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7AD6" w:rsidRDefault="002E34D4" w:rsidP="00054691">
      <w:pPr>
        <w:spacing w:line="288" w:lineRule="auto"/>
        <w:jc w:val="center"/>
        <w:rPr>
          <w:b/>
        </w:rPr>
      </w:pPr>
      <w:r w:rsidRPr="00054691">
        <w:rPr>
          <w:b/>
        </w:rPr>
        <w:t xml:space="preserve">Договор № </w:t>
      </w:r>
      <w:r w:rsidRPr="004113D4">
        <w:rPr>
          <w:b/>
        </w:rPr>
        <w:t>___</w:t>
      </w:r>
    </w:p>
    <w:tbl>
      <w:tblPr>
        <w:tblStyle w:val="TableStyle0"/>
        <w:tblW w:w="5000" w:type="pct"/>
        <w:tblInd w:w="0" w:type="dxa"/>
        <w:tblLook w:val="04A0"/>
      </w:tblPr>
      <w:tblGrid>
        <w:gridCol w:w="84"/>
        <w:gridCol w:w="10036"/>
        <w:gridCol w:w="85"/>
      </w:tblGrid>
      <w:tr w:rsidR="00863500" w:rsidRPr="007403CF" w:rsidTr="007403CF">
        <w:trPr>
          <w:cantSplit/>
        </w:trPr>
        <w:tc>
          <w:tcPr>
            <w:tcW w:w="84" w:type="dxa"/>
            <w:shd w:val="clear" w:color="auto" w:fill="auto"/>
            <w:vAlign w:val="bottom"/>
          </w:tcPr>
          <w:p w:rsidR="00863500" w:rsidRPr="007403CF" w:rsidRDefault="00863500" w:rsidP="003E55D5">
            <w:pPr>
              <w:rPr>
                <w:sz w:val="24"/>
                <w:szCs w:val="24"/>
              </w:rPr>
            </w:pPr>
          </w:p>
        </w:tc>
        <w:tc>
          <w:tcPr>
            <w:tcW w:w="10036" w:type="dxa"/>
            <w:shd w:val="clear" w:color="auto" w:fill="auto"/>
            <w:vAlign w:val="bottom"/>
          </w:tcPr>
          <w:p w:rsidR="00863500" w:rsidRPr="007403CF" w:rsidRDefault="00863500" w:rsidP="003E55D5">
            <w:pPr>
              <w:jc w:val="center"/>
              <w:rPr>
                <w:sz w:val="24"/>
                <w:szCs w:val="24"/>
              </w:rPr>
            </w:pPr>
            <w:r w:rsidRPr="007403CF">
              <w:rPr>
                <w:b/>
                <w:sz w:val="24"/>
                <w:szCs w:val="24"/>
              </w:rPr>
              <w:t>на передачу неисключительных срочных прав (лицензии) на использование программных продуктов</w:t>
            </w:r>
            <w:r w:rsidR="007403CF">
              <w:rPr>
                <w:b/>
                <w:sz w:val="24"/>
                <w:szCs w:val="24"/>
              </w:rPr>
              <w:t xml:space="preserve">  в рамках ИКТ</w:t>
            </w:r>
          </w:p>
        </w:tc>
        <w:tc>
          <w:tcPr>
            <w:tcW w:w="85" w:type="dxa"/>
            <w:shd w:val="clear" w:color="auto" w:fill="auto"/>
            <w:vAlign w:val="bottom"/>
          </w:tcPr>
          <w:p w:rsidR="00863500" w:rsidRPr="007403CF" w:rsidRDefault="00863500" w:rsidP="003E55D5">
            <w:pPr>
              <w:rPr>
                <w:sz w:val="24"/>
                <w:szCs w:val="24"/>
              </w:rPr>
            </w:pPr>
          </w:p>
        </w:tc>
      </w:tr>
    </w:tbl>
    <w:p w:rsidR="00863500" w:rsidRPr="00054691" w:rsidRDefault="007403CF" w:rsidP="00054691">
      <w:pPr>
        <w:spacing w:line="288" w:lineRule="auto"/>
        <w:jc w:val="center"/>
        <w:rPr>
          <w:b/>
        </w:rPr>
      </w:pPr>
      <w:r w:rsidRPr="007403CF">
        <w:rPr>
          <w:b/>
        </w:rPr>
        <w:t>ИКЗ 261550104833055010100100090000000244</w:t>
      </w:r>
    </w:p>
    <w:p w:rsidR="001D7AD6" w:rsidRDefault="002E34D4" w:rsidP="00054691">
      <w:pPr>
        <w:pStyle w:val="af3"/>
        <w:spacing w:line="288" w:lineRule="auto"/>
        <w:ind w:firstLine="709"/>
        <w:jc w:val="both"/>
        <w:rPr>
          <w:rFonts w:ascii="Times New Roman" w:hAnsi="Times New Roman"/>
          <w:sz w:val="24"/>
          <w:szCs w:val="24"/>
        </w:rPr>
      </w:pPr>
      <w:r w:rsidRPr="00054691">
        <w:rPr>
          <w:rFonts w:ascii="Times New Roman" w:hAnsi="Times New Roman"/>
          <w:sz w:val="24"/>
          <w:szCs w:val="24"/>
        </w:rPr>
        <w:t xml:space="preserve">г. </w:t>
      </w:r>
      <w:r w:rsidR="003E39CA">
        <w:rPr>
          <w:rFonts w:ascii="Times New Roman" w:hAnsi="Times New Roman"/>
          <w:sz w:val="24"/>
          <w:szCs w:val="24"/>
        </w:rPr>
        <w:t>Омск</w:t>
      </w:r>
      <w:r w:rsidR="004113D4">
        <w:rPr>
          <w:rFonts w:ascii="Times New Roman" w:hAnsi="Times New Roman"/>
          <w:sz w:val="24"/>
          <w:szCs w:val="24"/>
        </w:rPr>
        <w:t xml:space="preserve">                                                                                                 </w:t>
      </w:r>
      <w:r w:rsidRPr="00054691">
        <w:rPr>
          <w:rFonts w:ascii="Times New Roman" w:hAnsi="Times New Roman"/>
          <w:sz w:val="24"/>
          <w:szCs w:val="24"/>
        </w:rPr>
        <w:t>«__» ____________ 20__ г.</w:t>
      </w:r>
    </w:p>
    <w:p w:rsidR="00054691" w:rsidRPr="00054691" w:rsidRDefault="00054691" w:rsidP="00054691">
      <w:pPr>
        <w:pStyle w:val="af3"/>
        <w:spacing w:line="288" w:lineRule="auto"/>
        <w:ind w:firstLine="709"/>
        <w:jc w:val="both"/>
        <w:rPr>
          <w:rFonts w:ascii="Times New Roman" w:hAnsi="Times New Roman"/>
          <w:sz w:val="24"/>
          <w:szCs w:val="24"/>
        </w:rPr>
      </w:pPr>
    </w:p>
    <w:p w:rsidR="004113D4" w:rsidRPr="004113D4" w:rsidRDefault="004113D4" w:rsidP="004113D4">
      <w:pPr>
        <w:pStyle w:val="af3"/>
        <w:spacing w:line="288" w:lineRule="auto"/>
        <w:ind w:firstLine="709"/>
        <w:jc w:val="both"/>
        <w:rPr>
          <w:rFonts w:ascii="Times New Roman" w:hAnsi="Times New Roman"/>
          <w:bCs/>
          <w:iCs/>
          <w:sz w:val="24"/>
          <w:szCs w:val="24"/>
        </w:rPr>
      </w:pPr>
      <w:r>
        <w:rPr>
          <w:rFonts w:ascii="Times New Roman" w:hAnsi="Times New Roman"/>
          <w:b/>
          <w:iCs/>
          <w:sz w:val="24"/>
          <w:szCs w:val="24"/>
        </w:rPr>
        <w:t>___________</w:t>
      </w:r>
      <w:r w:rsidR="002E34D4" w:rsidRPr="00054691">
        <w:rPr>
          <w:rFonts w:ascii="Times New Roman" w:hAnsi="Times New Roman"/>
          <w:bCs/>
          <w:iCs/>
          <w:sz w:val="24"/>
          <w:szCs w:val="24"/>
        </w:rPr>
        <w:t xml:space="preserve"> именуемое в дальнейшем </w:t>
      </w:r>
      <w:r w:rsidR="002E34D4" w:rsidRPr="00054691">
        <w:rPr>
          <w:rFonts w:ascii="Times New Roman" w:hAnsi="Times New Roman"/>
          <w:b/>
          <w:iCs/>
          <w:sz w:val="24"/>
          <w:szCs w:val="24"/>
        </w:rPr>
        <w:t>«Компания»</w:t>
      </w:r>
      <w:r w:rsidR="002E34D4" w:rsidRPr="00054691">
        <w:rPr>
          <w:rFonts w:ascii="Times New Roman" w:hAnsi="Times New Roman"/>
          <w:bCs/>
          <w:iCs/>
          <w:sz w:val="24"/>
          <w:szCs w:val="24"/>
        </w:rPr>
        <w:t xml:space="preserve">, в лице </w:t>
      </w:r>
      <w:r w:rsidR="008C4031" w:rsidRPr="000F0FC5">
        <w:rPr>
          <w:rFonts w:ascii="Times New Roman" w:hAnsi="Times New Roman"/>
          <w:sz w:val="24"/>
          <w:szCs w:val="24"/>
          <w:highlight w:val="yellow"/>
        </w:rPr>
        <w:t>__________________________</w:t>
      </w:r>
      <w:r w:rsidR="002E34D4" w:rsidRPr="00054691">
        <w:rPr>
          <w:rFonts w:ascii="Times New Roman" w:hAnsi="Times New Roman"/>
          <w:sz w:val="24"/>
          <w:szCs w:val="24"/>
        </w:rPr>
        <w:t>,действующегонаосновании</w:t>
      </w:r>
      <w:r w:rsidR="008C4031" w:rsidRPr="000F0FC5">
        <w:rPr>
          <w:rFonts w:ascii="Times New Roman" w:hAnsi="Times New Roman"/>
          <w:sz w:val="24"/>
          <w:szCs w:val="24"/>
          <w:highlight w:val="yellow"/>
        </w:rPr>
        <w:t>_______________________</w:t>
      </w:r>
      <w:r w:rsidR="002E34D4" w:rsidRPr="00054691">
        <w:rPr>
          <w:rFonts w:ascii="Times New Roman" w:hAnsi="Times New Roman"/>
          <w:sz w:val="24"/>
          <w:szCs w:val="24"/>
        </w:rPr>
        <w:t xml:space="preserve">, </w:t>
      </w:r>
      <w:r w:rsidR="002E34D4" w:rsidRPr="00054691">
        <w:rPr>
          <w:rFonts w:ascii="Times New Roman" w:hAnsi="Times New Roman"/>
          <w:bCs/>
          <w:iCs/>
          <w:sz w:val="24"/>
          <w:szCs w:val="24"/>
        </w:rPr>
        <w:t xml:space="preserve">с одной стороны, </w:t>
      </w:r>
      <w:r w:rsidRPr="004113D4">
        <w:rPr>
          <w:rFonts w:ascii="Times New Roman" w:hAnsi="Times New Roman"/>
          <w:bCs/>
          <w:iCs/>
          <w:sz w:val="24"/>
          <w:szCs w:val="24"/>
        </w:rPr>
        <w:t xml:space="preserve">и ФЕДЕРАЛЬНОЕ КАЗЕННОЕ УЧРЕЖДЕНИЕ "ИСПРАВИТЕЛЬНАЯ КОЛОНИЯ № 7 УПРАВЛЕНИЯ ФЕДЕРАЛЬНОЙ СЛУЖБЫИСПОЛНЕНИЯ НАКАЗАНИЙ ПО ОМСКОЙ ОБЛАСТИ", именуемое в дальнейшем «Клиент», в лице </w:t>
      </w:r>
      <w:r>
        <w:rPr>
          <w:rFonts w:ascii="Times New Roman" w:hAnsi="Times New Roman"/>
          <w:bCs/>
          <w:iCs/>
          <w:sz w:val="24"/>
          <w:szCs w:val="24"/>
        </w:rPr>
        <w:t>_____</w:t>
      </w:r>
      <w:r w:rsidRPr="004113D4">
        <w:rPr>
          <w:rFonts w:ascii="Times New Roman" w:hAnsi="Times New Roman"/>
          <w:bCs/>
          <w:iCs/>
          <w:sz w:val="24"/>
          <w:szCs w:val="24"/>
        </w:rPr>
        <w:t xml:space="preserve">, действующего на основании Устава с другой стороны, </w:t>
      </w:r>
    </w:p>
    <w:p w:rsidR="001D7AD6" w:rsidRPr="00054691" w:rsidRDefault="004113D4" w:rsidP="004113D4">
      <w:pPr>
        <w:pStyle w:val="af3"/>
        <w:spacing w:line="288" w:lineRule="auto"/>
        <w:ind w:firstLine="709"/>
        <w:jc w:val="both"/>
        <w:rPr>
          <w:rFonts w:ascii="Times New Roman" w:hAnsi="Times New Roman"/>
          <w:bCs/>
          <w:iCs/>
          <w:sz w:val="24"/>
          <w:szCs w:val="24"/>
        </w:rPr>
      </w:pPr>
      <w:r w:rsidRPr="004113D4">
        <w:rPr>
          <w:rFonts w:ascii="Times New Roman" w:hAnsi="Times New Roman"/>
          <w:bCs/>
          <w:iCs/>
          <w:sz w:val="24"/>
          <w:szCs w:val="24"/>
        </w:rPr>
        <w:t xml:space="preserve">совместно именуемые «Стороны», руководствуясь  п. 4. ч. 1. ст. 93 Федерального закона от 05.04.2013 N 44-ФЗ   «О контрактной системе в сфере закупок товаров, работ, услуг для обеспечения государственных и муниципальных нужд», принимая во внимание, что </w:t>
      </w:r>
      <w:r>
        <w:rPr>
          <w:rFonts w:ascii="Times New Roman" w:hAnsi="Times New Roman"/>
          <w:bCs/>
          <w:iCs/>
          <w:sz w:val="24"/>
          <w:szCs w:val="24"/>
        </w:rPr>
        <w:t>Компания</w:t>
      </w:r>
      <w:r w:rsidRPr="004113D4">
        <w:rPr>
          <w:rFonts w:ascii="Times New Roman" w:hAnsi="Times New Roman"/>
          <w:bCs/>
          <w:iCs/>
          <w:sz w:val="24"/>
          <w:szCs w:val="24"/>
        </w:rPr>
        <w:t xml:space="preserve"> является победителем проведенной </w:t>
      </w:r>
      <w:r>
        <w:rPr>
          <w:rFonts w:ascii="Times New Roman" w:hAnsi="Times New Roman"/>
          <w:bCs/>
          <w:iCs/>
          <w:sz w:val="24"/>
          <w:szCs w:val="24"/>
        </w:rPr>
        <w:t>Клиентом</w:t>
      </w:r>
      <w:r w:rsidRPr="004113D4">
        <w:rPr>
          <w:rFonts w:ascii="Times New Roman" w:hAnsi="Times New Roman"/>
          <w:bCs/>
          <w:iCs/>
          <w:sz w:val="24"/>
          <w:szCs w:val="24"/>
        </w:rPr>
        <w:t xml:space="preserve"> закупочной сессии в ЕАТ "Березка"(_____________________), заключили настоящий </w:t>
      </w:r>
      <w:r>
        <w:rPr>
          <w:rFonts w:ascii="Times New Roman" w:hAnsi="Times New Roman"/>
          <w:bCs/>
          <w:iCs/>
          <w:sz w:val="24"/>
          <w:szCs w:val="24"/>
        </w:rPr>
        <w:t>договор</w:t>
      </w:r>
      <w:r w:rsidRPr="004113D4">
        <w:rPr>
          <w:rFonts w:ascii="Times New Roman" w:hAnsi="Times New Roman"/>
          <w:bCs/>
          <w:iCs/>
          <w:sz w:val="24"/>
          <w:szCs w:val="24"/>
        </w:rPr>
        <w:t xml:space="preserve"> (далее</w:t>
      </w:r>
      <w:r>
        <w:rPr>
          <w:rFonts w:ascii="Times New Roman" w:hAnsi="Times New Roman"/>
          <w:bCs/>
          <w:iCs/>
          <w:sz w:val="24"/>
          <w:szCs w:val="24"/>
        </w:rPr>
        <w:t xml:space="preserve"> - договор)   о нижеследующем:</w:t>
      </w:r>
    </w:p>
    <w:p w:rsidR="001D7AD6" w:rsidRPr="00054691" w:rsidRDefault="002E34D4" w:rsidP="00A87622">
      <w:pPr>
        <w:pStyle w:val="af3"/>
        <w:spacing w:line="288" w:lineRule="auto"/>
        <w:jc w:val="center"/>
        <w:rPr>
          <w:rFonts w:ascii="Times New Roman" w:hAnsi="Times New Roman"/>
          <w:b/>
          <w:iCs/>
          <w:sz w:val="24"/>
          <w:szCs w:val="24"/>
        </w:rPr>
      </w:pPr>
      <w:r w:rsidRPr="00054691">
        <w:rPr>
          <w:rFonts w:ascii="Times New Roman" w:hAnsi="Times New Roman"/>
          <w:b/>
          <w:iCs/>
          <w:sz w:val="24"/>
          <w:szCs w:val="24"/>
        </w:rPr>
        <w:t>1. Термины и определения, используемые в Договоре</w:t>
      </w:r>
    </w:p>
    <w:p w:rsidR="00EC5E8E" w:rsidRPr="00EC5E8E" w:rsidRDefault="00EC5E8E" w:rsidP="00EC5E8E">
      <w:pPr>
        <w:pStyle w:val="15"/>
        <w:pBdr>
          <w:top w:val="nil"/>
          <w:left w:val="nil"/>
          <w:bottom w:val="nil"/>
          <w:right w:val="nil"/>
          <w:between w:val="nil"/>
        </w:pBdr>
        <w:spacing w:before="0" w:after="0" w:line="288" w:lineRule="auto"/>
        <w:ind w:firstLine="709"/>
        <w:jc w:val="both"/>
        <w:rPr>
          <w:color w:val="000000"/>
        </w:rPr>
      </w:pPr>
      <w:r w:rsidRPr="00D16BEA">
        <w:rPr>
          <w:b/>
          <w:bCs/>
          <w:color w:val="000000"/>
        </w:rPr>
        <w:t>Договор</w:t>
      </w:r>
      <w:r w:rsidRPr="00D16BEA">
        <w:rPr>
          <w:color w:val="000000"/>
        </w:rPr>
        <w:sym w:font="Symbol" w:char="F02D"/>
      </w:r>
      <w:r w:rsidRPr="00D16BEA">
        <w:rPr>
          <w:color w:val="000000"/>
        </w:rPr>
        <w:t xml:space="preserve"> настоящий договор, приложения, спецификации к нему и дополнительные соглашения, заключенные Сторонами по предмету договора и в таком качестве составляющие его неотъемлемую часть.</w:t>
      </w:r>
    </w:p>
    <w:p w:rsidR="0029456F" w:rsidRDefault="0029456F" w:rsidP="007E1E91">
      <w:pPr>
        <w:pStyle w:val="15"/>
        <w:pBdr>
          <w:top w:val="none" w:sz="4" w:space="0" w:color="000000"/>
          <w:left w:val="none" w:sz="4" w:space="0" w:color="000000"/>
          <w:bottom w:val="none" w:sz="4" w:space="0" w:color="000000"/>
          <w:right w:val="none" w:sz="4" w:space="0" w:color="000000"/>
          <w:between w:val="none" w:sz="4" w:space="0" w:color="000000"/>
        </w:pBdr>
        <w:spacing w:before="0" w:after="0" w:line="288" w:lineRule="auto"/>
        <w:ind w:firstLine="709"/>
        <w:jc w:val="both"/>
        <w:rPr>
          <w:color w:val="000000"/>
        </w:rPr>
      </w:pPr>
      <w:r w:rsidRPr="0029456F">
        <w:rPr>
          <w:b/>
          <w:bCs/>
          <w:color w:val="000000"/>
        </w:rPr>
        <w:t>ООО «КРИПТО</w:t>
      </w:r>
      <w:r w:rsidRPr="0029456F">
        <w:rPr>
          <w:color w:val="000000"/>
        </w:rPr>
        <w:t>-</w:t>
      </w:r>
      <w:r w:rsidRPr="0029456F">
        <w:rPr>
          <w:b/>
          <w:bCs/>
          <w:color w:val="000000"/>
        </w:rPr>
        <w:t>ПРО»</w:t>
      </w:r>
      <w:r w:rsidRPr="0029456F">
        <w:rPr>
          <w:color w:val="000000"/>
        </w:rPr>
        <w:t xml:space="preserve"> – </w:t>
      </w:r>
      <w:r>
        <w:rPr>
          <w:color w:val="000000"/>
        </w:rPr>
        <w:t>о</w:t>
      </w:r>
      <w:r w:rsidRPr="0029456F">
        <w:rPr>
          <w:color w:val="000000"/>
        </w:rPr>
        <w:t xml:space="preserve">бщество с ограниченной ответственностью «КРИПТО-ПРО» </w:t>
      </w:r>
      <w:r>
        <w:rPr>
          <w:color w:val="000000"/>
        </w:rPr>
        <w:t>(</w:t>
      </w:r>
      <w:r w:rsidRPr="0029456F">
        <w:rPr>
          <w:color w:val="000000"/>
        </w:rPr>
        <w:t>ОГРН 1037700085444)</w:t>
      </w:r>
      <w:r>
        <w:rPr>
          <w:color w:val="000000"/>
        </w:rPr>
        <w:t>.</w:t>
      </w:r>
    </w:p>
    <w:p w:rsidR="00DA74AF" w:rsidRDefault="007E1E91" w:rsidP="00054691">
      <w:pPr>
        <w:pStyle w:val="af3"/>
        <w:spacing w:line="288" w:lineRule="auto"/>
        <w:ind w:firstLine="709"/>
        <w:jc w:val="both"/>
        <w:rPr>
          <w:rFonts w:ascii="Times New Roman" w:eastAsia="Times New Roman" w:hAnsi="Times New Roman"/>
          <w:color w:val="000000"/>
          <w:sz w:val="24"/>
          <w:szCs w:val="24"/>
          <w:lang w:eastAsia="ru-RU"/>
        </w:rPr>
      </w:pPr>
      <w:r w:rsidRPr="00054691">
        <w:rPr>
          <w:rFonts w:ascii="Times New Roman" w:hAnsi="Times New Roman"/>
          <w:b/>
          <w:bCs/>
          <w:iCs/>
          <w:sz w:val="24"/>
          <w:szCs w:val="24"/>
        </w:rPr>
        <w:t xml:space="preserve">Программные продукты для электронных вычислительных машин (далее – ПП) </w:t>
      </w:r>
      <w:r w:rsidRPr="00054691">
        <w:rPr>
          <w:rFonts w:ascii="Times New Roman" w:hAnsi="Times New Roman"/>
          <w:iCs/>
          <w:sz w:val="24"/>
          <w:szCs w:val="24"/>
        </w:rPr>
        <w:t>–представленная в объективной форме совокупность данных и команд, предназначенных для функционирования ЭВМ и других компьютерных устройств в целях получения определенного результата, включая подготовительные материалы, полученные в ходе разработки программы для ЭВМ, и порождаемые ею аудиовизуальные отображения.</w:t>
      </w:r>
      <w:r w:rsidR="00DA74AF">
        <w:rPr>
          <w:rFonts w:ascii="Times New Roman" w:hAnsi="Times New Roman"/>
          <w:iCs/>
          <w:sz w:val="24"/>
          <w:szCs w:val="24"/>
        </w:rPr>
        <w:t xml:space="preserve"> Правообладателем ПП в рамках Договора может являться Компания, </w:t>
      </w:r>
      <w:r w:rsidR="00DA74AF" w:rsidRPr="00DA74AF">
        <w:rPr>
          <w:rFonts w:ascii="Times New Roman" w:eastAsia="Times New Roman" w:hAnsi="Times New Roman"/>
          <w:color w:val="000000"/>
          <w:sz w:val="24"/>
          <w:szCs w:val="24"/>
          <w:lang w:eastAsia="ru-RU"/>
        </w:rPr>
        <w:t>ООО «КРИПТО-ПРО»</w:t>
      </w:r>
      <w:r w:rsidR="00DA74AF">
        <w:rPr>
          <w:rFonts w:ascii="Times New Roman" w:eastAsia="Times New Roman" w:hAnsi="Times New Roman"/>
          <w:color w:val="000000"/>
          <w:sz w:val="24"/>
          <w:szCs w:val="24"/>
          <w:lang w:eastAsia="ru-RU"/>
        </w:rPr>
        <w:t xml:space="preserve">, или иные лица, </w:t>
      </w:r>
      <w:r w:rsidR="00DA74AF" w:rsidRPr="00DA74AF">
        <w:rPr>
          <w:rFonts w:ascii="Times New Roman" w:eastAsia="Times New Roman" w:hAnsi="Times New Roman"/>
          <w:color w:val="000000"/>
          <w:sz w:val="24"/>
          <w:szCs w:val="24"/>
          <w:lang w:eastAsia="ru-RU"/>
        </w:rPr>
        <w:t xml:space="preserve">права на </w:t>
      </w:r>
      <w:r w:rsidR="008C69AD">
        <w:rPr>
          <w:rFonts w:ascii="Times New Roman" w:eastAsia="Times New Roman" w:hAnsi="Times New Roman"/>
          <w:color w:val="000000"/>
          <w:sz w:val="24"/>
          <w:szCs w:val="24"/>
          <w:lang w:eastAsia="ru-RU"/>
        </w:rPr>
        <w:t>предоставление</w:t>
      </w:r>
      <w:r w:rsidR="00DA74AF" w:rsidRPr="00DA74AF">
        <w:rPr>
          <w:rFonts w:ascii="Times New Roman" w:eastAsia="Times New Roman" w:hAnsi="Times New Roman"/>
          <w:color w:val="000000"/>
          <w:sz w:val="24"/>
          <w:szCs w:val="24"/>
          <w:lang w:eastAsia="ru-RU"/>
        </w:rPr>
        <w:t xml:space="preserve"> ПП которых </w:t>
      </w:r>
      <w:r w:rsidR="00DA74AF">
        <w:rPr>
          <w:rFonts w:ascii="Times New Roman" w:eastAsia="Times New Roman" w:hAnsi="Times New Roman"/>
          <w:color w:val="000000"/>
          <w:sz w:val="24"/>
          <w:szCs w:val="24"/>
          <w:lang w:eastAsia="ru-RU"/>
        </w:rPr>
        <w:t>получены Компанией.</w:t>
      </w:r>
    </w:p>
    <w:p w:rsidR="001D7AD6" w:rsidRDefault="002E34D4" w:rsidP="00054691">
      <w:pPr>
        <w:pStyle w:val="af3"/>
        <w:spacing w:line="288" w:lineRule="auto"/>
        <w:ind w:firstLine="709"/>
        <w:jc w:val="both"/>
        <w:rPr>
          <w:rFonts w:ascii="Times New Roman" w:hAnsi="Times New Roman"/>
          <w:iCs/>
          <w:sz w:val="24"/>
          <w:szCs w:val="24"/>
        </w:rPr>
      </w:pPr>
      <w:r w:rsidRPr="00054691">
        <w:rPr>
          <w:rFonts w:ascii="Times New Roman" w:hAnsi="Times New Roman"/>
          <w:b/>
          <w:bCs/>
          <w:iCs/>
          <w:sz w:val="24"/>
          <w:szCs w:val="24"/>
        </w:rPr>
        <w:t>Сайт</w:t>
      </w:r>
      <w:r w:rsidRPr="00054691">
        <w:rPr>
          <w:rFonts w:ascii="Times New Roman" w:hAnsi="Times New Roman"/>
          <w:iCs/>
          <w:sz w:val="24"/>
          <w:szCs w:val="24"/>
        </w:rPr>
        <w:t xml:space="preserve"> – официальный сайт Компании </w:t>
      </w:r>
      <w:r w:rsidR="00863500">
        <w:t>__________</w:t>
      </w:r>
    </w:p>
    <w:p w:rsidR="007E1E91" w:rsidRPr="00BA4AAF" w:rsidRDefault="007E1E91" w:rsidP="00213623">
      <w:pPr>
        <w:pStyle w:val="af3"/>
        <w:spacing w:line="288" w:lineRule="auto"/>
        <w:ind w:firstLine="709"/>
        <w:jc w:val="both"/>
      </w:pPr>
      <w:r w:rsidRPr="00054691">
        <w:rPr>
          <w:rFonts w:ascii="Times New Roman" w:hAnsi="Times New Roman"/>
          <w:b/>
          <w:bCs/>
          <w:iCs/>
          <w:sz w:val="24"/>
          <w:szCs w:val="24"/>
        </w:rPr>
        <w:t xml:space="preserve">Товар </w:t>
      </w:r>
      <w:r w:rsidRPr="00054691">
        <w:rPr>
          <w:rFonts w:ascii="Times New Roman" w:hAnsi="Times New Roman"/>
          <w:iCs/>
          <w:sz w:val="24"/>
          <w:szCs w:val="24"/>
        </w:rPr>
        <w:t>– любые вещи, не ограниченные в гражданском обороте согласно ст. 129 Гражданского кодекса Российской Федерации, реализацию которых осуществляет Компания и перечень которых опубликован на Сайте.</w:t>
      </w:r>
    </w:p>
    <w:p w:rsidR="001D7AD6" w:rsidRPr="00054691" w:rsidRDefault="002E34D4" w:rsidP="00054691">
      <w:pPr>
        <w:pStyle w:val="af3"/>
        <w:spacing w:line="288" w:lineRule="auto"/>
        <w:ind w:firstLine="709"/>
        <w:jc w:val="both"/>
        <w:rPr>
          <w:rFonts w:ascii="Times New Roman" w:hAnsi="Times New Roman"/>
          <w:bCs/>
          <w:iCs/>
          <w:sz w:val="24"/>
          <w:szCs w:val="24"/>
        </w:rPr>
      </w:pPr>
      <w:r w:rsidRPr="00054691">
        <w:rPr>
          <w:rFonts w:ascii="Times New Roman" w:hAnsi="Times New Roman"/>
          <w:b/>
          <w:bCs/>
          <w:iCs/>
          <w:sz w:val="24"/>
          <w:szCs w:val="24"/>
        </w:rPr>
        <w:t xml:space="preserve">УПД (универсальный передаточный документ) </w:t>
      </w:r>
      <w:r w:rsidR="00B32E17" w:rsidRPr="00054691">
        <w:rPr>
          <w:rFonts w:ascii="Times New Roman" w:hAnsi="Times New Roman"/>
          <w:iCs/>
          <w:sz w:val="24"/>
          <w:szCs w:val="24"/>
        </w:rPr>
        <w:t>–</w:t>
      </w:r>
      <w:r w:rsidRPr="00054691">
        <w:rPr>
          <w:rFonts w:ascii="Times New Roman" w:hAnsi="Times New Roman"/>
          <w:bCs/>
          <w:iCs/>
          <w:sz w:val="24"/>
          <w:szCs w:val="24"/>
        </w:rPr>
        <w:t xml:space="preserve">документ по форме, содержащей обязательные реквизиты первичного документа, установленные ч. 2 ст. 9 Федерального закона от 06.12.2011 г. № 402-ФЗ «О бухгалтерском учете». </w:t>
      </w:r>
    </w:p>
    <w:p w:rsidR="001D7AD6" w:rsidRPr="00054691" w:rsidRDefault="002E34D4" w:rsidP="00054691">
      <w:pPr>
        <w:pStyle w:val="af3"/>
        <w:spacing w:line="288" w:lineRule="auto"/>
        <w:ind w:firstLine="709"/>
        <w:jc w:val="both"/>
        <w:rPr>
          <w:rFonts w:ascii="Times New Roman" w:hAnsi="Times New Roman"/>
          <w:iCs/>
          <w:sz w:val="24"/>
          <w:szCs w:val="24"/>
        </w:rPr>
      </w:pPr>
      <w:r w:rsidRPr="00054691">
        <w:rPr>
          <w:rFonts w:ascii="Times New Roman" w:hAnsi="Times New Roman"/>
          <w:b/>
          <w:bCs/>
          <w:iCs/>
          <w:sz w:val="24"/>
          <w:szCs w:val="24"/>
        </w:rPr>
        <w:t>Услуги</w:t>
      </w:r>
      <w:r w:rsidRPr="00054691">
        <w:rPr>
          <w:rFonts w:ascii="Times New Roman" w:hAnsi="Times New Roman"/>
          <w:iCs/>
          <w:sz w:val="24"/>
          <w:szCs w:val="24"/>
        </w:rPr>
        <w:t xml:space="preserve"> – для целей исполнения обязательств по Договору под услугами может пониматься одна из услуг, поименованных на Сайте, включая</w:t>
      </w:r>
      <w:r w:rsidR="00054691">
        <w:rPr>
          <w:rFonts w:ascii="Times New Roman" w:hAnsi="Times New Roman"/>
          <w:iCs/>
          <w:sz w:val="24"/>
          <w:szCs w:val="24"/>
        </w:rPr>
        <w:t xml:space="preserve">,но не ограничиваясь: </w:t>
      </w:r>
      <w:r w:rsidRPr="00054691">
        <w:rPr>
          <w:rFonts w:ascii="Times New Roman" w:hAnsi="Times New Roman"/>
          <w:iCs/>
          <w:sz w:val="24"/>
          <w:szCs w:val="24"/>
        </w:rPr>
        <w:t>услуги по адаптации, модификации программ для ЭВМ, баз данных, по установке, тестированию и сопровождению программ для ЭВМ</w:t>
      </w:r>
      <w:r w:rsidR="00676A94" w:rsidRPr="00054691">
        <w:rPr>
          <w:rFonts w:ascii="Times New Roman" w:hAnsi="Times New Roman"/>
          <w:iCs/>
          <w:sz w:val="24"/>
          <w:szCs w:val="24"/>
        </w:rPr>
        <w:t>.</w:t>
      </w:r>
    </w:p>
    <w:p w:rsidR="007E1E91" w:rsidRDefault="007E1E91" w:rsidP="007E1E91">
      <w:pPr>
        <w:pStyle w:val="15"/>
        <w:pBdr>
          <w:top w:val="none" w:sz="4" w:space="0" w:color="000000"/>
          <w:left w:val="none" w:sz="4" w:space="0" w:color="000000"/>
          <w:bottom w:val="none" w:sz="4" w:space="0" w:color="000000"/>
          <w:right w:val="none" w:sz="4" w:space="0" w:color="000000"/>
          <w:between w:val="none" w:sz="4" w:space="0" w:color="000000"/>
        </w:pBdr>
        <w:spacing w:before="0" w:after="0" w:line="288" w:lineRule="auto"/>
        <w:ind w:firstLine="709"/>
        <w:jc w:val="both"/>
        <w:rPr>
          <w:color w:val="000000"/>
        </w:rPr>
      </w:pPr>
      <w:r w:rsidRPr="00092074">
        <w:rPr>
          <w:b/>
          <w:bCs/>
          <w:color w:val="000000"/>
        </w:rPr>
        <w:t>ЭДО</w:t>
      </w:r>
      <w:r>
        <w:rPr>
          <w:color w:val="000000"/>
        </w:rPr>
        <w:t xml:space="preserve"> – электронный документооборот.</w:t>
      </w:r>
    </w:p>
    <w:p w:rsidR="00A674DA" w:rsidRPr="00D16BEA" w:rsidRDefault="00A674DA" w:rsidP="007E1E91">
      <w:pPr>
        <w:pStyle w:val="15"/>
        <w:pBdr>
          <w:top w:val="none" w:sz="4" w:space="0" w:color="000000"/>
          <w:left w:val="none" w:sz="4" w:space="0" w:color="000000"/>
          <w:bottom w:val="none" w:sz="4" w:space="0" w:color="000000"/>
          <w:right w:val="none" w:sz="4" w:space="0" w:color="000000"/>
          <w:between w:val="none" w:sz="4" w:space="0" w:color="000000"/>
        </w:pBdr>
        <w:spacing w:before="0" w:after="0" w:line="288" w:lineRule="auto"/>
        <w:ind w:firstLine="709"/>
        <w:jc w:val="both"/>
        <w:rPr>
          <w:color w:val="000000"/>
        </w:rPr>
      </w:pPr>
    </w:p>
    <w:p w:rsidR="001D7AD6" w:rsidRPr="00054691" w:rsidRDefault="002E34D4" w:rsidP="00086D1A">
      <w:pPr>
        <w:pStyle w:val="af3"/>
        <w:spacing w:line="288" w:lineRule="auto"/>
        <w:jc w:val="center"/>
        <w:rPr>
          <w:rFonts w:ascii="Times New Roman" w:hAnsi="Times New Roman"/>
          <w:b/>
          <w:bCs/>
          <w:iCs/>
          <w:sz w:val="24"/>
          <w:szCs w:val="24"/>
        </w:rPr>
      </w:pPr>
      <w:r w:rsidRPr="00054691">
        <w:rPr>
          <w:rFonts w:ascii="Times New Roman" w:hAnsi="Times New Roman"/>
          <w:b/>
          <w:bCs/>
          <w:iCs/>
          <w:sz w:val="24"/>
          <w:szCs w:val="24"/>
        </w:rPr>
        <w:lastRenderedPageBreak/>
        <w:t>2. Предмет Договора</w:t>
      </w:r>
    </w:p>
    <w:p w:rsidR="001D7AD6" w:rsidRPr="00054691" w:rsidRDefault="00562A65" w:rsidP="00054691">
      <w:pPr>
        <w:pStyle w:val="af3"/>
        <w:spacing w:line="288" w:lineRule="auto"/>
        <w:ind w:firstLine="709"/>
        <w:jc w:val="both"/>
        <w:rPr>
          <w:rFonts w:ascii="Times New Roman" w:hAnsi="Times New Roman"/>
          <w:iCs/>
          <w:sz w:val="24"/>
          <w:szCs w:val="24"/>
        </w:rPr>
      </w:pPr>
      <w:r w:rsidRPr="00054691">
        <w:rPr>
          <w:rFonts w:ascii="Times New Roman" w:hAnsi="Times New Roman"/>
          <w:iCs/>
          <w:sz w:val="24"/>
          <w:szCs w:val="24"/>
        </w:rPr>
        <w:t>2.</w:t>
      </w:r>
      <w:r w:rsidR="00741DA1">
        <w:rPr>
          <w:rFonts w:ascii="Times New Roman" w:hAnsi="Times New Roman"/>
          <w:iCs/>
          <w:sz w:val="24"/>
          <w:szCs w:val="24"/>
        </w:rPr>
        <w:t>1</w:t>
      </w:r>
      <w:r w:rsidRPr="00054691">
        <w:rPr>
          <w:rFonts w:ascii="Times New Roman" w:hAnsi="Times New Roman"/>
          <w:iCs/>
          <w:sz w:val="24"/>
          <w:szCs w:val="24"/>
        </w:rPr>
        <w:t xml:space="preserve">. </w:t>
      </w:r>
      <w:r w:rsidR="002E34D4" w:rsidRPr="00054691">
        <w:rPr>
          <w:rFonts w:ascii="Times New Roman" w:hAnsi="Times New Roman"/>
          <w:iCs/>
          <w:sz w:val="24"/>
          <w:szCs w:val="24"/>
        </w:rPr>
        <w:t xml:space="preserve">Компания обязуется передавать Клиенту Товары и/или лицензии на ПП(право использования ПП, в т.ч. на условиях сублицензии) и/или оказывать Услуги, указанные </w:t>
      </w:r>
      <w:r w:rsidR="001A2ED4">
        <w:rPr>
          <w:rFonts w:ascii="Times New Roman" w:hAnsi="Times New Roman"/>
          <w:iCs/>
          <w:sz w:val="24"/>
          <w:szCs w:val="24"/>
        </w:rPr>
        <w:t>в п</w:t>
      </w:r>
      <w:r w:rsidR="002E34D4" w:rsidRPr="00054691">
        <w:rPr>
          <w:rFonts w:ascii="Times New Roman" w:hAnsi="Times New Roman"/>
          <w:iCs/>
          <w:sz w:val="24"/>
          <w:szCs w:val="24"/>
        </w:rPr>
        <w:t>риложени</w:t>
      </w:r>
      <w:r w:rsidR="001A2ED4">
        <w:rPr>
          <w:rFonts w:ascii="Times New Roman" w:hAnsi="Times New Roman"/>
          <w:iCs/>
          <w:sz w:val="24"/>
          <w:szCs w:val="24"/>
        </w:rPr>
        <w:t>и</w:t>
      </w:r>
      <w:r w:rsidR="002E34D4" w:rsidRPr="00054691">
        <w:rPr>
          <w:rFonts w:ascii="Times New Roman" w:hAnsi="Times New Roman"/>
          <w:iCs/>
          <w:sz w:val="24"/>
          <w:szCs w:val="24"/>
        </w:rPr>
        <w:t xml:space="preserve"> № 1 к Договору (далее – Спецификация), а Клиент обязуется </w:t>
      </w:r>
      <w:r w:rsidR="001A2ED4" w:rsidRPr="00054691">
        <w:rPr>
          <w:rFonts w:ascii="Times New Roman" w:hAnsi="Times New Roman"/>
          <w:iCs/>
          <w:sz w:val="24"/>
          <w:szCs w:val="24"/>
        </w:rPr>
        <w:t xml:space="preserve">принимать </w:t>
      </w:r>
      <w:r w:rsidR="001A2ED4">
        <w:rPr>
          <w:rFonts w:ascii="Times New Roman" w:hAnsi="Times New Roman"/>
          <w:iCs/>
          <w:sz w:val="24"/>
          <w:szCs w:val="24"/>
        </w:rPr>
        <w:t xml:space="preserve">и оплачивать </w:t>
      </w:r>
      <w:r w:rsidR="001A2ED4" w:rsidRPr="00054691">
        <w:rPr>
          <w:rFonts w:ascii="Times New Roman" w:hAnsi="Times New Roman"/>
          <w:iCs/>
          <w:sz w:val="24"/>
          <w:szCs w:val="24"/>
        </w:rPr>
        <w:t xml:space="preserve">лицензии на ПП (право использования ПП, в т.ч. на условиях сублицензии), Товар и/или Услуги </w:t>
      </w:r>
      <w:r w:rsidR="001A2ED4">
        <w:rPr>
          <w:rFonts w:ascii="Times New Roman" w:hAnsi="Times New Roman"/>
          <w:iCs/>
          <w:sz w:val="24"/>
          <w:szCs w:val="24"/>
        </w:rPr>
        <w:t xml:space="preserve"> по </w:t>
      </w:r>
      <w:r w:rsidR="002E34D4" w:rsidRPr="00054691">
        <w:rPr>
          <w:rFonts w:ascii="Times New Roman" w:hAnsi="Times New Roman"/>
          <w:iCs/>
          <w:sz w:val="24"/>
          <w:szCs w:val="24"/>
        </w:rPr>
        <w:t>Спецификациив порядке и на условиях, предусмотренных Договором и Спецификацией.</w:t>
      </w:r>
    </w:p>
    <w:p w:rsidR="001D7AD6" w:rsidRPr="00054691" w:rsidRDefault="002E34D4" w:rsidP="00054691">
      <w:pPr>
        <w:pStyle w:val="af3"/>
        <w:spacing w:line="288" w:lineRule="auto"/>
        <w:ind w:firstLine="709"/>
        <w:jc w:val="both"/>
        <w:rPr>
          <w:rFonts w:ascii="Times New Roman" w:hAnsi="Times New Roman"/>
          <w:iCs/>
          <w:sz w:val="24"/>
          <w:szCs w:val="24"/>
        </w:rPr>
      </w:pPr>
      <w:r w:rsidRPr="00054691">
        <w:rPr>
          <w:rFonts w:ascii="Times New Roman" w:hAnsi="Times New Roman"/>
          <w:iCs/>
          <w:sz w:val="24"/>
          <w:szCs w:val="24"/>
        </w:rPr>
        <w:t>2.</w:t>
      </w:r>
      <w:r w:rsidR="00741DA1">
        <w:rPr>
          <w:rFonts w:ascii="Times New Roman" w:hAnsi="Times New Roman"/>
          <w:iCs/>
          <w:sz w:val="24"/>
          <w:szCs w:val="24"/>
        </w:rPr>
        <w:t>2</w:t>
      </w:r>
      <w:r w:rsidRPr="00054691">
        <w:rPr>
          <w:rFonts w:ascii="Times New Roman" w:hAnsi="Times New Roman"/>
          <w:iCs/>
          <w:sz w:val="24"/>
          <w:szCs w:val="24"/>
        </w:rPr>
        <w:t>. Спецификация</w:t>
      </w:r>
      <w:r w:rsidR="00863500">
        <w:rPr>
          <w:rFonts w:ascii="Times New Roman" w:hAnsi="Times New Roman"/>
          <w:iCs/>
          <w:sz w:val="24"/>
          <w:szCs w:val="24"/>
        </w:rPr>
        <w:t xml:space="preserve"> </w:t>
      </w:r>
      <w:r w:rsidRPr="00054691">
        <w:rPr>
          <w:rFonts w:ascii="Times New Roman" w:hAnsi="Times New Roman"/>
          <w:iCs/>
          <w:sz w:val="24"/>
          <w:szCs w:val="24"/>
        </w:rPr>
        <w:t xml:space="preserve">содержит условия, определяющие наименование и количество поставляемого Товара, срок и адрес доставки Товара, условия доставки Товара, наименование оказываемых Услуг, срок оказания Услуг, условия оплаты, наименование лицензии на ПП/наименование ПП, право использования которого предоставляется (включая тарифный план и/или расширение), срок на который предоставляется право использования ПП, размер подлежащего оплате вознаграждения за предоставление права использования ПП, иные специальные условия, согласовываемые Сторонами. </w:t>
      </w:r>
    </w:p>
    <w:p w:rsidR="001D7AD6" w:rsidRPr="00054691" w:rsidRDefault="001D7AD6" w:rsidP="00054691">
      <w:pPr>
        <w:pStyle w:val="af3"/>
        <w:spacing w:line="288" w:lineRule="auto"/>
        <w:ind w:firstLine="709"/>
        <w:jc w:val="both"/>
        <w:rPr>
          <w:rFonts w:ascii="Times New Roman" w:hAnsi="Times New Roman"/>
          <w:iCs/>
          <w:sz w:val="24"/>
          <w:szCs w:val="24"/>
        </w:rPr>
      </w:pPr>
    </w:p>
    <w:p w:rsidR="00863500" w:rsidRPr="00054691" w:rsidRDefault="002E34D4" w:rsidP="00863500">
      <w:pPr>
        <w:pStyle w:val="af3"/>
        <w:spacing w:line="288" w:lineRule="auto"/>
        <w:jc w:val="center"/>
        <w:rPr>
          <w:rFonts w:ascii="Times New Roman" w:hAnsi="Times New Roman"/>
          <w:b/>
          <w:bCs/>
          <w:iCs/>
          <w:sz w:val="24"/>
          <w:szCs w:val="24"/>
        </w:rPr>
      </w:pPr>
      <w:r w:rsidRPr="00054691">
        <w:rPr>
          <w:rFonts w:ascii="Times New Roman" w:hAnsi="Times New Roman"/>
          <w:b/>
          <w:bCs/>
          <w:iCs/>
          <w:sz w:val="24"/>
          <w:szCs w:val="24"/>
        </w:rPr>
        <w:t>3. Стоимость лицензий на ПП, Товаров и Услуг</w:t>
      </w:r>
    </w:p>
    <w:p w:rsidR="00BC13DE" w:rsidRDefault="002E34D4" w:rsidP="00054691">
      <w:pPr>
        <w:pStyle w:val="af3"/>
        <w:spacing w:line="288" w:lineRule="auto"/>
        <w:ind w:firstLine="709"/>
        <w:jc w:val="both"/>
        <w:rPr>
          <w:rFonts w:ascii="Times New Roman" w:hAnsi="Times New Roman"/>
          <w:iCs/>
          <w:sz w:val="24"/>
          <w:szCs w:val="24"/>
        </w:rPr>
      </w:pPr>
      <w:r w:rsidRPr="00054691">
        <w:rPr>
          <w:rFonts w:ascii="Times New Roman" w:hAnsi="Times New Roman"/>
          <w:iCs/>
          <w:sz w:val="24"/>
          <w:szCs w:val="24"/>
        </w:rPr>
        <w:t xml:space="preserve">3.1. </w:t>
      </w:r>
      <w:r w:rsidR="008E54CC" w:rsidRPr="0074125A">
        <w:rPr>
          <w:rFonts w:ascii="Times New Roman" w:hAnsi="Times New Roman"/>
          <w:iCs/>
          <w:sz w:val="24"/>
          <w:szCs w:val="24"/>
        </w:rPr>
        <w:t>Размер вознаграждения Компании за предоставление права использования (лицензий/сублицензий) ПП, стоимость Товаров и/или стоимость Услуг согласовывается Сторонами в Спецификации</w:t>
      </w:r>
      <w:r w:rsidR="008E54CC">
        <w:rPr>
          <w:rFonts w:ascii="Times New Roman" w:hAnsi="Times New Roman"/>
          <w:iCs/>
          <w:sz w:val="24"/>
          <w:szCs w:val="24"/>
        </w:rPr>
        <w:t>.</w:t>
      </w:r>
    </w:p>
    <w:p w:rsidR="001A0148" w:rsidRDefault="000D15C0" w:rsidP="00846F19">
      <w:pPr>
        <w:spacing w:line="288" w:lineRule="auto"/>
        <w:ind w:firstLine="709"/>
        <w:jc w:val="both"/>
        <w:rPr>
          <w:spacing w:val="-4"/>
        </w:rPr>
      </w:pPr>
      <w:r>
        <w:rPr>
          <w:iCs/>
        </w:rPr>
        <w:t xml:space="preserve">3.2. </w:t>
      </w:r>
      <w:r w:rsidR="00846F19" w:rsidRPr="00846F19">
        <w:rPr>
          <w:iCs/>
        </w:rPr>
        <w:t xml:space="preserve">Цена Договора </w:t>
      </w:r>
      <w:r w:rsidR="00846F19">
        <w:rPr>
          <w:iCs/>
        </w:rPr>
        <w:t xml:space="preserve">составляет </w:t>
      </w:r>
      <w:r w:rsidR="00863500">
        <w:rPr>
          <w:iCs/>
        </w:rPr>
        <w:t>___________</w:t>
      </w:r>
    </w:p>
    <w:p w:rsidR="00946094" w:rsidRDefault="001A0148" w:rsidP="00846F19">
      <w:pPr>
        <w:spacing w:line="288" w:lineRule="auto"/>
        <w:ind w:firstLine="709"/>
        <w:jc w:val="both"/>
        <w:rPr>
          <w:iCs/>
        </w:rPr>
      </w:pPr>
      <w:r w:rsidRPr="00433768">
        <w:rPr>
          <w:spacing w:val="-4"/>
        </w:rPr>
        <w:t xml:space="preserve">Цена Договора </w:t>
      </w:r>
      <w:r w:rsidR="00846F19" w:rsidRPr="00433768">
        <w:rPr>
          <w:spacing w:val="-4"/>
        </w:rPr>
        <w:t>является твердой</w:t>
      </w:r>
      <w:r w:rsidR="00846F19" w:rsidRPr="00846F19">
        <w:rPr>
          <w:iCs/>
        </w:rPr>
        <w:t xml:space="preserve"> и не может изменяться в ходе его исполнения, за исключением случаев, предусмотренных законодательством Российской Федерации и условиями Договора.</w:t>
      </w:r>
    </w:p>
    <w:p w:rsidR="008F0220" w:rsidRDefault="000D15C0" w:rsidP="00054691">
      <w:pPr>
        <w:pStyle w:val="af3"/>
        <w:spacing w:line="288" w:lineRule="auto"/>
        <w:ind w:firstLine="709"/>
        <w:jc w:val="both"/>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 xml:space="preserve">3.3. </w:t>
      </w:r>
      <w:r w:rsidR="008F0220" w:rsidRPr="008F0220">
        <w:rPr>
          <w:rFonts w:ascii="Times New Roman" w:eastAsia="Times New Roman" w:hAnsi="Times New Roman"/>
          <w:iCs/>
          <w:sz w:val="24"/>
          <w:szCs w:val="24"/>
          <w:lang w:eastAsia="ru-RU"/>
        </w:rPr>
        <w:t xml:space="preserve">Источник финансирования: </w:t>
      </w:r>
      <w:r w:rsidR="00863500">
        <w:rPr>
          <w:rFonts w:ascii="Times New Roman" w:hAnsi="Times New Roman"/>
          <w:iCs/>
          <w:sz w:val="24"/>
          <w:szCs w:val="24"/>
        </w:rPr>
        <w:t>бюджетное финансирование. КБК 32003054240690048242</w:t>
      </w:r>
    </w:p>
    <w:p w:rsidR="001D7AD6" w:rsidRPr="00054691" w:rsidRDefault="002E34D4" w:rsidP="00054691">
      <w:pPr>
        <w:pStyle w:val="af3"/>
        <w:spacing w:line="288" w:lineRule="auto"/>
        <w:ind w:firstLine="709"/>
        <w:jc w:val="both"/>
        <w:rPr>
          <w:rFonts w:ascii="Times New Roman" w:hAnsi="Times New Roman"/>
          <w:iCs/>
          <w:sz w:val="24"/>
          <w:szCs w:val="24"/>
        </w:rPr>
      </w:pPr>
      <w:r w:rsidRPr="00054691">
        <w:rPr>
          <w:rFonts w:ascii="Times New Roman" w:hAnsi="Times New Roman"/>
          <w:iCs/>
          <w:sz w:val="24"/>
          <w:szCs w:val="24"/>
        </w:rPr>
        <w:t>3.</w:t>
      </w:r>
      <w:r w:rsidR="000D15C0">
        <w:rPr>
          <w:rFonts w:ascii="Times New Roman" w:hAnsi="Times New Roman"/>
          <w:iCs/>
          <w:sz w:val="24"/>
          <w:szCs w:val="24"/>
        </w:rPr>
        <w:t>4</w:t>
      </w:r>
      <w:r w:rsidRPr="00054691">
        <w:rPr>
          <w:rFonts w:ascii="Times New Roman" w:hAnsi="Times New Roman"/>
          <w:iCs/>
          <w:sz w:val="24"/>
          <w:szCs w:val="24"/>
        </w:rPr>
        <w:t>. Оплата счета, произведенного за Клиента третьими лицами, принимается только при условии указания в назначении платежа его номера и даты, а также наименования Клиента.</w:t>
      </w:r>
    </w:p>
    <w:p w:rsidR="001D7AD6" w:rsidRPr="00054691" w:rsidRDefault="001D7AD6" w:rsidP="00054691">
      <w:pPr>
        <w:pStyle w:val="af3"/>
        <w:spacing w:line="288" w:lineRule="auto"/>
        <w:ind w:firstLine="709"/>
        <w:jc w:val="both"/>
        <w:rPr>
          <w:rFonts w:ascii="Times New Roman" w:hAnsi="Times New Roman"/>
          <w:iCs/>
          <w:sz w:val="24"/>
          <w:szCs w:val="24"/>
        </w:rPr>
      </w:pPr>
    </w:p>
    <w:p w:rsidR="001D7AD6" w:rsidRPr="00054691" w:rsidRDefault="002E34D4" w:rsidP="00863500">
      <w:pPr>
        <w:pStyle w:val="af3"/>
        <w:spacing w:line="288" w:lineRule="auto"/>
        <w:jc w:val="center"/>
        <w:rPr>
          <w:rFonts w:ascii="Times New Roman" w:hAnsi="Times New Roman"/>
          <w:b/>
          <w:bCs/>
          <w:iCs/>
          <w:sz w:val="24"/>
          <w:szCs w:val="24"/>
        </w:rPr>
      </w:pPr>
      <w:r w:rsidRPr="00054691">
        <w:rPr>
          <w:rFonts w:ascii="Times New Roman" w:hAnsi="Times New Roman"/>
          <w:b/>
          <w:bCs/>
          <w:iCs/>
          <w:sz w:val="24"/>
          <w:szCs w:val="24"/>
        </w:rPr>
        <w:t>4. Условия доставки Товара</w:t>
      </w:r>
    </w:p>
    <w:p w:rsidR="001D7AD6" w:rsidRPr="00054691" w:rsidRDefault="002E34D4" w:rsidP="00054691">
      <w:pPr>
        <w:pStyle w:val="af3"/>
        <w:spacing w:line="288" w:lineRule="auto"/>
        <w:ind w:firstLine="709"/>
        <w:jc w:val="both"/>
        <w:rPr>
          <w:rFonts w:ascii="Times New Roman" w:hAnsi="Times New Roman"/>
          <w:iCs/>
          <w:sz w:val="24"/>
          <w:szCs w:val="24"/>
        </w:rPr>
      </w:pPr>
      <w:r w:rsidRPr="00054691">
        <w:rPr>
          <w:rFonts w:ascii="Times New Roman" w:hAnsi="Times New Roman"/>
          <w:iCs/>
          <w:sz w:val="24"/>
          <w:szCs w:val="24"/>
        </w:rPr>
        <w:t xml:space="preserve">4.1. Доставка Товаров осуществляется в порядке и на условиях, опубликованных Компанией на Сайте, а также с соблюдением условий, предусмотренных Приложением № 2 к Договору. </w:t>
      </w:r>
    </w:p>
    <w:p w:rsidR="001D7AD6" w:rsidRPr="00054691" w:rsidRDefault="002E34D4" w:rsidP="00054691">
      <w:pPr>
        <w:pStyle w:val="af3"/>
        <w:spacing w:line="288" w:lineRule="auto"/>
        <w:ind w:firstLine="709"/>
        <w:jc w:val="both"/>
        <w:rPr>
          <w:rFonts w:ascii="Times New Roman" w:hAnsi="Times New Roman"/>
          <w:iCs/>
          <w:sz w:val="24"/>
          <w:szCs w:val="24"/>
        </w:rPr>
      </w:pPr>
      <w:r w:rsidRPr="00054691">
        <w:rPr>
          <w:rFonts w:ascii="Times New Roman" w:hAnsi="Times New Roman"/>
          <w:iCs/>
          <w:sz w:val="24"/>
          <w:szCs w:val="24"/>
        </w:rPr>
        <w:t>В случае противоречия отдельных условий (части условий) доставки Товара, опубликованных Компанией на Сайте, с отдельными условиями (частью условий) доставки Товара, предусмотренными Договором, преимущественную силу имеют соответствующие условия доставки Товара, предусмотренные Договором.</w:t>
      </w:r>
    </w:p>
    <w:p w:rsidR="001D7AD6" w:rsidRPr="00054691" w:rsidRDefault="002E34D4" w:rsidP="00054691">
      <w:pPr>
        <w:pStyle w:val="af3"/>
        <w:spacing w:line="288" w:lineRule="auto"/>
        <w:ind w:firstLine="709"/>
        <w:jc w:val="both"/>
        <w:rPr>
          <w:rFonts w:ascii="Times New Roman" w:hAnsi="Times New Roman"/>
          <w:iCs/>
          <w:sz w:val="24"/>
          <w:szCs w:val="24"/>
        </w:rPr>
      </w:pPr>
      <w:r w:rsidRPr="00054691">
        <w:rPr>
          <w:rFonts w:ascii="Times New Roman" w:hAnsi="Times New Roman"/>
          <w:iCs/>
          <w:sz w:val="24"/>
          <w:szCs w:val="24"/>
        </w:rPr>
        <w:t>В случае противоречия условий доставки Товара, предусмотренных Договором, с условиями доставки Товара, предусмотренными Спецификацией, преимущественную силу имеют условия доставки Товара, предусмотренные Спецификацией.</w:t>
      </w:r>
    </w:p>
    <w:p w:rsidR="001D7AD6" w:rsidRPr="00054691" w:rsidRDefault="002E34D4" w:rsidP="00054691">
      <w:pPr>
        <w:pStyle w:val="af3"/>
        <w:spacing w:line="288" w:lineRule="auto"/>
        <w:ind w:firstLine="709"/>
        <w:jc w:val="both"/>
        <w:rPr>
          <w:rFonts w:ascii="Times New Roman" w:hAnsi="Times New Roman"/>
          <w:iCs/>
          <w:sz w:val="24"/>
          <w:szCs w:val="24"/>
        </w:rPr>
      </w:pPr>
      <w:r w:rsidRPr="00054691">
        <w:rPr>
          <w:rFonts w:ascii="Times New Roman" w:hAnsi="Times New Roman"/>
          <w:iCs/>
          <w:sz w:val="24"/>
          <w:szCs w:val="24"/>
        </w:rPr>
        <w:t>4.2. Фактически согласованный Сторонами способ и адрес доставки Товара указывается в Спецификации, согласно разделу 3 Договора.</w:t>
      </w:r>
    </w:p>
    <w:p w:rsidR="001D7AD6" w:rsidRPr="00054691" w:rsidRDefault="001D7AD6" w:rsidP="00054691">
      <w:pPr>
        <w:pStyle w:val="af3"/>
        <w:spacing w:line="288" w:lineRule="auto"/>
        <w:ind w:firstLine="709"/>
        <w:jc w:val="center"/>
        <w:rPr>
          <w:rFonts w:ascii="Times New Roman" w:hAnsi="Times New Roman"/>
          <w:b/>
          <w:bCs/>
          <w:iCs/>
          <w:sz w:val="24"/>
          <w:szCs w:val="24"/>
        </w:rPr>
      </w:pPr>
    </w:p>
    <w:p w:rsidR="001D7AD6" w:rsidRPr="00054691" w:rsidRDefault="002E34D4" w:rsidP="00344E15">
      <w:pPr>
        <w:pStyle w:val="af3"/>
        <w:spacing w:line="288" w:lineRule="auto"/>
        <w:jc w:val="center"/>
        <w:rPr>
          <w:rFonts w:ascii="Times New Roman" w:hAnsi="Times New Roman"/>
          <w:b/>
          <w:bCs/>
          <w:iCs/>
          <w:sz w:val="24"/>
          <w:szCs w:val="24"/>
        </w:rPr>
      </w:pPr>
      <w:r w:rsidRPr="00054691">
        <w:rPr>
          <w:rFonts w:ascii="Times New Roman" w:hAnsi="Times New Roman"/>
          <w:b/>
          <w:bCs/>
          <w:iCs/>
          <w:sz w:val="24"/>
          <w:szCs w:val="24"/>
        </w:rPr>
        <w:t>5. Условия оказания Услуг</w:t>
      </w:r>
    </w:p>
    <w:p w:rsidR="001D7AD6" w:rsidRPr="00054691" w:rsidRDefault="002E34D4" w:rsidP="00054691">
      <w:pPr>
        <w:pStyle w:val="af3"/>
        <w:spacing w:line="288" w:lineRule="auto"/>
        <w:ind w:firstLine="709"/>
        <w:jc w:val="both"/>
        <w:rPr>
          <w:rFonts w:ascii="Times New Roman" w:hAnsi="Times New Roman"/>
          <w:iCs/>
          <w:sz w:val="24"/>
          <w:szCs w:val="24"/>
        </w:rPr>
      </w:pPr>
      <w:r w:rsidRPr="00054691">
        <w:rPr>
          <w:rFonts w:ascii="Times New Roman" w:hAnsi="Times New Roman"/>
          <w:iCs/>
          <w:sz w:val="24"/>
          <w:szCs w:val="24"/>
        </w:rPr>
        <w:t>5.1. Оказание Услуг Компанией осуществляется в соответствии с приведенным описанием на Сайте Компании.</w:t>
      </w:r>
    </w:p>
    <w:p w:rsidR="001D7AD6" w:rsidRPr="00054691" w:rsidRDefault="002E34D4" w:rsidP="00054691">
      <w:pPr>
        <w:pStyle w:val="af3"/>
        <w:spacing w:line="288" w:lineRule="auto"/>
        <w:ind w:firstLine="709"/>
        <w:jc w:val="both"/>
        <w:rPr>
          <w:rFonts w:ascii="Times New Roman" w:hAnsi="Times New Roman"/>
          <w:iCs/>
          <w:sz w:val="24"/>
          <w:szCs w:val="24"/>
        </w:rPr>
      </w:pPr>
      <w:r w:rsidRPr="00054691">
        <w:rPr>
          <w:rFonts w:ascii="Times New Roman" w:hAnsi="Times New Roman"/>
          <w:iCs/>
          <w:sz w:val="24"/>
          <w:szCs w:val="24"/>
        </w:rPr>
        <w:t xml:space="preserve">5.2. Актуальный перечень Услуг опубликован на Сайте. </w:t>
      </w:r>
    </w:p>
    <w:p w:rsidR="001D7AD6" w:rsidRPr="00054691" w:rsidRDefault="002E34D4" w:rsidP="00054691">
      <w:pPr>
        <w:pStyle w:val="af3"/>
        <w:spacing w:line="288" w:lineRule="auto"/>
        <w:ind w:firstLine="709"/>
        <w:jc w:val="both"/>
        <w:rPr>
          <w:rFonts w:ascii="Times New Roman" w:hAnsi="Times New Roman"/>
          <w:iCs/>
          <w:sz w:val="24"/>
          <w:szCs w:val="24"/>
        </w:rPr>
      </w:pPr>
      <w:r w:rsidRPr="00054691">
        <w:rPr>
          <w:rFonts w:ascii="Times New Roman" w:hAnsi="Times New Roman"/>
          <w:iCs/>
          <w:sz w:val="24"/>
          <w:szCs w:val="24"/>
        </w:rPr>
        <w:lastRenderedPageBreak/>
        <w:t>5.3. Оказание Услуг осуществляется в сроки, указанные в Спецификации.</w:t>
      </w:r>
    </w:p>
    <w:p w:rsidR="001D7AD6" w:rsidRPr="00054691" w:rsidRDefault="002E34D4" w:rsidP="00054691">
      <w:pPr>
        <w:pStyle w:val="af3"/>
        <w:spacing w:line="288" w:lineRule="auto"/>
        <w:ind w:firstLine="709"/>
        <w:jc w:val="both"/>
        <w:rPr>
          <w:rFonts w:ascii="Times New Roman" w:hAnsi="Times New Roman"/>
          <w:iCs/>
          <w:sz w:val="24"/>
          <w:szCs w:val="24"/>
        </w:rPr>
      </w:pPr>
      <w:r w:rsidRPr="00054691">
        <w:rPr>
          <w:rFonts w:ascii="Times New Roman" w:hAnsi="Times New Roman"/>
          <w:iCs/>
          <w:sz w:val="24"/>
          <w:szCs w:val="24"/>
        </w:rPr>
        <w:t>5.4. Оказание Услуг осуществляется Компанией с соблюдением условий, предусмотренных Приложением № 3 к Договору.</w:t>
      </w:r>
    </w:p>
    <w:p w:rsidR="001D7AD6" w:rsidRPr="00054691" w:rsidRDefault="002E34D4" w:rsidP="00054691">
      <w:pPr>
        <w:pStyle w:val="af3"/>
        <w:spacing w:line="288" w:lineRule="auto"/>
        <w:ind w:firstLine="709"/>
        <w:jc w:val="both"/>
        <w:rPr>
          <w:rFonts w:ascii="Times New Roman" w:hAnsi="Times New Roman"/>
          <w:iCs/>
          <w:sz w:val="24"/>
          <w:szCs w:val="24"/>
        </w:rPr>
      </w:pPr>
      <w:r w:rsidRPr="00054691">
        <w:rPr>
          <w:rFonts w:ascii="Times New Roman" w:hAnsi="Times New Roman"/>
          <w:iCs/>
          <w:sz w:val="24"/>
          <w:szCs w:val="24"/>
        </w:rPr>
        <w:t>В случае противоречия отдельных условий (части условий) оказания Услуг, опубликованных Компанией на Сайте, с отдельными условиями (частью условий) оказания Услуг, предусмотренными Договором, преимущественную силу имеют соответствующие условия оказания Услуг, предусмотренные Договором.</w:t>
      </w:r>
    </w:p>
    <w:p w:rsidR="001D7AD6" w:rsidRPr="00054691" w:rsidRDefault="002E34D4" w:rsidP="00054691">
      <w:pPr>
        <w:pStyle w:val="af3"/>
        <w:spacing w:line="288" w:lineRule="auto"/>
        <w:ind w:firstLine="709"/>
        <w:jc w:val="both"/>
        <w:rPr>
          <w:rFonts w:ascii="Times New Roman" w:hAnsi="Times New Roman"/>
          <w:iCs/>
          <w:sz w:val="24"/>
          <w:szCs w:val="24"/>
        </w:rPr>
      </w:pPr>
      <w:r w:rsidRPr="00054691">
        <w:rPr>
          <w:rFonts w:ascii="Times New Roman" w:hAnsi="Times New Roman"/>
          <w:iCs/>
          <w:sz w:val="24"/>
          <w:szCs w:val="24"/>
        </w:rPr>
        <w:t>В случае противоречия условий оказания Услуг, предусмотренных Договором, с условиями оказания Услуг, предусмотренными Спецификацией, преимущественную силу имеют условия оказания Услуг, предусмотренные Спецификацией.</w:t>
      </w:r>
    </w:p>
    <w:p w:rsidR="001D7AD6" w:rsidRPr="00054691" w:rsidRDefault="001D7AD6" w:rsidP="00B77D57">
      <w:pPr>
        <w:pStyle w:val="af3"/>
        <w:spacing w:line="288" w:lineRule="auto"/>
        <w:jc w:val="both"/>
        <w:rPr>
          <w:rFonts w:ascii="Times New Roman" w:hAnsi="Times New Roman"/>
          <w:iCs/>
          <w:sz w:val="24"/>
          <w:szCs w:val="24"/>
        </w:rPr>
      </w:pPr>
    </w:p>
    <w:p w:rsidR="001D7AD6" w:rsidRPr="005C4646" w:rsidRDefault="002E34D4" w:rsidP="005C4646">
      <w:pPr>
        <w:pStyle w:val="af3"/>
        <w:spacing w:line="288" w:lineRule="auto"/>
        <w:jc w:val="center"/>
        <w:rPr>
          <w:rFonts w:ascii="Times New Roman" w:hAnsi="Times New Roman"/>
          <w:b/>
          <w:bCs/>
          <w:iCs/>
          <w:sz w:val="24"/>
          <w:szCs w:val="24"/>
        </w:rPr>
      </w:pPr>
      <w:r w:rsidRPr="005C4646">
        <w:rPr>
          <w:rFonts w:ascii="Times New Roman" w:hAnsi="Times New Roman"/>
          <w:b/>
          <w:bCs/>
          <w:iCs/>
          <w:sz w:val="24"/>
          <w:szCs w:val="24"/>
        </w:rPr>
        <w:t xml:space="preserve">6. Условия предоставления права использования (лицензий/сублицензий) ПП, </w:t>
      </w:r>
    </w:p>
    <w:p w:rsidR="001D7AD6" w:rsidRPr="005C4646" w:rsidRDefault="002E34D4" w:rsidP="005C4646">
      <w:pPr>
        <w:pStyle w:val="af3"/>
        <w:spacing w:line="288" w:lineRule="auto"/>
        <w:jc w:val="center"/>
        <w:rPr>
          <w:rFonts w:ascii="Times New Roman" w:hAnsi="Times New Roman"/>
          <w:b/>
          <w:bCs/>
          <w:iCs/>
          <w:sz w:val="24"/>
          <w:szCs w:val="24"/>
        </w:rPr>
      </w:pPr>
      <w:r w:rsidRPr="005C4646">
        <w:rPr>
          <w:rFonts w:ascii="Times New Roman" w:hAnsi="Times New Roman"/>
          <w:b/>
          <w:bCs/>
          <w:iCs/>
          <w:sz w:val="24"/>
          <w:szCs w:val="24"/>
        </w:rPr>
        <w:t>правообладателем которого не является ООО «КРИПТО-ПРО»</w:t>
      </w:r>
    </w:p>
    <w:p w:rsidR="00024233" w:rsidRPr="00054691" w:rsidRDefault="00024233" w:rsidP="00024233">
      <w:pPr>
        <w:pStyle w:val="af3"/>
        <w:spacing w:line="288" w:lineRule="auto"/>
        <w:ind w:firstLine="709"/>
        <w:jc w:val="both"/>
        <w:rPr>
          <w:rFonts w:ascii="Times New Roman" w:hAnsi="Times New Roman"/>
          <w:iCs/>
          <w:sz w:val="24"/>
          <w:szCs w:val="24"/>
        </w:rPr>
      </w:pPr>
      <w:r>
        <w:rPr>
          <w:rFonts w:ascii="Times New Roman" w:hAnsi="Times New Roman"/>
          <w:iCs/>
          <w:sz w:val="24"/>
          <w:szCs w:val="24"/>
        </w:rPr>
        <w:t>6</w:t>
      </w:r>
      <w:r w:rsidRPr="00054691">
        <w:rPr>
          <w:rFonts w:ascii="Times New Roman" w:hAnsi="Times New Roman"/>
          <w:iCs/>
          <w:sz w:val="24"/>
          <w:szCs w:val="24"/>
        </w:rPr>
        <w:t xml:space="preserve">.1. Право использования ПП, правообладателем которого </w:t>
      </w:r>
      <w:r>
        <w:rPr>
          <w:rFonts w:ascii="Times New Roman" w:hAnsi="Times New Roman"/>
          <w:iCs/>
          <w:sz w:val="24"/>
          <w:szCs w:val="24"/>
        </w:rPr>
        <w:t xml:space="preserve">не </w:t>
      </w:r>
      <w:r w:rsidRPr="00054691">
        <w:rPr>
          <w:rFonts w:ascii="Times New Roman" w:hAnsi="Times New Roman"/>
          <w:iCs/>
          <w:sz w:val="24"/>
          <w:szCs w:val="24"/>
        </w:rPr>
        <w:t xml:space="preserve">является ООО «КРИПТО-ПРО», предоставляется Клиенту на условиях, предусмотренных Приложением № </w:t>
      </w:r>
      <w:r>
        <w:rPr>
          <w:rFonts w:ascii="Times New Roman" w:hAnsi="Times New Roman"/>
          <w:iCs/>
          <w:sz w:val="24"/>
          <w:szCs w:val="24"/>
        </w:rPr>
        <w:t>4</w:t>
      </w:r>
      <w:r w:rsidRPr="00054691">
        <w:rPr>
          <w:rFonts w:ascii="Times New Roman" w:hAnsi="Times New Roman"/>
          <w:iCs/>
          <w:sz w:val="24"/>
          <w:szCs w:val="24"/>
        </w:rPr>
        <w:t xml:space="preserve"> к Договору. </w:t>
      </w:r>
    </w:p>
    <w:p w:rsidR="00024233" w:rsidRDefault="00024233" w:rsidP="00054691">
      <w:pPr>
        <w:pStyle w:val="af3"/>
        <w:spacing w:line="288" w:lineRule="auto"/>
        <w:ind w:firstLine="709"/>
        <w:jc w:val="both"/>
        <w:rPr>
          <w:rFonts w:ascii="Times New Roman" w:hAnsi="Times New Roman"/>
          <w:iCs/>
          <w:sz w:val="24"/>
          <w:szCs w:val="24"/>
        </w:rPr>
      </w:pPr>
      <w:r w:rsidRPr="00054691">
        <w:rPr>
          <w:rFonts w:ascii="Times New Roman" w:hAnsi="Times New Roman"/>
          <w:iCs/>
          <w:sz w:val="24"/>
          <w:szCs w:val="24"/>
        </w:rPr>
        <w:t>6.</w:t>
      </w:r>
      <w:r>
        <w:rPr>
          <w:rFonts w:ascii="Times New Roman" w:hAnsi="Times New Roman"/>
          <w:iCs/>
          <w:sz w:val="24"/>
          <w:szCs w:val="24"/>
        </w:rPr>
        <w:t>2.</w:t>
      </w:r>
      <w:r w:rsidRPr="00054691">
        <w:rPr>
          <w:rFonts w:ascii="Times New Roman" w:hAnsi="Times New Roman"/>
          <w:iCs/>
          <w:sz w:val="24"/>
          <w:szCs w:val="24"/>
        </w:rPr>
        <w:t xml:space="preserve"> В случае противоречия условий предоставления права использования (лицензии/сублицензии) ПП, предусмотренных Договором, с условиями предоставления права использования (лицензии/сублицензии) ПП, предусмотренными Спецификацией, преимущественную силу имеют условия предоставления права использования (лицензии/сублицензии) ПП, предусмотренные Спецификацией.</w:t>
      </w:r>
    </w:p>
    <w:p w:rsidR="001D7AD6" w:rsidRPr="00054691" w:rsidRDefault="001D7AD6" w:rsidP="00B77D57">
      <w:pPr>
        <w:pStyle w:val="af3"/>
        <w:spacing w:line="288" w:lineRule="auto"/>
        <w:jc w:val="both"/>
        <w:rPr>
          <w:rFonts w:ascii="Times New Roman" w:hAnsi="Times New Roman"/>
          <w:iCs/>
          <w:sz w:val="24"/>
          <w:szCs w:val="24"/>
        </w:rPr>
      </w:pPr>
    </w:p>
    <w:p w:rsidR="001D7AD6" w:rsidRPr="00054691" w:rsidRDefault="002E34D4" w:rsidP="005C4646">
      <w:pPr>
        <w:pStyle w:val="af3"/>
        <w:spacing w:line="288" w:lineRule="auto"/>
        <w:jc w:val="center"/>
        <w:rPr>
          <w:rFonts w:ascii="Times New Roman" w:hAnsi="Times New Roman"/>
          <w:b/>
          <w:bCs/>
          <w:iCs/>
          <w:sz w:val="24"/>
          <w:szCs w:val="24"/>
        </w:rPr>
      </w:pPr>
      <w:r w:rsidRPr="00054691">
        <w:rPr>
          <w:rFonts w:ascii="Times New Roman" w:hAnsi="Times New Roman"/>
          <w:b/>
          <w:bCs/>
          <w:iCs/>
          <w:sz w:val="24"/>
          <w:szCs w:val="24"/>
        </w:rPr>
        <w:t xml:space="preserve">7. Условия предоставления права использования (сублицензий) ПП, </w:t>
      </w:r>
    </w:p>
    <w:p w:rsidR="001D7AD6" w:rsidRPr="00054691" w:rsidRDefault="002E34D4" w:rsidP="005C4646">
      <w:pPr>
        <w:pStyle w:val="af3"/>
        <w:spacing w:line="288" w:lineRule="auto"/>
        <w:jc w:val="center"/>
        <w:rPr>
          <w:rFonts w:ascii="Times New Roman" w:hAnsi="Times New Roman"/>
          <w:b/>
          <w:bCs/>
          <w:iCs/>
          <w:sz w:val="24"/>
          <w:szCs w:val="24"/>
        </w:rPr>
      </w:pPr>
      <w:r w:rsidRPr="00054691">
        <w:rPr>
          <w:rFonts w:ascii="Times New Roman" w:hAnsi="Times New Roman"/>
          <w:b/>
          <w:bCs/>
          <w:iCs/>
          <w:sz w:val="24"/>
          <w:szCs w:val="24"/>
        </w:rPr>
        <w:t>правообладателем которого является ООО «КРИПТО-ПРО»</w:t>
      </w:r>
    </w:p>
    <w:p w:rsidR="001D7AD6" w:rsidRPr="00054691" w:rsidRDefault="002E34D4" w:rsidP="00054691">
      <w:pPr>
        <w:pStyle w:val="af3"/>
        <w:spacing w:line="288" w:lineRule="auto"/>
        <w:ind w:firstLine="709"/>
        <w:jc w:val="both"/>
        <w:rPr>
          <w:rFonts w:ascii="Times New Roman" w:hAnsi="Times New Roman"/>
          <w:iCs/>
          <w:sz w:val="24"/>
          <w:szCs w:val="24"/>
        </w:rPr>
      </w:pPr>
      <w:r w:rsidRPr="00054691">
        <w:rPr>
          <w:rFonts w:ascii="Times New Roman" w:hAnsi="Times New Roman"/>
          <w:iCs/>
          <w:sz w:val="24"/>
          <w:szCs w:val="24"/>
        </w:rPr>
        <w:t xml:space="preserve">7.1. Право использования (сублицензия) ПП, правообладателем которого является ООО «КРИПТО-ПРО», предоставляется Клиенту на условиях, предусмотренных Приложением № 5 к Договору. </w:t>
      </w:r>
    </w:p>
    <w:p w:rsidR="001D7AD6" w:rsidRPr="00054691" w:rsidRDefault="002E34D4" w:rsidP="00054691">
      <w:pPr>
        <w:pStyle w:val="af3"/>
        <w:spacing w:line="288" w:lineRule="auto"/>
        <w:ind w:firstLine="709"/>
        <w:jc w:val="both"/>
        <w:rPr>
          <w:rFonts w:ascii="Times New Roman" w:hAnsi="Times New Roman"/>
          <w:iCs/>
          <w:sz w:val="24"/>
          <w:szCs w:val="24"/>
        </w:rPr>
      </w:pPr>
      <w:r w:rsidRPr="00054691">
        <w:rPr>
          <w:rFonts w:ascii="Times New Roman" w:hAnsi="Times New Roman"/>
          <w:iCs/>
          <w:sz w:val="24"/>
          <w:szCs w:val="24"/>
        </w:rPr>
        <w:t>7.2. В случае противоречия условий предоставления права использования (сублицензии) ПП, предусмотренных Договором, с условиями предоставления права использования (сублицензии) ПП, предусмотренными Спецификацией, преимущественную силу имеют условия предоставления права использования (сублицензии) ПП, предусмотренные Спецификацией.</w:t>
      </w:r>
    </w:p>
    <w:p w:rsidR="001D7AD6" w:rsidRPr="00054691" w:rsidRDefault="001D7AD6" w:rsidP="00054691">
      <w:pPr>
        <w:pStyle w:val="af3"/>
        <w:spacing w:line="288" w:lineRule="auto"/>
        <w:ind w:firstLine="709"/>
        <w:rPr>
          <w:rFonts w:ascii="Times New Roman" w:hAnsi="Times New Roman"/>
          <w:b/>
          <w:bCs/>
          <w:iCs/>
          <w:sz w:val="24"/>
          <w:szCs w:val="24"/>
        </w:rPr>
      </w:pPr>
    </w:p>
    <w:p w:rsidR="001D7AD6" w:rsidRPr="00054691" w:rsidRDefault="004037A4" w:rsidP="005C4646">
      <w:pPr>
        <w:pStyle w:val="af3"/>
        <w:spacing w:line="288" w:lineRule="auto"/>
        <w:jc w:val="center"/>
        <w:rPr>
          <w:rFonts w:ascii="Times New Roman" w:hAnsi="Times New Roman"/>
          <w:b/>
          <w:bCs/>
          <w:iCs/>
          <w:sz w:val="24"/>
          <w:szCs w:val="24"/>
        </w:rPr>
      </w:pPr>
      <w:r>
        <w:rPr>
          <w:rFonts w:ascii="Times New Roman" w:hAnsi="Times New Roman"/>
          <w:b/>
          <w:bCs/>
          <w:iCs/>
          <w:sz w:val="24"/>
          <w:szCs w:val="24"/>
        </w:rPr>
        <w:t>8</w:t>
      </w:r>
      <w:r w:rsidR="002E34D4" w:rsidRPr="00054691">
        <w:rPr>
          <w:rFonts w:ascii="Times New Roman" w:hAnsi="Times New Roman"/>
          <w:b/>
          <w:bCs/>
          <w:iCs/>
          <w:sz w:val="24"/>
          <w:szCs w:val="24"/>
        </w:rPr>
        <w:t>. Гарантийные обязательства</w:t>
      </w:r>
    </w:p>
    <w:p w:rsidR="001D7AD6" w:rsidRPr="00054691" w:rsidRDefault="004037A4" w:rsidP="00054691">
      <w:pPr>
        <w:pStyle w:val="af3"/>
        <w:spacing w:line="288" w:lineRule="auto"/>
        <w:ind w:firstLine="709"/>
        <w:jc w:val="both"/>
        <w:rPr>
          <w:rFonts w:ascii="Times New Roman" w:hAnsi="Times New Roman"/>
          <w:iCs/>
          <w:sz w:val="24"/>
          <w:szCs w:val="24"/>
        </w:rPr>
      </w:pPr>
      <w:r>
        <w:rPr>
          <w:rFonts w:ascii="Times New Roman" w:hAnsi="Times New Roman"/>
          <w:iCs/>
          <w:sz w:val="24"/>
          <w:szCs w:val="24"/>
        </w:rPr>
        <w:t>8</w:t>
      </w:r>
      <w:r w:rsidR="002E34D4" w:rsidRPr="00054691">
        <w:rPr>
          <w:rFonts w:ascii="Times New Roman" w:hAnsi="Times New Roman"/>
          <w:iCs/>
          <w:sz w:val="24"/>
          <w:szCs w:val="24"/>
        </w:rPr>
        <w:t xml:space="preserve">.1. Гарантийный срок на поставляемый Товар определяется производителем и указан на Сайте, если иное не указано </w:t>
      </w:r>
      <w:r w:rsidR="00CC125E">
        <w:rPr>
          <w:rFonts w:ascii="Times New Roman" w:hAnsi="Times New Roman"/>
          <w:iCs/>
          <w:sz w:val="24"/>
          <w:szCs w:val="24"/>
        </w:rPr>
        <w:t xml:space="preserve">в </w:t>
      </w:r>
      <w:r w:rsidR="002E34D4" w:rsidRPr="00054691">
        <w:rPr>
          <w:rFonts w:ascii="Times New Roman" w:hAnsi="Times New Roman"/>
          <w:iCs/>
          <w:sz w:val="24"/>
          <w:szCs w:val="24"/>
        </w:rPr>
        <w:t>Спецификации или товаросопроводительной документации, которая была передана Клиенту с Товаром.</w:t>
      </w:r>
    </w:p>
    <w:p w:rsidR="001D7AD6" w:rsidRPr="00054691" w:rsidRDefault="004037A4" w:rsidP="00054691">
      <w:pPr>
        <w:pStyle w:val="af3"/>
        <w:spacing w:line="288" w:lineRule="auto"/>
        <w:ind w:firstLine="709"/>
        <w:jc w:val="both"/>
        <w:rPr>
          <w:rFonts w:ascii="Times New Roman" w:hAnsi="Times New Roman"/>
          <w:iCs/>
          <w:sz w:val="24"/>
          <w:szCs w:val="24"/>
        </w:rPr>
      </w:pPr>
      <w:r>
        <w:rPr>
          <w:rFonts w:ascii="Times New Roman" w:hAnsi="Times New Roman"/>
          <w:iCs/>
          <w:sz w:val="24"/>
          <w:szCs w:val="24"/>
        </w:rPr>
        <w:t>8</w:t>
      </w:r>
      <w:r w:rsidR="002E34D4" w:rsidRPr="00054691">
        <w:rPr>
          <w:rFonts w:ascii="Times New Roman" w:hAnsi="Times New Roman"/>
          <w:iCs/>
          <w:sz w:val="24"/>
          <w:szCs w:val="24"/>
        </w:rPr>
        <w:t xml:space="preserve">.2. Производитель и Компания не несут гарантийных обязательств в случае установления факта наличия самостоятельных попыток отремонтировать Товар со стороны Клиента и/или нарушения иных условий использования Товара в соответствии с товаросопроводительной документацией и информацией, опубликованной на Сайте. </w:t>
      </w:r>
    </w:p>
    <w:p w:rsidR="001D7AD6" w:rsidRDefault="004037A4" w:rsidP="00046F2E">
      <w:pPr>
        <w:pStyle w:val="af3"/>
        <w:spacing w:line="288" w:lineRule="auto"/>
        <w:ind w:firstLine="709"/>
        <w:jc w:val="both"/>
        <w:rPr>
          <w:rFonts w:ascii="Times New Roman" w:hAnsi="Times New Roman"/>
          <w:iCs/>
          <w:sz w:val="24"/>
          <w:szCs w:val="24"/>
        </w:rPr>
      </w:pPr>
      <w:r>
        <w:rPr>
          <w:rFonts w:ascii="Times New Roman" w:hAnsi="Times New Roman"/>
          <w:iCs/>
          <w:sz w:val="24"/>
          <w:szCs w:val="24"/>
        </w:rPr>
        <w:t>8</w:t>
      </w:r>
      <w:r w:rsidR="002E34D4" w:rsidRPr="00054691">
        <w:rPr>
          <w:rFonts w:ascii="Times New Roman" w:hAnsi="Times New Roman"/>
          <w:iCs/>
          <w:sz w:val="24"/>
          <w:szCs w:val="24"/>
        </w:rPr>
        <w:t>.3. Доставка Товара для осуществления ремонта и/или диагностики и его получение после осуществления соответствующего ремонта и/или диагностики осуществляется силами и за счет средств Клиента</w:t>
      </w:r>
      <w:r w:rsidR="007C7C9A">
        <w:rPr>
          <w:rFonts w:ascii="Times New Roman" w:hAnsi="Times New Roman"/>
          <w:iCs/>
          <w:sz w:val="24"/>
          <w:szCs w:val="24"/>
        </w:rPr>
        <w:t>.</w:t>
      </w:r>
    </w:p>
    <w:p w:rsidR="00863500" w:rsidRDefault="00863500" w:rsidP="00046F2E">
      <w:pPr>
        <w:pStyle w:val="af3"/>
        <w:spacing w:line="288" w:lineRule="auto"/>
        <w:ind w:firstLine="709"/>
        <w:jc w:val="both"/>
        <w:rPr>
          <w:rFonts w:ascii="Times New Roman" w:hAnsi="Times New Roman"/>
          <w:iCs/>
          <w:sz w:val="24"/>
          <w:szCs w:val="24"/>
        </w:rPr>
      </w:pPr>
    </w:p>
    <w:p w:rsidR="005C4646" w:rsidRPr="00054691" w:rsidRDefault="005C4646" w:rsidP="00046F2E">
      <w:pPr>
        <w:pStyle w:val="af3"/>
        <w:spacing w:line="288" w:lineRule="auto"/>
        <w:ind w:firstLine="709"/>
        <w:jc w:val="both"/>
        <w:rPr>
          <w:rFonts w:ascii="Times New Roman" w:hAnsi="Times New Roman"/>
          <w:b/>
          <w:bCs/>
          <w:iCs/>
          <w:sz w:val="24"/>
          <w:szCs w:val="24"/>
        </w:rPr>
      </w:pPr>
    </w:p>
    <w:p w:rsidR="001D7AD6" w:rsidRPr="00054691" w:rsidRDefault="004037A4" w:rsidP="005C4646">
      <w:pPr>
        <w:pStyle w:val="af3"/>
        <w:spacing w:line="288" w:lineRule="auto"/>
        <w:jc w:val="center"/>
        <w:rPr>
          <w:rFonts w:ascii="Times New Roman" w:hAnsi="Times New Roman"/>
          <w:b/>
          <w:bCs/>
          <w:iCs/>
          <w:sz w:val="24"/>
          <w:szCs w:val="24"/>
        </w:rPr>
      </w:pPr>
      <w:r>
        <w:rPr>
          <w:rFonts w:ascii="Times New Roman" w:hAnsi="Times New Roman"/>
          <w:b/>
          <w:bCs/>
          <w:iCs/>
          <w:sz w:val="24"/>
          <w:szCs w:val="24"/>
        </w:rPr>
        <w:lastRenderedPageBreak/>
        <w:t>9</w:t>
      </w:r>
      <w:r w:rsidR="002E34D4" w:rsidRPr="00054691">
        <w:rPr>
          <w:rFonts w:ascii="Times New Roman" w:hAnsi="Times New Roman"/>
          <w:b/>
          <w:bCs/>
          <w:iCs/>
          <w:sz w:val="24"/>
          <w:szCs w:val="24"/>
        </w:rPr>
        <w:t>. Ответственность Сторон</w:t>
      </w:r>
    </w:p>
    <w:p w:rsidR="001D7AD6" w:rsidRDefault="004037A4" w:rsidP="00046F2E">
      <w:pPr>
        <w:pStyle w:val="af3"/>
        <w:spacing w:line="288" w:lineRule="auto"/>
        <w:ind w:firstLine="709"/>
        <w:jc w:val="both"/>
        <w:rPr>
          <w:rFonts w:ascii="Times New Roman" w:hAnsi="Times New Roman"/>
          <w:iCs/>
          <w:sz w:val="24"/>
          <w:szCs w:val="24"/>
        </w:rPr>
      </w:pPr>
      <w:r>
        <w:rPr>
          <w:rFonts w:ascii="Times New Roman" w:hAnsi="Times New Roman"/>
          <w:iCs/>
          <w:sz w:val="24"/>
          <w:szCs w:val="24"/>
        </w:rPr>
        <w:t>9</w:t>
      </w:r>
      <w:r w:rsidR="00A94D14" w:rsidRPr="00046F2E">
        <w:rPr>
          <w:rFonts w:ascii="Times New Roman" w:hAnsi="Times New Roman"/>
          <w:iCs/>
          <w:sz w:val="24"/>
          <w:szCs w:val="24"/>
        </w:rPr>
        <w:t>.1. За неисполнение (ненадлежащее исполнение) своих обязательств по Договору Стороны несут ответственность в порядке, установленном Договором и законодательством Российской Федерации.</w:t>
      </w:r>
    </w:p>
    <w:p w:rsidR="00E8268A" w:rsidRPr="00E8268A" w:rsidRDefault="00E8268A" w:rsidP="00E8268A">
      <w:pPr>
        <w:pStyle w:val="af3"/>
        <w:spacing w:line="288" w:lineRule="auto"/>
        <w:ind w:firstLine="709"/>
        <w:jc w:val="both"/>
        <w:rPr>
          <w:rFonts w:ascii="Times New Roman" w:hAnsi="Times New Roman"/>
          <w:iCs/>
          <w:sz w:val="24"/>
          <w:szCs w:val="24"/>
        </w:rPr>
      </w:pPr>
      <w:r>
        <w:rPr>
          <w:rFonts w:ascii="Times New Roman" w:hAnsi="Times New Roman"/>
          <w:iCs/>
          <w:sz w:val="24"/>
          <w:szCs w:val="24"/>
        </w:rPr>
        <w:t>9</w:t>
      </w:r>
      <w:r w:rsidRPr="00E8268A">
        <w:rPr>
          <w:rFonts w:ascii="Times New Roman" w:hAnsi="Times New Roman"/>
          <w:iCs/>
          <w:sz w:val="24"/>
          <w:szCs w:val="24"/>
        </w:rPr>
        <w:t xml:space="preserve">.2. В случае просрочки исполнения </w:t>
      </w:r>
      <w:r w:rsidR="000C1ABB">
        <w:rPr>
          <w:rFonts w:ascii="Times New Roman" w:hAnsi="Times New Roman"/>
          <w:iCs/>
          <w:sz w:val="24"/>
          <w:szCs w:val="24"/>
        </w:rPr>
        <w:t>Клиентом</w:t>
      </w:r>
      <w:r w:rsidRPr="00E8268A">
        <w:rPr>
          <w:rFonts w:ascii="Times New Roman" w:hAnsi="Times New Roman"/>
          <w:iCs/>
          <w:sz w:val="24"/>
          <w:szCs w:val="24"/>
        </w:rPr>
        <w:t xml:space="preserve"> обязательств, предусмотренных Договором, </w:t>
      </w:r>
      <w:r w:rsidR="000C1ABB">
        <w:rPr>
          <w:rFonts w:ascii="Times New Roman" w:hAnsi="Times New Roman"/>
          <w:iCs/>
          <w:sz w:val="24"/>
          <w:szCs w:val="24"/>
        </w:rPr>
        <w:t>Компания</w:t>
      </w:r>
      <w:r w:rsidRPr="00E8268A">
        <w:rPr>
          <w:rFonts w:ascii="Times New Roman" w:hAnsi="Times New Roman"/>
          <w:iCs/>
          <w:sz w:val="24"/>
          <w:szCs w:val="24"/>
        </w:rPr>
        <w:t xml:space="preserve"> вправе потребовать </w:t>
      </w:r>
      <w:r w:rsidR="000E16E2" w:rsidRPr="000E16E2">
        <w:rPr>
          <w:rFonts w:ascii="Times New Roman" w:hAnsi="Times New Roman"/>
          <w:iCs/>
          <w:sz w:val="24"/>
          <w:szCs w:val="24"/>
        </w:rPr>
        <w:t>уплаты неустоек (штрафов, пеней)</w:t>
      </w:r>
      <w:r w:rsidRPr="00E8268A">
        <w:rPr>
          <w:rFonts w:ascii="Times New Roman" w:hAnsi="Times New Roman"/>
          <w:iCs/>
          <w:sz w:val="24"/>
          <w:szCs w:val="24"/>
        </w:rPr>
        <w:t>.</w:t>
      </w:r>
      <w:r w:rsidR="00D3332D">
        <w:rPr>
          <w:rFonts w:ascii="Times New Roman" w:hAnsi="Times New Roman"/>
          <w:iCs/>
          <w:sz w:val="24"/>
          <w:szCs w:val="24"/>
        </w:rPr>
        <w:t xml:space="preserve"> </w:t>
      </w:r>
      <w:r w:rsidRPr="00E8268A">
        <w:rPr>
          <w:rFonts w:ascii="Times New Roman" w:hAnsi="Times New Roman"/>
          <w:iCs/>
          <w:sz w:val="24"/>
          <w:szCs w:val="24"/>
        </w:rPr>
        <w:t xml:space="preserve">Пени начисляются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w:t>
      </w:r>
      <w:r w:rsidR="000E16E2">
        <w:rPr>
          <w:rFonts w:ascii="Times New Roman" w:hAnsi="Times New Roman"/>
          <w:iCs/>
          <w:sz w:val="24"/>
          <w:szCs w:val="24"/>
        </w:rPr>
        <w:t>1/300 (</w:t>
      </w:r>
      <w:r w:rsidRPr="00E8268A">
        <w:rPr>
          <w:rFonts w:ascii="Times New Roman" w:hAnsi="Times New Roman"/>
          <w:iCs/>
          <w:sz w:val="24"/>
          <w:szCs w:val="24"/>
        </w:rPr>
        <w:t>одной трехсотой</w:t>
      </w:r>
      <w:r w:rsidR="000E16E2">
        <w:rPr>
          <w:rFonts w:ascii="Times New Roman" w:hAnsi="Times New Roman"/>
          <w:iCs/>
          <w:sz w:val="24"/>
          <w:szCs w:val="24"/>
        </w:rPr>
        <w:t>)</w:t>
      </w:r>
      <w:r w:rsidRPr="00E8268A">
        <w:rPr>
          <w:rFonts w:ascii="Times New Roman" w:hAnsi="Times New Roman"/>
          <w:iCs/>
          <w:sz w:val="24"/>
          <w:szCs w:val="24"/>
        </w:rPr>
        <w:t xml:space="preserve"> действующей на дату уплаты пеней ключевой ставки Центрального банка Российской Федерации от не уплаченной в срок суммы. </w:t>
      </w:r>
    </w:p>
    <w:p w:rsidR="00E8268A" w:rsidRDefault="00E8268A" w:rsidP="00E8268A">
      <w:pPr>
        <w:pStyle w:val="af3"/>
        <w:spacing w:line="288" w:lineRule="auto"/>
        <w:ind w:firstLine="709"/>
        <w:jc w:val="both"/>
        <w:rPr>
          <w:rFonts w:ascii="Times New Roman" w:hAnsi="Times New Roman"/>
          <w:iCs/>
          <w:sz w:val="24"/>
          <w:szCs w:val="24"/>
        </w:rPr>
      </w:pPr>
      <w:r>
        <w:rPr>
          <w:rFonts w:ascii="Times New Roman" w:hAnsi="Times New Roman"/>
          <w:iCs/>
          <w:sz w:val="24"/>
          <w:szCs w:val="24"/>
        </w:rPr>
        <w:t>9</w:t>
      </w:r>
      <w:r w:rsidRPr="00E8268A">
        <w:rPr>
          <w:rFonts w:ascii="Times New Roman" w:hAnsi="Times New Roman"/>
          <w:iCs/>
          <w:sz w:val="24"/>
          <w:szCs w:val="24"/>
        </w:rPr>
        <w:t xml:space="preserve">.3. В случае просрочки исполнения </w:t>
      </w:r>
      <w:r w:rsidR="000C1ABB">
        <w:rPr>
          <w:rFonts w:ascii="Times New Roman" w:hAnsi="Times New Roman"/>
          <w:iCs/>
          <w:sz w:val="24"/>
          <w:szCs w:val="24"/>
        </w:rPr>
        <w:t>Компанией</w:t>
      </w:r>
      <w:r w:rsidRPr="00E8268A">
        <w:rPr>
          <w:rFonts w:ascii="Times New Roman" w:hAnsi="Times New Roman"/>
          <w:iCs/>
          <w:sz w:val="24"/>
          <w:szCs w:val="24"/>
        </w:rPr>
        <w:t xml:space="preserve"> обязательств, предусмотренных Договором, </w:t>
      </w:r>
      <w:r w:rsidR="000C1ABB">
        <w:rPr>
          <w:rFonts w:ascii="Times New Roman" w:hAnsi="Times New Roman"/>
          <w:iCs/>
          <w:sz w:val="24"/>
          <w:szCs w:val="24"/>
        </w:rPr>
        <w:t>Клиент</w:t>
      </w:r>
      <w:r w:rsidRPr="00E8268A">
        <w:rPr>
          <w:rFonts w:ascii="Times New Roman" w:hAnsi="Times New Roman"/>
          <w:iCs/>
          <w:sz w:val="24"/>
          <w:szCs w:val="24"/>
        </w:rPr>
        <w:t xml:space="preserve"> вправе потребовать уплату пеней.Пени начисляются за каждый день просрочки исполнения </w:t>
      </w:r>
      <w:r w:rsidR="000C1ABB">
        <w:rPr>
          <w:rFonts w:ascii="Times New Roman" w:hAnsi="Times New Roman"/>
          <w:iCs/>
          <w:sz w:val="24"/>
          <w:szCs w:val="24"/>
        </w:rPr>
        <w:t xml:space="preserve">Компанией </w:t>
      </w:r>
      <w:r w:rsidRPr="00E8268A">
        <w:rPr>
          <w:rFonts w:ascii="Times New Roman" w:hAnsi="Times New Roman"/>
          <w:iCs/>
          <w:sz w:val="24"/>
          <w:szCs w:val="24"/>
        </w:rPr>
        <w:t xml:space="preserve">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w:t>
      </w:r>
      <w:r w:rsidR="000E16E2">
        <w:rPr>
          <w:rFonts w:ascii="Times New Roman" w:hAnsi="Times New Roman"/>
          <w:iCs/>
          <w:sz w:val="24"/>
          <w:szCs w:val="24"/>
        </w:rPr>
        <w:t>1/300 (</w:t>
      </w:r>
      <w:r w:rsidRPr="00E8268A">
        <w:rPr>
          <w:rFonts w:ascii="Times New Roman" w:hAnsi="Times New Roman"/>
          <w:iCs/>
          <w:sz w:val="24"/>
          <w:szCs w:val="24"/>
        </w:rPr>
        <w:t>одной трехсотой</w:t>
      </w:r>
      <w:r w:rsidR="000E16E2">
        <w:rPr>
          <w:rFonts w:ascii="Times New Roman" w:hAnsi="Times New Roman"/>
          <w:iCs/>
          <w:sz w:val="24"/>
          <w:szCs w:val="24"/>
        </w:rPr>
        <w:t>)</w:t>
      </w:r>
      <w:r w:rsidRPr="00E8268A">
        <w:rPr>
          <w:rFonts w:ascii="Times New Roman" w:hAnsi="Times New Roman"/>
          <w:iCs/>
          <w:sz w:val="24"/>
          <w:szCs w:val="24"/>
        </w:rPr>
        <w:t xml:space="preserve"> действующей на дату уплаты пеней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w:t>
      </w:r>
      <w:r w:rsidR="000C1ABB">
        <w:rPr>
          <w:rFonts w:ascii="Times New Roman" w:hAnsi="Times New Roman"/>
          <w:iCs/>
          <w:sz w:val="24"/>
          <w:szCs w:val="24"/>
        </w:rPr>
        <w:t>Компанией</w:t>
      </w:r>
      <w:r w:rsidRPr="00E8268A">
        <w:rPr>
          <w:rFonts w:ascii="Times New Roman" w:hAnsi="Times New Roman"/>
          <w:iCs/>
          <w:sz w:val="24"/>
          <w:szCs w:val="24"/>
        </w:rPr>
        <w:t>.</w:t>
      </w:r>
    </w:p>
    <w:p w:rsidR="000C1ABB" w:rsidRDefault="000C1ABB" w:rsidP="00E8268A">
      <w:pPr>
        <w:pStyle w:val="af3"/>
        <w:spacing w:line="288" w:lineRule="auto"/>
        <w:ind w:firstLine="709"/>
        <w:jc w:val="both"/>
        <w:rPr>
          <w:rFonts w:ascii="Times New Roman" w:hAnsi="Times New Roman"/>
          <w:iCs/>
          <w:sz w:val="24"/>
          <w:szCs w:val="24"/>
        </w:rPr>
      </w:pPr>
      <w:r>
        <w:rPr>
          <w:rFonts w:ascii="Times New Roman" w:hAnsi="Times New Roman"/>
          <w:iCs/>
          <w:sz w:val="24"/>
          <w:szCs w:val="24"/>
        </w:rPr>
        <w:t>9</w:t>
      </w:r>
      <w:r w:rsidRPr="000C1ABB">
        <w:rPr>
          <w:rFonts w:ascii="Times New Roman" w:hAnsi="Times New Roman"/>
          <w:iCs/>
          <w:sz w:val="24"/>
          <w:szCs w:val="24"/>
        </w:rPr>
        <w:t xml:space="preserve">.4. За каждый факт неисполнения или ненадлежащего исполнения </w:t>
      </w:r>
      <w:r>
        <w:rPr>
          <w:rFonts w:ascii="Times New Roman" w:hAnsi="Times New Roman"/>
          <w:iCs/>
          <w:sz w:val="24"/>
          <w:szCs w:val="24"/>
        </w:rPr>
        <w:t xml:space="preserve">Компанией </w:t>
      </w:r>
      <w:r w:rsidRPr="000C1ABB">
        <w:rPr>
          <w:rFonts w:ascii="Times New Roman" w:hAnsi="Times New Roman"/>
          <w:iCs/>
          <w:sz w:val="24"/>
          <w:szCs w:val="24"/>
        </w:rPr>
        <w:t xml:space="preserve">обязательств, предусмотренных Договором, за исключением просрочки исполнения обязательств (в </w:t>
      </w:r>
      <w:r>
        <w:rPr>
          <w:rFonts w:ascii="Times New Roman" w:hAnsi="Times New Roman"/>
          <w:iCs/>
          <w:sz w:val="24"/>
          <w:szCs w:val="24"/>
        </w:rPr>
        <w:t xml:space="preserve">т.ч. </w:t>
      </w:r>
      <w:r w:rsidRPr="000C1ABB">
        <w:rPr>
          <w:rFonts w:ascii="Times New Roman" w:hAnsi="Times New Roman"/>
          <w:iCs/>
          <w:sz w:val="24"/>
          <w:szCs w:val="24"/>
        </w:rPr>
        <w:t xml:space="preserve">гарантийного обязательства), предусмотренных Договором, </w:t>
      </w:r>
      <w:r>
        <w:rPr>
          <w:rFonts w:ascii="Times New Roman" w:hAnsi="Times New Roman"/>
          <w:iCs/>
          <w:sz w:val="24"/>
          <w:szCs w:val="24"/>
        </w:rPr>
        <w:t>Клиент</w:t>
      </w:r>
      <w:r w:rsidRPr="000C1ABB">
        <w:rPr>
          <w:rFonts w:ascii="Times New Roman" w:hAnsi="Times New Roman"/>
          <w:iCs/>
          <w:sz w:val="24"/>
          <w:szCs w:val="24"/>
        </w:rPr>
        <w:t xml:space="preserve"> вправе потребовать уплату штрафа в размере </w:t>
      </w:r>
      <w:r w:rsidRPr="00DD0199">
        <w:rPr>
          <w:rFonts w:ascii="Times New Roman" w:hAnsi="Times New Roman"/>
          <w:iCs/>
          <w:sz w:val="24"/>
          <w:szCs w:val="24"/>
        </w:rPr>
        <w:t>10 %</w:t>
      </w:r>
      <w:r w:rsidR="00590A95">
        <w:rPr>
          <w:rFonts w:ascii="Times New Roman" w:hAnsi="Times New Roman"/>
          <w:iCs/>
          <w:sz w:val="24"/>
          <w:szCs w:val="24"/>
        </w:rPr>
        <w:t xml:space="preserve">(десяти процентов) </w:t>
      </w:r>
      <w:r w:rsidRPr="000C1ABB">
        <w:rPr>
          <w:rFonts w:ascii="Times New Roman" w:hAnsi="Times New Roman"/>
          <w:iCs/>
          <w:sz w:val="24"/>
          <w:szCs w:val="24"/>
        </w:rPr>
        <w:t>от цены Договора.</w:t>
      </w:r>
    </w:p>
    <w:p w:rsidR="000C1ABB" w:rsidRDefault="000C1ABB" w:rsidP="000C1ABB">
      <w:pPr>
        <w:pStyle w:val="af3"/>
        <w:spacing w:line="288" w:lineRule="auto"/>
        <w:ind w:firstLine="709"/>
        <w:jc w:val="both"/>
        <w:rPr>
          <w:rFonts w:ascii="Times New Roman" w:hAnsi="Times New Roman"/>
          <w:iCs/>
          <w:sz w:val="24"/>
          <w:szCs w:val="24"/>
        </w:rPr>
      </w:pPr>
      <w:r>
        <w:rPr>
          <w:rFonts w:ascii="Times New Roman" w:hAnsi="Times New Roman"/>
          <w:iCs/>
          <w:sz w:val="24"/>
          <w:szCs w:val="24"/>
        </w:rPr>
        <w:t xml:space="preserve">9.5. </w:t>
      </w:r>
      <w:r w:rsidRPr="000C1ABB">
        <w:rPr>
          <w:rFonts w:ascii="Times New Roman" w:hAnsi="Times New Roman"/>
          <w:iCs/>
          <w:sz w:val="24"/>
          <w:szCs w:val="24"/>
        </w:rPr>
        <w:t xml:space="preserve">За каждый факт неисполнения или ненадлежащего исполнения </w:t>
      </w:r>
      <w:r>
        <w:rPr>
          <w:rFonts w:ascii="Times New Roman" w:hAnsi="Times New Roman"/>
          <w:iCs/>
          <w:sz w:val="24"/>
          <w:szCs w:val="24"/>
        </w:rPr>
        <w:t xml:space="preserve">Компанией </w:t>
      </w:r>
      <w:r w:rsidRPr="000C1ABB">
        <w:rPr>
          <w:rFonts w:ascii="Times New Roman" w:hAnsi="Times New Roman"/>
          <w:iCs/>
          <w:sz w:val="24"/>
          <w:szCs w:val="24"/>
        </w:rPr>
        <w:t>обязательств, предусмотренн</w:t>
      </w:r>
      <w:r w:rsidR="0073112D">
        <w:rPr>
          <w:rFonts w:ascii="Times New Roman" w:hAnsi="Times New Roman"/>
          <w:iCs/>
          <w:sz w:val="24"/>
          <w:szCs w:val="24"/>
        </w:rPr>
        <w:t xml:space="preserve">ых </w:t>
      </w:r>
      <w:r>
        <w:rPr>
          <w:rFonts w:ascii="Times New Roman" w:hAnsi="Times New Roman"/>
          <w:iCs/>
          <w:sz w:val="24"/>
          <w:szCs w:val="24"/>
        </w:rPr>
        <w:t>Договором</w:t>
      </w:r>
      <w:r w:rsidRPr="000C1ABB">
        <w:rPr>
          <w:rFonts w:ascii="Times New Roman" w:hAnsi="Times New Roman"/>
          <w:iCs/>
          <w:sz w:val="24"/>
          <w:szCs w:val="24"/>
        </w:rPr>
        <w:t>, котор</w:t>
      </w:r>
      <w:r w:rsidR="0073112D">
        <w:rPr>
          <w:rFonts w:ascii="Times New Roman" w:hAnsi="Times New Roman"/>
          <w:iCs/>
          <w:sz w:val="24"/>
          <w:szCs w:val="24"/>
        </w:rPr>
        <w:t>ые</w:t>
      </w:r>
      <w:r w:rsidRPr="000C1ABB">
        <w:rPr>
          <w:rFonts w:ascii="Times New Roman" w:hAnsi="Times New Roman"/>
          <w:iCs/>
          <w:sz w:val="24"/>
          <w:szCs w:val="24"/>
        </w:rPr>
        <w:t xml:space="preserve"> не име</w:t>
      </w:r>
      <w:r w:rsidR="0073112D">
        <w:rPr>
          <w:rFonts w:ascii="Times New Roman" w:hAnsi="Times New Roman"/>
          <w:iCs/>
          <w:sz w:val="24"/>
          <w:szCs w:val="24"/>
        </w:rPr>
        <w:t>ю</w:t>
      </w:r>
      <w:r w:rsidRPr="000C1ABB">
        <w:rPr>
          <w:rFonts w:ascii="Times New Roman" w:hAnsi="Times New Roman"/>
          <w:iCs/>
          <w:sz w:val="24"/>
          <w:szCs w:val="24"/>
        </w:rPr>
        <w:t xml:space="preserve">т стоимостного выражения, размер штрафа устанавливается в </w:t>
      </w:r>
      <w:r>
        <w:rPr>
          <w:rFonts w:ascii="Times New Roman" w:hAnsi="Times New Roman"/>
          <w:iCs/>
          <w:sz w:val="24"/>
          <w:szCs w:val="24"/>
        </w:rPr>
        <w:t xml:space="preserve">размере </w:t>
      </w:r>
      <w:r w:rsidRPr="000C1ABB">
        <w:rPr>
          <w:rFonts w:ascii="Times New Roman" w:hAnsi="Times New Roman"/>
          <w:iCs/>
          <w:sz w:val="24"/>
          <w:szCs w:val="24"/>
        </w:rPr>
        <w:t>1000</w:t>
      </w:r>
      <w:r>
        <w:rPr>
          <w:rFonts w:ascii="Times New Roman" w:hAnsi="Times New Roman"/>
          <w:iCs/>
          <w:sz w:val="24"/>
          <w:szCs w:val="24"/>
        </w:rPr>
        <w:t xml:space="preserve"> (</w:t>
      </w:r>
      <w:r w:rsidR="00107FA6">
        <w:rPr>
          <w:rFonts w:ascii="Times New Roman" w:hAnsi="Times New Roman"/>
          <w:iCs/>
          <w:sz w:val="24"/>
          <w:szCs w:val="24"/>
        </w:rPr>
        <w:t xml:space="preserve">одна </w:t>
      </w:r>
      <w:r>
        <w:rPr>
          <w:rFonts w:ascii="Times New Roman" w:hAnsi="Times New Roman"/>
          <w:iCs/>
          <w:sz w:val="24"/>
          <w:szCs w:val="24"/>
        </w:rPr>
        <w:t>тысяча)</w:t>
      </w:r>
      <w:r w:rsidRPr="000C1ABB">
        <w:rPr>
          <w:rFonts w:ascii="Times New Roman" w:hAnsi="Times New Roman"/>
          <w:iCs/>
          <w:sz w:val="24"/>
          <w:szCs w:val="24"/>
        </w:rPr>
        <w:t xml:space="preserve"> рублей</w:t>
      </w:r>
      <w:r>
        <w:rPr>
          <w:rFonts w:ascii="Times New Roman" w:hAnsi="Times New Roman"/>
          <w:iCs/>
          <w:sz w:val="24"/>
          <w:szCs w:val="24"/>
        </w:rPr>
        <w:t>.</w:t>
      </w:r>
    </w:p>
    <w:p w:rsidR="0073112D" w:rsidRDefault="0073112D" w:rsidP="000C1ABB">
      <w:pPr>
        <w:pStyle w:val="af3"/>
        <w:spacing w:line="288" w:lineRule="auto"/>
        <w:ind w:firstLine="709"/>
        <w:jc w:val="both"/>
        <w:rPr>
          <w:rFonts w:ascii="Times New Roman" w:hAnsi="Times New Roman"/>
          <w:iCs/>
          <w:sz w:val="24"/>
          <w:szCs w:val="24"/>
        </w:rPr>
      </w:pPr>
      <w:r>
        <w:rPr>
          <w:rFonts w:ascii="Times New Roman" w:hAnsi="Times New Roman"/>
          <w:iCs/>
          <w:sz w:val="24"/>
          <w:szCs w:val="24"/>
        </w:rPr>
        <w:t xml:space="preserve">9.6. </w:t>
      </w:r>
      <w:r w:rsidRPr="0073112D">
        <w:rPr>
          <w:rFonts w:ascii="Times New Roman" w:hAnsi="Times New Roman"/>
          <w:iCs/>
          <w:sz w:val="24"/>
          <w:szCs w:val="24"/>
        </w:rPr>
        <w:t xml:space="preserve">За каждый факт неисполнения </w:t>
      </w:r>
      <w:r>
        <w:rPr>
          <w:rFonts w:ascii="Times New Roman" w:hAnsi="Times New Roman"/>
          <w:iCs/>
          <w:sz w:val="24"/>
          <w:szCs w:val="24"/>
        </w:rPr>
        <w:t xml:space="preserve">Клиентом </w:t>
      </w:r>
      <w:r w:rsidRPr="0073112D">
        <w:rPr>
          <w:rFonts w:ascii="Times New Roman" w:hAnsi="Times New Roman"/>
          <w:iCs/>
          <w:sz w:val="24"/>
          <w:szCs w:val="24"/>
        </w:rPr>
        <w:t xml:space="preserve">обязательств, предусмотренных </w:t>
      </w:r>
      <w:r>
        <w:rPr>
          <w:rFonts w:ascii="Times New Roman" w:hAnsi="Times New Roman"/>
          <w:iCs/>
          <w:sz w:val="24"/>
          <w:szCs w:val="24"/>
        </w:rPr>
        <w:t>Договором,</w:t>
      </w:r>
      <w:r w:rsidRPr="0073112D">
        <w:rPr>
          <w:rFonts w:ascii="Times New Roman" w:hAnsi="Times New Roman"/>
          <w:iCs/>
          <w:sz w:val="24"/>
          <w:szCs w:val="24"/>
        </w:rPr>
        <w:t xml:space="preserve"> за исключением просрочки исполнения обязательств, предусмотренных </w:t>
      </w:r>
      <w:r>
        <w:rPr>
          <w:rFonts w:ascii="Times New Roman" w:hAnsi="Times New Roman"/>
          <w:iCs/>
          <w:sz w:val="24"/>
          <w:szCs w:val="24"/>
        </w:rPr>
        <w:t>Договором</w:t>
      </w:r>
      <w:r w:rsidRPr="0073112D">
        <w:rPr>
          <w:rFonts w:ascii="Times New Roman" w:hAnsi="Times New Roman"/>
          <w:iCs/>
          <w:sz w:val="24"/>
          <w:szCs w:val="24"/>
        </w:rPr>
        <w:t xml:space="preserve">, </w:t>
      </w:r>
      <w:r w:rsidRPr="000C1ABB">
        <w:rPr>
          <w:rFonts w:ascii="Times New Roman" w:hAnsi="Times New Roman"/>
          <w:iCs/>
          <w:sz w:val="24"/>
          <w:szCs w:val="24"/>
        </w:rPr>
        <w:t xml:space="preserve">размер штрафа устанавливается в </w:t>
      </w:r>
      <w:r>
        <w:rPr>
          <w:rFonts w:ascii="Times New Roman" w:hAnsi="Times New Roman"/>
          <w:iCs/>
          <w:sz w:val="24"/>
          <w:szCs w:val="24"/>
        </w:rPr>
        <w:t xml:space="preserve">размере </w:t>
      </w:r>
      <w:r w:rsidRPr="000C1ABB">
        <w:rPr>
          <w:rFonts w:ascii="Times New Roman" w:hAnsi="Times New Roman"/>
          <w:iCs/>
          <w:sz w:val="24"/>
          <w:szCs w:val="24"/>
        </w:rPr>
        <w:t>1000</w:t>
      </w:r>
      <w:r>
        <w:rPr>
          <w:rFonts w:ascii="Times New Roman" w:hAnsi="Times New Roman"/>
          <w:iCs/>
          <w:sz w:val="24"/>
          <w:szCs w:val="24"/>
        </w:rPr>
        <w:t xml:space="preserve"> (</w:t>
      </w:r>
      <w:r w:rsidR="00107FA6">
        <w:rPr>
          <w:rFonts w:ascii="Times New Roman" w:hAnsi="Times New Roman"/>
          <w:iCs/>
          <w:sz w:val="24"/>
          <w:szCs w:val="24"/>
        </w:rPr>
        <w:t xml:space="preserve">одна </w:t>
      </w:r>
      <w:r>
        <w:rPr>
          <w:rFonts w:ascii="Times New Roman" w:hAnsi="Times New Roman"/>
          <w:iCs/>
          <w:sz w:val="24"/>
          <w:szCs w:val="24"/>
        </w:rPr>
        <w:t>тысяча)</w:t>
      </w:r>
      <w:r w:rsidRPr="000C1ABB">
        <w:rPr>
          <w:rFonts w:ascii="Times New Roman" w:hAnsi="Times New Roman"/>
          <w:iCs/>
          <w:sz w:val="24"/>
          <w:szCs w:val="24"/>
        </w:rPr>
        <w:t xml:space="preserve"> рублей</w:t>
      </w:r>
      <w:r>
        <w:rPr>
          <w:rFonts w:ascii="Times New Roman" w:hAnsi="Times New Roman"/>
          <w:iCs/>
          <w:sz w:val="24"/>
          <w:szCs w:val="24"/>
        </w:rPr>
        <w:t>.</w:t>
      </w:r>
    </w:p>
    <w:p w:rsidR="0073112D" w:rsidRDefault="0073112D" w:rsidP="000C1ABB">
      <w:pPr>
        <w:pStyle w:val="af3"/>
        <w:spacing w:line="288" w:lineRule="auto"/>
        <w:ind w:firstLine="709"/>
        <w:jc w:val="both"/>
        <w:rPr>
          <w:rFonts w:ascii="Times New Roman" w:hAnsi="Times New Roman"/>
          <w:iCs/>
          <w:sz w:val="24"/>
          <w:szCs w:val="24"/>
        </w:rPr>
      </w:pPr>
      <w:r>
        <w:rPr>
          <w:rFonts w:ascii="Times New Roman" w:hAnsi="Times New Roman"/>
          <w:iCs/>
          <w:sz w:val="24"/>
          <w:szCs w:val="24"/>
        </w:rPr>
        <w:t xml:space="preserve">9.7. </w:t>
      </w:r>
      <w:r w:rsidRPr="0073112D">
        <w:rPr>
          <w:rFonts w:ascii="Times New Roman" w:hAnsi="Times New Roman"/>
          <w:iCs/>
          <w:sz w:val="24"/>
          <w:szCs w:val="24"/>
        </w:rPr>
        <w:t xml:space="preserve">Общая сумма начисленных штрафов за неисполнение или ненадлежащее исполнение </w:t>
      </w:r>
      <w:r>
        <w:rPr>
          <w:rFonts w:ascii="Times New Roman" w:hAnsi="Times New Roman"/>
          <w:iCs/>
          <w:sz w:val="24"/>
          <w:szCs w:val="24"/>
        </w:rPr>
        <w:t>Компанией</w:t>
      </w:r>
      <w:r w:rsidRPr="0073112D">
        <w:rPr>
          <w:rFonts w:ascii="Times New Roman" w:hAnsi="Times New Roman"/>
          <w:iCs/>
          <w:sz w:val="24"/>
          <w:szCs w:val="24"/>
        </w:rPr>
        <w:t xml:space="preserve"> обязательств, предусмотренных </w:t>
      </w:r>
      <w:r>
        <w:rPr>
          <w:rFonts w:ascii="Times New Roman" w:hAnsi="Times New Roman"/>
          <w:iCs/>
          <w:sz w:val="24"/>
          <w:szCs w:val="24"/>
        </w:rPr>
        <w:t>Договором</w:t>
      </w:r>
      <w:r w:rsidRPr="0073112D">
        <w:rPr>
          <w:rFonts w:ascii="Times New Roman" w:hAnsi="Times New Roman"/>
          <w:iCs/>
          <w:sz w:val="24"/>
          <w:szCs w:val="24"/>
        </w:rPr>
        <w:t xml:space="preserve">, не может превышать цену </w:t>
      </w:r>
      <w:r>
        <w:rPr>
          <w:rFonts w:ascii="Times New Roman" w:hAnsi="Times New Roman"/>
          <w:iCs/>
          <w:sz w:val="24"/>
          <w:szCs w:val="24"/>
        </w:rPr>
        <w:t>Договора</w:t>
      </w:r>
      <w:r w:rsidRPr="0073112D">
        <w:rPr>
          <w:rFonts w:ascii="Times New Roman" w:hAnsi="Times New Roman"/>
          <w:iCs/>
          <w:sz w:val="24"/>
          <w:szCs w:val="24"/>
        </w:rPr>
        <w:t>.</w:t>
      </w:r>
    </w:p>
    <w:p w:rsidR="0073112D" w:rsidRPr="00046F2E" w:rsidRDefault="0073112D" w:rsidP="000C1ABB">
      <w:pPr>
        <w:pStyle w:val="af3"/>
        <w:spacing w:line="288" w:lineRule="auto"/>
        <w:ind w:firstLine="709"/>
        <w:jc w:val="both"/>
        <w:rPr>
          <w:rFonts w:ascii="Times New Roman" w:hAnsi="Times New Roman"/>
          <w:iCs/>
          <w:sz w:val="24"/>
          <w:szCs w:val="24"/>
        </w:rPr>
      </w:pPr>
      <w:r>
        <w:rPr>
          <w:rFonts w:ascii="Times New Roman" w:hAnsi="Times New Roman"/>
          <w:iCs/>
          <w:sz w:val="24"/>
          <w:szCs w:val="24"/>
        </w:rPr>
        <w:t xml:space="preserve">9.8. </w:t>
      </w:r>
      <w:r w:rsidRPr="0073112D">
        <w:rPr>
          <w:rFonts w:ascii="Times New Roman" w:hAnsi="Times New Roman"/>
          <w:iCs/>
          <w:sz w:val="24"/>
          <w:szCs w:val="24"/>
        </w:rPr>
        <w:t xml:space="preserve">Общая сумма начисленных штрафов за ненадлежащее исполнение </w:t>
      </w:r>
      <w:r>
        <w:rPr>
          <w:rFonts w:ascii="Times New Roman" w:hAnsi="Times New Roman"/>
          <w:iCs/>
          <w:sz w:val="24"/>
          <w:szCs w:val="24"/>
        </w:rPr>
        <w:t>Клиентом</w:t>
      </w:r>
      <w:r w:rsidRPr="0073112D">
        <w:rPr>
          <w:rFonts w:ascii="Times New Roman" w:hAnsi="Times New Roman"/>
          <w:iCs/>
          <w:sz w:val="24"/>
          <w:szCs w:val="24"/>
        </w:rPr>
        <w:t xml:space="preserve"> обязательств, предусмотренных </w:t>
      </w:r>
      <w:r>
        <w:rPr>
          <w:rFonts w:ascii="Times New Roman" w:hAnsi="Times New Roman"/>
          <w:iCs/>
          <w:sz w:val="24"/>
          <w:szCs w:val="24"/>
        </w:rPr>
        <w:t>Договором</w:t>
      </w:r>
      <w:r w:rsidRPr="0073112D">
        <w:rPr>
          <w:rFonts w:ascii="Times New Roman" w:hAnsi="Times New Roman"/>
          <w:iCs/>
          <w:sz w:val="24"/>
          <w:szCs w:val="24"/>
        </w:rPr>
        <w:t xml:space="preserve">, не может превышать цену </w:t>
      </w:r>
      <w:r>
        <w:rPr>
          <w:rFonts w:ascii="Times New Roman" w:hAnsi="Times New Roman"/>
          <w:iCs/>
          <w:sz w:val="24"/>
          <w:szCs w:val="24"/>
        </w:rPr>
        <w:t>Договора</w:t>
      </w:r>
      <w:r w:rsidRPr="0073112D">
        <w:rPr>
          <w:rFonts w:ascii="Times New Roman" w:hAnsi="Times New Roman"/>
          <w:iCs/>
          <w:sz w:val="24"/>
          <w:szCs w:val="24"/>
        </w:rPr>
        <w:t>.</w:t>
      </w:r>
    </w:p>
    <w:p w:rsidR="00046F2E" w:rsidRDefault="004037A4" w:rsidP="00A94D14">
      <w:pPr>
        <w:pStyle w:val="15"/>
        <w:pBdr>
          <w:top w:val="nil"/>
          <w:left w:val="nil"/>
          <w:bottom w:val="nil"/>
          <w:right w:val="nil"/>
          <w:between w:val="nil"/>
        </w:pBdr>
        <w:spacing w:before="0" w:after="0" w:line="288" w:lineRule="auto"/>
        <w:ind w:firstLine="709"/>
        <w:jc w:val="both"/>
        <w:rPr>
          <w:color w:val="000000"/>
        </w:rPr>
      </w:pPr>
      <w:r>
        <w:rPr>
          <w:color w:val="000000"/>
        </w:rPr>
        <w:t>9</w:t>
      </w:r>
      <w:r w:rsidR="00046F2E">
        <w:rPr>
          <w:color w:val="000000"/>
        </w:rPr>
        <w:t>.</w:t>
      </w:r>
      <w:r w:rsidR="0073112D">
        <w:rPr>
          <w:color w:val="000000"/>
        </w:rPr>
        <w:t>9</w:t>
      </w:r>
      <w:r w:rsidR="00046F2E">
        <w:rPr>
          <w:color w:val="000000"/>
        </w:rPr>
        <w:t xml:space="preserve">. </w:t>
      </w:r>
      <w:r w:rsidR="00046F2E" w:rsidRPr="00046F2E">
        <w:rPr>
          <w:color w:val="000000"/>
        </w:rPr>
        <w:t>ПП предоставляется</w:t>
      </w:r>
      <w:r w:rsidR="00046F2E">
        <w:rPr>
          <w:color w:val="000000"/>
        </w:rPr>
        <w:t xml:space="preserve"> Клиенту</w:t>
      </w:r>
      <w:r w:rsidR="00046F2E" w:rsidRPr="00046F2E">
        <w:rPr>
          <w:color w:val="000000"/>
        </w:rPr>
        <w:t xml:space="preserve"> в соответствии с международным принципом «asis» (как есть). Подписанием Договора </w:t>
      </w:r>
      <w:r w:rsidR="00046F2E">
        <w:rPr>
          <w:color w:val="000000"/>
        </w:rPr>
        <w:t>Клиент</w:t>
      </w:r>
      <w:r w:rsidR="00046F2E" w:rsidRPr="00046F2E">
        <w:rPr>
          <w:color w:val="000000"/>
        </w:rPr>
        <w:t xml:space="preserve"> подтверждает факт ознакомления с функциональными возможностями и особенностями ПП, факт ознакомления с Документацией на ПП и принимает ПП с теми функциональными возможностями и в том состоянии, в котором ПП существует к моменту предоставления. </w:t>
      </w:r>
      <w:r w:rsidR="00046F2E">
        <w:rPr>
          <w:color w:val="000000"/>
        </w:rPr>
        <w:t xml:space="preserve">Компания </w:t>
      </w:r>
      <w:r w:rsidR="00046F2E" w:rsidRPr="00046F2E">
        <w:rPr>
          <w:color w:val="000000"/>
        </w:rPr>
        <w:t xml:space="preserve">гарантирует работоспособность ПП при условиях, оговоренных в Документации на ПП и в Договоре. В остальном </w:t>
      </w:r>
      <w:r w:rsidR="00046F2E">
        <w:rPr>
          <w:color w:val="000000"/>
        </w:rPr>
        <w:t xml:space="preserve">Компания </w:t>
      </w:r>
      <w:r w:rsidR="00046F2E" w:rsidRPr="00046F2E">
        <w:rPr>
          <w:color w:val="000000"/>
        </w:rPr>
        <w:t>не гарантирует, что ПП не содержит ошибок и не принимает на себя никаких иных гарантий и обязательств по работоспособности и функциональности ПП.</w:t>
      </w:r>
    </w:p>
    <w:p w:rsidR="00046F2E" w:rsidRDefault="004037A4" w:rsidP="00046F2E">
      <w:pPr>
        <w:pStyle w:val="15"/>
        <w:pBdr>
          <w:top w:val="nil"/>
          <w:left w:val="nil"/>
          <w:bottom w:val="nil"/>
          <w:right w:val="nil"/>
          <w:between w:val="nil"/>
        </w:pBdr>
        <w:spacing w:before="0" w:after="0" w:line="288" w:lineRule="auto"/>
        <w:ind w:firstLine="709"/>
        <w:jc w:val="both"/>
        <w:rPr>
          <w:color w:val="000000"/>
        </w:rPr>
      </w:pPr>
      <w:r>
        <w:rPr>
          <w:color w:val="000000"/>
        </w:rPr>
        <w:t>9</w:t>
      </w:r>
      <w:r w:rsidR="00046F2E">
        <w:rPr>
          <w:color w:val="000000"/>
        </w:rPr>
        <w:t>.</w:t>
      </w:r>
      <w:r w:rsidR="0073112D">
        <w:rPr>
          <w:color w:val="000000"/>
        </w:rPr>
        <w:t>10</w:t>
      </w:r>
      <w:r w:rsidR="00046F2E">
        <w:rPr>
          <w:color w:val="000000"/>
        </w:rPr>
        <w:t>.</w:t>
      </w:r>
      <w:r w:rsidR="00046F2E" w:rsidRPr="00A0304D">
        <w:rPr>
          <w:color w:val="000000"/>
        </w:rPr>
        <w:t xml:space="preserve"> В связи с использованием компьютерного и иного оборудования, каналов связи и (или) программ для ЭВМ, принадлежащих третьим лицам, Стороны соглашаются с тем, что </w:t>
      </w:r>
      <w:r w:rsidR="00046F2E">
        <w:rPr>
          <w:color w:val="000000"/>
        </w:rPr>
        <w:t>Компания</w:t>
      </w:r>
      <w:r w:rsidR="00046F2E" w:rsidRPr="00A0304D">
        <w:rPr>
          <w:color w:val="000000"/>
        </w:rPr>
        <w:t xml:space="preserve"> по Договору не несет ответственность за любые задержки, прерывания, прямой и косвенный ущерб или потери, происходящие из-за дефектов в любом электронном или </w:t>
      </w:r>
      <w:r w:rsidR="00046F2E" w:rsidRPr="00A0304D">
        <w:rPr>
          <w:color w:val="000000"/>
        </w:rPr>
        <w:lastRenderedPageBreak/>
        <w:t xml:space="preserve">механическом оборудовании и (или) программах для ЭВМ, либо вследствие иных объективных технологических причин, а также в результате действий или бездействий третьих лиц, проблем при передаче данных или соединении, перебоев в электропитании, произошедших не по вине </w:t>
      </w:r>
      <w:r w:rsidR="00046F2E">
        <w:rPr>
          <w:color w:val="000000"/>
        </w:rPr>
        <w:t>Компании</w:t>
      </w:r>
      <w:r w:rsidR="00046F2E" w:rsidRPr="00A0304D">
        <w:rPr>
          <w:color w:val="000000"/>
        </w:rPr>
        <w:t>.</w:t>
      </w:r>
    </w:p>
    <w:p w:rsidR="00046F2E" w:rsidRDefault="004037A4" w:rsidP="00046F2E">
      <w:pPr>
        <w:pStyle w:val="15"/>
        <w:pBdr>
          <w:top w:val="nil"/>
          <w:left w:val="nil"/>
          <w:bottom w:val="nil"/>
          <w:right w:val="nil"/>
          <w:between w:val="nil"/>
        </w:pBdr>
        <w:spacing w:before="0" w:after="0" w:line="288" w:lineRule="auto"/>
        <w:ind w:firstLine="709"/>
        <w:jc w:val="both"/>
        <w:rPr>
          <w:color w:val="000000"/>
        </w:rPr>
      </w:pPr>
      <w:r>
        <w:rPr>
          <w:color w:val="000000"/>
        </w:rPr>
        <w:t>9</w:t>
      </w:r>
      <w:r w:rsidR="00046F2E">
        <w:rPr>
          <w:color w:val="000000"/>
        </w:rPr>
        <w:t>.</w:t>
      </w:r>
      <w:r w:rsidR="0073112D">
        <w:rPr>
          <w:color w:val="000000"/>
        </w:rPr>
        <w:t>11</w:t>
      </w:r>
      <w:r w:rsidR="00046F2E">
        <w:rPr>
          <w:color w:val="000000"/>
        </w:rPr>
        <w:t>.Клиент</w:t>
      </w:r>
      <w:r w:rsidR="00046F2E" w:rsidRPr="00046F2E">
        <w:rPr>
          <w:color w:val="000000"/>
        </w:rPr>
        <w:t xml:space="preserve"> обязуется немедленно уведомлять </w:t>
      </w:r>
      <w:r w:rsidR="00046F2E">
        <w:rPr>
          <w:color w:val="000000"/>
        </w:rPr>
        <w:t>Компанию</w:t>
      </w:r>
      <w:r w:rsidR="00046F2E" w:rsidRPr="00046F2E">
        <w:rPr>
          <w:color w:val="000000"/>
        </w:rPr>
        <w:t xml:space="preserve"> обо всех известных </w:t>
      </w:r>
      <w:r w:rsidR="00046F2E">
        <w:rPr>
          <w:color w:val="000000"/>
        </w:rPr>
        <w:t>Клиенту</w:t>
      </w:r>
      <w:r w:rsidR="00046F2E" w:rsidRPr="00046F2E">
        <w:rPr>
          <w:color w:val="000000"/>
        </w:rPr>
        <w:t xml:space="preserve"> случаях нарушения интеллектуальных прав </w:t>
      </w:r>
      <w:r w:rsidR="00046F2E">
        <w:rPr>
          <w:color w:val="000000"/>
        </w:rPr>
        <w:t>Компании/правообладателя</w:t>
      </w:r>
      <w:r w:rsidR="00046F2E" w:rsidRPr="00046F2E">
        <w:rPr>
          <w:color w:val="000000"/>
        </w:rPr>
        <w:t xml:space="preserve"> в отношении ПП и по требованию </w:t>
      </w:r>
      <w:r w:rsidR="00046F2E">
        <w:rPr>
          <w:color w:val="000000"/>
        </w:rPr>
        <w:t>Компании</w:t>
      </w:r>
      <w:r w:rsidR="00046F2E" w:rsidRPr="00046F2E">
        <w:rPr>
          <w:color w:val="000000"/>
        </w:rPr>
        <w:t xml:space="preserve"> предпринять необходимые меры для устранения допущенного нарушения и предотвращения подобных нарушений в будущем. Обязательство по защите интеллектуальных прав на ПП, принимаемые на себя </w:t>
      </w:r>
      <w:r w:rsidR="00046F2E">
        <w:rPr>
          <w:color w:val="000000"/>
        </w:rPr>
        <w:t>Клиентом</w:t>
      </w:r>
      <w:r w:rsidR="00046F2E" w:rsidRPr="00046F2E">
        <w:rPr>
          <w:color w:val="000000"/>
        </w:rPr>
        <w:t xml:space="preserve"> в рамках настоящего пункта, вступает в силу с момента подписания Договора и сохраняют свою силу в течение срока действия лицензии на ПП.</w:t>
      </w:r>
    </w:p>
    <w:p w:rsidR="0073112D" w:rsidRPr="0092297A" w:rsidRDefault="0073112D" w:rsidP="0092297A">
      <w:pPr>
        <w:pStyle w:val="af3"/>
        <w:spacing w:line="288" w:lineRule="auto"/>
        <w:ind w:firstLine="709"/>
        <w:jc w:val="both"/>
        <w:rPr>
          <w:rFonts w:ascii="Times New Roman" w:hAnsi="Times New Roman"/>
          <w:iCs/>
          <w:sz w:val="24"/>
          <w:szCs w:val="24"/>
        </w:rPr>
      </w:pPr>
      <w:r>
        <w:rPr>
          <w:rFonts w:ascii="Times New Roman" w:hAnsi="Times New Roman"/>
          <w:iCs/>
          <w:sz w:val="24"/>
          <w:szCs w:val="24"/>
        </w:rPr>
        <w:t>9</w:t>
      </w:r>
      <w:r w:rsidRPr="00054691">
        <w:rPr>
          <w:rFonts w:ascii="Times New Roman" w:hAnsi="Times New Roman"/>
          <w:iCs/>
          <w:sz w:val="24"/>
          <w:szCs w:val="24"/>
        </w:rPr>
        <w:t>.</w:t>
      </w:r>
      <w:r>
        <w:rPr>
          <w:rFonts w:ascii="Times New Roman" w:hAnsi="Times New Roman"/>
          <w:iCs/>
          <w:sz w:val="24"/>
          <w:szCs w:val="24"/>
        </w:rPr>
        <w:t>12</w:t>
      </w:r>
      <w:r w:rsidRPr="00054691">
        <w:rPr>
          <w:rFonts w:ascii="Times New Roman" w:hAnsi="Times New Roman"/>
          <w:iCs/>
          <w:sz w:val="24"/>
          <w:szCs w:val="24"/>
        </w:rPr>
        <w:t xml:space="preserve">. </w:t>
      </w:r>
      <w:r>
        <w:rPr>
          <w:rFonts w:ascii="Times New Roman" w:hAnsi="Times New Roman"/>
          <w:iCs/>
          <w:sz w:val="24"/>
          <w:szCs w:val="24"/>
        </w:rPr>
        <w:t xml:space="preserve">Совокупная </w:t>
      </w:r>
      <w:r w:rsidRPr="00054691">
        <w:rPr>
          <w:rFonts w:ascii="Times New Roman" w:hAnsi="Times New Roman"/>
          <w:iCs/>
          <w:sz w:val="24"/>
          <w:szCs w:val="24"/>
        </w:rPr>
        <w:t>ответственность Компании</w:t>
      </w:r>
      <w:r>
        <w:rPr>
          <w:rFonts w:ascii="Times New Roman" w:hAnsi="Times New Roman"/>
          <w:iCs/>
          <w:sz w:val="24"/>
          <w:szCs w:val="24"/>
        </w:rPr>
        <w:t>, возникающая в связи с исполнением Договора,</w:t>
      </w:r>
      <w:r w:rsidRPr="00054691">
        <w:rPr>
          <w:rFonts w:ascii="Times New Roman" w:hAnsi="Times New Roman"/>
          <w:iCs/>
          <w:sz w:val="24"/>
          <w:szCs w:val="24"/>
        </w:rPr>
        <w:t xml:space="preserve"> ограничена и не</w:t>
      </w:r>
      <w:r w:rsidRPr="0073112D">
        <w:rPr>
          <w:rFonts w:ascii="Times New Roman" w:hAnsi="Times New Roman"/>
          <w:iCs/>
          <w:sz w:val="24"/>
          <w:szCs w:val="24"/>
        </w:rPr>
        <w:t xml:space="preserve"> может превышать цену </w:t>
      </w:r>
      <w:r>
        <w:rPr>
          <w:rFonts w:ascii="Times New Roman" w:hAnsi="Times New Roman"/>
          <w:iCs/>
          <w:sz w:val="24"/>
          <w:szCs w:val="24"/>
        </w:rPr>
        <w:t>Договора</w:t>
      </w:r>
      <w:r w:rsidRPr="0073112D">
        <w:rPr>
          <w:rFonts w:ascii="Times New Roman" w:hAnsi="Times New Roman"/>
          <w:iCs/>
          <w:sz w:val="24"/>
          <w:szCs w:val="24"/>
        </w:rPr>
        <w:t>.</w:t>
      </w:r>
    </w:p>
    <w:p w:rsidR="00046F2E" w:rsidRPr="00A0304D" w:rsidRDefault="00046F2E" w:rsidP="00A94D14">
      <w:pPr>
        <w:pStyle w:val="15"/>
        <w:pBdr>
          <w:top w:val="nil"/>
          <w:left w:val="nil"/>
          <w:bottom w:val="nil"/>
          <w:right w:val="nil"/>
          <w:between w:val="nil"/>
        </w:pBdr>
        <w:spacing w:before="0" w:after="0" w:line="288" w:lineRule="auto"/>
        <w:ind w:firstLine="709"/>
        <w:jc w:val="both"/>
        <w:rPr>
          <w:color w:val="000000"/>
        </w:rPr>
      </w:pPr>
    </w:p>
    <w:p w:rsidR="00046F2E" w:rsidRDefault="004037A4" w:rsidP="006B3E1A">
      <w:pPr>
        <w:pStyle w:val="15"/>
        <w:pBdr>
          <w:top w:val="none" w:sz="4" w:space="0" w:color="000000"/>
          <w:left w:val="none" w:sz="4" w:space="0" w:color="000000"/>
          <w:bottom w:val="none" w:sz="4" w:space="0" w:color="000000"/>
          <w:right w:val="none" w:sz="4" w:space="0" w:color="000000"/>
          <w:between w:val="none" w:sz="4" w:space="0" w:color="000000"/>
        </w:pBdr>
        <w:spacing w:before="0" w:after="0" w:line="288" w:lineRule="auto"/>
        <w:jc w:val="center"/>
        <w:rPr>
          <w:b/>
          <w:color w:val="000000"/>
        </w:rPr>
      </w:pPr>
      <w:r>
        <w:rPr>
          <w:b/>
          <w:color w:val="000000"/>
        </w:rPr>
        <w:t>10</w:t>
      </w:r>
      <w:r w:rsidR="00046F2E" w:rsidRPr="00A85C9D">
        <w:rPr>
          <w:b/>
          <w:color w:val="000000"/>
        </w:rPr>
        <w:t>. Антикоррупционная оговорка, заверения об обстоятельствах, форс-мажор, конфиденциальность</w:t>
      </w:r>
    </w:p>
    <w:p w:rsidR="00A94D14" w:rsidRDefault="00046F2E" w:rsidP="006B3E1A">
      <w:pPr>
        <w:pStyle w:val="15"/>
        <w:pBdr>
          <w:top w:val="nil"/>
          <w:left w:val="nil"/>
          <w:bottom w:val="nil"/>
          <w:right w:val="nil"/>
          <w:between w:val="nil"/>
        </w:pBdr>
        <w:spacing w:before="0" w:after="0" w:line="288" w:lineRule="auto"/>
        <w:ind w:firstLine="709"/>
        <w:jc w:val="both"/>
        <w:rPr>
          <w:color w:val="000000"/>
        </w:rPr>
      </w:pPr>
      <w:r w:rsidRPr="00046F2E">
        <w:rPr>
          <w:bCs/>
          <w:color w:val="000000"/>
        </w:rPr>
        <w:t>1</w:t>
      </w:r>
      <w:r w:rsidR="004037A4">
        <w:rPr>
          <w:bCs/>
          <w:color w:val="000000"/>
        </w:rPr>
        <w:t>0</w:t>
      </w:r>
      <w:r w:rsidRPr="00046F2E">
        <w:rPr>
          <w:bCs/>
          <w:color w:val="000000"/>
        </w:rPr>
        <w:t>.1. Соблюдение</w:t>
      </w:r>
      <w:r w:rsidRPr="00A85C9D">
        <w:rPr>
          <w:color w:val="000000"/>
        </w:rPr>
        <w:t xml:space="preserve"> антикоррупционных требований, заверений об обстоятельствах, порядка взаимодействия при наступлении форс-мажора, условий конфиденциальности устанавливаются в типовых условиях сотрудничества (далее – Типовые условия). Типовые условия размещены на</w:t>
      </w:r>
      <w:r>
        <w:rPr>
          <w:color w:val="000000"/>
        </w:rPr>
        <w:t xml:space="preserve"> ресурсе в сети «Интернет» по адресу:</w:t>
      </w:r>
      <w:r w:rsidRPr="00A85C9D">
        <w:rPr>
          <w:color w:val="000000"/>
        </w:rPr>
        <w:t xml:space="preserve"> https://astral.ru в разделе «Документация». Типовые условия являются неотъемлемой частью Договора. Настоящим </w:t>
      </w:r>
      <w:r w:rsidR="00501421">
        <w:rPr>
          <w:color w:val="000000"/>
        </w:rPr>
        <w:t xml:space="preserve">Стороны </w:t>
      </w:r>
      <w:r w:rsidRPr="00A85C9D">
        <w:rPr>
          <w:color w:val="000000"/>
        </w:rPr>
        <w:t>подтвержда</w:t>
      </w:r>
      <w:r w:rsidR="00501421">
        <w:rPr>
          <w:color w:val="000000"/>
        </w:rPr>
        <w:t>ю</w:t>
      </w:r>
      <w:r w:rsidRPr="00A85C9D">
        <w:rPr>
          <w:color w:val="000000"/>
        </w:rPr>
        <w:t>т, что ознакомлен</w:t>
      </w:r>
      <w:r w:rsidR="00501421">
        <w:rPr>
          <w:color w:val="000000"/>
        </w:rPr>
        <w:t>ы</w:t>
      </w:r>
      <w:r w:rsidRPr="00A85C9D">
        <w:rPr>
          <w:color w:val="000000"/>
        </w:rPr>
        <w:t xml:space="preserve"> и согласн</w:t>
      </w:r>
      <w:r w:rsidR="00501421">
        <w:rPr>
          <w:color w:val="000000"/>
        </w:rPr>
        <w:t>ы</w:t>
      </w:r>
      <w:r w:rsidRPr="00A85C9D">
        <w:rPr>
          <w:color w:val="000000"/>
        </w:rPr>
        <w:t xml:space="preserve"> с Типовыми условиями. Стороны принимают на себя обязательства по соблюдению и исполнению Типовых условий в течение всего срока действия Договора, если иное прямо не предусмотрено Типовыми условиями.</w:t>
      </w:r>
    </w:p>
    <w:p w:rsidR="00CC77BF" w:rsidRPr="006B3E1A" w:rsidRDefault="00CC77BF" w:rsidP="006B3E1A">
      <w:pPr>
        <w:pStyle w:val="15"/>
        <w:pBdr>
          <w:top w:val="nil"/>
          <w:left w:val="nil"/>
          <w:bottom w:val="nil"/>
          <w:right w:val="nil"/>
          <w:between w:val="nil"/>
        </w:pBdr>
        <w:spacing w:before="0" w:after="0" w:line="288" w:lineRule="auto"/>
        <w:ind w:firstLine="709"/>
        <w:jc w:val="both"/>
        <w:rPr>
          <w:b/>
          <w:bCs/>
          <w:color w:val="000000"/>
        </w:rPr>
      </w:pPr>
    </w:p>
    <w:p w:rsidR="008D4FCC" w:rsidRDefault="008D4FCC" w:rsidP="006B3E1A">
      <w:pPr>
        <w:pStyle w:val="15"/>
        <w:pBdr>
          <w:top w:val="nil"/>
          <w:left w:val="nil"/>
          <w:bottom w:val="nil"/>
          <w:right w:val="nil"/>
          <w:between w:val="nil"/>
        </w:pBdr>
        <w:spacing w:before="0" w:after="0" w:line="288" w:lineRule="auto"/>
        <w:jc w:val="center"/>
        <w:rPr>
          <w:b/>
          <w:color w:val="000000"/>
        </w:rPr>
      </w:pPr>
      <w:r>
        <w:rPr>
          <w:b/>
          <w:color w:val="000000"/>
        </w:rPr>
        <w:t>1</w:t>
      </w:r>
      <w:r w:rsidR="00A570F2">
        <w:rPr>
          <w:b/>
          <w:color w:val="000000"/>
        </w:rPr>
        <w:t>1</w:t>
      </w:r>
      <w:r w:rsidRPr="00A85C9D">
        <w:rPr>
          <w:b/>
          <w:color w:val="000000"/>
        </w:rPr>
        <w:t>. Персональные данные</w:t>
      </w:r>
    </w:p>
    <w:p w:rsidR="008D4FCC" w:rsidRDefault="008D4FCC" w:rsidP="008D4FCC">
      <w:pPr>
        <w:pStyle w:val="15"/>
        <w:pBdr>
          <w:top w:val="nil"/>
          <w:left w:val="nil"/>
          <w:bottom w:val="nil"/>
          <w:right w:val="nil"/>
          <w:between w:val="nil"/>
        </w:pBdr>
        <w:spacing w:before="0" w:after="0" w:line="288" w:lineRule="auto"/>
        <w:ind w:firstLine="709"/>
        <w:jc w:val="both"/>
        <w:rPr>
          <w:bCs/>
          <w:color w:val="000000"/>
        </w:rPr>
      </w:pPr>
      <w:r>
        <w:rPr>
          <w:bCs/>
          <w:color w:val="000000"/>
        </w:rPr>
        <w:t>1</w:t>
      </w:r>
      <w:r w:rsidR="00A570F2">
        <w:rPr>
          <w:bCs/>
          <w:color w:val="000000"/>
        </w:rPr>
        <w:t>1</w:t>
      </w:r>
      <w:r w:rsidRPr="00A0304D">
        <w:rPr>
          <w:bCs/>
          <w:color w:val="000000"/>
        </w:rPr>
        <w:t>.1. Стороны гарантируют соблюдение принципов и условий обработки персональных данных в соответствии с Федеральным законом «О персональных данных» от 27.07.2006 № 152-ФЗ (далее – «Закон») в отношении персональных данных, передаваемых Сторонами друг другу в целях исполнения Договора.</w:t>
      </w:r>
    </w:p>
    <w:p w:rsidR="008D4FCC" w:rsidRDefault="008D4FCC" w:rsidP="008D4FCC">
      <w:pPr>
        <w:pStyle w:val="15"/>
        <w:pBdr>
          <w:top w:val="nil"/>
          <w:left w:val="nil"/>
          <w:bottom w:val="nil"/>
          <w:right w:val="nil"/>
          <w:between w:val="nil"/>
        </w:pBdr>
        <w:spacing w:before="0" w:after="0" w:line="288" w:lineRule="auto"/>
        <w:ind w:firstLine="709"/>
        <w:jc w:val="both"/>
        <w:rPr>
          <w:bCs/>
          <w:color w:val="000000"/>
        </w:rPr>
      </w:pPr>
      <w:r>
        <w:rPr>
          <w:bCs/>
          <w:color w:val="000000"/>
        </w:rPr>
        <w:t>1</w:t>
      </w:r>
      <w:r w:rsidR="00A570F2">
        <w:rPr>
          <w:bCs/>
          <w:color w:val="000000"/>
        </w:rPr>
        <w:t>1</w:t>
      </w:r>
      <w:r w:rsidRPr="00A0304D">
        <w:rPr>
          <w:bCs/>
          <w:color w:val="000000"/>
        </w:rPr>
        <w:t>.2. При обработке персональных данных (далее – ПДн) Стороны обязаны обеспечивать конфиденциальность и защиту ПДн в соответствии с требованиями Закона и условиями Договора.</w:t>
      </w:r>
    </w:p>
    <w:p w:rsidR="008D4FCC" w:rsidRDefault="008D4FCC" w:rsidP="008D4FCC">
      <w:pPr>
        <w:pStyle w:val="15"/>
        <w:pBdr>
          <w:top w:val="nil"/>
          <w:left w:val="nil"/>
          <w:bottom w:val="nil"/>
          <w:right w:val="nil"/>
          <w:between w:val="nil"/>
        </w:pBdr>
        <w:spacing w:before="0" w:after="0" w:line="288" w:lineRule="auto"/>
        <w:ind w:firstLine="709"/>
        <w:jc w:val="both"/>
        <w:rPr>
          <w:bCs/>
          <w:color w:val="000000"/>
        </w:rPr>
      </w:pPr>
      <w:r>
        <w:rPr>
          <w:bCs/>
          <w:color w:val="000000"/>
        </w:rPr>
        <w:t>1</w:t>
      </w:r>
      <w:r w:rsidR="00A570F2">
        <w:rPr>
          <w:bCs/>
          <w:color w:val="000000"/>
        </w:rPr>
        <w:t>1</w:t>
      </w:r>
      <w:r w:rsidRPr="00A0304D">
        <w:rPr>
          <w:bCs/>
          <w:color w:val="000000"/>
        </w:rPr>
        <w:t>.3. Стороны обязуются не раскрывать полученные в рамках Договора ПДн третьим лицам за исключением случаев, предусмотренных действующим законодательством.</w:t>
      </w:r>
    </w:p>
    <w:p w:rsidR="008D4FCC" w:rsidRPr="00A0304D" w:rsidRDefault="008D4FCC" w:rsidP="008D4FCC">
      <w:pPr>
        <w:pStyle w:val="15"/>
        <w:pBdr>
          <w:top w:val="nil"/>
          <w:left w:val="nil"/>
          <w:bottom w:val="nil"/>
          <w:right w:val="nil"/>
          <w:between w:val="nil"/>
        </w:pBdr>
        <w:spacing w:before="0" w:after="0" w:line="288" w:lineRule="auto"/>
        <w:ind w:firstLine="709"/>
        <w:jc w:val="both"/>
        <w:rPr>
          <w:bCs/>
          <w:color w:val="000000"/>
        </w:rPr>
      </w:pPr>
      <w:r>
        <w:rPr>
          <w:bCs/>
          <w:color w:val="000000"/>
        </w:rPr>
        <w:t>1</w:t>
      </w:r>
      <w:r w:rsidR="00A570F2">
        <w:rPr>
          <w:bCs/>
          <w:color w:val="000000"/>
        </w:rPr>
        <w:t>1</w:t>
      </w:r>
      <w:r w:rsidRPr="00A0304D">
        <w:rPr>
          <w:bCs/>
          <w:color w:val="000000"/>
        </w:rPr>
        <w:t>.4. Стороны обязуются предоставлять доступ к персональным данным только тем сотрудникам и иным лицам, которым эта информация необходима для выполнения условий Договора, обеспечивая соблюдение указанными лицами конфиденциальности персональных данных и безопасности персональных данных при их обработке.</w:t>
      </w:r>
    </w:p>
    <w:p w:rsidR="008D4FCC" w:rsidRPr="00A0304D" w:rsidRDefault="008D4FCC" w:rsidP="008D4FCC">
      <w:pPr>
        <w:pStyle w:val="15"/>
        <w:pBdr>
          <w:top w:val="nil"/>
          <w:left w:val="nil"/>
          <w:bottom w:val="nil"/>
          <w:right w:val="nil"/>
          <w:between w:val="nil"/>
        </w:pBdr>
        <w:spacing w:before="0" w:after="0" w:line="288" w:lineRule="auto"/>
        <w:ind w:firstLine="709"/>
        <w:jc w:val="both"/>
        <w:rPr>
          <w:bCs/>
          <w:color w:val="000000"/>
        </w:rPr>
      </w:pPr>
      <w:r>
        <w:rPr>
          <w:bCs/>
          <w:color w:val="000000"/>
        </w:rPr>
        <w:t>1</w:t>
      </w:r>
      <w:r w:rsidR="00A570F2">
        <w:rPr>
          <w:bCs/>
          <w:color w:val="000000"/>
        </w:rPr>
        <w:t>1</w:t>
      </w:r>
      <w:r w:rsidRPr="00A0304D">
        <w:rPr>
          <w:bCs/>
          <w:color w:val="000000"/>
        </w:rPr>
        <w:t xml:space="preserve">.5. </w:t>
      </w:r>
      <w:r>
        <w:rPr>
          <w:bCs/>
          <w:color w:val="000000"/>
        </w:rPr>
        <w:t>Клиент</w:t>
      </w:r>
      <w:r w:rsidRPr="00A0304D">
        <w:rPr>
          <w:bCs/>
          <w:color w:val="000000"/>
        </w:rPr>
        <w:t xml:space="preserve"> обязуется по письменному запросу </w:t>
      </w:r>
      <w:r>
        <w:rPr>
          <w:bCs/>
          <w:color w:val="000000"/>
        </w:rPr>
        <w:t>Компании</w:t>
      </w:r>
      <w:r w:rsidRPr="00A0304D">
        <w:rPr>
          <w:bCs/>
          <w:color w:val="000000"/>
        </w:rPr>
        <w:t xml:space="preserve"> в течение срока действия Договора, в т. ч. до обработки персональных данных, а также в течение 3 (трех) лет после окончания</w:t>
      </w:r>
      <w:r w:rsidR="00D65999">
        <w:rPr>
          <w:bCs/>
          <w:color w:val="000000"/>
        </w:rPr>
        <w:t xml:space="preserve"> (прекращения)</w:t>
      </w:r>
      <w:r w:rsidR="00D65999" w:rsidRPr="00A0304D">
        <w:rPr>
          <w:bCs/>
          <w:color w:val="000000"/>
        </w:rPr>
        <w:t xml:space="preserve"> Договора</w:t>
      </w:r>
      <w:r w:rsidRPr="00A0304D">
        <w:rPr>
          <w:bCs/>
          <w:color w:val="000000"/>
        </w:rPr>
        <w:t xml:space="preserve">, предоставлять документы и иную информацию, подтверждающие принятие мер и соблюдение в целях исполнения Договора требований, установленных в соответствии с положениями Договора в отношении обработки персональных данных. Срок предоставления информации – 2 (два) рабочих дня с даты получения </w:t>
      </w:r>
      <w:r w:rsidRPr="00A0304D">
        <w:rPr>
          <w:bCs/>
          <w:color w:val="000000"/>
        </w:rPr>
        <w:lastRenderedPageBreak/>
        <w:t xml:space="preserve">соответствующего запроса от </w:t>
      </w:r>
      <w:r>
        <w:rPr>
          <w:bCs/>
          <w:color w:val="000000"/>
        </w:rPr>
        <w:t>Компании</w:t>
      </w:r>
      <w:r w:rsidRPr="00A0304D">
        <w:rPr>
          <w:bCs/>
          <w:color w:val="000000"/>
        </w:rPr>
        <w:t>, если иное прямо не предусмотрено письменным соглашением Сторон.</w:t>
      </w:r>
    </w:p>
    <w:p w:rsidR="008D4FCC" w:rsidRPr="00A0304D" w:rsidRDefault="008D4FCC" w:rsidP="008D4FCC">
      <w:pPr>
        <w:pStyle w:val="15"/>
        <w:pBdr>
          <w:top w:val="nil"/>
          <w:left w:val="nil"/>
          <w:bottom w:val="nil"/>
          <w:right w:val="nil"/>
          <w:between w:val="nil"/>
        </w:pBdr>
        <w:spacing w:before="0" w:after="0" w:line="288" w:lineRule="auto"/>
        <w:ind w:firstLine="709"/>
        <w:jc w:val="both"/>
        <w:rPr>
          <w:bCs/>
          <w:color w:val="000000"/>
        </w:rPr>
      </w:pPr>
      <w:r>
        <w:rPr>
          <w:bCs/>
          <w:color w:val="000000"/>
        </w:rPr>
        <w:t>1</w:t>
      </w:r>
      <w:r w:rsidR="00A570F2">
        <w:rPr>
          <w:bCs/>
          <w:color w:val="000000"/>
        </w:rPr>
        <w:t>1</w:t>
      </w:r>
      <w:r w:rsidRPr="00A0304D">
        <w:rPr>
          <w:bCs/>
          <w:color w:val="000000"/>
        </w:rPr>
        <w:t xml:space="preserve">.6. </w:t>
      </w:r>
      <w:r>
        <w:rPr>
          <w:bCs/>
          <w:color w:val="000000"/>
        </w:rPr>
        <w:t xml:space="preserve">Клиент </w:t>
      </w:r>
      <w:r w:rsidRPr="00A0304D">
        <w:rPr>
          <w:bCs/>
          <w:color w:val="000000"/>
        </w:rPr>
        <w:t xml:space="preserve">обязуется не позднее 1 (одного) рабочего дня уведомить </w:t>
      </w:r>
      <w:r>
        <w:rPr>
          <w:bCs/>
          <w:color w:val="000000"/>
        </w:rPr>
        <w:t>Компанию</w:t>
      </w:r>
      <w:r w:rsidRPr="00A0304D">
        <w:rPr>
          <w:bCs/>
          <w:color w:val="000000"/>
        </w:rPr>
        <w:t xml:space="preserve"> о фактах неправомерной или случайной передачи (предоставления, распространения, доступа и пр.) ПДн, повлекшей нарушение прав субъектов ПДн.</w:t>
      </w:r>
    </w:p>
    <w:p w:rsidR="008D4FCC" w:rsidRPr="00A85C9D" w:rsidRDefault="008D4FCC" w:rsidP="008D4FCC">
      <w:pPr>
        <w:pStyle w:val="15"/>
        <w:pBdr>
          <w:top w:val="nil"/>
          <w:left w:val="nil"/>
          <w:bottom w:val="nil"/>
          <w:right w:val="nil"/>
          <w:between w:val="nil"/>
        </w:pBdr>
        <w:spacing w:before="0" w:after="0" w:line="288" w:lineRule="auto"/>
        <w:ind w:firstLine="709"/>
        <w:jc w:val="both"/>
        <w:rPr>
          <w:bCs/>
          <w:color w:val="000000"/>
        </w:rPr>
      </w:pPr>
      <w:r>
        <w:rPr>
          <w:bCs/>
          <w:color w:val="000000"/>
        </w:rPr>
        <w:t>1</w:t>
      </w:r>
      <w:r w:rsidR="00A570F2">
        <w:rPr>
          <w:bCs/>
          <w:color w:val="000000"/>
        </w:rPr>
        <w:t>1</w:t>
      </w:r>
      <w:r w:rsidRPr="00A0304D">
        <w:rPr>
          <w:bCs/>
          <w:color w:val="000000"/>
        </w:rPr>
        <w:t xml:space="preserve">.7. В случае, если в процессе исполнения Договора </w:t>
      </w:r>
      <w:r>
        <w:rPr>
          <w:bCs/>
          <w:color w:val="000000"/>
        </w:rPr>
        <w:t>Клиент</w:t>
      </w:r>
      <w:r w:rsidRPr="00A0304D">
        <w:rPr>
          <w:bCs/>
          <w:color w:val="000000"/>
        </w:rPr>
        <w:t xml:space="preserve"> передает </w:t>
      </w:r>
      <w:r>
        <w:rPr>
          <w:bCs/>
          <w:color w:val="000000"/>
        </w:rPr>
        <w:t>Компании</w:t>
      </w:r>
      <w:r w:rsidRPr="00A0304D">
        <w:rPr>
          <w:bCs/>
          <w:color w:val="000000"/>
        </w:rPr>
        <w:t xml:space="preserve">ПДн в т. ч. своих работников и/или работников третьих лиц, </w:t>
      </w:r>
      <w:r>
        <w:rPr>
          <w:bCs/>
          <w:color w:val="000000"/>
        </w:rPr>
        <w:t>Клиент</w:t>
      </w:r>
      <w:r w:rsidRPr="00A0304D">
        <w:rPr>
          <w:bCs/>
          <w:color w:val="000000"/>
        </w:rPr>
        <w:t xml:space="preserve"> до непосредственной передачи </w:t>
      </w:r>
      <w:r>
        <w:rPr>
          <w:bCs/>
          <w:color w:val="000000"/>
        </w:rPr>
        <w:t>Компании</w:t>
      </w:r>
      <w:r w:rsidRPr="00A0304D">
        <w:rPr>
          <w:bCs/>
          <w:color w:val="000000"/>
        </w:rPr>
        <w:t>ПДн обязуется обеспечить легитимное правовое основание обработки ПДн, включая право на их передачу третьим лицам (письменное согласие субъекта ПДн или иное правовое основание</w:t>
      </w:r>
      <w:r w:rsidRPr="00A85C9D">
        <w:rPr>
          <w:bCs/>
          <w:color w:val="000000"/>
        </w:rPr>
        <w:t xml:space="preserve"> в соответствии с законодательством). В случае, если в результате нарушения </w:t>
      </w:r>
      <w:r>
        <w:rPr>
          <w:bCs/>
          <w:color w:val="000000"/>
        </w:rPr>
        <w:t>Клиентом</w:t>
      </w:r>
      <w:r w:rsidRPr="00A85C9D">
        <w:rPr>
          <w:bCs/>
          <w:color w:val="000000"/>
        </w:rPr>
        <w:t xml:space="preserve"> принятых на себя обязательств </w:t>
      </w:r>
      <w:r>
        <w:rPr>
          <w:bCs/>
          <w:color w:val="000000"/>
        </w:rPr>
        <w:t xml:space="preserve">Компания </w:t>
      </w:r>
      <w:r w:rsidRPr="00A85C9D">
        <w:rPr>
          <w:bCs/>
          <w:color w:val="000000"/>
        </w:rPr>
        <w:t>буд</w:t>
      </w:r>
      <w:r>
        <w:rPr>
          <w:bCs/>
          <w:color w:val="000000"/>
        </w:rPr>
        <w:t>ет</w:t>
      </w:r>
      <w:r w:rsidRPr="00A85C9D">
        <w:rPr>
          <w:bCs/>
          <w:color w:val="000000"/>
        </w:rPr>
        <w:t xml:space="preserve"> привлечен</w:t>
      </w:r>
      <w:r>
        <w:rPr>
          <w:bCs/>
          <w:color w:val="000000"/>
        </w:rPr>
        <w:t>а</w:t>
      </w:r>
      <w:r w:rsidRPr="00A85C9D">
        <w:rPr>
          <w:bCs/>
          <w:color w:val="000000"/>
        </w:rPr>
        <w:t xml:space="preserve"> к ответственности в соответствии с действующим законодательством, </w:t>
      </w:r>
      <w:r>
        <w:rPr>
          <w:bCs/>
          <w:color w:val="000000"/>
        </w:rPr>
        <w:t>Клиент</w:t>
      </w:r>
      <w:r w:rsidRPr="00A85C9D">
        <w:rPr>
          <w:bCs/>
          <w:color w:val="000000"/>
        </w:rPr>
        <w:t xml:space="preserve"> обязуется возместить все убытки, понесенные </w:t>
      </w:r>
      <w:r>
        <w:rPr>
          <w:bCs/>
          <w:color w:val="000000"/>
        </w:rPr>
        <w:t>Компанией</w:t>
      </w:r>
      <w:r w:rsidRPr="00A85C9D">
        <w:rPr>
          <w:bCs/>
          <w:color w:val="000000"/>
        </w:rPr>
        <w:t xml:space="preserve">. Убытки выплачиваются </w:t>
      </w:r>
      <w:r>
        <w:rPr>
          <w:bCs/>
          <w:color w:val="000000"/>
        </w:rPr>
        <w:t>Клиентом</w:t>
      </w:r>
      <w:r w:rsidRPr="00A85C9D">
        <w:rPr>
          <w:bCs/>
          <w:color w:val="000000"/>
        </w:rPr>
        <w:t xml:space="preserve"> в течение 10 (десяти) календарных дней с момента получения соответствующего требования.</w:t>
      </w:r>
    </w:p>
    <w:p w:rsidR="001D7AD6" w:rsidRPr="00054691" w:rsidRDefault="001D7AD6" w:rsidP="00054691">
      <w:pPr>
        <w:pStyle w:val="af3"/>
        <w:spacing w:line="288" w:lineRule="auto"/>
        <w:ind w:firstLine="709"/>
        <w:rPr>
          <w:rFonts w:ascii="Times New Roman" w:hAnsi="Times New Roman"/>
          <w:b/>
          <w:bCs/>
          <w:iCs/>
          <w:sz w:val="24"/>
          <w:szCs w:val="24"/>
        </w:rPr>
      </w:pPr>
    </w:p>
    <w:p w:rsidR="003543A2" w:rsidRDefault="002E34D4" w:rsidP="003543A2">
      <w:pPr>
        <w:pStyle w:val="af3"/>
        <w:spacing w:line="288" w:lineRule="auto"/>
        <w:jc w:val="center"/>
        <w:rPr>
          <w:rFonts w:ascii="Times New Roman" w:hAnsi="Times New Roman"/>
          <w:b/>
          <w:bCs/>
          <w:iCs/>
          <w:sz w:val="24"/>
          <w:szCs w:val="24"/>
        </w:rPr>
      </w:pPr>
      <w:r w:rsidRPr="00054691">
        <w:rPr>
          <w:rFonts w:ascii="Times New Roman" w:hAnsi="Times New Roman"/>
          <w:b/>
          <w:bCs/>
          <w:iCs/>
          <w:sz w:val="24"/>
          <w:szCs w:val="24"/>
        </w:rPr>
        <w:t>1</w:t>
      </w:r>
      <w:r w:rsidR="00A570F2">
        <w:rPr>
          <w:rFonts w:ascii="Times New Roman" w:hAnsi="Times New Roman"/>
          <w:b/>
          <w:bCs/>
          <w:iCs/>
          <w:sz w:val="24"/>
          <w:szCs w:val="24"/>
        </w:rPr>
        <w:t>2</w:t>
      </w:r>
      <w:r w:rsidRPr="00054691">
        <w:rPr>
          <w:rFonts w:ascii="Times New Roman" w:hAnsi="Times New Roman"/>
          <w:b/>
          <w:bCs/>
          <w:iCs/>
          <w:sz w:val="24"/>
          <w:szCs w:val="24"/>
        </w:rPr>
        <w:t xml:space="preserve">. </w:t>
      </w:r>
      <w:r w:rsidR="008D4FCC" w:rsidRPr="008D4FCC">
        <w:rPr>
          <w:rFonts w:ascii="Times New Roman" w:hAnsi="Times New Roman"/>
          <w:b/>
          <w:bCs/>
          <w:iCs/>
          <w:sz w:val="24"/>
          <w:szCs w:val="24"/>
        </w:rPr>
        <w:t>Порядок разрешения споров</w:t>
      </w:r>
      <w:r w:rsidR="008D4FCC">
        <w:rPr>
          <w:rFonts w:ascii="Times New Roman" w:hAnsi="Times New Roman"/>
          <w:b/>
          <w:bCs/>
          <w:iCs/>
          <w:sz w:val="24"/>
          <w:szCs w:val="24"/>
        </w:rPr>
        <w:t xml:space="preserve">. </w:t>
      </w:r>
      <w:r w:rsidR="008D4FCC" w:rsidRPr="008D4FCC">
        <w:rPr>
          <w:rFonts w:ascii="Times New Roman" w:hAnsi="Times New Roman"/>
          <w:b/>
          <w:bCs/>
          <w:iCs/>
          <w:sz w:val="24"/>
          <w:szCs w:val="24"/>
        </w:rPr>
        <w:t>Срок действия и порядок расторжения договора</w:t>
      </w:r>
      <w:r w:rsidR="008D4FCC">
        <w:rPr>
          <w:rFonts w:ascii="Times New Roman" w:hAnsi="Times New Roman"/>
          <w:b/>
          <w:bCs/>
          <w:iCs/>
          <w:sz w:val="24"/>
          <w:szCs w:val="24"/>
        </w:rPr>
        <w:t>.</w:t>
      </w:r>
    </w:p>
    <w:p w:rsidR="001D7AD6" w:rsidRPr="00054691" w:rsidRDefault="002E34D4" w:rsidP="003543A2">
      <w:pPr>
        <w:pStyle w:val="af3"/>
        <w:spacing w:line="288" w:lineRule="auto"/>
        <w:jc w:val="center"/>
        <w:rPr>
          <w:rFonts w:ascii="Times New Roman" w:hAnsi="Times New Roman"/>
          <w:b/>
          <w:bCs/>
          <w:iCs/>
          <w:sz w:val="24"/>
          <w:szCs w:val="24"/>
        </w:rPr>
      </w:pPr>
      <w:r w:rsidRPr="00054691">
        <w:rPr>
          <w:rFonts w:ascii="Times New Roman" w:hAnsi="Times New Roman"/>
          <w:b/>
          <w:bCs/>
          <w:iCs/>
          <w:sz w:val="24"/>
          <w:szCs w:val="24"/>
        </w:rPr>
        <w:t>Прочие условия</w:t>
      </w:r>
    </w:p>
    <w:p w:rsidR="001D7AD6" w:rsidRPr="00054691" w:rsidRDefault="002E34D4" w:rsidP="00054691">
      <w:pPr>
        <w:pStyle w:val="af3"/>
        <w:spacing w:line="288" w:lineRule="auto"/>
        <w:ind w:firstLine="709"/>
        <w:jc w:val="both"/>
        <w:rPr>
          <w:rFonts w:ascii="Times New Roman" w:hAnsi="Times New Roman"/>
          <w:iCs/>
          <w:sz w:val="24"/>
          <w:szCs w:val="24"/>
        </w:rPr>
      </w:pPr>
      <w:r w:rsidRPr="00054691">
        <w:rPr>
          <w:rFonts w:ascii="Times New Roman" w:hAnsi="Times New Roman"/>
          <w:iCs/>
          <w:sz w:val="24"/>
          <w:szCs w:val="24"/>
        </w:rPr>
        <w:t>1</w:t>
      </w:r>
      <w:r w:rsidR="00A570F2">
        <w:rPr>
          <w:rFonts w:ascii="Times New Roman" w:hAnsi="Times New Roman"/>
          <w:iCs/>
          <w:sz w:val="24"/>
          <w:szCs w:val="24"/>
        </w:rPr>
        <w:t>2</w:t>
      </w:r>
      <w:r w:rsidRPr="00054691">
        <w:rPr>
          <w:rFonts w:ascii="Times New Roman" w:hAnsi="Times New Roman"/>
          <w:iCs/>
          <w:sz w:val="24"/>
          <w:szCs w:val="24"/>
        </w:rPr>
        <w:t>.1. Все споры, связанные с заключением, исполнением, толкованием, изменением и расторжением Договора, Стороны будут разрешать путем переговоров.</w:t>
      </w:r>
    </w:p>
    <w:p w:rsidR="001D7AD6" w:rsidRPr="00054691" w:rsidRDefault="002E34D4" w:rsidP="00054691">
      <w:pPr>
        <w:pStyle w:val="af3"/>
        <w:spacing w:line="288" w:lineRule="auto"/>
        <w:ind w:firstLine="709"/>
        <w:jc w:val="both"/>
        <w:rPr>
          <w:rFonts w:ascii="Times New Roman" w:hAnsi="Times New Roman"/>
          <w:iCs/>
          <w:sz w:val="24"/>
          <w:szCs w:val="24"/>
        </w:rPr>
      </w:pPr>
      <w:r w:rsidRPr="00054691">
        <w:rPr>
          <w:rFonts w:ascii="Times New Roman" w:hAnsi="Times New Roman"/>
          <w:iCs/>
          <w:sz w:val="24"/>
          <w:szCs w:val="24"/>
        </w:rPr>
        <w:t>В случае недостижения соглашения путем переговоров, заинтересованная Сторона направляет в письменной форме претензию, подписанную уполномоченным лицом.</w:t>
      </w:r>
    </w:p>
    <w:p w:rsidR="001D7AD6" w:rsidRPr="00054691" w:rsidRDefault="002E34D4" w:rsidP="00054691">
      <w:pPr>
        <w:pStyle w:val="af3"/>
        <w:spacing w:line="288" w:lineRule="auto"/>
        <w:ind w:firstLine="709"/>
        <w:jc w:val="both"/>
        <w:rPr>
          <w:rFonts w:ascii="Times New Roman" w:hAnsi="Times New Roman"/>
          <w:iCs/>
          <w:sz w:val="24"/>
          <w:szCs w:val="24"/>
        </w:rPr>
      </w:pPr>
      <w:r w:rsidRPr="00054691">
        <w:rPr>
          <w:rFonts w:ascii="Times New Roman" w:hAnsi="Times New Roman"/>
          <w:iCs/>
          <w:sz w:val="24"/>
          <w:szCs w:val="24"/>
        </w:rPr>
        <w:t>Претензия направляется одним из следующих способов:</w:t>
      </w:r>
    </w:p>
    <w:p w:rsidR="001D7AD6" w:rsidRPr="00054691" w:rsidRDefault="002E34D4" w:rsidP="00054691">
      <w:pPr>
        <w:pStyle w:val="af3"/>
        <w:spacing w:line="288" w:lineRule="auto"/>
        <w:ind w:firstLine="709"/>
        <w:jc w:val="both"/>
        <w:rPr>
          <w:rFonts w:ascii="Times New Roman" w:hAnsi="Times New Roman"/>
          <w:iCs/>
          <w:sz w:val="24"/>
          <w:szCs w:val="24"/>
        </w:rPr>
      </w:pPr>
      <w:r w:rsidRPr="00054691">
        <w:rPr>
          <w:rFonts w:ascii="Times New Roman" w:hAnsi="Times New Roman"/>
          <w:iCs/>
          <w:sz w:val="24"/>
          <w:szCs w:val="24"/>
        </w:rPr>
        <w:t>- заказным письмом с уведомлением о вручении;</w:t>
      </w:r>
    </w:p>
    <w:p w:rsidR="001D7AD6" w:rsidRPr="00054691" w:rsidRDefault="002E34D4" w:rsidP="00054691">
      <w:pPr>
        <w:pStyle w:val="af3"/>
        <w:spacing w:line="288" w:lineRule="auto"/>
        <w:ind w:firstLine="709"/>
        <w:jc w:val="both"/>
        <w:rPr>
          <w:rFonts w:ascii="Times New Roman" w:hAnsi="Times New Roman"/>
          <w:iCs/>
          <w:sz w:val="24"/>
          <w:szCs w:val="24"/>
        </w:rPr>
      </w:pPr>
      <w:r w:rsidRPr="00054691">
        <w:rPr>
          <w:rFonts w:ascii="Times New Roman" w:hAnsi="Times New Roman"/>
          <w:iCs/>
          <w:sz w:val="24"/>
          <w:szCs w:val="24"/>
        </w:rPr>
        <w:t>- курьерской доставкой.</w:t>
      </w:r>
    </w:p>
    <w:p w:rsidR="001D7AD6" w:rsidRDefault="008D4FCC" w:rsidP="00054691">
      <w:pPr>
        <w:pStyle w:val="af3"/>
        <w:spacing w:line="288" w:lineRule="auto"/>
        <w:ind w:firstLine="709"/>
        <w:jc w:val="both"/>
        <w:rPr>
          <w:rFonts w:ascii="Times New Roman" w:hAnsi="Times New Roman"/>
          <w:iCs/>
          <w:sz w:val="24"/>
          <w:szCs w:val="24"/>
        </w:rPr>
      </w:pPr>
      <w:r>
        <w:rPr>
          <w:rFonts w:ascii="Times New Roman" w:hAnsi="Times New Roman"/>
          <w:iCs/>
          <w:sz w:val="24"/>
          <w:szCs w:val="24"/>
        </w:rPr>
        <w:t>З</w:t>
      </w:r>
      <w:r w:rsidR="002E34D4" w:rsidRPr="00054691">
        <w:rPr>
          <w:rFonts w:ascii="Times New Roman" w:hAnsi="Times New Roman"/>
          <w:iCs/>
          <w:sz w:val="24"/>
          <w:szCs w:val="24"/>
        </w:rPr>
        <w:t xml:space="preserve">аинтересованная Сторона вправе </w:t>
      </w:r>
      <w:r>
        <w:rPr>
          <w:rFonts w:ascii="Times New Roman" w:hAnsi="Times New Roman"/>
          <w:iCs/>
          <w:sz w:val="24"/>
          <w:szCs w:val="24"/>
        </w:rPr>
        <w:t>д</w:t>
      </w:r>
      <w:r w:rsidRPr="00054691">
        <w:rPr>
          <w:rFonts w:ascii="Times New Roman" w:hAnsi="Times New Roman"/>
          <w:iCs/>
          <w:sz w:val="24"/>
          <w:szCs w:val="24"/>
        </w:rPr>
        <w:t>ополнительн</w:t>
      </w:r>
      <w:r>
        <w:rPr>
          <w:rFonts w:ascii="Times New Roman" w:hAnsi="Times New Roman"/>
          <w:iCs/>
          <w:sz w:val="24"/>
          <w:szCs w:val="24"/>
        </w:rPr>
        <w:t xml:space="preserve">о </w:t>
      </w:r>
      <w:r w:rsidR="002E34D4" w:rsidRPr="00054691">
        <w:rPr>
          <w:rFonts w:ascii="Times New Roman" w:hAnsi="Times New Roman"/>
          <w:iCs/>
          <w:sz w:val="24"/>
          <w:szCs w:val="24"/>
        </w:rPr>
        <w:t>направить претензию по известному адресу электронной почты другой Стороны.</w:t>
      </w:r>
    </w:p>
    <w:p w:rsidR="008D4FCC" w:rsidRPr="00054691" w:rsidRDefault="008D4FCC" w:rsidP="00054691">
      <w:pPr>
        <w:pStyle w:val="af3"/>
        <w:spacing w:line="288" w:lineRule="auto"/>
        <w:ind w:firstLine="709"/>
        <w:jc w:val="both"/>
        <w:rPr>
          <w:rFonts w:ascii="Times New Roman" w:hAnsi="Times New Roman"/>
          <w:iCs/>
          <w:sz w:val="24"/>
          <w:szCs w:val="24"/>
        </w:rPr>
      </w:pPr>
      <w:r w:rsidRPr="008D4FCC">
        <w:rPr>
          <w:rFonts w:ascii="Times New Roman" w:hAnsi="Times New Roman"/>
          <w:iCs/>
          <w:sz w:val="24"/>
          <w:szCs w:val="24"/>
        </w:rPr>
        <w:t>Претензия считается полученной на дату, указанную в подтверждении о вручении отправления Стороне-получателю. Претензия также считается полученной и в тех случаях, если она поступила Стороне-получателю, но по обстоятельствам, зависящим от Стороны-получателя, не была ей вручена или Сторона-получатель не ознакомилась и/или отказалась ознакомиться с ней.</w:t>
      </w:r>
    </w:p>
    <w:p w:rsidR="001D7AD6" w:rsidRPr="00054691" w:rsidRDefault="002E34D4" w:rsidP="00054691">
      <w:pPr>
        <w:pStyle w:val="af3"/>
        <w:spacing w:line="288" w:lineRule="auto"/>
        <w:ind w:firstLine="709"/>
        <w:jc w:val="both"/>
        <w:rPr>
          <w:rFonts w:ascii="Times New Roman" w:hAnsi="Times New Roman"/>
          <w:iCs/>
          <w:sz w:val="24"/>
          <w:szCs w:val="24"/>
        </w:rPr>
      </w:pPr>
      <w:r w:rsidRPr="00054691">
        <w:rPr>
          <w:rFonts w:ascii="Times New Roman" w:hAnsi="Times New Roman"/>
          <w:iCs/>
          <w:sz w:val="24"/>
          <w:szCs w:val="24"/>
        </w:rPr>
        <w:t xml:space="preserve">К претензии должны прилагаться обосновывающие требования заинтересованной Стороны документы (в случае их отсутствия у другой Стороны) и документы, подтверждающие полномочия лица, которое подписало претензию. Указанные документы представляются в виде копий, заверенных лицом, которое направило их. </w:t>
      </w:r>
      <w:r w:rsidR="008D4FCC" w:rsidRPr="008D4FCC">
        <w:rPr>
          <w:rFonts w:ascii="Times New Roman" w:hAnsi="Times New Roman"/>
          <w:iCs/>
          <w:sz w:val="24"/>
          <w:szCs w:val="24"/>
        </w:rPr>
        <w:t>Непредоставление документов, подтверждающих полномочия лица, которое подписало претензию, является нарушением претензионного порядка, и такая претензия рассмотрению не подлежит.</w:t>
      </w:r>
    </w:p>
    <w:p w:rsidR="001D7AD6" w:rsidRPr="00054691" w:rsidRDefault="002E34D4" w:rsidP="00054691">
      <w:pPr>
        <w:pStyle w:val="af3"/>
        <w:spacing w:line="288" w:lineRule="auto"/>
        <w:ind w:firstLine="709"/>
        <w:jc w:val="both"/>
        <w:rPr>
          <w:rFonts w:ascii="Times New Roman" w:hAnsi="Times New Roman"/>
          <w:iCs/>
          <w:sz w:val="24"/>
          <w:szCs w:val="24"/>
        </w:rPr>
      </w:pPr>
      <w:r w:rsidRPr="00054691">
        <w:rPr>
          <w:rFonts w:ascii="Times New Roman" w:hAnsi="Times New Roman"/>
          <w:iCs/>
          <w:sz w:val="24"/>
          <w:szCs w:val="24"/>
        </w:rPr>
        <w:t>Сторона, в адрес которой направлена претензия, обязана ее рассмотреть и о результатах уведомить в письменной форме другую Сторону в течение 14 (четырнадцати) календарных дней со дня получения претензии, если иное не предусмотрено законодательством Российской Федерации.</w:t>
      </w:r>
    </w:p>
    <w:p w:rsidR="001D7AD6" w:rsidRPr="00054691" w:rsidRDefault="002E34D4" w:rsidP="00054691">
      <w:pPr>
        <w:pStyle w:val="af3"/>
        <w:spacing w:line="288" w:lineRule="auto"/>
        <w:ind w:firstLine="709"/>
        <w:jc w:val="both"/>
        <w:rPr>
          <w:rFonts w:ascii="Times New Roman" w:hAnsi="Times New Roman"/>
          <w:iCs/>
          <w:sz w:val="24"/>
          <w:szCs w:val="24"/>
        </w:rPr>
      </w:pPr>
      <w:r w:rsidRPr="00054691">
        <w:rPr>
          <w:rFonts w:ascii="Times New Roman" w:hAnsi="Times New Roman"/>
          <w:iCs/>
          <w:sz w:val="24"/>
          <w:szCs w:val="24"/>
        </w:rPr>
        <w:t xml:space="preserve">Любые споры, которые могут возникнуть между Компанией и Клиентом, являющимся юридическим лицом или индивидуальным предпринимателем, в связи с Договором, не </w:t>
      </w:r>
      <w:r w:rsidRPr="00054691">
        <w:rPr>
          <w:rFonts w:ascii="Times New Roman" w:hAnsi="Times New Roman"/>
          <w:iCs/>
          <w:sz w:val="24"/>
          <w:szCs w:val="24"/>
        </w:rPr>
        <w:lastRenderedPageBreak/>
        <w:t>урегулированные путем переговоров и в процессе претензионного порядка урегулирования спора, подлежат рассмотрению в суде по месту нахождения Компании.</w:t>
      </w:r>
    </w:p>
    <w:p w:rsidR="001D7AD6" w:rsidRPr="00054691" w:rsidRDefault="002E34D4" w:rsidP="00054691">
      <w:pPr>
        <w:pStyle w:val="af3"/>
        <w:spacing w:line="288" w:lineRule="auto"/>
        <w:ind w:firstLine="709"/>
        <w:jc w:val="both"/>
        <w:rPr>
          <w:rFonts w:ascii="Times New Roman" w:hAnsi="Times New Roman"/>
          <w:iCs/>
          <w:sz w:val="24"/>
          <w:szCs w:val="24"/>
        </w:rPr>
      </w:pPr>
      <w:r w:rsidRPr="00054691">
        <w:rPr>
          <w:rFonts w:ascii="Times New Roman" w:hAnsi="Times New Roman"/>
          <w:iCs/>
          <w:sz w:val="24"/>
          <w:szCs w:val="24"/>
        </w:rPr>
        <w:t>Любые споры, которые могут возникнуть между Компанией и Клиентом, являющимся физическим лицом (за исключением индивидуальных предпринимателей и иных физических лиц, деятельность которых регулируется по правилам регулирования деятельности юридических лиц), в связи с Договором, не урегулированные путем переговоров и в процессе претензионного порядка урегулирования спора, подлежат рассмотрению в суде в соответствии с порядком, установленным законодательством Российской Федерации.</w:t>
      </w:r>
    </w:p>
    <w:p w:rsidR="001D7AD6" w:rsidRPr="00054691" w:rsidRDefault="002E34D4" w:rsidP="00054691">
      <w:pPr>
        <w:pStyle w:val="af3"/>
        <w:spacing w:line="288" w:lineRule="auto"/>
        <w:ind w:firstLine="709"/>
        <w:jc w:val="both"/>
        <w:rPr>
          <w:rFonts w:ascii="Times New Roman" w:hAnsi="Times New Roman"/>
          <w:iCs/>
          <w:sz w:val="24"/>
          <w:szCs w:val="24"/>
        </w:rPr>
      </w:pPr>
      <w:r w:rsidRPr="00054691">
        <w:rPr>
          <w:rFonts w:ascii="Times New Roman" w:hAnsi="Times New Roman"/>
          <w:iCs/>
          <w:sz w:val="24"/>
          <w:szCs w:val="24"/>
        </w:rPr>
        <w:t>1</w:t>
      </w:r>
      <w:r w:rsidR="00A570F2">
        <w:rPr>
          <w:rFonts w:ascii="Times New Roman" w:hAnsi="Times New Roman"/>
          <w:iCs/>
          <w:sz w:val="24"/>
          <w:szCs w:val="24"/>
        </w:rPr>
        <w:t>2</w:t>
      </w:r>
      <w:r w:rsidRPr="00054691">
        <w:rPr>
          <w:rFonts w:ascii="Times New Roman" w:hAnsi="Times New Roman"/>
          <w:iCs/>
          <w:sz w:val="24"/>
          <w:szCs w:val="24"/>
        </w:rPr>
        <w:t>.</w:t>
      </w:r>
      <w:r w:rsidR="00310401">
        <w:rPr>
          <w:rFonts w:ascii="Times New Roman" w:hAnsi="Times New Roman"/>
          <w:iCs/>
          <w:sz w:val="24"/>
          <w:szCs w:val="24"/>
        </w:rPr>
        <w:t>2</w:t>
      </w:r>
      <w:r w:rsidRPr="00054691">
        <w:rPr>
          <w:rFonts w:ascii="Times New Roman" w:hAnsi="Times New Roman"/>
          <w:iCs/>
          <w:sz w:val="24"/>
          <w:szCs w:val="24"/>
        </w:rPr>
        <w:t xml:space="preserve">. Если иное не предусмотрено Договором, извещения, уведомления, требования и иные юридически значимые сообщения (далее </w:t>
      </w:r>
      <w:r w:rsidR="00437E49">
        <w:rPr>
          <w:rFonts w:ascii="Times New Roman" w:hAnsi="Times New Roman"/>
          <w:iCs/>
          <w:sz w:val="24"/>
          <w:szCs w:val="24"/>
        </w:rPr>
        <w:t>–</w:t>
      </w:r>
      <w:r w:rsidRPr="00054691">
        <w:rPr>
          <w:rFonts w:ascii="Times New Roman" w:hAnsi="Times New Roman"/>
          <w:iCs/>
          <w:sz w:val="24"/>
          <w:szCs w:val="24"/>
        </w:rPr>
        <w:t xml:space="preserve"> сообщения) Стороны могут направлять по электронной почте или другим способом связи при условии, что он позволяет достоверно установить, от кого исходило сообщение и кому оно адресовано.Сообщения влекут гражданско-правовые последствия для Стороны, которой они направлены, с момента их доставки указанной Стороне или ее представителю. Такие последствия возникают и в случае, когда сообщение не было вручено адресату по зависящим от него обстоятельствам (п. 1 ст. 165.1 Гражданского кодекса Российской Федерации).</w:t>
      </w:r>
    </w:p>
    <w:p w:rsidR="001D7AD6" w:rsidRPr="00054691" w:rsidRDefault="002E34D4" w:rsidP="00054691">
      <w:pPr>
        <w:pStyle w:val="af3"/>
        <w:spacing w:line="288" w:lineRule="auto"/>
        <w:ind w:firstLine="709"/>
        <w:jc w:val="both"/>
        <w:rPr>
          <w:rFonts w:ascii="Times New Roman" w:hAnsi="Times New Roman"/>
          <w:iCs/>
          <w:sz w:val="24"/>
          <w:szCs w:val="24"/>
        </w:rPr>
      </w:pPr>
      <w:r w:rsidRPr="00054691">
        <w:rPr>
          <w:rFonts w:ascii="Times New Roman" w:hAnsi="Times New Roman"/>
          <w:iCs/>
          <w:sz w:val="24"/>
          <w:szCs w:val="24"/>
        </w:rPr>
        <w:t>1</w:t>
      </w:r>
      <w:r w:rsidR="00A570F2">
        <w:rPr>
          <w:rFonts w:ascii="Times New Roman" w:hAnsi="Times New Roman"/>
          <w:iCs/>
          <w:sz w:val="24"/>
          <w:szCs w:val="24"/>
        </w:rPr>
        <w:t>2</w:t>
      </w:r>
      <w:r w:rsidRPr="00054691">
        <w:rPr>
          <w:rFonts w:ascii="Times New Roman" w:hAnsi="Times New Roman"/>
          <w:iCs/>
          <w:sz w:val="24"/>
          <w:szCs w:val="24"/>
        </w:rPr>
        <w:t>.</w:t>
      </w:r>
      <w:r w:rsidR="00310401">
        <w:rPr>
          <w:rFonts w:ascii="Times New Roman" w:hAnsi="Times New Roman"/>
          <w:iCs/>
          <w:sz w:val="24"/>
          <w:szCs w:val="24"/>
        </w:rPr>
        <w:t>3</w:t>
      </w:r>
      <w:r w:rsidRPr="00054691">
        <w:rPr>
          <w:rFonts w:ascii="Times New Roman" w:hAnsi="Times New Roman"/>
          <w:iCs/>
          <w:sz w:val="24"/>
          <w:szCs w:val="24"/>
        </w:rPr>
        <w:t xml:space="preserve">.Стороны пришли к соглашению о возможности использования </w:t>
      </w:r>
      <w:r w:rsidR="007E1E91">
        <w:rPr>
          <w:rFonts w:ascii="Times New Roman" w:hAnsi="Times New Roman"/>
          <w:iCs/>
          <w:sz w:val="24"/>
          <w:szCs w:val="24"/>
        </w:rPr>
        <w:t>ЭДО</w:t>
      </w:r>
      <w:r w:rsidRPr="00054691">
        <w:rPr>
          <w:rFonts w:ascii="Times New Roman" w:hAnsi="Times New Roman"/>
          <w:iCs/>
          <w:sz w:val="24"/>
          <w:szCs w:val="24"/>
        </w:rPr>
        <w:t xml:space="preserve"> наравне с документами на бумажных носителях. </w:t>
      </w:r>
      <w:r w:rsidR="008D4FCC" w:rsidRPr="008D4FCC">
        <w:rPr>
          <w:rFonts w:ascii="Times New Roman" w:hAnsi="Times New Roman"/>
          <w:iCs/>
          <w:sz w:val="24"/>
          <w:szCs w:val="24"/>
        </w:rPr>
        <w:t xml:space="preserve">Подписанием Договора </w:t>
      </w:r>
      <w:r w:rsidR="002C5D1E">
        <w:rPr>
          <w:rFonts w:ascii="Times New Roman" w:hAnsi="Times New Roman"/>
          <w:iCs/>
          <w:sz w:val="24"/>
          <w:szCs w:val="24"/>
        </w:rPr>
        <w:t>Клиент</w:t>
      </w:r>
      <w:r w:rsidR="008D4FCC" w:rsidRPr="008D4FCC">
        <w:rPr>
          <w:rFonts w:ascii="Times New Roman" w:hAnsi="Times New Roman"/>
          <w:iCs/>
          <w:sz w:val="24"/>
          <w:szCs w:val="24"/>
        </w:rPr>
        <w:t xml:space="preserve"> подтверждает факт ознакомления, согласия и присоединения к соглашению об организации электронного документооборота, размещенного в сети «Интернет» по адресу: https://astral.ru в разделе «Документация».</w:t>
      </w:r>
    </w:p>
    <w:p w:rsidR="0024203E" w:rsidRPr="00A0304D" w:rsidRDefault="002E34D4" w:rsidP="0024203E">
      <w:pPr>
        <w:pStyle w:val="15"/>
        <w:pBdr>
          <w:top w:val="nil"/>
          <w:left w:val="nil"/>
          <w:bottom w:val="nil"/>
          <w:right w:val="nil"/>
          <w:between w:val="nil"/>
        </w:pBdr>
        <w:spacing w:before="0" w:after="0" w:line="288" w:lineRule="auto"/>
        <w:ind w:firstLine="709"/>
        <w:jc w:val="both"/>
        <w:rPr>
          <w:bCs/>
          <w:color w:val="000000"/>
        </w:rPr>
      </w:pPr>
      <w:r w:rsidRPr="00054691">
        <w:rPr>
          <w:iCs/>
        </w:rPr>
        <w:t>1</w:t>
      </w:r>
      <w:r w:rsidR="00A570F2">
        <w:rPr>
          <w:iCs/>
        </w:rPr>
        <w:t>2</w:t>
      </w:r>
      <w:r w:rsidRPr="00054691">
        <w:rPr>
          <w:iCs/>
        </w:rPr>
        <w:t>.</w:t>
      </w:r>
      <w:r w:rsidR="00310401">
        <w:rPr>
          <w:iCs/>
        </w:rPr>
        <w:t>4</w:t>
      </w:r>
      <w:r w:rsidRPr="00054691">
        <w:rPr>
          <w:iCs/>
        </w:rPr>
        <w:t xml:space="preserve">. </w:t>
      </w:r>
      <w:r w:rsidR="0024203E" w:rsidRPr="00A0304D">
        <w:rPr>
          <w:bCs/>
          <w:color w:val="000000"/>
        </w:rPr>
        <w:t>В случае обмена Сторонами документами в рамках Договора, в т. ч. и самим Договором, путем использования электронной почты, указанные документы будут иметь юридическую силу и признаются равнозначными оригинальным до момента их предоставления по требованию одной из Сторон в оригинальном экземпляре.</w:t>
      </w:r>
    </w:p>
    <w:p w:rsidR="001D7AD6" w:rsidRPr="0024203E" w:rsidRDefault="0024203E" w:rsidP="0024203E">
      <w:pPr>
        <w:pStyle w:val="15"/>
        <w:pBdr>
          <w:top w:val="nil"/>
          <w:left w:val="nil"/>
          <w:bottom w:val="nil"/>
          <w:right w:val="nil"/>
          <w:between w:val="nil"/>
        </w:pBdr>
        <w:spacing w:before="0" w:after="0" w:line="288" w:lineRule="auto"/>
        <w:ind w:firstLine="709"/>
        <w:jc w:val="both"/>
        <w:rPr>
          <w:bCs/>
          <w:color w:val="000000"/>
        </w:rPr>
      </w:pPr>
      <w:r w:rsidRPr="00A0304D">
        <w:rPr>
          <w:bCs/>
          <w:color w:val="000000"/>
        </w:rPr>
        <w:t>Сторона, получившая требование о предоставлении оригинала документа, направленного по электронной почте, обязуется направить его заинтересованной Стороне в срок не позднее, чем в течение 5 (пяти) рабочих дней с даты получения соответствующего требования.</w:t>
      </w:r>
    </w:p>
    <w:p w:rsidR="001D7AD6" w:rsidRPr="00054691" w:rsidRDefault="002E34D4" w:rsidP="0024203E">
      <w:pPr>
        <w:pStyle w:val="af3"/>
        <w:spacing w:line="288" w:lineRule="auto"/>
        <w:ind w:firstLine="709"/>
        <w:jc w:val="both"/>
        <w:rPr>
          <w:rFonts w:ascii="Times New Roman" w:hAnsi="Times New Roman"/>
          <w:iCs/>
          <w:sz w:val="24"/>
          <w:szCs w:val="24"/>
        </w:rPr>
      </w:pPr>
      <w:r w:rsidRPr="00054691">
        <w:rPr>
          <w:rFonts w:ascii="Times New Roman" w:hAnsi="Times New Roman"/>
          <w:iCs/>
          <w:sz w:val="24"/>
          <w:szCs w:val="24"/>
        </w:rPr>
        <w:t>В целях информационного взаимодействия в процессе исполнения обязательств по Договору, Стороны согласовали следующие адреса электронной почты:</w:t>
      </w:r>
    </w:p>
    <w:p w:rsidR="0024203E" w:rsidRPr="003E39CA" w:rsidRDefault="0024203E" w:rsidP="0024203E">
      <w:pPr>
        <w:pStyle w:val="15"/>
        <w:pBdr>
          <w:top w:val="nil"/>
          <w:left w:val="nil"/>
          <w:bottom w:val="nil"/>
          <w:right w:val="nil"/>
          <w:between w:val="nil"/>
        </w:pBdr>
        <w:spacing w:before="0" w:after="0" w:line="288" w:lineRule="auto"/>
        <w:ind w:firstLine="709"/>
        <w:jc w:val="both"/>
        <w:rPr>
          <w:bCs/>
          <w:color w:val="000000"/>
        </w:rPr>
      </w:pPr>
      <w:r w:rsidRPr="0024203E">
        <w:rPr>
          <w:iCs/>
        </w:rPr>
        <w:t>со стороны</w:t>
      </w:r>
      <w:r>
        <w:rPr>
          <w:iCs/>
        </w:rPr>
        <w:t xml:space="preserve"> Компании</w:t>
      </w:r>
      <w:r w:rsidR="003E39CA" w:rsidRPr="003E39CA">
        <w:rPr>
          <w:bCs/>
          <w:color w:val="000000"/>
        </w:rPr>
        <w:t xml:space="preserve">: </w:t>
      </w:r>
      <w:r w:rsidR="00863500">
        <w:rPr>
          <w:bCs/>
          <w:color w:val="000000"/>
        </w:rPr>
        <w:t>_______________</w:t>
      </w:r>
    </w:p>
    <w:p w:rsidR="0024203E" w:rsidRDefault="0024203E" w:rsidP="0024203E">
      <w:pPr>
        <w:pStyle w:val="15"/>
        <w:pBdr>
          <w:top w:val="nil"/>
          <w:left w:val="nil"/>
          <w:bottom w:val="nil"/>
          <w:right w:val="nil"/>
          <w:between w:val="nil"/>
        </w:pBdr>
        <w:spacing w:before="0" w:after="0" w:line="288" w:lineRule="auto"/>
        <w:ind w:firstLine="709"/>
        <w:jc w:val="both"/>
        <w:rPr>
          <w:bCs/>
          <w:color w:val="000000"/>
          <w:highlight w:val="yellow"/>
        </w:rPr>
      </w:pPr>
      <w:r w:rsidRPr="0024203E">
        <w:rPr>
          <w:iCs/>
        </w:rPr>
        <w:t>со стороны</w:t>
      </w:r>
      <w:r w:rsidR="00863500">
        <w:rPr>
          <w:iCs/>
        </w:rPr>
        <w:t xml:space="preserve"> </w:t>
      </w:r>
      <w:r w:rsidR="002E34D4" w:rsidRPr="00F66F9D">
        <w:rPr>
          <w:iCs/>
        </w:rPr>
        <w:t>Клиент</w:t>
      </w:r>
      <w:r w:rsidRPr="00F66F9D">
        <w:rPr>
          <w:iCs/>
        </w:rPr>
        <w:t>а</w:t>
      </w:r>
      <w:r w:rsidRPr="00F66F9D">
        <w:rPr>
          <w:bCs/>
          <w:color w:val="000000"/>
        </w:rPr>
        <w:t xml:space="preserve">: </w:t>
      </w:r>
      <w:r w:rsidR="00863500" w:rsidRPr="00863500">
        <w:rPr>
          <w:bCs/>
          <w:color w:val="000000"/>
        </w:rPr>
        <w:t>Нагаев Алексей Александрович, 89087935085, nagaev.a.a@55.fsin.gov.ru</w:t>
      </w:r>
    </w:p>
    <w:p w:rsidR="0024203E" w:rsidRPr="0024203E" w:rsidRDefault="0024203E" w:rsidP="0024203E">
      <w:pPr>
        <w:pStyle w:val="15"/>
        <w:pBdr>
          <w:top w:val="nil"/>
          <w:left w:val="nil"/>
          <w:bottom w:val="nil"/>
          <w:right w:val="nil"/>
          <w:between w:val="nil"/>
        </w:pBdr>
        <w:spacing w:before="0" w:after="0" w:line="288" w:lineRule="auto"/>
        <w:ind w:firstLine="709"/>
        <w:jc w:val="both"/>
        <w:rPr>
          <w:bCs/>
          <w:color w:val="000000"/>
        </w:rPr>
      </w:pPr>
      <w:r w:rsidRPr="0024203E">
        <w:rPr>
          <w:bCs/>
          <w:color w:val="000000"/>
        </w:rPr>
        <w:t xml:space="preserve">Стороны пришли к соглашению, что документы, которыми они будут обмениваться в процессе исполнения Договора, переданные по электронной почте, признаются достоверно исходящими от Стороны Договора при условии соответствия следующим требованиям: </w:t>
      </w:r>
    </w:p>
    <w:p w:rsidR="0024203E" w:rsidRPr="0024203E" w:rsidRDefault="0024203E" w:rsidP="0024203E">
      <w:pPr>
        <w:pStyle w:val="15"/>
        <w:pBdr>
          <w:top w:val="nil"/>
          <w:left w:val="nil"/>
          <w:bottom w:val="nil"/>
          <w:right w:val="nil"/>
          <w:between w:val="nil"/>
        </w:pBdr>
        <w:spacing w:before="0" w:after="0" w:line="288" w:lineRule="auto"/>
        <w:ind w:firstLine="709"/>
        <w:jc w:val="both"/>
        <w:rPr>
          <w:bCs/>
          <w:color w:val="000000"/>
        </w:rPr>
      </w:pPr>
      <w:r w:rsidRPr="0024203E">
        <w:rPr>
          <w:bCs/>
          <w:color w:val="000000"/>
        </w:rPr>
        <w:t xml:space="preserve">- переданное по электронной почте сообщение (e-mail) было отправлено с корпоративного почтового сервера Стороны; или </w:t>
      </w:r>
    </w:p>
    <w:p w:rsidR="0024203E" w:rsidRDefault="0024203E" w:rsidP="0024203E">
      <w:pPr>
        <w:pStyle w:val="15"/>
        <w:pBdr>
          <w:top w:val="nil"/>
          <w:left w:val="nil"/>
          <w:bottom w:val="nil"/>
          <w:right w:val="nil"/>
          <w:between w:val="nil"/>
        </w:pBdr>
        <w:spacing w:before="0" w:after="0" w:line="288" w:lineRule="auto"/>
        <w:ind w:firstLine="709"/>
        <w:jc w:val="both"/>
        <w:rPr>
          <w:bCs/>
          <w:color w:val="000000"/>
        </w:rPr>
      </w:pPr>
      <w:r w:rsidRPr="0024203E">
        <w:rPr>
          <w:bCs/>
          <w:color w:val="000000"/>
        </w:rPr>
        <w:t>- сообщение было передано/получено с адреса электронной почты (e-mail), указанного в настоящем пункте Договора.</w:t>
      </w:r>
    </w:p>
    <w:p w:rsidR="0024203E" w:rsidRPr="00A0304D" w:rsidRDefault="0024203E" w:rsidP="0024203E">
      <w:pPr>
        <w:pStyle w:val="15"/>
        <w:pBdr>
          <w:top w:val="nil"/>
          <w:left w:val="nil"/>
          <w:bottom w:val="nil"/>
          <w:right w:val="nil"/>
          <w:between w:val="nil"/>
        </w:pBdr>
        <w:spacing w:before="0" w:after="0" w:line="288" w:lineRule="auto"/>
        <w:ind w:firstLine="709"/>
        <w:jc w:val="both"/>
        <w:rPr>
          <w:bCs/>
          <w:color w:val="000000"/>
          <w:highlight w:val="yellow"/>
        </w:rPr>
      </w:pPr>
      <w:r w:rsidRPr="0024203E">
        <w:rPr>
          <w:bCs/>
          <w:color w:val="000000"/>
        </w:rPr>
        <w:t>Стороны пришли к соглашению, что при обмене информацией по электронной почте дата отправки сообщения Стороной является датой получения сообщения другой Стороной. Если сообщение поступило лицу, которому оно направлено, но по обстоятельствам, зависящим от него, адресат не ознакомился с ним, сообщение считается полученным.</w:t>
      </w:r>
    </w:p>
    <w:p w:rsidR="001D7AD6" w:rsidRPr="00054691" w:rsidRDefault="002E34D4" w:rsidP="00310401">
      <w:pPr>
        <w:pStyle w:val="af3"/>
        <w:spacing w:line="288" w:lineRule="auto"/>
        <w:ind w:firstLine="709"/>
        <w:jc w:val="both"/>
        <w:rPr>
          <w:rFonts w:ascii="Times New Roman" w:hAnsi="Times New Roman"/>
          <w:iCs/>
          <w:sz w:val="24"/>
          <w:szCs w:val="24"/>
        </w:rPr>
      </w:pPr>
      <w:r w:rsidRPr="00054691">
        <w:rPr>
          <w:rFonts w:ascii="Times New Roman" w:hAnsi="Times New Roman"/>
          <w:iCs/>
          <w:sz w:val="24"/>
          <w:szCs w:val="24"/>
        </w:rPr>
        <w:lastRenderedPageBreak/>
        <w:t>Настоящим Стороны заверяют, что в период действия Договора указанными электронными адресами пользуются только уполномоченные лица. Стороны обязуются незамедлительно сообщать друг другу о случаях несанкционированного доступа не уполномоченных лиц к их электронным адресам. Отсутствие у другой стороны такого уведомления лишает вторую сторону права ссылаться на указанные обстоятельства.</w:t>
      </w:r>
    </w:p>
    <w:p w:rsidR="0024203E" w:rsidRDefault="0024203E" w:rsidP="00310401">
      <w:pPr>
        <w:pStyle w:val="15"/>
        <w:pBdr>
          <w:top w:val="nil"/>
          <w:left w:val="nil"/>
          <w:bottom w:val="nil"/>
          <w:right w:val="nil"/>
          <w:between w:val="nil"/>
        </w:pBdr>
        <w:spacing w:before="0" w:after="0" w:line="288" w:lineRule="auto"/>
        <w:ind w:firstLine="709"/>
        <w:jc w:val="both"/>
        <w:rPr>
          <w:bCs/>
          <w:color w:val="000000"/>
        </w:rPr>
      </w:pPr>
      <w:r w:rsidRPr="00A0304D">
        <w:rPr>
          <w:bCs/>
          <w:color w:val="000000"/>
        </w:rPr>
        <w:t>В случае изменения адресов электронный почты, согласованных Сторонами в настоящем пункте, заинтересованная Сторона направляет другой стороне письменное уведомление по адресу электронной почты, согласованному в настоящем пункте или разделе «</w:t>
      </w:r>
      <w:r>
        <w:rPr>
          <w:bCs/>
          <w:color w:val="000000"/>
        </w:rPr>
        <w:t>Р</w:t>
      </w:r>
      <w:r w:rsidRPr="00A0304D">
        <w:rPr>
          <w:bCs/>
          <w:color w:val="000000"/>
        </w:rPr>
        <w:t>еквизиты</w:t>
      </w:r>
      <w:r>
        <w:rPr>
          <w:bCs/>
          <w:color w:val="000000"/>
        </w:rPr>
        <w:t xml:space="preserve"> и подписи</w:t>
      </w:r>
      <w:r w:rsidRPr="00A0304D">
        <w:rPr>
          <w:bCs/>
          <w:color w:val="000000"/>
        </w:rPr>
        <w:t xml:space="preserve"> сторон», подписанное уполномоченным надлежащим образом лицом. Сторона вправе не реагировать на сообщения, поступающие от другой Стороны с адресов, о которых она не была уведомлена в порядке, установленном настоящим абзацем.</w:t>
      </w:r>
    </w:p>
    <w:p w:rsidR="00DA2C75" w:rsidRPr="00DA2C75" w:rsidRDefault="002E34D4" w:rsidP="00DA2C75">
      <w:pPr>
        <w:pStyle w:val="af3"/>
        <w:spacing w:line="288" w:lineRule="auto"/>
        <w:ind w:firstLine="709"/>
        <w:jc w:val="both"/>
        <w:rPr>
          <w:rFonts w:ascii="Times New Roman" w:eastAsia="Times New Roman" w:hAnsi="Times New Roman"/>
          <w:sz w:val="24"/>
          <w:szCs w:val="24"/>
          <w:lang w:eastAsia="ru-RU"/>
        </w:rPr>
      </w:pPr>
      <w:r w:rsidRPr="00054691">
        <w:rPr>
          <w:rFonts w:ascii="Times New Roman" w:eastAsia="Times New Roman" w:hAnsi="Times New Roman"/>
          <w:sz w:val="24"/>
          <w:szCs w:val="24"/>
          <w:lang w:eastAsia="ru-RU"/>
        </w:rPr>
        <w:t>1</w:t>
      </w:r>
      <w:r w:rsidR="00A570F2">
        <w:rPr>
          <w:rFonts w:ascii="Times New Roman" w:eastAsia="Times New Roman" w:hAnsi="Times New Roman"/>
          <w:sz w:val="24"/>
          <w:szCs w:val="24"/>
          <w:lang w:eastAsia="ru-RU"/>
        </w:rPr>
        <w:t>2</w:t>
      </w:r>
      <w:r w:rsidRPr="00054691">
        <w:rPr>
          <w:rFonts w:ascii="Times New Roman" w:eastAsia="Times New Roman" w:hAnsi="Times New Roman"/>
          <w:sz w:val="24"/>
          <w:szCs w:val="24"/>
          <w:lang w:eastAsia="ru-RU"/>
        </w:rPr>
        <w:t>.</w:t>
      </w:r>
      <w:r w:rsidR="00310401">
        <w:rPr>
          <w:rFonts w:ascii="Times New Roman" w:eastAsia="Times New Roman" w:hAnsi="Times New Roman"/>
          <w:sz w:val="24"/>
          <w:szCs w:val="24"/>
          <w:lang w:eastAsia="ru-RU"/>
        </w:rPr>
        <w:t>5</w:t>
      </w:r>
      <w:r w:rsidRPr="00054691">
        <w:rPr>
          <w:rFonts w:ascii="Times New Roman" w:eastAsia="Times New Roman" w:hAnsi="Times New Roman"/>
          <w:sz w:val="24"/>
          <w:szCs w:val="24"/>
          <w:lang w:eastAsia="ru-RU"/>
        </w:rPr>
        <w:t xml:space="preserve">. </w:t>
      </w:r>
      <w:r w:rsidR="00DA2C75" w:rsidRPr="00DA2C75">
        <w:rPr>
          <w:rFonts w:ascii="Times New Roman" w:eastAsia="Times New Roman" w:hAnsi="Times New Roman"/>
          <w:sz w:val="24"/>
          <w:szCs w:val="24"/>
          <w:lang w:eastAsia="ru-RU"/>
        </w:rPr>
        <w:t xml:space="preserve">Подписанием Договора </w:t>
      </w:r>
      <w:r w:rsidR="00DA2C75">
        <w:rPr>
          <w:rFonts w:ascii="Times New Roman" w:eastAsia="Times New Roman" w:hAnsi="Times New Roman"/>
          <w:sz w:val="24"/>
          <w:szCs w:val="24"/>
          <w:lang w:eastAsia="ru-RU"/>
        </w:rPr>
        <w:t>Клиент</w:t>
      </w:r>
      <w:r w:rsidR="00DA2C75" w:rsidRPr="00DA2C75">
        <w:rPr>
          <w:rFonts w:ascii="Times New Roman" w:eastAsia="Times New Roman" w:hAnsi="Times New Roman"/>
          <w:sz w:val="24"/>
          <w:szCs w:val="24"/>
          <w:lang w:eastAsia="ru-RU"/>
        </w:rPr>
        <w:t xml:space="preserve"> выражает согласие на использование </w:t>
      </w:r>
      <w:r w:rsidR="00DA2C75">
        <w:rPr>
          <w:rFonts w:ascii="Times New Roman" w:eastAsia="Times New Roman" w:hAnsi="Times New Roman"/>
          <w:sz w:val="24"/>
          <w:szCs w:val="24"/>
          <w:lang w:eastAsia="ru-RU"/>
        </w:rPr>
        <w:t xml:space="preserve">Компанией </w:t>
      </w:r>
      <w:r w:rsidR="00DA2C75" w:rsidRPr="00DA2C75">
        <w:rPr>
          <w:rFonts w:ascii="Times New Roman" w:eastAsia="Times New Roman" w:hAnsi="Times New Roman"/>
          <w:sz w:val="24"/>
          <w:szCs w:val="24"/>
          <w:lang w:eastAsia="ru-RU"/>
        </w:rPr>
        <w:t xml:space="preserve">информации о </w:t>
      </w:r>
      <w:r w:rsidR="00DA2C75">
        <w:rPr>
          <w:rFonts w:ascii="Times New Roman" w:eastAsia="Times New Roman" w:hAnsi="Times New Roman"/>
          <w:sz w:val="24"/>
          <w:szCs w:val="24"/>
          <w:lang w:eastAsia="ru-RU"/>
        </w:rPr>
        <w:t>Клиенте</w:t>
      </w:r>
      <w:r w:rsidR="000D4810">
        <w:rPr>
          <w:rFonts w:ascii="Times New Roman" w:eastAsia="Times New Roman" w:hAnsi="Times New Roman"/>
          <w:sz w:val="24"/>
          <w:szCs w:val="24"/>
          <w:lang w:eastAsia="ru-RU"/>
        </w:rPr>
        <w:t>, в т. ч., но не исключительно: фирменное наименование Клиента, информацию о факте сотрудничества Компании с Клиентом,</w:t>
      </w:r>
      <w:r w:rsidR="00DA2C75" w:rsidRPr="00DA2C75">
        <w:rPr>
          <w:rFonts w:ascii="Times New Roman" w:eastAsia="Times New Roman" w:hAnsi="Times New Roman"/>
          <w:sz w:val="24"/>
          <w:szCs w:val="24"/>
          <w:lang w:eastAsia="ru-RU"/>
        </w:rPr>
        <w:t xml:space="preserve"> и предоставляет </w:t>
      </w:r>
      <w:r w:rsidR="000D4810">
        <w:rPr>
          <w:rFonts w:ascii="Times New Roman" w:eastAsia="Times New Roman" w:hAnsi="Times New Roman"/>
          <w:sz w:val="24"/>
          <w:szCs w:val="24"/>
          <w:lang w:eastAsia="ru-RU"/>
        </w:rPr>
        <w:t>Компании</w:t>
      </w:r>
      <w:r w:rsidR="00DA2C75" w:rsidRPr="00DA2C75">
        <w:rPr>
          <w:rFonts w:ascii="Times New Roman" w:eastAsia="Times New Roman" w:hAnsi="Times New Roman"/>
          <w:sz w:val="24"/>
          <w:szCs w:val="24"/>
          <w:lang w:eastAsia="ru-RU"/>
        </w:rPr>
        <w:t xml:space="preserve">право размещать информацию о </w:t>
      </w:r>
      <w:r w:rsidR="00DA2C75">
        <w:rPr>
          <w:rFonts w:ascii="Times New Roman" w:eastAsia="Times New Roman" w:hAnsi="Times New Roman"/>
          <w:sz w:val="24"/>
          <w:szCs w:val="24"/>
          <w:lang w:eastAsia="ru-RU"/>
        </w:rPr>
        <w:t>Клиенте</w:t>
      </w:r>
      <w:r w:rsidR="00DA2C75" w:rsidRPr="00DA2C75">
        <w:rPr>
          <w:rFonts w:ascii="Times New Roman" w:eastAsia="Times New Roman" w:hAnsi="Times New Roman"/>
          <w:sz w:val="24"/>
          <w:szCs w:val="24"/>
          <w:lang w:eastAsia="ru-RU"/>
        </w:rPr>
        <w:t xml:space="preserve"> в сети «Интернет» </w:t>
      </w:r>
      <w:r w:rsidR="00DA2C75" w:rsidRPr="00CC77BF">
        <w:rPr>
          <w:rFonts w:ascii="Times New Roman" w:eastAsia="Times New Roman" w:hAnsi="Times New Roman"/>
          <w:sz w:val="24"/>
          <w:szCs w:val="24"/>
          <w:lang w:eastAsia="ru-RU"/>
        </w:rPr>
        <w:t xml:space="preserve">по адресу: </w:t>
      </w:r>
      <w:hyperlink r:id="rId8" w:history="1">
        <w:r w:rsidR="00DA2C75" w:rsidRPr="00CC77BF">
          <w:rPr>
            <w:rStyle w:val="af2"/>
            <w:rFonts w:ascii="Times New Roman" w:eastAsia="Times New Roman" w:hAnsi="Times New Roman"/>
            <w:color w:val="auto"/>
            <w:sz w:val="24"/>
            <w:szCs w:val="24"/>
            <w:u w:val="none"/>
            <w:lang w:eastAsia="ru-RU"/>
          </w:rPr>
          <w:t>https://astral.ru</w:t>
        </w:r>
      </w:hyperlink>
      <w:r w:rsidR="00DA2C75" w:rsidRPr="00CC77BF">
        <w:rPr>
          <w:rFonts w:ascii="Times New Roman" w:eastAsia="Times New Roman" w:hAnsi="Times New Roman"/>
          <w:sz w:val="24"/>
          <w:szCs w:val="24"/>
          <w:lang w:eastAsia="ru-RU"/>
        </w:rPr>
        <w:t>, в коммерческих</w:t>
      </w:r>
      <w:r w:rsidR="00DA2C75">
        <w:rPr>
          <w:rFonts w:ascii="Times New Roman" w:eastAsia="Times New Roman" w:hAnsi="Times New Roman"/>
          <w:sz w:val="24"/>
          <w:szCs w:val="24"/>
          <w:lang w:eastAsia="ru-RU"/>
        </w:rPr>
        <w:t xml:space="preserve"> предложениях, брифингах, выставках, иных</w:t>
      </w:r>
      <w:r w:rsidR="000D4810">
        <w:rPr>
          <w:rFonts w:ascii="Times New Roman" w:eastAsia="Times New Roman" w:hAnsi="Times New Roman"/>
          <w:sz w:val="24"/>
          <w:szCs w:val="24"/>
          <w:lang w:eastAsia="ru-RU"/>
        </w:rPr>
        <w:t xml:space="preserve"> информационных источниках в целях, связанных с коммерческой деятельностью Компании.</w:t>
      </w:r>
    </w:p>
    <w:p w:rsidR="00DA2C75" w:rsidRPr="00DA2C75" w:rsidRDefault="00DA2C75" w:rsidP="00DA2C75">
      <w:pPr>
        <w:pStyle w:val="af3"/>
        <w:spacing w:line="288" w:lineRule="auto"/>
        <w:ind w:firstLine="709"/>
        <w:jc w:val="both"/>
        <w:rPr>
          <w:rFonts w:ascii="Times New Roman" w:eastAsia="Times New Roman" w:hAnsi="Times New Roman"/>
          <w:sz w:val="24"/>
          <w:szCs w:val="24"/>
          <w:lang w:eastAsia="ru-RU"/>
        </w:rPr>
      </w:pPr>
      <w:r w:rsidRPr="00DA2C75">
        <w:rPr>
          <w:rFonts w:ascii="Times New Roman" w:eastAsia="Times New Roman" w:hAnsi="Times New Roman"/>
          <w:sz w:val="24"/>
          <w:szCs w:val="24"/>
          <w:lang w:eastAsia="ru-RU"/>
        </w:rPr>
        <w:t xml:space="preserve">Право на использование (размещение) информации о </w:t>
      </w:r>
      <w:r>
        <w:rPr>
          <w:rFonts w:ascii="Times New Roman" w:eastAsia="Times New Roman" w:hAnsi="Times New Roman"/>
          <w:sz w:val="24"/>
          <w:szCs w:val="24"/>
          <w:lang w:eastAsia="ru-RU"/>
        </w:rPr>
        <w:t>Клиенте</w:t>
      </w:r>
      <w:r w:rsidRPr="00DA2C75">
        <w:rPr>
          <w:rFonts w:ascii="Times New Roman" w:eastAsia="Times New Roman" w:hAnsi="Times New Roman"/>
          <w:sz w:val="24"/>
          <w:szCs w:val="24"/>
          <w:lang w:eastAsia="ru-RU"/>
        </w:rPr>
        <w:t xml:space="preserve"> предоставлено на неопределенный срок. Стоимость использования (размещения) </w:t>
      </w:r>
      <w:r w:rsidR="000D4810">
        <w:rPr>
          <w:rFonts w:ascii="Times New Roman" w:eastAsia="Times New Roman" w:hAnsi="Times New Roman"/>
          <w:sz w:val="24"/>
          <w:szCs w:val="24"/>
          <w:lang w:eastAsia="ru-RU"/>
        </w:rPr>
        <w:t xml:space="preserve">информации о Клиенте учтена в стоимости сотрудничества по Договору и </w:t>
      </w:r>
      <w:r w:rsidRPr="00DA2C75">
        <w:rPr>
          <w:rFonts w:ascii="Times New Roman" w:eastAsia="Times New Roman" w:hAnsi="Times New Roman"/>
          <w:sz w:val="24"/>
          <w:szCs w:val="24"/>
          <w:lang w:eastAsia="ru-RU"/>
        </w:rPr>
        <w:t>отдельной оплате не подлежит.</w:t>
      </w:r>
    </w:p>
    <w:p w:rsidR="001D7AD6" w:rsidRPr="00054691" w:rsidRDefault="00DA2C75" w:rsidP="00DA2C75">
      <w:pPr>
        <w:pStyle w:val="af3"/>
        <w:spacing w:line="288" w:lineRule="auto"/>
        <w:ind w:firstLine="709"/>
        <w:jc w:val="both"/>
        <w:rPr>
          <w:rFonts w:ascii="Times New Roman" w:hAnsi="Times New Roman"/>
          <w:iCs/>
          <w:sz w:val="24"/>
          <w:szCs w:val="24"/>
        </w:rPr>
      </w:pPr>
      <w:r>
        <w:rPr>
          <w:rFonts w:ascii="Times New Roman" w:eastAsia="Times New Roman" w:hAnsi="Times New Roman"/>
          <w:sz w:val="24"/>
          <w:szCs w:val="24"/>
          <w:lang w:eastAsia="ru-RU"/>
        </w:rPr>
        <w:t>Клиент</w:t>
      </w:r>
      <w:r w:rsidRPr="00DA2C75">
        <w:rPr>
          <w:rFonts w:ascii="Times New Roman" w:eastAsia="Times New Roman" w:hAnsi="Times New Roman"/>
          <w:sz w:val="24"/>
          <w:szCs w:val="24"/>
          <w:lang w:eastAsia="ru-RU"/>
        </w:rPr>
        <w:t xml:space="preserve"> вправе направить письменное уведомление об удалении размещения (прекращении использования) информации о </w:t>
      </w:r>
      <w:r>
        <w:rPr>
          <w:rFonts w:ascii="Times New Roman" w:eastAsia="Times New Roman" w:hAnsi="Times New Roman"/>
          <w:sz w:val="24"/>
          <w:szCs w:val="24"/>
          <w:lang w:eastAsia="ru-RU"/>
        </w:rPr>
        <w:t>Клиенте</w:t>
      </w:r>
      <w:r w:rsidRPr="00DA2C75">
        <w:rPr>
          <w:rFonts w:ascii="Times New Roman" w:eastAsia="Times New Roman" w:hAnsi="Times New Roman"/>
          <w:sz w:val="24"/>
          <w:szCs w:val="24"/>
          <w:lang w:eastAsia="ru-RU"/>
        </w:rPr>
        <w:t xml:space="preserve">, а </w:t>
      </w:r>
      <w:r>
        <w:rPr>
          <w:rFonts w:ascii="Times New Roman" w:eastAsia="Times New Roman" w:hAnsi="Times New Roman"/>
          <w:sz w:val="24"/>
          <w:szCs w:val="24"/>
          <w:lang w:eastAsia="ru-RU"/>
        </w:rPr>
        <w:t>Компания</w:t>
      </w:r>
      <w:r w:rsidRPr="00DA2C75">
        <w:rPr>
          <w:rFonts w:ascii="Times New Roman" w:eastAsia="Times New Roman" w:hAnsi="Times New Roman"/>
          <w:sz w:val="24"/>
          <w:szCs w:val="24"/>
          <w:lang w:eastAsia="ru-RU"/>
        </w:rPr>
        <w:t xml:space="preserve"> обяза</w:t>
      </w:r>
      <w:r>
        <w:rPr>
          <w:rFonts w:ascii="Times New Roman" w:eastAsia="Times New Roman" w:hAnsi="Times New Roman"/>
          <w:sz w:val="24"/>
          <w:szCs w:val="24"/>
          <w:lang w:eastAsia="ru-RU"/>
        </w:rPr>
        <w:t>на</w:t>
      </w:r>
      <w:r w:rsidRPr="00DA2C75">
        <w:rPr>
          <w:rFonts w:ascii="Times New Roman" w:eastAsia="Times New Roman" w:hAnsi="Times New Roman"/>
          <w:sz w:val="24"/>
          <w:szCs w:val="24"/>
          <w:lang w:eastAsia="ru-RU"/>
        </w:rPr>
        <w:t xml:space="preserve"> удалить размещенну</w:t>
      </w:r>
      <w:r>
        <w:rPr>
          <w:rFonts w:ascii="Times New Roman" w:eastAsia="Times New Roman" w:hAnsi="Times New Roman"/>
          <w:sz w:val="24"/>
          <w:szCs w:val="24"/>
          <w:lang w:eastAsia="ru-RU"/>
        </w:rPr>
        <w:t xml:space="preserve">ю </w:t>
      </w:r>
      <w:r w:rsidRPr="00DA2C75">
        <w:rPr>
          <w:rFonts w:ascii="Times New Roman" w:eastAsia="Times New Roman" w:hAnsi="Times New Roman"/>
          <w:sz w:val="24"/>
          <w:szCs w:val="24"/>
          <w:lang w:eastAsia="ru-RU"/>
        </w:rPr>
        <w:t xml:space="preserve">информацию о </w:t>
      </w:r>
      <w:r>
        <w:rPr>
          <w:rFonts w:ascii="Times New Roman" w:eastAsia="Times New Roman" w:hAnsi="Times New Roman"/>
          <w:sz w:val="24"/>
          <w:szCs w:val="24"/>
          <w:lang w:eastAsia="ru-RU"/>
        </w:rPr>
        <w:t>Клиенте</w:t>
      </w:r>
      <w:r w:rsidR="00163F14">
        <w:rPr>
          <w:rFonts w:ascii="Times New Roman" w:eastAsia="Times New Roman" w:hAnsi="Times New Roman"/>
          <w:sz w:val="24"/>
          <w:szCs w:val="24"/>
          <w:lang w:eastAsia="ru-RU"/>
        </w:rPr>
        <w:t>/прекратить использование информации</w:t>
      </w:r>
      <w:r w:rsidR="00186DD8">
        <w:rPr>
          <w:rFonts w:ascii="Times New Roman" w:eastAsia="Times New Roman" w:hAnsi="Times New Roman"/>
          <w:sz w:val="24"/>
          <w:szCs w:val="24"/>
          <w:lang w:eastAsia="ru-RU"/>
        </w:rPr>
        <w:t xml:space="preserve"> </w:t>
      </w:r>
      <w:r w:rsidRPr="00DA2C75">
        <w:rPr>
          <w:rFonts w:ascii="Times New Roman" w:eastAsia="Times New Roman" w:hAnsi="Times New Roman"/>
          <w:sz w:val="24"/>
          <w:szCs w:val="24"/>
          <w:lang w:eastAsia="ru-RU"/>
        </w:rPr>
        <w:t>в течение 2 (двух) рабочих дней с момента получения письменного уведомления</w:t>
      </w:r>
      <w:r w:rsidR="00163F14">
        <w:rPr>
          <w:rFonts w:ascii="Times New Roman" w:eastAsia="Times New Roman" w:hAnsi="Times New Roman"/>
          <w:sz w:val="24"/>
          <w:szCs w:val="24"/>
          <w:lang w:eastAsia="ru-RU"/>
        </w:rPr>
        <w:t xml:space="preserve"> Клиента</w:t>
      </w:r>
      <w:r w:rsidRPr="00DA2C75">
        <w:rPr>
          <w:rFonts w:ascii="Times New Roman" w:eastAsia="Times New Roman" w:hAnsi="Times New Roman"/>
          <w:sz w:val="24"/>
          <w:szCs w:val="24"/>
          <w:lang w:eastAsia="ru-RU"/>
        </w:rPr>
        <w:t>.</w:t>
      </w:r>
    </w:p>
    <w:p w:rsidR="001D7AD6" w:rsidRPr="00054691" w:rsidRDefault="002E34D4" w:rsidP="00054691">
      <w:pPr>
        <w:pStyle w:val="af3"/>
        <w:spacing w:line="288" w:lineRule="auto"/>
        <w:ind w:firstLine="709"/>
        <w:jc w:val="both"/>
        <w:rPr>
          <w:rFonts w:ascii="Times New Roman" w:hAnsi="Times New Roman"/>
          <w:iCs/>
          <w:sz w:val="24"/>
          <w:szCs w:val="24"/>
        </w:rPr>
      </w:pPr>
      <w:r w:rsidRPr="00054691">
        <w:rPr>
          <w:rFonts w:ascii="Times New Roman" w:hAnsi="Times New Roman"/>
          <w:iCs/>
          <w:sz w:val="24"/>
          <w:szCs w:val="24"/>
        </w:rPr>
        <w:t>1</w:t>
      </w:r>
      <w:r w:rsidR="00A570F2">
        <w:rPr>
          <w:rFonts w:ascii="Times New Roman" w:hAnsi="Times New Roman"/>
          <w:iCs/>
          <w:sz w:val="24"/>
          <w:szCs w:val="24"/>
        </w:rPr>
        <w:t>2</w:t>
      </w:r>
      <w:r w:rsidRPr="00054691">
        <w:rPr>
          <w:rFonts w:ascii="Times New Roman" w:hAnsi="Times New Roman"/>
          <w:iCs/>
          <w:sz w:val="24"/>
          <w:szCs w:val="24"/>
        </w:rPr>
        <w:t>.</w:t>
      </w:r>
      <w:r w:rsidR="00310401">
        <w:rPr>
          <w:rFonts w:ascii="Times New Roman" w:hAnsi="Times New Roman"/>
          <w:iCs/>
          <w:sz w:val="24"/>
          <w:szCs w:val="24"/>
        </w:rPr>
        <w:t>6</w:t>
      </w:r>
      <w:r w:rsidRPr="00054691">
        <w:rPr>
          <w:rFonts w:ascii="Times New Roman" w:hAnsi="Times New Roman"/>
          <w:iCs/>
          <w:sz w:val="24"/>
          <w:szCs w:val="24"/>
        </w:rPr>
        <w:t>.Договор заключен в 2</w:t>
      </w:r>
      <w:r w:rsidR="0024203E">
        <w:rPr>
          <w:rFonts w:ascii="Times New Roman" w:hAnsi="Times New Roman"/>
          <w:iCs/>
          <w:sz w:val="24"/>
          <w:szCs w:val="24"/>
        </w:rPr>
        <w:t xml:space="preserve"> (двух)</w:t>
      </w:r>
      <w:r w:rsidRPr="00054691">
        <w:rPr>
          <w:rFonts w:ascii="Times New Roman" w:hAnsi="Times New Roman"/>
          <w:iCs/>
          <w:sz w:val="24"/>
          <w:szCs w:val="24"/>
        </w:rPr>
        <w:t xml:space="preserve"> экземплярах, имеющих равную юридическую силу, по одному для каждой из Сторон.</w:t>
      </w:r>
    </w:p>
    <w:p w:rsidR="00673404" w:rsidRDefault="002E34D4" w:rsidP="00673404">
      <w:pPr>
        <w:pStyle w:val="15"/>
        <w:pBdr>
          <w:top w:val="none" w:sz="4" w:space="0" w:color="000000"/>
          <w:left w:val="none" w:sz="4" w:space="0" w:color="000000"/>
          <w:bottom w:val="none" w:sz="4" w:space="0" w:color="000000"/>
          <w:right w:val="none" w:sz="4" w:space="0" w:color="000000"/>
          <w:between w:val="none" w:sz="4" w:space="0" w:color="000000"/>
        </w:pBdr>
        <w:spacing w:before="0" w:after="0" w:line="288" w:lineRule="auto"/>
        <w:ind w:firstLine="709"/>
        <w:jc w:val="both"/>
        <w:rPr>
          <w:bCs/>
          <w:color w:val="000000"/>
        </w:rPr>
      </w:pPr>
      <w:r w:rsidRPr="00054691">
        <w:rPr>
          <w:iCs/>
        </w:rPr>
        <w:t>1</w:t>
      </w:r>
      <w:r w:rsidR="00A570F2">
        <w:rPr>
          <w:iCs/>
        </w:rPr>
        <w:t>2</w:t>
      </w:r>
      <w:r w:rsidRPr="00054691">
        <w:rPr>
          <w:iCs/>
        </w:rPr>
        <w:t>.</w:t>
      </w:r>
      <w:r w:rsidR="00310401">
        <w:rPr>
          <w:iCs/>
        </w:rPr>
        <w:t>7</w:t>
      </w:r>
      <w:r w:rsidRPr="00054691">
        <w:rPr>
          <w:iCs/>
        </w:rPr>
        <w:t>.Договор вступает в силу с даты его подписания Сторон</w:t>
      </w:r>
      <w:r w:rsidR="0049590E">
        <w:rPr>
          <w:iCs/>
        </w:rPr>
        <w:t>ами</w:t>
      </w:r>
      <w:r w:rsidRPr="00054691">
        <w:rPr>
          <w:iCs/>
        </w:rPr>
        <w:t xml:space="preserve"> и действует </w:t>
      </w:r>
      <w:r w:rsidR="00673404">
        <w:rPr>
          <w:iCs/>
        </w:rPr>
        <w:t xml:space="preserve">до </w:t>
      </w:r>
      <w:r w:rsidR="00863500">
        <w:rPr>
          <w:iCs/>
        </w:rPr>
        <w:t xml:space="preserve">30.12.2026 </w:t>
      </w:r>
      <w:r w:rsidR="00673404">
        <w:rPr>
          <w:iCs/>
        </w:rPr>
        <w:t>(включительно)</w:t>
      </w:r>
      <w:r w:rsidRPr="00054691">
        <w:rPr>
          <w:iCs/>
        </w:rPr>
        <w:t>, а в части неисполненных обязательств – до их полного исполнения.</w:t>
      </w:r>
      <w:r w:rsidR="00306CB0">
        <w:rPr>
          <w:iCs/>
        </w:rPr>
        <w:t xml:space="preserve"> </w:t>
      </w:r>
      <w:r w:rsidR="0049590E" w:rsidRPr="00A0304D">
        <w:rPr>
          <w:bCs/>
          <w:color w:val="000000"/>
        </w:rPr>
        <w:t>Стороны констатируют, что датой подписания Договора является дата, указанная в правом верхнем углу на первой странице Договора, или, в случае подписания Сторонами Договора посредством систем ЭДО, дата подписания Договора в ЭДО последней из Сторон.</w:t>
      </w:r>
    </w:p>
    <w:p w:rsidR="001D7AD6" w:rsidRDefault="002E34D4" w:rsidP="0092297A">
      <w:pPr>
        <w:pStyle w:val="15"/>
        <w:pBdr>
          <w:top w:val="none" w:sz="4" w:space="0" w:color="000000"/>
          <w:left w:val="none" w:sz="4" w:space="0" w:color="000000"/>
          <w:bottom w:val="none" w:sz="4" w:space="0" w:color="000000"/>
          <w:right w:val="none" w:sz="4" w:space="0" w:color="000000"/>
          <w:between w:val="none" w:sz="4" w:space="0" w:color="000000"/>
        </w:pBdr>
        <w:spacing w:before="0" w:after="0" w:line="288" w:lineRule="auto"/>
        <w:ind w:firstLine="709"/>
        <w:jc w:val="both"/>
      </w:pPr>
      <w:r w:rsidRPr="00054691">
        <w:t>1</w:t>
      </w:r>
      <w:r w:rsidR="00A570F2">
        <w:t>2</w:t>
      </w:r>
      <w:r w:rsidRPr="00054691">
        <w:t>.</w:t>
      </w:r>
      <w:r w:rsidR="00310401">
        <w:t>8</w:t>
      </w:r>
      <w:r w:rsidRPr="00054691">
        <w:t xml:space="preserve">.Договор может быть расторгнут </w:t>
      </w:r>
      <w:r w:rsidR="00310401">
        <w:t>в одностороннем внесудебном порядке любой Стороной</w:t>
      </w:r>
      <w:r w:rsidR="00863500">
        <w:t xml:space="preserve"> </w:t>
      </w:r>
      <w:r w:rsidRPr="00054691">
        <w:t>путем направления письменного уведомления в адрес другой Стороны в срок не позднее, чем за 30 (тридцать) календарных дней до даты расторжения.</w:t>
      </w:r>
    </w:p>
    <w:p w:rsidR="007B2F63" w:rsidRPr="00A0304D" w:rsidRDefault="007B2F63" w:rsidP="007B2F63">
      <w:pPr>
        <w:pStyle w:val="15"/>
        <w:pBdr>
          <w:top w:val="nil"/>
          <w:left w:val="nil"/>
          <w:bottom w:val="nil"/>
          <w:right w:val="nil"/>
          <w:between w:val="nil"/>
        </w:pBdr>
        <w:spacing w:before="0" w:after="0" w:line="288" w:lineRule="auto"/>
        <w:ind w:firstLine="709"/>
        <w:jc w:val="both"/>
        <w:rPr>
          <w:bCs/>
          <w:color w:val="000000"/>
        </w:rPr>
      </w:pPr>
      <w:r w:rsidRPr="00A0304D">
        <w:rPr>
          <w:bCs/>
          <w:color w:val="000000"/>
        </w:rPr>
        <w:t xml:space="preserve">Договор может быть расторгнут (прекращен) в другие сроки в случаях, прямо предусмотренных в Договоре. </w:t>
      </w:r>
    </w:p>
    <w:p w:rsidR="001D7AD6" w:rsidRDefault="007B2F63" w:rsidP="000008EB">
      <w:pPr>
        <w:pStyle w:val="15"/>
        <w:widowControl w:val="0"/>
        <w:pBdr>
          <w:top w:val="none" w:sz="4" w:space="0" w:color="000000"/>
          <w:left w:val="none" w:sz="4" w:space="0" w:color="000000"/>
          <w:bottom w:val="none" w:sz="4" w:space="0" w:color="000000"/>
          <w:right w:val="none" w:sz="4" w:space="0" w:color="000000"/>
          <w:between w:val="none" w:sz="4" w:space="0" w:color="000000"/>
        </w:pBdr>
        <w:spacing w:before="0" w:after="0" w:line="288" w:lineRule="auto"/>
        <w:ind w:firstLine="709"/>
        <w:jc w:val="both"/>
        <w:rPr>
          <w:bCs/>
          <w:color w:val="000000"/>
        </w:rPr>
      </w:pPr>
      <w:r>
        <w:rPr>
          <w:bCs/>
          <w:color w:val="000000"/>
        </w:rPr>
        <w:t>1</w:t>
      </w:r>
      <w:r w:rsidR="00A570F2">
        <w:rPr>
          <w:bCs/>
          <w:color w:val="000000"/>
        </w:rPr>
        <w:t>2</w:t>
      </w:r>
      <w:r w:rsidRPr="00A0304D">
        <w:rPr>
          <w:bCs/>
          <w:color w:val="000000"/>
        </w:rPr>
        <w:t>.</w:t>
      </w:r>
      <w:r>
        <w:rPr>
          <w:bCs/>
          <w:color w:val="000000"/>
        </w:rPr>
        <w:t>9</w:t>
      </w:r>
      <w:r w:rsidRPr="00A0304D">
        <w:rPr>
          <w:bCs/>
          <w:color w:val="000000"/>
        </w:rPr>
        <w:t>. В случае расторжения/прекращения Договора окончательные взаиморасчеты Сторон производятся в течение 30 (тридцати) дней с момента расторжения/прекращения Договора.</w:t>
      </w:r>
    </w:p>
    <w:p w:rsidR="000008EB" w:rsidRPr="000008EB" w:rsidRDefault="000008EB" w:rsidP="000008EB">
      <w:pPr>
        <w:pStyle w:val="15"/>
        <w:widowControl w:val="0"/>
        <w:pBdr>
          <w:top w:val="none" w:sz="4" w:space="0" w:color="000000"/>
          <w:left w:val="none" w:sz="4" w:space="0" w:color="000000"/>
          <w:bottom w:val="none" w:sz="4" w:space="0" w:color="000000"/>
          <w:right w:val="none" w:sz="4" w:space="0" w:color="000000"/>
          <w:between w:val="none" w:sz="4" w:space="0" w:color="000000"/>
        </w:pBdr>
        <w:spacing w:before="0" w:after="0" w:line="288" w:lineRule="auto"/>
        <w:ind w:firstLine="709"/>
        <w:jc w:val="both"/>
        <w:rPr>
          <w:bCs/>
          <w:color w:val="000000"/>
        </w:rPr>
      </w:pPr>
    </w:p>
    <w:p w:rsidR="001D7AD6" w:rsidRPr="00310401" w:rsidRDefault="000008EB" w:rsidP="00054691">
      <w:pPr>
        <w:pStyle w:val="af3"/>
        <w:spacing w:line="288" w:lineRule="auto"/>
        <w:ind w:firstLine="709"/>
        <w:rPr>
          <w:rFonts w:ascii="Times New Roman" w:hAnsi="Times New Roman"/>
          <w:b/>
          <w:bCs/>
          <w:iCs/>
          <w:sz w:val="24"/>
          <w:szCs w:val="24"/>
        </w:rPr>
      </w:pPr>
      <w:r>
        <w:rPr>
          <w:rFonts w:ascii="Times New Roman" w:hAnsi="Times New Roman"/>
          <w:b/>
          <w:bCs/>
          <w:iCs/>
          <w:sz w:val="24"/>
          <w:szCs w:val="24"/>
        </w:rPr>
        <w:t>Перечень п</w:t>
      </w:r>
      <w:r w:rsidR="002E34D4" w:rsidRPr="00310401">
        <w:rPr>
          <w:rFonts w:ascii="Times New Roman" w:hAnsi="Times New Roman"/>
          <w:b/>
          <w:bCs/>
          <w:iCs/>
          <w:sz w:val="24"/>
          <w:szCs w:val="24"/>
        </w:rPr>
        <w:t>риложени</w:t>
      </w:r>
      <w:r>
        <w:rPr>
          <w:rFonts w:ascii="Times New Roman" w:hAnsi="Times New Roman"/>
          <w:b/>
          <w:bCs/>
          <w:iCs/>
          <w:sz w:val="24"/>
          <w:szCs w:val="24"/>
        </w:rPr>
        <w:t>й</w:t>
      </w:r>
      <w:r w:rsidR="002E34D4" w:rsidRPr="00310401">
        <w:rPr>
          <w:rFonts w:ascii="Times New Roman" w:hAnsi="Times New Roman"/>
          <w:b/>
          <w:bCs/>
          <w:iCs/>
          <w:sz w:val="24"/>
          <w:szCs w:val="24"/>
        </w:rPr>
        <w:t xml:space="preserve"> к Договору: </w:t>
      </w:r>
    </w:p>
    <w:p w:rsidR="001D7AD6" w:rsidRPr="00054691" w:rsidRDefault="002E34D4" w:rsidP="00054691">
      <w:pPr>
        <w:pStyle w:val="af3"/>
        <w:spacing w:line="288" w:lineRule="auto"/>
        <w:ind w:firstLine="709"/>
        <w:jc w:val="both"/>
        <w:rPr>
          <w:rFonts w:ascii="Times New Roman" w:hAnsi="Times New Roman"/>
          <w:iCs/>
          <w:sz w:val="24"/>
          <w:szCs w:val="24"/>
        </w:rPr>
      </w:pPr>
      <w:r w:rsidRPr="00054691">
        <w:rPr>
          <w:rFonts w:ascii="Times New Roman" w:hAnsi="Times New Roman"/>
          <w:iCs/>
          <w:sz w:val="24"/>
          <w:szCs w:val="24"/>
        </w:rPr>
        <w:t>1</w:t>
      </w:r>
      <w:r w:rsidR="000008EB">
        <w:rPr>
          <w:rFonts w:ascii="Times New Roman" w:hAnsi="Times New Roman"/>
          <w:iCs/>
          <w:sz w:val="24"/>
          <w:szCs w:val="24"/>
        </w:rPr>
        <w:t xml:space="preserve">. </w:t>
      </w:r>
      <w:r w:rsidRPr="00054691">
        <w:rPr>
          <w:rFonts w:ascii="Times New Roman" w:hAnsi="Times New Roman"/>
          <w:iCs/>
          <w:sz w:val="24"/>
          <w:szCs w:val="24"/>
        </w:rPr>
        <w:t>Приложение № 1:Спецификаци</w:t>
      </w:r>
      <w:r w:rsidR="002C2322">
        <w:rPr>
          <w:rFonts w:ascii="Times New Roman" w:hAnsi="Times New Roman"/>
          <w:iCs/>
          <w:sz w:val="24"/>
          <w:szCs w:val="24"/>
        </w:rPr>
        <w:t>я</w:t>
      </w:r>
      <w:r w:rsidRPr="00054691">
        <w:rPr>
          <w:rFonts w:ascii="Times New Roman" w:hAnsi="Times New Roman"/>
          <w:iCs/>
          <w:sz w:val="24"/>
          <w:szCs w:val="24"/>
        </w:rPr>
        <w:t>.</w:t>
      </w:r>
    </w:p>
    <w:p w:rsidR="001D7AD6" w:rsidRPr="00054691" w:rsidRDefault="002E34D4" w:rsidP="00054691">
      <w:pPr>
        <w:pStyle w:val="af3"/>
        <w:spacing w:line="288" w:lineRule="auto"/>
        <w:ind w:firstLine="709"/>
        <w:jc w:val="both"/>
        <w:rPr>
          <w:rFonts w:ascii="Times New Roman" w:hAnsi="Times New Roman"/>
          <w:iCs/>
          <w:sz w:val="24"/>
          <w:szCs w:val="24"/>
        </w:rPr>
      </w:pPr>
      <w:r w:rsidRPr="00054691">
        <w:rPr>
          <w:rFonts w:ascii="Times New Roman" w:hAnsi="Times New Roman"/>
          <w:iCs/>
          <w:sz w:val="24"/>
          <w:szCs w:val="24"/>
        </w:rPr>
        <w:t>2</w:t>
      </w:r>
      <w:r w:rsidR="000008EB">
        <w:rPr>
          <w:rFonts w:ascii="Times New Roman" w:hAnsi="Times New Roman"/>
          <w:iCs/>
          <w:sz w:val="24"/>
          <w:szCs w:val="24"/>
        </w:rPr>
        <w:t>.</w:t>
      </w:r>
      <w:r w:rsidRPr="00054691">
        <w:rPr>
          <w:rFonts w:ascii="Times New Roman" w:hAnsi="Times New Roman"/>
          <w:iCs/>
          <w:sz w:val="24"/>
          <w:szCs w:val="24"/>
        </w:rPr>
        <w:t>Приложение № 2: Условия доставки Товара.</w:t>
      </w:r>
    </w:p>
    <w:p w:rsidR="001D7AD6" w:rsidRPr="00054691" w:rsidRDefault="002E34D4" w:rsidP="00054691">
      <w:pPr>
        <w:pStyle w:val="af3"/>
        <w:spacing w:line="288" w:lineRule="auto"/>
        <w:ind w:firstLine="709"/>
        <w:jc w:val="both"/>
        <w:rPr>
          <w:rFonts w:ascii="Times New Roman" w:hAnsi="Times New Roman"/>
          <w:iCs/>
          <w:sz w:val="24"/>
          <w:szCs w:val="24"/>
        </w:rPr>
      </w:pPr>
      <w:r w:rsidRPr="00054691">
        <w:rPr>
          <w:rFonts w:ascii="Times New Roman" w:hAnsi="Times New Roman"/>
          <w:iCs/>
          <w:sz w:val="24"/>
          <w:szCs w:val="24"/>
        </w:rPr>
        <w:t>3</w:t>
      </w:r>
      <w:r w:rsidR="000008EB">
        <w:rPr>
          <w:rFonts w:ascii="Times New Roman" w:hAnsi="Times New Roman"/>
          <w:iCs/>
          <w:sz w:val="24"/>
          <w:szCs w:val="24"/>
        </w:rPr>
        <w:t>.</w:t>
      </w:r>
      <w:r w:rsidRPr="00054691">
        <w:rPr>
          <w:rFonts w:ascii="Times New Roman" w:hAnsi="Times New Roman"/>
          <w:iCs/>
          <w:sz w:val="24"/>
          <w:szCs w:val="24"/>
        </w:rPr>
        <w:t>Приложение № 3: Условия оказания Услуг.</w:t>
      </w:r>
    </w:p>
    <w:p w:rsidR="001D7AD6" w:rsidRPr="00054691" w:rsidRDefault="002E34D4" w:rsidP="00054691">
      <w:pPr>
        <w:pStyle w:val="af3"/>
        <w:spacing w:line="288" w:lineRule="auto"/>
        <w:ind w:firstLine="709"/>
        <w:jc w:val="both"/>
        <w:rPr>
          <w:rFonts w:ascii="Times New Roman" w:hAnsi="Times New Roman"/>
          <w:iCs/>
          <w:sz w:val="24"/>
          <w:szCs w:val="24"/>
        </w:rPr>
      </w:pPr>
      <w:r w:rsidRPr="00054691">
        <w:rPr>
          <w:rFonts w:ascii="Times New Roman" w:hAnsi="Times New Roman"/>
          <w:iCs/>
          <w:sz w:val="24"/>
          <w:szCs w:val="24"/>
        </w:rPr>
        <w:lastRenderedPageBreak/>
        <w:t>4</w:t>
      </w:r>
      <w:r w:rsidR="000008EB">
        <w:rPr>
          <w:rFonts w:ascii="Times New Roman" w:hAnsi="Times New Roman"/>
          <w:iCs/>
          <w:sz w:val="24"/>
          <w:szCs w:val="24"/>
        </w:rPr>
        <w:t>.</w:t>
      </w:r>
      <w:r w:rsidRPr="00054691">
        <w:rPr>
          <w:rFonts w:ascii="Times New Roman" w:hAnsi="Times New Roman"/>
          <w:iCs/>
          <w:sz w:val="24"/>
          <w:szCs w:val="24"/>
        </w:rPr>
        <w:t>Приложение № 4: Условия предоставлени</w:t>
      </w:r>
      <w:r w:rsidR="006226F9">
        <w:rPr>
          <w:rFonts w:ascii="Times New Roman" w:hAnsi="Times New Roman"/>
          <w:iCs/>
          <w:sz w:val="24"/>
          <w:szCs w:val="24"/>
        </w:rPr>
        <w:t>я</w:t>
      </w:r>
      <w:r w:rsidRPr="00054691">
        <w:rPr>
          <w:rFonts w:ascii="Times New Roman" w:hAnsi="Times New Roman"/>
          <w:iCs/>
          <w:sz w:val="24"/>
          <w:szCs w:val="24"/>
        </w:rPr>
        <w:t xml:space="preserve"> права использования (лицензии/сублицензии) ПП, правообладателем которого не является ООО «КРИПТО-ПРО».</w:t>
      </w:r>
    </w:p>
    <w:p w:rsidR="001D7AD6" w:rsidRPr="00054691" w:rsidRDefault="002E34D4" w:rsidP="00054691">
      <w:pPr>
        <w:pStyle w:val="af3"/>
        <w:spacing w:line="288" w:lineRule="auto"/>
        <w:ind w:firstLine="709"/>
        <w:jc w:val="both"/>
        <w:rPr>
          <w:rFonts w:ascii="Times New Roman" w:hAnsi="Times New Roman"/>
          <w:iCs/>
          <w:sz w:val="24"/>
          <w:szCs w:val="24"/>
        </w:rPr>
      </w:pPr>
      <w:r w:rsidRPr="00054691">
        <w:rPr>
          <w:rFonts w:ascii="Times New Roman" w:hAnsi="Times New Roman"/>
          <w:iCs/>
          <w:sz w:val="24"/>
          <w:szCs w:val="24"/>
        </w:rPr>
        <w:t>5</w:t>
      </w:r>
      <w:r w:rsidR="000008EB">
        <w:rPr>
          <w:rFonts w:ascii="Times New Roman" w:hAnsi="Times New Roman"/>
          <w:iCs/>
          <w:sz w:val="24"/>
          <w:szCs w:val="24"/>
        </w:rPr>
        <w:t xml:space="preserve">. </w:t>
      </w:r>
      <w:r w:rsidRPr="00054691">
        <w:rPr>
          <w:rFonts w:ascii="Times New Roman" w:hAnsi="Times New Roman"/>
          <w:iCs/>
          <w:sz w:val="24"/>
          <w:szCs w:val="24"/>
        </w:rPr>
        <w:t>Приложение № 5: Условия предоставлени</w:t>
      </w:r>
      <w:r w:rsidR="006226F9">
        <w:rPr>
          <w:rFonts w:ascii="Times New Roman" w:hAnsi="Times New Roman"/>
          <w:iCs/>
          <w:sz w:val="24"/>
          <w:szCs w:val="24"/>
        </w:rPr>
        <w:t>я</w:t>
      </w:r>
      <w:r w:rsidRPr="00054691">
        <w:rPr>
          <w:rFonts w:ascii="Times New Roman" w:hAnsi="Times New Roman"/>
          <w:iCs/>
          <w:sz w:val="24"/>
          <w:szCs w:val="24"/>
        </w:rPr>
        <w:t xml:space="preserve"> права использования (сублицензии) ПП, правообладателем которого является ООО «КРИПТО-ПРО».</w:t>
      </w:r>
    </w:p>
    <w:p w:rsidR="001D7AD6" w:rsidRPr="00054691" w:rsidRDefault="002E34D4" w:rsidP="00054691">
      <w:pPr>
        <w:pStyle w:val="af3"/>
        <w:spacing w:line="288" w:lineRule="auto"/>
        <w:ind w:firstLine="709"/>
        <w:jc w:val="both"/>
        <w:rPr>
          <w:rFonts w:ascii="Times New Roman" w:hAnsi="Times New Roman"/>
          <w:iCs/>
          <w:sz w:val="24"/>
          <w:szCs w:val="24"/>
        </w:rPr>
      </w:pPr>
      <w:r w:rsidRPr="00054691">
        <w:rPr>
          <w:rFonts w:ascii="Times New Roman" w:hAnsi="Times New Roman"/>
          <w:iCs/>
          <w:sz w:val="24"/>
          <w:szCs w:val="24"/>
        </w:rPr>
        <w:t>6</w:t>
      </w:r>
      <w:r w:rsidR="000008EB">
        <w:rPr>
          <w:rFonts w:ascii="Times New Roman" w:hAnsi="Times New Roman"/>
          <w:iCs/>
          <w:sz w:val="24"/>
          <w:szCs w:val="24"/>
        </w:rPr>
        <w:t>.</w:t>
      </w:r>
      <w:r w:rsidRPr="00054691">
        <w:rPr>
          <w:rFonts w:ascii="Times New Roman" w:hAnsi="Times New Roman"/>
          <w:iCs/>
          <w:sz w:val="24"/>
          <w:szCs w:val="24"/>
        </w:rPr>
        <w:t xml:space="preserve">Приложение № 6: </w:t>
      </w:r>
      <w:r w:rsidR="00501421" w:rsidRPr="00501421">
        <w:rPr>
          <w:rFonts w:ascii="Times New Roman" w:hAnsi="Times New Roman"/>
          <w:iCs/>
          <w:sz w:val="24"/>
          <w:szCs w:val="24"/>
        </w:rPr>
        <w:t>Условия расчета переменной части лицензионного вознаграждения</w:t>
      </w:r>
      <w:r w:rsidR="00AC6CF7">
        <w:rPr>
          <w:rFonts w:ascii="Times New Roman" w:hAnsi="Times New Roman"/>
          <w:iCs/>
          <w:sz w:val="24"/>
          <w:szCs w:val="24"/>
        </w:rPr>
        <w:t xml:space="preserve"> (роялти)</w:t>
      </w:r>
      <w:r w:rsidRPr="00054691">
        <w:rPr>
          <w:rFonts w:ascii="Times New Roman" w:hAnsi="Times New Roman"/>
          <w:iCs/>
          <w:sz w:val="24"/>
          <w:szCs w:val="24"/>
        </w:rPr>
        <w:t>.</w:t>
      </w:r>
    </w:p>
    <w:p w:rsidR="001D7AD6" w:rsidRPr="00054691" w:rsidRDefault="001D7AD6" w:rsidP="00054691">
      <w:pPr>
        <w:pStyle w:val="af3"/>
        <w:spacing w:line="288" w:lineRule="auto"/>
        <w:ind w:firstLine="709"/>
        <w:jc w:val="both"/>
        <w:rPr>
          <w:rFonts w:ascii="Times New Roman" w:hAnsi="Times New Roman"/>
          <w:iCs/>
          <w:sz w:val="24"/>
          <w:szCs w:val="24"/>
        </w:rPr>
      </w:pPr>
    </w:p>
    <w:p w:rsidR="001D7AD6" w:rsidRPr="00054691" w:rsidRDefault="002E34D4" w:rsidP="00310401">
      <w:pPr>
        <w:pStyle w:val="af3"/>
        <w:spacing w:line="288" w:lineRule="auto"/>
        <w:jc w:val="center"/>
        <w:rPr>
          <w:rFonts w:ascii="Times New Roman" w:hAnsi="Times New Roman"/>
          <w:b/>
          <w:bCs/>
          <w:iCs/>
          <w:sz w:val="24"/>
          <w:szCs w:val="24"/>
        </w:rPr>
      </w:pPr>
      <w:r w:rsidRPr="00054691">
        <w:rPr>
          <w:rFonts w:ascii="Times New Roman" w:hAnsi="Times New Roman"/>
          <w:b/>
          <w:bCs/>
          <w:iCs/>
          <w:sz w:val="24"/>
          <w:szCs w:val="24"/>
        </w:rPr>
        <w:t>Р</w:t>
      </w:r>
      <w:r w:rsidR="00310401" w:rsidRPr="00054691">
        <w:rPr>
          <w:rFonts w:ascii="Times New Roman" w:hAnsi="Times New Roman"/>
          <w:b/>
          <w:bCs/>
          <w:iCs/>
          <w:sz w:val="24"/>
          <w:szCs w:val="24"/>
        </w:rPr>
        <w:t xml:space="preserve">еквизиты и подписи </w:t>
      </w:r>
      <w:r w:rsidR="000F7368">
        <w:rPr>
          <w:rFonts w:ascii="Times New Roman" w:hAnsi="Times New Roman"/>
          <w:b/>
          <w:bCs/>
          <w:iCs/>
          <w:sz w:val="24"/>
          <w:szCs w:val="24"/>
        </w:rPr>
        <w:t>С</w:t>
      </w:r>
      <w:r w:rsidR="00310401" w:rsidRPr="00054691">
        <w:rPr>
          <w:rFonts w:ascii="Times New Roman" w:hAnsi="Times New Roman"/>
          <w:b/>
          <w:bCs/>
          <w:iCs/>
          <w:sz w:val="24"/>
          <w:szCs w:val="24"/>
        </w:rPr>
        <w:t>торон</w:t>
      </w:r>
      <w:r w:rsidRPr="00054691">
        <w:rPr>
          <w:rFonts w:ascii="Times New Roman" w:hAnsi="Times New Roman"/>
          <w:b/>
          <w:bCs/>
          <w:iCs/>
          <w:sz w:val="24"/>
          <w:szCs w:val="24"/>
        </w:rPr>
        <w:t>:</w:t>
      </w:r>
    </w:p>
    <w:tbl>
      <w:tblPr>
        <w:tblW w:w="14591" w:type="dxa"/>
        <w:tblLook w:val="04A0"/>
      </w:tblPr>
      <w:tblGrid>
        <w:gridCol w:w="5529"/>
        <w:gridCol w:w="4531"/>
        <w:gridCol w:w="4531"/>
      </w:tblGrid>
      <w:tr w:rsidR="00863500" w:rsidRPr="00054691" w:rsidTr="00863500">
        <w:tc>
          <w:tcPr>
            <w:tcW w:w="5529" w:type="dxa"/>
            <w:shd w:val="clear" w:color="auto" w:fill="auto"/>
          </w:tcPr>
          <w:p w:rsidR="00863500" w:rsidRPr="008F5BCC" w:rsidRDefault="00863500" w:rsidP="008F5BCC">
            <w:pPr>
              <w:spacing w:line="288" w:lineRule="auto"/>
              <w:rPr>
                <w:b/>
                <w:bCs/>
              </w:rPr>
            </w:pPr>
            <w:r w:rsidRPr="008F5BCC">
              <w:rPr>
                <w:b/>
                <w:bCs/>
              </w:rPr>
              <w:t>Компания:</w:t>
            </w:r>
          </w:p>
          <w:p w:rsidR="00863500" w:rsidRPr="00054691" w:rsidRDefault="00863500" w:rsidP="008F5BCC">
            <w:pPr>
              <w:spacing w:line="288" w:lineRule="auto"/>
            </w:pPr>
          </w:p>
          <w:p w:rsidR="00863500" w:rsidRPr="008F5BCC" w:rsidRDefault="00863500" w:rsidP="008F5BCC">
            <w:pPr>
              <w:spacing w:line="288" w:lineRule="auto"/>
              <w:rPr>
                <w:b/>
                <w:bCs/>
              </w:rPr>
            </w:pPr>
            <w:r w:rsidRPr="008F5BCC">
              <w:rPr>
                <w:b/>
                <w:bCs/>
              </w:rPr>
              <w:t>От Компании</w:t>
            </w:r>
          </w:p>
          <w:p w:rsidR="00863500" w:rsidRPr="004F75CB" w:rsidRDefault="00863500" w:rsidP="008F5BCC">
            <w:pPr>
              <w:spacing w:line="288" w:lineRule="auto"/>
            </w:pPr>
            <w:r w:rsidRPr="004F75CB">
              <w:t>[</w:t>
            </w:r>
            <w:r w:rsidRPr="008F5BCC">
              <w:rPr>
                <w:highlight w:val="yellow"/>
              </w:rPr>
              <w:t>должность]</w:t>
            </w:r>
          </w:p>
          <w:p w:rsidR="00863500" w:rsidRPr="00EB4126" w:rsidRDefault="00863500" w:rsidP="008F5BCC">
            <w:pPr>
              <w:spacing w:line="288" w:lineRule="auto"/>
            </w:pPr>
          </w:p>
          <w:p w:rsidR="00863500" w:rsidRPr="00054691" w:rsidRDefault="00863500" w:rsidP="008F5BCC">
            <w:pPr>
              <w:spacing w:line="288" w:lineRule="auto"/>
            </w:pPr>
            <w:r w:rsidRPr="00054691">
              <w:t>___________________ /_______________/</w:t>
            </w:r>
          </w:p>
          <w:p w:rsidR="00863500" w:rsidRPr="00054691" w:rsidRDefault="00863500" w:rsidP="008F5BCC">
            <w:pPr>
              <w:spacing w:line="288" w:lineRule="auto"/>
            </w:pPr>
            <w:r>
              <w:t>подписано ЭЦП</w:t>
            </w:r>
          </w:p>
        </w:tc>
        <w:tc>
          <w:tcPr>
            <w:tcW w:w="4531" w:type="dxa"/>
          </w:tcPr>
          <w:p w:rsidR="00863500" w:rsidRDefault="00863500" w:rsidP="003E55D5">
            <w:pPr>
              <w:contextualSpacing/>
            </w:pPr>
            <w:r>
              <w:rPr>
                <w:b/>
              </w:rPr>
              <w:t>Клиент:</w:t>
            </w:r>
          </w:p>
          <w:p w:rsidR="00863500" w:rsidRDefault="00863500" w:rsidP="00863500">
            <w:pPr>
              <w:contextualSpacing/>
              <w:rPr>
                <w:b/>
              </w:rPr>
            </w:pPr>
            <w:r>
              <w:t>ФКУ ИК-7 УФСИН России по Омской области</w:t>
            </w:r>
            <w:r>
              <w:rPr>
                <w:b/>
              </w:rPr>
              <w:t xml:space="preserve"> Адрес юридический:</w:t>
            </w:r>
          </w:p>
          <w:p w:rsidR="00863500" w:rsidRDefault="00863500" w:rsidP="00863500">
            <w:pPr>
              <w:contextualSpacing/>
            </w:pPr>
            <w:r>
              <w:t>644029, г. Омск, ул. Доковский проезд, 6.</w:t>
            </w:r>
          </w:p>
          <w:p w:rsidR="00863500" w:rsidRDefault="00863500" w:rsidP="00863500">
            <w:pPr>
              <w:contextualSpacing/>
            </w:pPr>
            <w:r>
              <w:t>Тел. (факс) 8 (3812) 64-14-01</w:t>
            </w:r>
          </w:p>
          <w:p w:rsidR="00863500" w:rsidRDefault="00863500" w:rsidP="00863500">
            <w:pPr>
              <w:contextualSpacing/>
              <w:rPr>
                <w:b/>
              </w:rPr>
            </w:pPr>
          </w:p>
          <w:p w:rsidR="00863500" w:rsidRDefault="00863500" w:rsidP="00863500">
            <w:pPr>
              <w:contextualSpacing/>
            </w:pPr>
            <w:r>
              <w:rPr>
                <w:b/>
              </w:rPr>
              <w:t>Адрес почтовый:</w:t>
            </w:r>
          </w:p>
          <w:p w:rsidR="00863500" w:rsidRDefault="00863500" w:rsidP="00863500">
            <w:pPr>
              <w:contextualSpacing/>
            </w:pPr>
            <w:r>
              <w:t>644029, г. Омск, ул. Доковский проезд, 6.</w:t>
            </w:r>
          </w:p>
          <w:p w:rsidR="00863500" w:rsidRPr="00C60F88" w:rsidRDefault="00863500" w:rsidP="00863500">
            <w:pPr>
              <w:contextualSpacing/>
              <w:rPr>
                <w:bCs/>
              </w:rPr>
            </w:pPr>
            <w:r w:rsidRPr="00C60F88">
              <w:rPr>
                <w:b/>
              </w:rPr>
              <w:t>Банковские реквизиты:</w:t>
            </w:r>
          </w:p>
          <w:p w:rsidR="00863500" w:rsidRPr="00490325" w:rsidRDefault="00863500" w:rsidP="00863500">
            <w:pPr>
              <w:contextualSpacing/>
            </w:pPr>
            <w:r w:rsidRPr="00490325">
              <w:t>ОГРН 1025500531638</w:t>
            </w:r>
          </w:p>
          <w:p w:rsidR="00863500" w:rsidRPr="00490325" w:rsidRDefault="00863500" w:rsidP="00863500">
            <w:pPr>
              <w:contextualSpacing/>
            </w:pPr>
            <w:r w:rsidRPr="00490325">
              <w:t>ИНН 5501048330  КПП 550101001</w:t>
            </w:r>
          </w:p>
          <w:p w:rsidR="00863500" w:rsidRPr="00490325" w:rsidRDefault="00863500" w:rsidP="00863500">
            <w:pPr>
              <w:contextualSpacing/>
            </w:pPr>
            <w:r w:rsidRPr="00490325">
              <w:t xml:space="preserve">Банк  ОКЦ № 1 СИБИРСКОГО ГУ БАНКА РОССИИ// УФК по Новосибирской области </w:t>
            </w:r>
          </w:p>
          <w:p w:rsidR="00863500" w:rsidRPr="00490325" w:rsidRDefault="00863500" w:rsidP="00863500">
            <w:pPr>
              <w:contextualSpacing/>
            </w:pPr>
            <w:r w:rsidRPr="00490325">
              <w:t>г. Новосибирск</w:t>
            </w:r>
          </w:p>
          <w:p w:rsidR="00863500" w:rsidRPr="00490325" w:rsidRDefault="00863500" w:rsidP="00863500">
            <w:pPr>
              <w:contextualSpacing/>
            </w:pPr>
            <w:r w:rsidRPr="00490325">
              <w:t>л/сч 03521284280</w:t>
            </w:r>
          </w:p>
          <w:p w:rsidR="00863500" w:rsidRPr="00490325" w:rsidRDefault="00863500" w:rsidP="00863500">
            <w:pPr>
              <w:contextualSpacing/>
            </w:pPr>
            <w:r w:rsidRPr="00490325">
              <w:t>БИК 015004950</w:t>
            </w:r>
          </w:p>
          <w:p w:rsidR="00863500" w:rsidRPr="00490325" w:rsidRDefault="00863500" w:rsidP="00863500">
            <w:pPr>
              <w:contextualSpacing/>
            </w:pPr>
            <w:r w:rsidRPr="00490325">
              <w:t>ОКТМО 52701000</w:t>
            </w:r>
          </w:p>
          <w:p w:rsidR="00863500" w:rsidRPr="00490325" w:rsidRDefault="00863500" w:rsidP="00863500">
            <w:pPr>
              <w:contextualSpacing/>
            </w:pPr>
            <w:r w:rsidRPr="00490325">
              <w:t>Казначейский счет (заполняется в поле расчетного счета)</w:t>
            </w:r>
          </w:p>
          <w:p w:rsidR="00863500" w:rsidRPr="00490325" w:rsidRDefault="00863500" w:rsidP="00863500">
            <w:pPr>
              <w:contextualSpacing/>
            </w:pPr>
            <w:r w:rsidRPr="00490325">
              <w:t>03211643000000015108</w:t>
            </w:r>
          </w:p>
          <w:p w:rsidR="00863500" w:rsidRPr="00490325" w:rsidRDefault="00863500" w:rsidP="00863500">
            <w:pPr>
              <w:contextualSpacing/>
            </w:pPr>
            <w:r w:rsidRPr="00490325">
              <w:t>Единый казначейский счет (заполняется в поле корреспондентского счета)</w:t>
            </w:r>
          </w:p>
          <w:p w:rsidR="00863500" w:rsidRDefault="00863500" w:rsidP="00863500">
            <w:pPr>
              <w:contextualSpacing/>
            </w:pPr>
            <w:r w:rsidRPr="00490325">
              <w:t xml:space="preserve">40102810445370000043 </w:t>
            </w:r>
          </w:p>
          <w:p w:rsidR="00863500" w:rsidRPr="00490325" w:rsidRDefault="00863500" w:rsidP="00863500">
            <w:pPr>
              <w:contextualSpacing/>
            </w:pPr>
          </w:p>
          <w:p w:rsidR="00863500" w:rsidRDefault="00863500" w:rsidP="00863500">
            <w:pPr>
              <w:contextualSpacing/>
            </w:pPr>
            <w:r>
              <w:t xml:space="preserve">_____________________ </w:t>
            </w:r>
          </w:p>
          <w:p w:rsidR="00863500" w:rsidRDefault="00863500" w:rsidP="00863500">
            <w:pPr>
              <w:contextualSpacing/>
            </w:pPr>
            <w:r>
              <w:t>подписано ЭЦП</w:t>
            </w:r>
          </w:p>
        </w:tc>
        <w:tc>
          <w:tcPr>
            <w:tcW w:w="4531" w:type="dxa"/>
            <w:shd w:val="clear" w:color="auto" w:fill="auto"/>
          </w:tcPr>
          <w:p w:rsidR="00863500" w:rsidRPr="00054691" w:rsidRDefault="00863500" w:rsidP="008F5BCC">
            <w:pPr>
              <w:spacing w:line="288" w:lineRule="auto"/>
              <w:jc w:val="both"/>
            </w:pPr>
          </w:p>
          <w:p w:rsidR="00863500" w:rsidRPr="00054691" w:rsidRDefault="00863500" w:rsidP="008F5BCC">
            <w:pPr>
              <w:spacing w:line="288" w:lineRule="auto"/>
              <w:jc w:val="both"/>
            </w:pPr>
          </w:p>
          <w:p w:rsidR="00863500" w:rsidRPr="00054691" w:rsidRDefault="00863500" w:rsidP="008F5BCC">
            <w:pPr>
              <w:spacing w:line="288" w:lineRule="auto"/>
              <w:jc w:val="both"/>
            </w:pPr>
          </w:p>
          <w:p w:rsidR="00863500" w:rsidRPr="00054691" w:rsidRDefault="00863500" w:rsidP="008F5BCC">
            <w:pPr>
              <w:spacing w:line="288" w:lineRule="auto"/>
              <w:jc w:val="both"/>
            </w:pPr>
          </w:p>
          <w:p w:rsidR="00863500" w:rsidRPr="00054691" w:rsidRDefault="00863500" w:rsidP="008F5BCC">
            <w:pPr>
              <w:spacing w:line="288" w:lineRule="auto"/>
              <w:jc w:val="both"/>
            </w:pPr>
          </w:p>
          <w:p w:rsidR="00863500" w:rsidRPr="00054691" w:rsidRDefault="00863500" w:rsidP="008F5BCC">
            <w:pPr>
              <w:spacing w:line="288" w:lineRule="auto"/>
              <w:jc w:val="both"/>
            </w:pPr>
          </w:p>
          <w:p w:rsidR="00863500" w:rsidRPr="00054691" w:rsidRDefault="00863500" w:rsidP="008F5BCC">
            <w:pPr>
              <w:spacing w:line="288" w:lineRule="auto"/>
              <w:jc w:val="both"/>
            </w:pPr>
          </w:p>
          <w:p w:rsidR="00863500" w:rsidRPr="00054691" w:rsidRDefault="00863500" w:rsidP="008F5BCC">
            <w:pPr>
              <w:spacing w:line="288" w:lineRule="auto"/>
              <w:jc w:val="both"/>
            </w:pPr>
          </w:p>
          <w:p w:rsidR="00863500" w:rsidRPr="00054691" w:rsidRDefault="00863500" w:rsidP="008F5BCC">
            <w:pPr>
              <w:spacing w:line="288" w:lineRule="auto"/>
              <w:jc w:val="both"/>
            </w:pPr>
          </w:p>
          <w:p w:rsidR="00863500" w:rsidRPr="00054691" w:rsidRDefault="00863500" w:rsidP="008F5BCC">
            <w:pPr>
              <w:spacing w:line="288" w:lineRule="auto"/>
              <w:jc w:val="both"/>
            </w:pPr>
          </w:p>
          <w:p w:rsidR="00863500" w:rsidRPr="00054691" w:rsidRDefault="00863500" w:rsidP="008F5BCC">
            <w:pPr>
              <w:spacing w:line="288" w:lineRule="auto"/>
              <w:jc w:val="both"/>
            </w:pPr>
          </w:p>
          <w:p w:rsidR="00863500" w:rsidRPr="00054691" w:rsidRDefault="00863500" w:rsidP="008F5BCC">
            <w:pPr>
              <w:spacing w:line="288" w:lineRule="auto"/>
              <w:jc w:val="both"/>
            </w:pPr>
          </w:p>
          <w:p w:rsidR="00863500" w:rsidRPr="00054691" w:rsidRDefault="00863500" w:rsidP="008F5BCC">
            <w:pPr>
              <w:spacing w:line="288" w:lineRule="auto"/>
              <w:jc w:val="both"/>
            </w:pPr>
          </w:p>
        </w:tc>
      </w:tr>
      <w:tr w:rsidR="00863500" w:rsidRPr="00054691" w:rsidTr="00863500">
        <w:tc>
          <w:tcPr>
            <w:tcW w:w="5529" w:type="dxa"/>
            <w:shd w:val="clear" w:color="auto" w:fill="auto"/>
          </w:tcPr>
          <w:p w:rsidR="00863500" w:rsidRPr="008F5BCC" w:rsidRDefault="00863500" w:rsidP="008F5BCC">
            <w:pPr>
              <w:spacing w:line="288" w:lineRule="auto"/>
              <w:rPr>
                <w:b/>
                <w:bCs/>
              </w:rPr>
            </w:pPr>
          </w:p>
        </w:tc>
        <w:tc>
          <w:tcPr>
            <w:tcW w:w="4531" w:type="dxa"/>
          </w:tcPr>
          <w:p w:rsidR="00863500" w:rsidRDefault="00863500" w:rsidP="00863500">
            <w:pPr>
              <w:contextualSpacing/>
            </w:pPr>
          </w:p>
        </w:tc>
        <w:tc>
          <w:tcPr>
            <w:tcW w:w="4531" w:type="dxa"/>
            <w:shd w:val="clear" w:color="auto" w:fill="auto"/>
          </w:tcPr>
          <w:p w:rsidR="00863500" w:rsidRPr="008F5BCC" w:rsidRDefault="00863500" w:rsidP="008F5BCC">
            <w:pPr>
              <w:spacing w:line="288" w:lineRule="auto"/>
              <w:jc w:val="both"/>
              <w:rPr>
                <w:b/>
                <w:bCs/>
              </w:rPr>
            </w:pPr>
          </w:p>
        </w:tc>
      </w:tr>
    </w:tbl>
    <w:p w:rsidR="001D7AD6" w:rsidRPr="00054691" w:rsidRDefault="001D7AD6" w:rsidP="00054691">
      <w:pPr>
        <w:pStyle w:val="af3"/>
        <w:spacing w:line="288" w:lineRule="auto"/>
        <w:ind w:firstLine="709"/>
        <w:rPr>
          <w:rFonts w:ascii="Times New Roman" w:hAnsi="Times New Roman"/>
          <w:sz w:val="24"/>
          <w:szCs w:val="24"/>
        </w:rPr>
      </w:pPr>
    </w:p>
    <w:p w:rsidR="00B32E17" w:rsidRPr="008F5BCC" w:rsidRDefault="00B32E17" w:rsidP="00054691">
      <w:pPr>
        <w:spacing w:line="288" w:lineRule="auto"/>
        <w:ind w:firstLine="709"/>
        <w:rPr>
          <w:rFonts w:eastAsia="Calibri"/>
          <w:lang w:eastAsia="en-US"/>
        </w:rPr>
      </w:pPr>
      <w:r w:rsidRPr="00054691">
        <w:br w:type="page"/>
      </w:r>
    </w:p>
    <w:p w:rsidR="001D7AD6" w:rsidRPr="00054691" w:rsidRDefault="002E34D4" w:rsidP="00C00FA5">
      <w:pPr>
        <w:pStyle w:val="af3"/>
        <w:spacing w:line="288" w:lineRule="auto"/>
        <w:jc w:val="right"/>
        <w:rPr>
          <w:rFonts w:ascii="Times New Roman" w:hAnsi="Times New Roman"/>
          <w:sz w:val="24"/>
          <w:szCs w:val="24"/>
        </w:rPr>
      </w:pPr>
      <w:r w:rsidRPr="00054691">
        <w:rPr>
          <w:rFonts w:ascii="Times New Roman" w:hAnsi="Times New Roman"/>
          <w:sz w:val="24"/>
          <w:szCs w:val="24"/>
        </w:rPr>
        <w:lastRenderedPageBreak/>
        <w:t xml:space="preserve">Приложение № 1 </w:t>
      </w:r>
    </w:p>
    <w:p w:rsidR="001D7AD6" w:rsidRPr="00054691" w:rsidRDefault="002E34D4" w:rsidP="00C00FA5">
      <w:pPr>
        <w:pStyle w:val="af3"/>
        <w:spacing w:line="288" w:lineRule="auto"/>
        <w:jc w:val="right"/>
        <w:rPr>
          <w:rFonts w:ascii="Times New Roman" w:hAnsi="Times New Roman"/>
          <w:sz w:val="24"/>
          <w:szCs w:val="24"/>
        </w:rPr>
      </w:pPr>
      <w:r w:rsidRPr="00054691">
        <w:rPr>
          <w:rFonts w:ascii="Times New Roman" w:hAnsi="Times New Roman"/>
          <w:sz w:val="24"/>
          <w:szCs w:val="24"/>
        </w:rPr>
        <w:t>к договору № ___ от «___»__________ 20__ г.</w:t>
      </w:r>
    </w:p>
    <w:p w:rsidR="001D7AD6" w:rsidRPr="00054691" w:rsidRDefault="001D7AD6" w:rsidP="00054691">
      <w:pPr>
        <w:pStyle w:val="af3"/>
        <w:spacing w:line="288" w:lineRule="auto"/>
        <w:ind w:firstLine="709"/>
        <w:jc w:val="right"/>
        <w:rPr>
          <w:rFonts w:ascii="Times New Roman" w:hAnsi="Times New Roman"/>
          <w:sz w:val="24"/>
          <w:szCs w:val="24"/>
        </w:rPr>
      </w:pPr>
    </w:p>
    <w:p w:rsidR="001D7AD6" w:rsidRPr="00054691" w:rsidRDefault="002E34D4" w:rsidP="00C00FA5">
      <w:pPr>
        <w:pStyle w:val="af3"/>
        <w:spacing w:line="288" w:lineRule="auto"/>
        <w:jc w:val="center"/>
        <w:rPr>
          <w:rFonts w:ascii="Times New Roman" w:hAnsi="Times New Roman"/>
          <w:b/>
          <w:bCs/>
          <w:sz w:val="24"/>
          <w:szCs w:val="24"/>
        </w:rPr>
      </w:pPr>
      <w:r w:rsidRPr="00054691">
        <w:rPr>
          <w:rFonts w:ascii="Times New Roman" w:hAnsi="Times New Roman"/>
          <w:b/>
          <w:bCs/>
          <w:sz w:val="24"/>
          <w:szCs w:val="24"/>
        </w:rPr>
        <w:t>С</w:t>
      </w:r>
      <w:r w:rsidR="00144E7F" w:rsidRPr="00054691">
        <w:rPr>
          <w:rFonts w:ascii="Times New Roman" w:hAnsi="Times New Roman"/>
          <w:b/>
          <w:bCs/>
          <w:sz w:val="24"/>
          <w:szCs w:val="24"/>
        </w:rPr>
        <w:t>пецификация</w:t>
      </w:r>
    </w:p>
    <w:p w:rsidR="001D7AD6" w:rsidRPr="00054691" w:rsidRDefault="001D7AD6" w:rsidP="00054691">
      <w:pPr>
        <w:spacing w:line="288" w:lineRule="auto"/>
        <w:ind w:firstLine="709"/>
        <w:jc w:val="both"/>
      </w:pPr>
    </w:p>
    <w:p w:rsidR="00590CF0" w:rsidRDefault="002E34D4" w:rsidP="00054691">
      <w:pPr>
        <w:tabs>
          <w:tab w:val="left" w:pos="284"/>
        </w:tabs>
        <w:spacing w:line="288" w:lineRule="auto"/>
        <w:ind w:firstLine="709"/>
        <w:jc w:val="both"/>
      </w:pPr>
      <w:r w:rsidRPr="00054691">
        <w:t xml:space="preserve">1.Компания предоставляет Клиенту право использования (лицензии/сублицензии) на программные продукты для ЭВМ (ПП), передает Товары и/или оказывает Услуги, указанные в </w:t>
      </w:r>
      <w:r w:rsidR="00144E7F">
        <w:br/>
      </w:r>
      <w:r w:rsidRPr="00054691">
        <w:t>п.п. 2, 2.1 Спецификации и в соответствии с условиями, опубликованными на Сайте</w:t>
      </w:r>
      <w:r w:rsidRPr="00054691">
        <w:rPr>
          <w:rStyle w:val="aff7"/>
        </w:rPr>
        <w:footnoteReference w:id="2"/>
      </w:r>
      <w:r w:rsidRPr="00054691">
        <w:t>.</w:t>
      </w:r>
    </w:p>
    <w:p w:rsidR="00590CF0" w:rsidRDefault="00590CF0" w:rsidP="00054691">
      <w:pPr>
        <w:tabs>
          <w:tab w:val="left" w:pos="284"/>
        </w:tabs>
        <w:spacing w:line="288" w:lineRule="auto"/>
        <w:ind w:firstLine="709"/>
        <w:jc w:val="both"/>
      </w:pPr>
    </w:p>
    <w:p w:rsidR="001D7AD6" w:rsidRPr="00054691" w:rsidRDefault="002E34D4" w:rsidP="00054691">
      <w:pPr>
        <w:tabs>
          <w:tab w:val="left" w:pos="284"/>
        </w:tabs>
        <w:spacing w:line="288" w:lineRule="auto"/>
        <w:ind w:firstLine="709"/>
        <w:jc w:val="both"/>
      </w:pPr>
      <w:r w:rsidRPr="00054691">
        <w:t>2.</w:t>
      </w:r>
    </w:p>
    <w:tbl>
      <w:tblPr>
        <w:tblW w:w="10108" w:type="dxa"/>
        <w:tblInd w:w="134" w:type="dxa"/>
        <w:tblLayout w:type="fixed"/>
        <w:tblCellMar>
          <w:left w:w="40" w:type="dxa"/>
          <w:right w:w="40" w:type="dxa"/>
        </w:tblCellMar>
        <w:tblLook w:val="0000"/>
      </w:tblPr>
      <w:tblGrid>
        <w:gridCol w:w="393"/>
        <w:gridCol w:w="3372"/>
        <w:gridCol w:w="1647"/>
        <w:gridCol w:w="1139"/>
        <w:gridCol w:w="1409"/>
        <w:gridCol w:w="868"/>
        <w:gridCol w:w="1280"/>
      </w:tblGrid>
      <w:tr w:rsidR="00144E7F" w:rsidRPr="00054691" w:rsidTr="00144E7F">
        <w:trPr>
          <w:trHeight w:hRule="exact" w:val="789"/>
        </w:trPr>
        <w:tc>
          <w:tcPr>
            <w:tcW w:w="393" w:type="dxa"/>
            <w:tcBorders>
              <w:top w:val="single" w:sz="6" w:space="0" w:color="auto"/>
              <w:left w:val="single" w:sz="6" w:space="0" w:color="auto"/>
              <w:bottom w:val="single" w:sz="6" w:space="0" w:color="auto"/>
              <w:right w:val="single" w:sz="6" w:space="0" w:color="auto"/>
            </w:tcBorders>
            <w:shd w:val="clear" w:color="auto" w:fill="FFFFFF"/>
            <w:vAlign w:val="center"/>
          </w:tcPr>
          <w:p w:rsidR="001D7AD6" w:rsidRPr="000F7368" w:rsidRDefault="002E34D4" w:rsidP="00C00FA5">
            <w:pPr>
              <w:shd w:val="clear" w:color="auto" w:fill="FFFFFF"/>
              <w:spacing w:line="288" w:lineRule="auto"/>
              <w:jc w:val="center"/>
              <w:rPr>
                <w:b/>
                <w:bCs/>
                <w:sz w:val="20"/>
                <w:szCs w:val="20"/>
              </w:rPr>
            </w:pPr>
            <w:r w:rsidRPr="000F7368">
              <w:rPr>
                <w:b/>
                <w:bCs/>
                <w:sz w:val="20"/>
                <w:szCs w:val="20"/>
              </w:rPr>
              <w:t>№ п/п</w:t>
            </w:r>
          </w:p>
        </w:tc>
        <w:tc>
          <w:tcPr>
            <w:tcW w:w="3372" w:type="dxa"/>
            <w:tcBorders>
              <w:top w:val="single" w:sz="6" w:space="0" w:color="auto"/>
              <w:left w:val="single" w:sz="6" w:space="0" w:color="auto"/>
              <w:bottom w:val="single" w:sz="6" w:space="0" w:color="auto"/>
              <w:right w:val="single" w:sz="6" w:space="0" w:color="auto"/>
            </w:tcBorders>
            <w:shd w:val="clear" w:color="auto" w:fill="FFFFFF"/>
            <w:vAlign w:val="center"/>
          </w:tcPr>
          <w:p w:rsidR="001D7AD6" w:rsidRPr="000F7368" w:rsidRDefault="002E34D4" w:rsidP="00C00FA5">
            <w:pPr>
              <w:shd w:val="clear" w:color="auto" w:fill="FFFFFF"/>
              <w:spacing w:line="288" w:lineRule="auto"/>
              <w:jc w:val="center"/>
              <w:rPr>
                <w:b/>
                <w:bCs/>
                <w:sz w:val="20"/>
                <w:szCs w:val="20"/>
              </w:rPr>
            </w:pPr>
            <w:r w:rsidRPr="000F7368">
              <w:rPr>
                <w:b/>
                <w:bCs/>
                <w:sz w:val="20"/>
                <w:szCs w:val="20"/>
              </w:rPr>
              <w:t>Наименование Товара/Услуг</w:t>
            </w:r>
          </w:p>
        </w:tc>
        <w:tc>
          <w:tcPr>
            <w:tcW w:w="1647" w:type="dxa"/>
            <w:tcBorders>
              <w:top w:val="single" w:sz="6" w:space="0" w:color="auto"/>
              <w:left w:val="single" w:sz="6" w:space="0" w:color="auto"/>
              <w:bottom w:val="single" w:sz="6" w:space="0" w:color="auto"/>
              <w:right w:val="single" w:sz="6" w:space="0" w:color="auto"/>
            </w:tcBorders>
            <w:shd w:val="clear" w:color="auto" w:fill="FFFFFF"/>
            <w:vAlign w:val="center"/>
          </w:tcPr>
          <w:p w:rsidR="001D7AD6" w:rsidRPr="000F7368" w:rsidRDefault="002E34D4" w:rsidP="00C00FA5">
            <w:pPr>
              <w:shd w:val="clear" w:color="auto" w:fill="FFFFFF"/>
              <w:spacing w:line="288" w:lineRule="auto"/>
              <w:jc w:val="center"/>
              <w:rPr>
                <w:b/>
                <w:bCs/>
                <w:sz w:val="20"/>
                <w:szCs w:val="20"/>
              </w:rPr>
            </w:pPr>
            <w:r w:rsidRPr="000F7368">
              <w:rPr>
                <w:b/>
                <w:bCs/>
                <w:sz w:val="20"/>
                <w:szCs w:val="20"/>
              </w:rPr>
              <w:t>Срок поставки Товара</w:t>
            </w:r>
          </w:p>
          <w:p w:rsidR="001D7AD6" w:rsidRPr="000F7368" w:rsidRDefault="002E34D4" w:rsidP="00C00FA5">
            <w:pPr>
              <w:shd w:val="clear" w:color="auto" w:fill="FFFFFF"/>
              <w:spacing w:line="288" w:lineRule="auto"/>
              <w:jc w:val="center"/>
              <w:rPr>
                <w:b/>
                <w:bCs/>
                <w:sz w:val="20"/>
                <w:szCs w:val="20"/>
              </w:rPr>
            </w:pPr>
            <w:r w:rsidRPr="000F7368">
              <w:rPr>
                <w:b/>
                <w:bCs/>
                <w:sz w:val="20"/>
                <w:szCs w:val="20"/>
              </w:rPr>
              <w:t>оказания Услуг</w:t>
            </w:r>
          </w:p>
        </w:tc>
        <w:tc>
          <w:tcPr>
            <w:tcW w:w="1139" w:type="dxa"/>
            <w:tcBorders>
              <w:top w:val="single" w:sz="6" w:space="0" w:color="auto"/>
              <w:left w:val="single" w:sz="6" w:space="0" w:color="auto"/>
              <w:bottom w:val="single" w:sz="6" w:space="0" w:color="auto"/>
              <w:right w:val="single" w:sz="6" w:space="0" w:color="auto"/>
            </w:tcBorders>
            <w:shd w:val="clear" w:color="auto" w:fill="FFFFFF"/>
            <w:vAlign w:val="center"/>
          </w:tcPr>
          <w:p w:rsidR="001D7AD6" w:rsidRPr="000F7368" w:rsidRDefault="002E34D4" w:rsidP="00C00FA5">
            <w:pPr>
              <w:shd w:val="clear" w:color="auto" w:fill="FFFFFF"/>
              <w:spacing w:line="288" w:lineRule="auto"/>
              <w:jc w:val="center"/>
              <w:rPr>
                <w:b/>
                <w:bCs/>
                <w:sz w:val="20"/>
                <w:szCs w:val="20"/>
              </w:rPr>
            </w:pPr>
            <w:r w:rsidRPr="000F7368">
              <w:rPr>
                <w:b/>
                <w:bCs/>
                <w:sz w:val="20"/>
                <w:szCs w:val="20"/>
              </w:rPr>
              <w:t>Кол-во (шт.)</w:t>
            </w:r>
          </w:p>
        </w:tc>
        <w:tc>
          <w:tcPr>
            <w:tcW w:w="1409" w:type="dxa"/>
            <w:tcBorders>
              <w:top w:val="single" w:sz="6" w:space="0" w:color="auto"/>
              <w:left w:val="single" w:sz="6" w:space="0" w:color="auto"/>
              <w:bottom w:val="single" w:sz="6" w:space="0" w:color="auto"/>
              <w:right w:val="single" w:sz="6" w:space="0" w:color="auto"/>
            </w:tcBorders>
            <w:shd w:val="clear" w:color="auto" w:fill="FFFFFF"/>
            <w:vAlign w:val="center"/>
          </w:tcPr>
          <w:p w:rsidR="001D7AD6" w:rsidRPr="000F7368" w:rsidRDefault="002E34D4" w:rsidP="00C00FA5">
            <w:pPr>
              <w:shd w:val="clear" w:color="auto" w:fill="FFFFFF"/>
              <w:spacing w:line="288" w:lineRule="auto"/>
              <w:jc w:val="center"/>
              <w:rPr>
                <w:b/>
                <w:bCs/>
                <w:sz w:val="20"/>
                <w:szCs w:val="20"/>
              </w:rPr>
            </w:pPr>
            <w:r w:rsidRPr="000F7368">
              <w:rPr>
                <w:b/>
                <w:bCs/>
                <w:sz w:val="20"/>
                <w:szCs w:val="20"/>
              </w:rPr>
              <w:t>Цена за ед. (руб.)</w:t>
            </w:r>
          </w:p>
        </w:tc>
        <w:tc>
          <w:tcPr>
            <w:tcW w:w="868" w:type="dxa"/>
            <w:tcBorders>
              <w:top w:val="single" w:sz="6" w:space="0" w:color="auto"/>
              <w:left w:val="single" w:sz="6" w:space="0" w:color="auto"/>
              <w:bottom w:val="single" w:sz="6" w:space="0" w:color="auto"/>
              <w:right w:val="single" w:sz="6" w:space="0" w:color="auto"/>
            </w:tcBorders>
            <w:shd w:val="clear" w:color="auto" w:fill="FFFFFF"/>
            <w:vAlign w:val="center"/>
          </w:tcPr>
          <w:p w:rsidR="001D7AD6" w:rsidRPr="000F7368" w:rsidRDefault="002E34D4" w:rsidP="00C00FA5">
            <w:pPr>
              <w:shd w:val="clear" w:color="auto" w:fill="FFFFFF"/>
              <w:spacing w:line="288" w:lineRule="auto"/>
              <w:jc w:val="center"/>
              <w:rPr>
                <w:b/>
                <w:bCs/>
                <w:sz w:val="20"/>
                <w:szCs w:val="20"/>
              </w:rPr>
            </w:pPr>
            <w:r w:rsidRPr="000F7368">
              <w:rPr>
                <w:b/>
                <w:bCs/>
                <w:sz w:val="20"/>
                <w:szCs w:val="20"/>
              </w:rPr>
              <w:t>НДС</w:t>
            </w:r>
          </w:p>
        </w:tc>
        <w:tc>
          <w:tcPr>
            <w:tcW w:w="1280" w:type="dxa"/>
            <w:tcBorders>
              <w:top w:val="single" w:sz="6" w:space="0" w:color="auto"/>
              <w:left w:val="single" w:sz="6" w:space="0" w:color="auto"/>
              <w:bottom w:val="single" w:sz="6" w:space="0" w:color="auto"/>
              <w:right w:val="single" w:sz="6" w:space="0" w:color="auto"/>
            </w:tcBorders>
            <w:shd w:val="clear" w:color="auto" w:fill="FFFFFF"/>
            <w:vAlign w:val="center"/>
          </w:tcPr>
          <w:p w:rsidR="001D7AD6" w:rsidRPr="000F7368" w:rsidRDefault="002E34D4" w:rsidP="00C00FA5">
            <w:pPr>
              <w:shd w:val="clear" w:color="auto" w:fill="FFFFFF"/>
              <w:spacing w:line="288" w:lineRule="auto"/>
              <w:jc w:val="center"/>
              <w:rPr>
                <w:b/>
                <w:bCs/>
                <w:sz w:val="20"/>
                <w:szCs w:val="20"/>
              </w:rPr>
            </w:pPr>
            <w:r w:rsidRPr="000F7368">
              <w:rPr>
                <w:b/>
                <w:bCs/>
                <w:sz w:val="20"/>
                <w:szCs w:val="20"/>
              </w:rPr>
              <w:t>Сумма (руб.), в т.ч.</w:t>
            </w:r>
            <w:r w:rsidR="00DD70C9" w:rsidRPr="000F7368">
              <w:rPr>
                <w:b/>
                <w:bCs/>
                <w:sz w:val="20"/>
                <w:szCs w:val="20"/>
              </w:rPr>
              <w:t xml:space="preserve"> НДС</w:t>
            </w:r>
          </w:p>
        </w:tc>
      </w:tr>
      <w:tr w:rsidR="001D7AD6" w:rsidRPr="00054691" w:rsidTr="000F7368">
        <w:trPr>
          <w:trHeight w:hRule="exact" w:val="780"/>
        </w:trPr>
        <w:tc>
          <w:tcPr>
            <w:tcW w:w="393" w:type="dxa"/>
            <w:tcBorders>
              <w:top w:val="single" w:sz="6" w:space="0" w:color="auto"/>
              <w:left w:val="single" w:sz="6" w:space="0" w:color="auto"/>
              <w:bottom w:val="single" w:sz="6" w:space="0" w:color="auto"/>
              <w:right w:val="single" w:sz="6" w:space="0" w:color="auto"/>
            </w:tcBorders>
            <w:shd w:val="clear" w:color="auto" w:fill="FFFFFF"/>
          </w:tcPr>
          <w:p w:rsidR="001D7AD6" w:rsidRPr="00054691" w:rsidRDefault="001D7AD6" w:rsidP="00C00FA5">
            <w:pPr>
              <w:shd w:val="clear" w:color="auto" w:fill="FFFFFF"/>
              <w:spacing w:line="288" w:lineRule="auto"/>
              <w:jc w:val="center"/>
            </w:pPr>
          </w:p>
          <w:p w:rsidR="001D7AD6" w:rsidRPr="00054691" w:rsidRDefault="0079191E" w:rsidP="00C00FA5">
            <w:pPr>
              <w:shd w:val="clear" w:color="auto" w:fill="FFFFFF"/>
              <w:spacing w:line="288" w:lineRule="auto"/>
              <w:jc w:val="center"/>
            </w:pPr>
            <w:r>
              <w:t>1</w:t>
            </w:r>
          </w:p>
        </w:tc>
        <w:tc>
          <w:tcPr>
            <w:tcW w:w="3372" w:type="dxa"/>
            <w:tcBorders>
              <w:top w:val="single" w:sz="4" w:space="0" w:color="000000"/>
              <w:left w:val="single" w:sz="4" w:space="0" w:color="000000"/>
              <w:bottom w:val="single" w:sz="4" w:space="0" w:color="000000"/>
              <w:right w:val="single" w:sz="4" w:space="0" w:color="000000"/>
            </w:tcBorders>
          </w:tcPr>
          <w:p w:rsidR="0079191E" w:rsidRPr="00A2672F" w:rsidRDefault="0079191E" w:rsidP="0079191E">
            <w:pPr>
              <w:spacing w:line="288" w:lineRule="auto"/>
              <w:rPr>
                <w:sz w:val="20"/>
                <w:szCs w:val="17"/>
                <w:lang w:eastAsia="en-US"/>
              </w:rPr>
            </w:pPr>
            <w:r w:rsidRPr="00A2672F">
              <w:rPr>
                <w:sz w:val="20"/>
                <w:szCs w:val="17"/>
                <w:lang w:eastAsia="en-US"/>
              </w:rPr>
              <w:t>Техническое сопровождение продления ПП Астрал Отчет 5.0</w:t>
            </w:r>
          </w:p>
          <w:p w:rsidR="001D7AD6" w:rsidRPr="00A2672F" w:rsidRDefault="0079191E" w:rsidP="0079191E">
            <w:pPr>
              <w:spacing w:line="288" w:lineRule="auto"/>
            </w:pPr>
            <w:r w:rsidRPr="00A2672F">
              <w:rPr>
                <w:sz w:val="20"/>
                <w:szCs w:val="17"/>
                <w:lang w:eastAsia="en-US"/>
              </w:rPr>
              <w:t>(для 1 лицензии)</w:t>
            </w:r>
          </w:p>
        </w:tc>
        <w:tc>
          <w:tcPr>
            <w:tcW w:w="1647" w:type="dxa"/>
            <w:tcBorders>
              <w:top w:val="single" w:sz="6" w:space="0" w:color="auto"/>
              <w:left w:val="single" w:sz="6" w:space="0" w:color="auto"/>
              <w:bottom w:val="single" w:sz="6" w:space="0" w:color="auto"/>
              <w:right w:val="single" w:sz="6" w:space="0" w:color="auto"/>
            </w:tcBorders>
            <w:shd w:val="clear" w:color="auto" w:fill="FFFFFF"/>
          </w:tcPr>
          <w:p w:rsidR="001D7AD6" w:rsidRPr="00A2672F" w:rsidRDefault="00A674DA" w:rsidP="00C00FA5">
            <w:pPr>
              <w:spacing w:line="288" w:lineRule="auto"/>
              <w:jc w:val="center"/>
              <w:rPr>
                <w:sz w:val="20"/>
                <w:szCs w:val="17"/>
                <w:lang w:eastAsia="en-US"/>
              </w:rPr>
            </w:pPr>
            <w:r w:rsidRPr="00A674DA">
              <w:rPr>
                <w:sz w:val="20"/>
                <w:szCs w:val="17"/>
                <w:lang w:eastAsia="en-US"/>
              </w:rPr>
              <w:t>5 рабочих дней с даты заключения контракта</w:t>
            </w:r>
          </w:p>
        </w:tc>
        <w:tc>
          <w:tcPr>
            <w:tcW w:w="1139" w:type="dxa"/>
            <w:tcBorders>
              <w:top w:val="single" w:sz="6" w:space="0" w:color="auto"/>
              <w:left w:val="single" w:sz="6" w:space="0" w:color="auto"/>
              <w:bottom w:val="single" w:sz="6" w:space="0" w:color="auto"/>
              <w:right w:val="single" w:sz="6" w:space="0" w:color="auto"/>
            </w:tcBorders>
            <w:shd w:val="clear" w:color="auto" w:fill="FFFFFF"/>
          </w:tcPr>
          <w:p w:rsidR="001D7AD6" w:rsidRPr="00A2672F" w:rsidRDefault="0079191E" w:rsidP="00C00FA5">
            <w:pPr>
              <w:spacing w:line="288" w:lineRule="auto"/>
              <w:jc w:val="center"/>
              <w:rPr>
                <w:sz w:val="20"/>
                <w:szCs w:val="17"/>
                <w:lang w:eastAsia="en-US"/>
              </w:rPr>
            </w:pPr>
            <w:r w:rsidRPr="00A2672F">
              <w:rPr>
                <w:sz w:val="20"/>
                <w:szCs w:val="17"/>
                <w:lang w:eastAsia="en-US"/>
              </w:rPr>
              <w:t>1</w:t>
            </w:r>
          </w:p>
        </w:tc>
        <w:tc>
          <w:tcPr>
            <w:tcW w:w="1409" w:type="dxa"/>
            <w:tcBorders>
              <w:top w:val="single" w:sz="4" w:space="0" w:color="auto"/>
              <w:left w:val="single" w:sz="4" w:space="0" w:color="auto"/>
              <w:bottom w:val="single" w:sz="4" w:space="0" w:color="auto"/>
              <w:right w:val="single" w:sz="4" w:space="0" w:color="auto"/>
            </w:tcBorders>
          </w:tcPr>
          <w:p w:rsidR="001D7AD6" w:rsidRPr="00054691" w:rsidRDefault="001D7AD6" w:rsidP="00C00FA5">
            <w:pPr>
              <w:spacing w:line="288" w:lineRule="auto"/>
              <w:jc w:val="center"/>
            </w:pPr>
          </w:p>
        </w:tc>
        <w:tc>
          <w:tcPr>
            <w:tcW w:w="868" w:type="dxa"/>
            <w:tcBorders>
              <w:top w:val="single" w:sz="4" w:space="0" w:color="auto"/>
              <w:left w:val="single" w:sz="4" w:space="0" w:color="auto"/>
              <w:bottom w:val="single" w:sz="4" w:space="0" w:color="auto"/>
              <w:right w:val="single" w:sz="4" w:space="0" w:color="auto"/>
            </w:tcBorders>
          </w:tcPr>
          <w:p w:rsidR="001D7AD6" w:rsidRPr="00054691" w:rsidRDefault="001D7AD6" w:rsidP="00C00FA5">
            <w:pPr>
              <w:spacing w:line="288" w:lineRule="auto"/>
              <w:jc w:val="center"/>
            </w:pPr>
          </w:p>
        </w:tc>
        <w:tc>
          <w:tcPr>
            <w:tcW w:w="1280" w:type="dxa"/>
            <w:tcBorders>
              <w:top w:val="single" w:sz="4" w:space="0" w:color="auto"/>
              <w:left w:val="single" w:sz="4" w:space="0" w:color="auto"/>
              <w:bottom w:val="single" w:sz="4" w:space="0" w:color="auto"/>
              <w:right w:val="single" w:sz="4" w:space="0" w:color="auto"/>
            </w:tcBorders>
          </w:tcPr>
          <w:p w:rsidR="001D7AD6" w:rsidRPr="00054691" w:rsidRDefault="001D7AD6" w:rsidP="00C00FA5">
            <w:pPr>
              <w:shd w:val="clear" w:color="auto" w:fill="FFFFFF"/>
              <w:spacing w:line="288" w:lineRule="auto"/>
              <w:jc w:val="center"/>
            </w:pPr>
          </w:p>
        </w:tc>
      </w:tr>
    </w:tbl>
    <w:p w:rsidR="001D7AD6" w:rsidRPr="00054691" w:rsidRDefault="001D7AD6" w:rsidP="00C00FA5">
      <w:pPr>
        <w:spacing w:line="288" w:lineRule="auto"/>
        <w:rPr>
          <w:spacing w:val="-4"/>
        </w:rPr>
      </w:pPr>
    </w:p>
    <w:p w:rsidR="001D7AD6" w:rsidRPr="000F7368" w:rsidRDefault="002E34D4" w:rsidP="000F7368">
      <w:pPr>
        <w:tabs>
          <w:tab w:val="left" w:pos="284"/>
        </w:tabs>
        <w:spacing w:line="288" w:lineRule="auto"/>
        <w:ind w:firstLine="709"/>
        <w:jc w:val="both"/>
      </w:pPr>
      <w:r w:rsidRPr="000F7368">
        <w:t>2.1.</w:t>
      </w:r>
    </w:p>
    <w:tbl>
      <w:tblPr>
        <w:tblW w:w="9910" w:type="dxa"/>
        <w:tblInd w:w="14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tblPr>
      <w:tblGrid>
        <w:gridCol w:w="555"/>
        <w:gridCol w:w="1843"/>
        <w:gridCol w:w="992"/>
        <w:gridCol w:w="1418"/>
        <w:gridCol w:w="1417"/>
        <w:gridCol w:w="992"/>
        <w:gridCol w:w="1559"/>
        <w:gridCol w:w="1134"/>
      </w:tblGrid>
      <w:tr w:rsidR="008C1C9F" w:rsidRPr="00054691" w:rsidTr="008F5BCC">
        <w:trPr>
          <w:trHeight w:val="1296"/>
        </w:trPr>
        <w:tc>
          <w:tcPr>
            <w:tcW w:w="555" w:type="dxa"/>
            <w:shd w:val="clear" w:color="auto" w:fill="auto"/>
            <w:vAlign w:val="center"/>
          </w:tcPr>
          <w:p w:rsidR="001D7AD6" w:rsidRPr="008F5BCC" w:rsidRDefault="002E34D4" w:rsidP="008F5BCC">
            <w:pPr>
              <w:pStyle w:val="TableParagraph"/>
              <w:spacing w:line="288" w:lineRule="auto"/>
              <w:jc w:val="center"/>
              <w:rPr>
                <w:b/>
                <w:bCs/>
                <w:sz w:val="20"/>
                <w:szCs w:val="20"/>
                <w:lang w:val="ru-RU"/>
              </w:rPr>
            </w:pPr>
            <w:r w:rsidRPr="008F5BCC">
              <w:rPr>
                <w:b/>
                <w:bCs/>
                <w:sz w:val="20"/>
                <w:szCs w:val="20"/>
                <w:lang w:val="ru-RU"/>
              </w:rPr>
              <w:t>№ п/п</w:t>
            </w:r>
          </w:p>
        </w:tc>
        <w:tc>
          <w:tcPr>
            <w:tcW w:w="1843" w:type="dxa"/>
            <w:shd w:val="clear" w:color="auto" w:fill="auto"/>
            <w:vAlign w:val="center"/>
          </w:tcPr>
          <w:p w:rsidR="001D7AD6" w:rsidRPr="008F5BCC" w:rsidRDefault="002E34D4" w:rsidP="008F5BCC">
            <w:pPr>
              <w:pStyle w:val="TableParagraph"/>
              <w:spacing w:line="288" w:lineRule="auto"/>
              <w:jc w:val="center"/>
              <w:rPr>
                <w:b/>
                <w:bCs/>
                <w:sz w:val="20"/>
                <w:szCs w:val="20"/>
                <w:lang w:val="ru-RU"/>
              </w:rPr>
            </w:pPr>
            <w:r w:rsidRPr="008F5BCC">
              <w:rPr>
                <w:b/>
                <w:bCs/>
                <w:sz w:val="20"/>
                <w:szCs w:val="20"/>
                <w:lang w:val="ru-RU"/>
              </w:rPr>
              <w:t>Наименование</w:t>
            </w:r>
            <w:r w:rsidR="00863500">
              <w:rPr>
                <w:b/>
                <w:bCs/>
                <w:sz w:val="20"/>
                <w:szCs w:val="20"/>
                <w:lang w:val="ru-RU"/>
              </w:rPr>
              <w:t xml:space="preserve"> </w:t>
            </w:r>
            <w:r w:rsidRPr="008F5BCC">
              <w:rPr>
                <w:b/>
                <w:bCs/>
                <w:sz w:val="20"/>
                <w:szCs w:val="20"/>
                <w:lang w:val="ru-RU"/>
              </w:rPr>
              <w:t>лицензии</w:t>
            </w:r>
            <w:r w:rsidRPr="008F5BCC">
              <w:rPr>
                <w:b/>
                <w:bCs/>
                <w:spacing w:val="-4"/>
                <w:sz w:val="20"/>
                <w:szCs w:val="20"/>
                <w:lang w:val="ru-RU"/>
              </w:rPr>
              <w:t xml:space="preserve"> на </w:t>
            </w:r>
            <w:r w:rsidRPr="008F5BCC">
              <w:rPr>
                <w:b/>
                <w:bCs/>
                <w:sz w:val="20"/>
                <w:szCs w:val="20"/>
                <w:lang w:val="ru-RU"/>
              </w:rPr>
              <w:t>ПП</w:t>
            </w:r>
          </w:p>
        </w:tc>
        <w:tc>
          <w:tcPr>
            <w:tcW w:w="992" w:type="dxa"/>
            <w:shd w:val="clear" w:color="auto" w:fill="auto"/>
            <w:vAlign w:val="center"/>
          </w:tcPr>
          <w:p w:rsidR="001D7AD6" w:rsidRPr="008F5BCC" w:rsidRDefault="002E34D4" w:rsidP="008F5BCC">
            <w:pPr>
              <w:pStyle w:val="TableParagraph"/>
              <w:spacing w:line="288" w:lineRule="auto"/>
              <w:jc w:val="center"/>
              <w:rPr>
                <w:b/>
                <w:bCs/>
                <w:sz w:val="20"/>
                <w:szCs w:val="20"/>
                <w:lang w:val="ru-RU"/>
              </w:rPr>
            </w:pPr>
            <w:r w:rsidRPr="008F5BCC">
              <w:rPr>
                <w:b/>
                <w:bCs/>
                <w:sz w:val="20"/>
                <w:szCs w:val="20"/>
                <w:lang w:val="ru-RU"/>
              </w:rPr>
              <w:t>Кол-во</w:t>
            </w:r>
            <w:r w:rsidR="00863500">
              <w:rPr>
                <w:b/>
                <w:bCs/>
                <w:sz w:val="20"/>
                <w:szCs w:val="20"/>
                <w:lang w:val="ru-RU"/>
              </w:rPr>
              <w:t xml:space="preserve"> </w:t>
            </w:r>
            <w:r w:rsidRPr="008F5BCC">
              <w:rPr>
                <w:b/>
                <w:bCs/>
                <w:sz w:val="20"/>
                <w:szCs w:val="20"/>
                <w:lang w:val="ru-RU"/>
              </w:rPr>
              <w:t>лицензий</w:t>
            </w:r>
            <w:r w:rsidR="00A674DA">
              <w:rPr>
                <w:b/>
                <w:bCs/>
                <w:sz w:val="20"/>
                <w:szCs w:val="20"/>
                <w:lang w:val="ru-RU"/>
              </w:rPr>
              <w:t xml:space="preserve"> </w:t>
            </w:r>
            <w:r w:rsidRPr="008F5BCC">
              <w:rPr>
                <w:b/>
                <w:bCs/>
                <w:sz w:val="20"/>
                <w:szCs w:val="20"/>
                <w:lang w:val="ru-RU"/>
              </w:rPr>
              <w:t>(шт.)</w:t>
            </w:r>
          </w:p>
        </w:tc>
        <w:tc>
          <w:tcPr>
            <w:tcW w:w="1418" w:type="dxa"/>
            <w:shd w:val="clear" w:color="auto" w:fill="auto"/>
            <w:vAlign w:val="center"/>
          </w:tcPr>
          <w:p w:rsidR="001D7AD6" w:rsidRPr="008F5BCC" w:rsidRDefault="002E34D4" w:rsidP="008F5BCC">
            <w:pPr>
              <w:pStyle w:val="TableParagraph"/>
              <w:spacing w:line="288" w:lineRule="auto"/>
              <w:jc w:val="center"/>
              <w:rPr>
                <w:b/>
                <w:bCs/>
                <w:sz w:val="20"/>
                <w:szCs w:val="20"/>
                <w:lang w:val="ru-RU"/>
              </w:rPr>
            </w:pPr>
            <w:r w:rsidRPr="008F5BCC">
              <w:rPr>
                <w:b/>
                <w:bCs/>
                <w:sz w:val="20"/>
                <w:szCs w:val="20"/>
                <w:lang w:val="ru-RU"/>
              </w:rPr>
              <w:t>Номер</w:t>
            </w:r>
            <w:r w:rsidR="00A674DA">
              <w:rPr>
                <w:b/>
                <w:bCs/>
                <w:sz w:val="20"/>
                <w:szCs w:val="20"/>
                <w:lang w:val="ru-RU"/>
              </w:rPr>
              <w:t xml:space="preserve"> </w:t>
            </w:r>
            <w:r w:rsidRPr="008F5BCC">
              <w:rPr>
                <w:b/>
                <w:bCs/>
                <w:sz w:val="20"/>
                <w:szCs w:val="20"/>
                <w:lang w:val="ru-RU"/>
              </w:rPr>
              <w:t>свидетельства о</w:t>
            </w:r>
            <w:r w:rsidR="00863500">
              <w:rPr>
                <w:b/>
                <w:bCs/>
                <w:sz w:val="20"/>
                <w:szCs w:val="20"/>
                <w:lang w:val="ru-RU"/>
              </w:rPr>
              <w:t xml:space="preserve"> </w:t>
            </w:r>
            <w:r w:rsidRPr="008F5BCC">
              <w:rPr>
                <w:b/>
                <w:bCs/>
                <w:sz w:val="20"/>
                <w:szCs w:val="20"/>
                <w:lang w:val="ru-RU"/>
              </w:rPr>
              <w:t>государственной</w:t>
            </w:r>
            <w:r w:rsidR="00863500">
              <w:rPr>
                <w:b/>
                <w:bCs/>
                <w:sz w:val="20"/>
                <w:szCs w:val="20"/>
                <w:lang w:val="ru-RU"/>
              </w:rPr>
              <w:t xml:space="preserve"> </w:t>
            </w:r>
            <w:r w:rsidRPr="008F5BCC">
              <w:rPr>
                <w:b/>
                <w:bCs/>
                <w:sz w:val="20"/>
                <w:szCs w:val="20"/>
                <w:lang w:val="ru-RU"/>
              </w:rPr>
              <w:t>регистрации</w:t>
            </w:r>
            <w:r w:rsidR="00863500">
              <w:rPr>
                <w:b/>
                <w:bCs/>
                <w:sz w:val="20"/>
                <w:szCs w:val="20"/>
                <w:lang w:val="ru-RU"/>
              </w:rPr>
              <w:t xml:space="preserve"> </w:t>
            </w:r>
            <w:r w:rsidRPr="008F5BCC">
              <w:rPr>
                <w:b/>
                <w:bCs/>
                <w:sz w:val="20"/>
                <w:szCs w:val="20"/>
                <w:lang w:val="ru-RU"/>
              </w:rPr>
              <w:t>программы</w:t>
            </w:r>
            <w:r w:rsidR="00863500">
              <w:rPr>
                <w:b/>
                <w:bCs/>
                <w:sz w:val="20"/>
                <w:szCs w:val="20"/>
                <w:lang w:val="ru-RU"/>
              </w:rPr>
              <w:t xml:space="preserve"> </w:t>
            </w:r>
            <w:r w:rsidRPr="008F5BCC">
              <w:rPr>
                <w:b/>
                <w:bCs/>
                <w:sz w:val="20"/>
                <w:szCs w:val="20"/>
                <w:lang w:val="ru-RU"/>
              </w:rPr>
              <w:t>для</w:t>
            </w:r>
          </w:p>
          <w:p w:rsidR="001D7AD6" w:rsidRPr="00863500" w:rsidRDefault="002E34D4" w:rsidP="008F5BCC">
            <w:pPr>
              <w:pStyle w:val="TableParagraph"/>
              <w:spacing w:line="288" w:lineRule="auto"/>
              <w:jc w:val="center"/>
              <w:rPr>
                <w:b/>
                <w:bCs/>
                <w:sz w:val="20"/>
                <w:szCs w:val="20"/>
                <w:lang w:val="ru-RU"/>
              </w:rPr>
            </w:pPr>
            <w:r w:rsidRPr="00863500">
              <w:rPr>
                <w:b/>
                <w:bCs/>
                <w:sz w:val="20"/>
                <w:szCs w:val="20"/>
                <w:lang w:val="ru-RU"/>
              </w:rPr>
              <w:t>ЭВМ</w:t>
            </w:r>
          </w:p>
        </w:tc>
        <w:tc>
          <w:tcPr>
            <w:tcW w:w="1417" w:type="dxa"/>
            <w:shd w:val="clear" w:color="auto" w:fill="auto"/>
            <w:vAlign w:val="center"/>
          </w:tcPr>
          <w:p w:rsidR="001D7AD6" w:rsidRPr="008F5BCC" w:rsidRDefault="002E34D4" w:rsidP="008F5BCC">
            <w:pPr>
              <w:pStyle w:val="TableParagraph"/>
              <w:spacing w:line="288" w:lineRule="auto"/>
              <w:jc w:val="center"/>
              <w:rPr>
                <w:b/>
                <w:bCs/>
                <w:sz w:val="20"/>
                <w:szCs w:val="20"/>
                <w:lang w:val="ru-RU"/>
              </w:rPr>
            </w:pPr>
            <w:r w:rsidRPr="008F5BCC">
              <w:rPr>
                <w:b/>
                <w:bCs/>
                <w:spacing w:val="-1"/>
                <w:sz w:val="20"/>
                <w:szCs w:val="20"/>
                <w:lang w:val="ru-RU"/>
              </w:rPr>
              <w:t xml:space="preserve">Номер </w:t>
            </w:r>
            <w:r w:rsidRPr="008F5BCC">
              <w:rPr>
                <w:b/>
                <w:bCs/>
                <w:sz w:val="20"/>
                <w:szCs w:val="20"/>
                <w:lang w:val="ru-RU"/>
              </w:rPr>
              <w:t>записи</w:t>
            </w:r>
            <w:r w:rsidR="00863500">
              <w:rPr>
                <w:b/>
                <w:bCs/>
                <w:sz w:val="20"/>
                <w:szCs w:val="20"/>
                <w:lang w:val="ru-RU"/>
              </w:rPr>
              <w:t xml:space="preserve"> </w:t>
            </w:r>
            <w:r w:rsidRPr="008F5BCC">
              <w:rPr>
                <w:b/>
                <w:bCs/>
                <w:sz w:val="20"/>
                <w:szCs w:val="20"/>
                <w:lang w:val="ru-RU"/>
              </w:rPr>
              <w:t>в Едином</w:t>
            </w:r>
            <w:r w:rsidR="00863500">
              <w:rPr>
                <w:b/>
                <w:bCs/>
                <w:sz w:val="20"/>
                <w:szCs w:val="20"/>
                <w:lang w:val="ru-RU"/>
              </w:rPr>
              <w:t xml:space="preserve"> </w:t>
            </w:r>
            <w:r w:rsidRPr="008F5BCC">
              <w:rPr>
                <w:b/>
                <w:bCs/>
                <w:sz w:val="20"/>
                <w:szCs w:val="20"/>
                <w:lang w:val="ru-RU"/>
              </w:rPr>
              <w:t>реестре</w:t>
            </w:r>
            <w:r w:rsidR="00863500">
              <w:rPr>
                <w:b/>
                <w:bCs/>
                <w:sz w:val="20"/>
                <w:szCs w:val="20"/>
                <w:lang w:val="ru-RU"/>
              </w:rPr>
              <w:t xml:space="preserve"> </w:t>
            </w:r>
            <w:r w:rsidRPr="008F5BCC">
              <w:rPr>
                <w:b/>
                <w:bCs/>
                <w:sz w:val="20"/>
                <w:szCs w:val="20"/>
                <w:lang w:val="ru-RU"/>
              </w:rPr>
              <w:t>российских</w:t>
            </w:r>
            <w:r w:rsidR="00863500">
              <w:rPr>
                <w:b/>
                <w:bCs/>
                <w:sz w:val="20"/>
                <w:szCs w:val="20"/>
                <w:lang w:val="ru-RU"/>
              </w:rPr>
              <w:t xml:space="preserve"> </w:t>
            </w:r>
            <w:r w:rsidRPr="008F5BCC">
              <w:rPr>
                <w:b/>
                <w:bCs/>
                <w:sz w:val="20"/>
                <w:szCs w:val="20"/>
                <w:lang w:val="ru-RU"/>
              </w:rPr>
              <w:t>программ</w:t>
            </w:r>
            <w:r w:rsidR="00863500">
              <w:rPr>
                <w:b/>
                <w:bCs/>
                <w:sz w:val="20"/>
                <w:szCs w:val="20"/>
                <w:lang w:val="ru-RU"/>
              </w:rPr>
              <w:t xml:space="preserve"> </w:t>
            </w:r>
            <w:r w:rsidRPr="008F5BCC">
              <w:rPr>
                <w:b/>
                <w:bCs/>
                <w:sz w:val="20"/>
                <w:szCs w:val="20"/>
                <w:lang w:val="ru-RU"/>
              </w:rPr>
              <w:t>для</w:t>
            </w:r>
          </w:p>
          <w:p w:rsidR="001D7AD6" w:rsidRPr="00863500" w:rsidRDefault="002E34D4" w:rsidP="008F5BCC">
            <w:pPr>
              <w:pStyle w:val="TableParagraph"/>
              <w:spacing w:line="288" w:lineRule="auto"/>
              <w:jc w:val="center"/>
              <w:rPr>
                <w:b/>
                <w:bCs/>
                <w:sz w:val="20"/>
                <w:szCs w:val="20"/>
                <w:lang w:val="ru-RU"/>
              </w:rPr>
            </w:pPr>
            <w:r w:rsidRPr="00863500">
              <w:rPr>
                <w:b/>
                <w:bCs/>
                <w:sz w:val="20"/>
                <w:szCs w:val="20"/>
                <w:lang w:val="ru-RU"/>
              </w:rPr>
              <w:t>ЭВМиБД</w:t>
            </w:r>
          </w:p>
        </w:tc>
        <w:tc>
          <w:tcPr>
            <w:tcW w:w="992" w:type="dxa"/>
            <w:shd w:val="clear" w:color="auto" w:fill="auto"/>
            <w:vAlign w:val="center"/>
          </w:tcPr>
          <w:p w:rsidR="001D7AD6" w:rsidRPr="008F5BCC" w:rsidRDefault="002E34D4" w:rsidP="008F5BCC">
            <w:pPr>
              <w:pStyle w:val="TableParagraph"/>
              <w:spacing w:line="288" w:lineRule="auto"/>
              <w:jc w:val="center"/>
              <w:rPr>
                <w:b/>
                <w:bCs/>
                <w:sz w:val="20"/>
                <w:szCs w:val="20"/>
              </w:rPr>
            </w:pPr>
            <w:r w:rsidRPr="008F5BCC">
              <w:rPr>
                <w:b/>
                <w:bCs/>
                <w:sz w:val="20"/>
                <w:szCs w:val="20"/>
              </w:rPr>
              <w:t>Срок</w:t>
            </w:r>
            <w:r w:rsidR="00863500">
              <w:rPr>
                <w:b/>
                <w:bCs/>
                <w:sz w:val="20"/>
                <w:szCs w:val="20"/>
                <w:lang w:val="ru-RU"/>
              </w:rPr>
              <w:t xml:space="preserve"> </w:t>
            </w:r>
            <w:r w:rsidRPr="008F5BCC">
              <w:rPr>
                <w:b/>
                <w:bCs/>
                <w:sz w:val="20"/>
                <w:szCs w:val="20"/>
              </w:rPr>
              <w:t>лицензии</w:t>
            </w:r>
            <w:r w:rsidR="00A674DA">
              <w:rPr>
                <w:b/>
                <w:bCs/>
                <w:sz w:val="20"/>
                <w:szCs w:val="20"/>
                <w:lang w:val="ru-RU"/>
              </w:rPr>
              <w:t xml:space="preserve"> </w:t>
            </w:r>
            <w:r w:rsidRPr="008F5BCC">
              <w:rPr>
                <w:b/>
                <w:bCs/>
                <w:sz w:val="20"/>
                <w:szCs w:val="20"/>
              </w:rPr>
              <w:t>(мес.)</w:t>
            </w:r>
          </w:p>
        </w:tc>
        <w:tc>
          <w:tcPr>
            <w:tcW w:w="1559" w:type="dxa"/>
            <w:shd w:val="clear" w:color="auto" w:fill="auto"/>
            <w:vAlign w:val="center"/>
          </w:tcPr>
          <w:p w:rsidR="001D7AD6" w:rsidRPr="008F5BCC" w:rsidRDefault="002E34D4" w:rsidP="008F5BCC">
            <w:pPr>
              <w:pStyle w:val="TableParagraph"/>
              <w:spacing w:line="288" w:lineRule="auto"/>
              <w:jc w:val="center"/>
              <w:rPr>
                <w:b/>
                <w:bCs/>
                <w:sz w:val="20"/>
                <w:szCs w:val="20"/>
              </w:rPr>
            </w:pPr>
            <w:r w:rsidRPr="008F5BCC">
              <w:rPr>
                <w:b/>
                <w:bCs/>
                <w:sz w:val="20"/>
                <w:szCs w:val="20"/>
              </w:rPr>
              <w:t>Тел./email</w:t>
            </w:r>
            <w:r w:rsidR="00863500">
              <w:rPr>
                <w:b/>
                <w:bCs/>
                <w:sz w:val="20"/>
                <w:szCs w:val="20"/>
                <w:lang w:val="ru-RU"/>
              </w:rPr>
              <w:t xml:space="preserve"> </w:t>
            </w:r>
            <w:r w:rsidRPr="008F5BCC">
              <w:rPr>
                <w:b/>
                <w:bCs/>
                <w:sz w:val="20"/>
                <w:szCs w:val="20"/>
              </w:rPr>
              <w:t>технической</w:t>
            </w:r>
            <w:r w:rsidR="00863500">
              <w:rPr>
                <w:b/>
                <w:bCs/>
                <w:sz w:val="20"/>
                <w:szCs w:val="20"/>
                <w:lang w:val="ru-RU"/>
              </w:rPr>
              <w:t xml:space="preserve"> </w:t>
            </w:r>
            <w:r w:rsidRPr="008F5BCC">
              <w:rPr>
                <w:b/>
                <w:bCs/>
                <w:sz w:val="20"/>
                <w:szCs w:val="20"/>
              </w:rPr>
              <w:t>поддержки</w:t>
            </w:r>
          </w:p>
        </w:tc>
        <w:tc>
          <w:tcPr>
            <w:tcW w:w="1134" w:type="dxa"/>
            <w:shd w:val="clear" w:color="auto" w:fill="auto"/>
            <w:vAlign w:val="center"/>
          </w:tcPr>
          <w:p w:rsidR="001D7AD6" w:rsidRPr="008F5BCC" w:rsidRDefault="002E34D4" w:rsidP="008F5BCC">
            <w:pPr>
              <w:pStyle w:val="TableParagraph"/>
              <w:spacing w:line="288" w:lineRule="auto"/>
              <w:jc w:val="center"/>
              <w:rPr>
                <w:b/>
                <w:bCs/>
                <w:sz w:val="20"/>
                <w:szCs w:val="20"/>
                <w:lang w:val="ru-RU"/>
              </w:rPr>
            </w:pPr>
            <w:r w:rsidRPr="008F5BCC">
              <w:rPr>
                <w:b/>
                <w:bCs/>
                <w:sz w:val="20"/>
                <w:szCs w:val="20"/>
                <w:lang w:val="ru-RU"/>
              </w:rPr>
              <w:t>Размер</w:t>
            </w:r>
            <w:r w:rsidR="00863500">
              <w:rPr>
                <w:b/>
                <w:bCs/>
                <w:sz w:val="20"/>
                <w:szCs w:val="20"/>
                <w:lang w:val="ru-RU"/>
              </w:rPr>
              <w:t xml:space="preserve"> </w:t>
            </w:r>
            <w:r w:rsidRPr="008F5BCC">
              <w:rPr>
                <w:b/>
                <w:bCs/>
                <w:sz w:val="20"/>
                <w:szCs w:val="20"/>
                <w:lang w:val="ru-RU"/>
              </w:rPr>
              <w:t>лицензионного</w:t>
            </w:r>
            <w:r w:rsidR="00863500">
              <w:rPr>
                <w:b/>
                <w:bCs/>
                <w:sz w:val="20"/>
                <w:szCs w:val="20"/>
                <w:lang w:val="ru-RU"/>
              </w:rPr>
              <w:t xml:space="preserve"> </w:t>
            </w:r>
            <w:r w:rsidRPr="008F5BCC">
              <w:rPr>
                <w:b/>
                <w:bCs/>
                <w:spacing w:val="-1"/>
                <w:sz w:val="20"/>
                <w:szCs w:val="20"/>
                <w:lang w:val="ru-RU"/>
              </w:rPr>
              <w:t>вознаграждения</w:t>
            </w:r>
            <w:r w:rsidR="00A674DA">
              <w:rPr>
                <w:b/>
                <w:bCs/>
                <w:spacing w:val="-1"/>
                <w:sz w:val="20"/>
                <w:szCs w:val="20"/>
                <w:lang w:val="ru-RU"/>
              </w:rPr>
              <w:t xml:space="preserve"> </w:t>
            </w:r>
            <w:r w:rsidRPr="008F5BCC">
              <w:rPr>
                <w:b/>
                <w:bCs/>
                <w:sz w:val="20"/>
                <w:szCs w:val="20"/>
                <w:lang w:val="ru-RU"/>
              </w:rPr>
              <w:t>(руб., за 1 шт.)*</w:t>
            </w:r>
          </w:p>
        </w:tc>
      </w:tr>
      <w:tr w:rsidR="008C1C9F" w:rsidRPr="00054691" w:rsidTr="008F5BCC">
        <w:trPr>
          <w:trHeight w:val="383"/>
        </w:trPr>
        <w:tc>
          <w:tcPr>
            <w:tcW w:w="555" w:type="dxa"/>
            <w:shd w:val="clear" w:color="auto" w:fill="auto"/>
          </w:tcPr>
          <w:p w:rsidR="001D7AD6" w:rsidRPr="008F5BCC" w:rsidRDefault="00B34EC8" w:rsidP="008F5BCC">
            <w:pPr>
              <w:pStyle w:val="TableParagraph"/>
              <w:spacing w:line="288" w:lineRule="auto"/>
              <w:ind w:firstLine="709"/>
              <w:jc w:val="center"/>
              <w:rPr>
                <w:color w:val="000000"/>
                <w:sz w:val="24"/>
                <w:szCs w:val="24"/>
                <w:shd w:val="clear" w:color="auto" w:fill="FFFFFF"/>
                <w:lang w:val="ru-RU"/>
              </w:rPr>
            </w:pPr>
            <w:r w:rsidRPr="008F5BCC">
              <w:rPr>
                <w:color w:val="000000"/>
                <w:sz w:val="24"/>
                <w:szCs w:val="24"/>
                <w:shd w:val="clear" w:color="auto" w:fill="FFFFFF"/>
                <w:lang w:val="ru-RU"/>
              </w:rPr>
              <w:t>1</w:t>
            </w:r>
            <w:r w:rsidR="00030C5D" w:rsidRPr="008F5BCC">
              <w:rPr>
                <w:color w:val="000000"/>
                <w:sz w:val="24"/>
                <w:szCs w:val="24"/>
                <w:shd w:val="clear" w:color="auto" w:fill="FFFFFF"/>
                <w:lang w:val="ru-RU"/>
              </w:rPr>
              <w:t>1</w:t>
            </w:r>
          </w:p>
        </w:tc>
        <w:tc>
          <w:tcPr>
            <w:tcW w:w="1843" w:type="dxa"/>
            <w:shd w:val="clear" w:color="auto" w:fill="auto"/>
          </w:tcPr>
          <w:p w:rsidR="001D7AD6" w:rsidRPr="008F5BCC" w:rsidRDefault="006D762E" w:rsidP="008F5BCC">
            <w:pPr>
              <w:pStyle w:val="TableParagraph"/>
              <w:spacing w:line="288" w:lineRule="auto"/>
              <w:rPr>
                <w:rFonts w:cs="Arial"/>
                <w:sz w:val="20"/>
                <w:szCs w:val="20"/>
                <w:lang w:val="ru-RU" w:eastAsia="ru-RU"/>
              </w:rPr>
            </w:pPr>
            <w:r w:rsidRPr="008F5BCC">
              <w:rPr>
                <w:rFonts w:cs="Arial"/>
                <w:sz w:val="20"/>
                <w:szCs w:val="20"/>
                <w:lang w:val="ru-RU" w:eastAsia="ru-RU"/>
              </w:rPr>
              <w:t>Передача неисключительных имущественных прав (Лицензия) на право использования программного продукта "</w:t>
            </w:r>
            <w:r w:rsidRPr="008C1C9F">
              <w:rPr>
                <w:rFonts w:cs="Arial"/>
                <w:sz w:val="20"/>
                <w:szCs w:val="20"/>
                <w:lang w:val="ru-RU" w:eastAsia="ru-RU"/>
              </w:rPr>
              <w:t>Астрал Отчет.Онлайн</w:t>
            </w:r>
            <w:r w:rsidRPr="008F5BCC">
              <w:rPr>
                <w:rFonts w:cs="Arial"/>
                <w:sz w:val="20"/>
                <w:szCs w:val="20"/>
                <w:lang w:val="ru-RU" w:eastAsia="ru-RU"/>
              </w:rPr>
              <w:t>" (сроком на 1 год) по тарифу "</w:t>
            </w:r>
            <w:r w:rsidRPr="008C1C9F">
              <w:rPr>
                <w:rFonts w:cs="Arial"/>
                <w:sz w:val="20"/>
                <w:szCs w:val="20"/>
                <w:lang w:val="ru-RU" w:eastAsia="ru-RU"/>
              </w:rPr>
              <w:t>Оптимальный. ЮЛ</w:t>
            </w:r>
            <w:r w:rsidRPr="008F5BCC">
              <w:rPr>
                <w:rFonts w:cs="Arial"/>
                <w:sz w:val="20"/>
                <w:szCs w:val="20"/>
                <w:lang w:val="ru-RU" w:eastAsia="ru-RU"/>
              </w:rPr>
              <w:t>" (Рег.№ в реестре отечественного ПО 10846)</w:t>
            </w:r>
          </w:p>
        </w:tc>
        <w:tc>
          <w:tcPr>
            <w:tcW w:w="992" w:type="dxa"/>
            <w:shd w:val="clear" w:color="auto" w:fill="auto"/>
          </w:tcPr>
          <w:p w:rsidR="001D7AD6" w:rsidRPr="008C1C9F" w:rsidRDefault="00030C5D" w:rsidP="008F5BCC">
            <w:pPr>
              <w:pStyle w:val="TableParagraph"/>
              <w:spacing w:line="288" w:lineRule="auto"/>
              <w:ind w:firstLine="709"/>
              <w:jc w:val="center"/>
              <w:rPr>
                <w:sz w:val="20"/>
                <w:szCs w:val="20"/>
                <w:lang w:val="ru-RU"/>
              </w:rPr>
            </w:pPr>
            <w:r w:rsidRPr="008C1C9F">
              <w:rPr>
                <w:sz w:val="20"/>
                <w:szCs w:val="20"/>
                <w:lang w:val="ru-RU"/>
              </w:rPr>
              <w:t>1</w:t>
            </w:r>
          </w:p>
        </w:tc>
        <w:tc>
          <w:tcPr>
            <w:tcW w:w="1418" w:type="dxa"/>
            <w:shd w:val="clear" w:color="auto" w:fill="auto"/>
          </w:tcPr>
          <w:p w:rsidR="001D7AD6" w:rsidRPr="008C1C9F" w:rsidRDefault="001D7AD6" w:rsidP="008F5BCC">
            <w:pPr>
              <w:pStyle w:val="TableParagraph"/>
              <w:spacing w:line="288" w:lineRule="auto"/>
              <w:ind w:firstLine="142"/>
              <w:jc w:val="center"/>
              <w:rPr>
                <w:b/>
                <w:bCs/>
                <w:sz w:val="20"/>
                <w:szCs w:val="20"/>
                <w:lang w:val="ru-RU"/>
              </w:rPr>
            </w:pPr>
          </w:p>
        </w:tc>
        <w:tc>
          <w:tcPr>
            <w:tcW w:w="1417" w:type="dxa"/>
            <w:shd w:val="clear" w:color="auto" w:fill="auto"/>
          </w:tcPr>
          <w:p w:rsidR="001D7AD6" w:rsidRPr="008C1C9F" w:rsidRDefault="001D7AD6" w:rsidP="008F5BCC">
            <w:pPr>
              <w:pStyle w:val="TableParagraph"/>
              <w:spacing w:line="288" w:lineRule="auto"/>
              <w:ind w:firstLine="709"/>
              <w:jc w:val="center"/>
              <w:rPr>
                <w:b/>
                <w:spacing w:val="-1"/>
                <w:sz w:val="20"/>
                <w:szCs w:val="20"/>
                <w:lang w:val="ru-RU"/>
              </w:rPr>
            </w:pPr>
          </w:p>
        </w:tc>
        <w:tc>
          <w:tcPr>
            <w:tcW w:w="992" w:type="dxa"/>
            <w:shd w:val="clear" w:color="auto" w:fill="auto"/>
          </w:tcPr>
          <w:p w:rsidR="001D7AD6" w:rsidRPr="008C1C9F" w:rsidRDefault="001D7AD6" w:rsidP="008F5BCC">
            <w:pPr>
              <w:pStyle w:val="TableParagraph"/>
              <w:spacing w:line="288" w:lineRule="auto"/>
              <w:ind w:firstLine="709"/>
              <w:jc w:val="center"/>
              <w:rPr>
                <w:sz w:val="20"/>
                <w:szCs w:val="20"/>
                <w:lang w:val="ru-RU"/>
              </w:rPr>
            </w:pPr>
          </w:p>
        </w:tc>
        <w:tc>
          <w:tcPr>
            <w:tcW w:w="1559" w:type="dxa"/>
            <w:shd w:val="clear" w:color="auto" w:fill="auto"/>
          </w:tcPr>
          <w:p w:rsidR="001D7AD6" w:rsidRPr="008C1C9F" w:rsidRDefault="001D7AD6" w:rsidP="008F5BCC">
            <w:pPr>
              <w:pStyle w:val="TableParagraph"/>
              <w:spacing w:line="288" w:lineRule="auto"/>
              <w:jc w:val="center"/>
              <w:rPr>
                <w:sz w:val="20"/>
                <w:szCs w:val="20"/>
                <w:lang w:val="ru-RU"/>
              </w:rPr>
            </w:pPr>
          </w:p>
        </w:tc>
        <w:tc>
          <w:tcPr>
            <w:tcW w:w="1134" w:type="dxa"/>
            <w:shd w:val="clear" w:color="auto" w:fill="auto"/>
          </w:tcPr>
          <w:p w:rsidR="001D7AD6" w:rsidRPr="008C1C9F" w:rsidRDefault="001D7AD6" w:rsidP="008F5BCC">
            <w:pPr>
              <w:pStyle w:val="TableParagraph"/>
              <w:spacing w:line="288" w:lineRule="auto"/>
              <w:ind w:hanging="16"/>
              <w:jc w:val="center"/>
              <w:rPr>
                <w:sz w:val="20"/>
                <w:szCs w:val="20"/>
                <w:lang w:val="ru-RU"/>
              </w:rPr>
            </w:pPr>
          </w:p>
        </w:tc>
      </w:tr>
      <w:tr w:rsidR="008C1C9F" w:rsidRPr="00054691" w:rsidTr="008F5BCC">
        <w:trPr>
          <w:trHeight w:val="383"/>
        </w:trPr>
        <w:tc>
          <w:tcPr>
            <w:tcW w:w="555" w:type="dxa"/>
            <w:shd w:val="clear" w:color="auto" w:fill="auto"/>
          </w:tcPr>
          <w:p w:rsidR="0079191E" w:rsidRPr="008F5BCC" w:rsidRDefault="0079191E" w:rsidP="008F5BCC">
            <w:pPr>
              <w:pStyle w:val="TableParagraph"/>
              <w:spacing w:line="288" w:lineRule="auto"/>
              <w:ind w:firstLine="709"/>
              <w:jc w:val="center"/>
              <w:rPr>
                <w:color w:val="000000"/>
                <w:sz w:val="24"/>
                <w:szCs w:val="24"/>
                <w:shd w:val="clear" w:color="auto" w:fill="FFFFFF"/>
                <w:lang w:val="ru-RU"/>
              </w:rPr>
            </w:pPr>
            <w:r w:rsidRPr="008F5BCC">
              <w:rPr>
                <w:color w:val="000000"/>
                <w:sz w:val="24"/>
                <w:szCs w:val="24"/>
                <w:shd w:val="clear" w:color="auto" w:fill="FFFFFF"/>
                <w:lang w:val="ru-RU"/>
              </w:rPr>
              <w:t>22</w:t>
            </w:r>
          </w:p>
        </w:tc>
        <w:tc>
          <w:tcPr>
            <w:tcW w:w="1843" w:type="dxa"/>
            <w:shd w:val="clear" w:color="auto" w:fill="auto"/>
          </w:tcPr>
          <w:p w:rsidR="0079191E" w:rsidRPr="008F5BCC" w:rsidRDefault="00A2672F" w:rsidP="008F5BCC">
            <w:pPr>
              <w:pStyle w:val="TableParagraph"/>
              <w:spacing w:line="288" w:lineRule="auto"/>
              <w:rPr>
                <w:sz w:val="20"/>
                <w:szCs w:val="17"/>
                <w:lang w:val="ru-RU"/>
              </w:rPr>
            </w:pPr>
            <w:r w:rsidRPr="008F5BCC">
              <w:rPr>
                <w:rFonts w:cs="Arial"/>
                <w:sz w:val="20"/>
                <w:szCs w:val="20"/>
                <w:lang w:val="ru-RU" w:eastAsia="ru-RU"/>
              </w:rPr>
              <w:t xml:space="preserve">Передача неисключительных имущественных прав </w:t>
            </w:r>
            <w:r w:rsidRPr="008F5BCC">
              <w:rPr>
                <w:rFonts w:cs="Arial"/>
                <w:sz w:val="20"/>
                <w:szCs w:val="20"/>
                <w:lang w:val="ru-RU" w:eastAsia="ru-RU"/>
              </w:rPr>
              <w:lastRenderedPageBreak/>
              <w:t xml:space="preserve">(Лицензия) на использование программы для ЭВМ </w:t>
            </w:r>
            <w:r w:rsidRPr="008C1C9F">
              <w:rPr>
                <w:rFonts w:cs="Arial"/>
                <w:sz w:val="20"/>
                <w:szCs w:val="20"/>
                <w:lang w:val="ru-RU" w:eastAsia="ru-RU"/>
              </w:rPr>
              <w:t>«Доки» по тарифу "200 документов на 1 год"</w:t>
            </w:r>
            <w:r w:rsidRPr="008F5BCC">
              <w:rPr>
                <w:rFonts w:cs="Arial"/>
                <w:sz w:val="20"/>
                <w:szCs w:val="20"/>
                <w:lang w:val="ru-RU" w:eastAsia="ru-RU"/>
              </w:rPr>
              <w:t xml:space="preserve"> (регистрационный номер в Едином реестре российских программ для ЭВМ и БД № 23123)</w:t>
            </w:r>
          </w:p>
        </w:tc>
        <w:tc>
          <w:tcPr>
            <w:tcW w:w="992" w:type="dxa"/>
            <w:shd w:val="clear" w:color="auto" w:fill="auto"/>
          </w:tcPr>
          <w:p w:rsidR="0079191E" w:rsidRPr="008C1C9F" w:rsidRDefault="00A2672F" w:rsidP="008F5BCC">
            <w:pPr>
              <w:pStyle w:val="TableParagraph"/>
              <w:spacing w:line="288" w:lineRule="auto"/>
              <w:ind w:firstLine="709"/>
              <w:jc w:val="center"/>
              <w:rPr>
                <w:sz w:val="20"/>
                <w:szCs w:val="20"/>
                <w:lang w:val="ru-RU"/>
              </w:rPr>
            </w:pPr>
            <w:r w:rsidRPr="008C1C9F">
              <w:rPr>
                <w:sz w:val="20"/>
                <w:szCs w:val="20"/>
                <w:lang w:val="ru-RU"/>
              </w:rPr>
              <w:lastRenderedPageBreak/>
              <w:t>1</w:t>
            </w:r>
          </w:p>
        </w:tc>
        <w:tc>
          <w:tcPr>
            <w:tcW w:w="1418" w:type="dxa"/>
            <w:shd w:val="clear" w:color="auto" w:fill="auto"/>
          </w:tcPr>
          <w:p w:rsidR="0079191E" w:rsidRPr="008C1C9F" w:rsidRDefault="0079191E" w:rsidP="008F5BCC">
            <w:pPr>
              <w:pStyle w:val="TableParagraph"/>
              <w:spacing w:line="288" w:lineRule="auto"/>
              <w:ind w:firstLine="142"/>
              <w:jc w:val="center"/>
              <w:rPr>
                <w:sz w:val="20"/>
                <w:szCs w:val="20"/>
              </w:rPr>
            </w:pPr>
          </w:p>
        </w:tc>
        <w:tc>
          <w:tcPr>
            <w:tcW w:w="1417" w:type="dxa"/>
            <w:shd w:val="clear" w:color="auto" w:fill="auto"/>
          </w:tcPr>
          <w:p w:rsidR="0079191E" w:rsidRPr="008C1C9F" w:rsidRDefault="0079191E" w:rsidP="008F5BCC">
            <w:pPr>
              <w:widowControl w:val="0"/>
              <w:ind w:right="141"/>
              <w:jc w:val="right"/>
              <w:rPr>
                <w:sz w:val="20"/>
                <w:szCs w:val="20"/>
                <w:lang w:eastAsia="en-US"/>
              </w:rPr>
            </w:pPr>
          </w:p>
        </w:tc>
        <w:tc>
          <w:tcPr>
            <w:tcW w:w="992" w:type="dxa"/>
            <w:shd w:val="clear" w:color="auto" w:fill="auto"/>
          </w:tcPr>
          <w:p w:rsidR="0079191E" w:rsidRPr="008C1C9F" w:rsidRDefault="0079191E" w:rsidP="008F5BCC">
            <w:pPr>
              <w:pStyle w:val="TableParagraph"/>
              <w:spacing w:line="288" w:lineRule="auto"/>
              <w:ind w:firstLine="709"/>
              <w:jc w:val="center"/>
              <w:rPr>
                <w:sz w:val="20"/>
                <w:szCs w:val="20"/>
              </w:rPr>
            </w:pPr>
          </w:p>
        </w:tc>
        <w:tc>
          <w:tcPr>
            <w:tcW w:w="1559" w:type="dxa"/>
            <w:shd w:val="clear" w:color="auto" w:fill="auto"/>
          </w:tcPr>
          <w:p w:rsidR="0079191E" w:rsidRPr="008C1C9F" w:rsidRDefault="0079191E" w:rsidP="008F5BCC">
            <w:pPr>
              <w:pStyle w:val="TableParagraph"/>
              <w:spacing w:line="288" w:lineRule="auto"/>
              <w:jc w:val="center"/>
              <w:rPr>
                <w:sz w:val="20"/>
                <w:szCs w:val="20"/>
              </w:rPr>
            </w:pPr>
          </w:p>
        </w:tc>
        <w:tc>
          <w:tcPr>
            <w:tcW w:w="1134" w:type="dxa"/>
            <w:shd w:val="clear" w:color="auto" w:fill="auto"/>
          </w:tcPr>
          <w:p w:rsidR="0079191E" w:rsidRPr="008C1C9F" w:rsidRDefault="0079191E" w:rsidP="008F5BCC">
            <w:pPr>
              <w:pStyle w:val="TableParagraph"/>
              <w:spacing w:line="288" w:lineRule="auto"/>
              <w:ind w:hanging="16"/>
              <w:jc w:val="center"/>
              <w:rPr>
                <w:sz w:val="20"/>
                <w:szCs w:val="20"/>
                <w:lang w:val="ru-RU"/>
              </w:rPr>
            </w:pPr>
          </w:p>
        </w:tc>
      </w:tr>
    </w:tbl>
    <w:p w:rsidR="001D7AD6" w:rsidRPr="00054691" w:rsidRDefault="001D7AD6" w:rsidP="00054691">
      <w:pPr>
        <w:spacing w:line="288" w:lineRule="auto"/>
        <w:ind w:firstLine="709"/>
        <w:jc w:val="both"/>
        <w:rPr>
          <w:spacing w:val="-4"/>
        </w:rPr>
      </w:pPr>
    </w:p>
    <w:p w:rsidR="00863500" w:rsidRDefault="002E34D4" w:rsidP="00054691">
      <w:pPr>
        <w:spacing w:line="288" w:lineRule="auto"/>
        <w:ind w:firstLine="709"/>
        <w:jc w:val="both"/>
        <w:rPr>
          <w:b/>
          <w:bCs/>
          <w:spacing w:val="-4"/>
        </w:rPr>
      </w:pPr>
      <w:r w:rsidRPr="000F7368">
        <w:rPr>
          <w:b/>
          <w:bCs/>
          <w:spacing w:val="-4"/>
        </w:rPr>
        <w:t>Итого по Спецификации:</w:t>
      </w:r>
    </w:p>
    <w:p w:rsidR="001D7AD6" w:rsidRPr="00054691" w:rsidRDefault="002E34D4" w:rsidP="00054691">
      <w:pPr>
        <w:spacing w:line="288" w:lineRule="auto"/>
        <w:ind w:firstLine="709"/>
        <w:jc w:val="both"/>
        <w:rPr>
          <w:spacing w:val="-4"/>
        </w:rPr>
      </w:pPr>
      <w:r w:rsidRPr="00054691">
        <w:rPr>
          <w:spacing w:val="-4"/>
        </w:rPr>
        <w:t>3. Условия доставки Товара:</w:t>
      </w:r>
      <w:r w:rsidR="0079191E">
        <w:rPr>
          <w:spacing w:val="-4"/>
        </w:rPr>
        <w:t xml:space="preserve"> не осуществляется</w:t>
      </w:r>
    </w:p>
    <w:p w:rsidR="001D7AD6" w:rsidRPr="00054691" w:rsidRDefault="002E34D4" w:rsidP="00054691">
      <w:pPr>
        <w:spacing w:line="288" w:lineRule="auto"/>
        <w:ind w:firstLine="709"/>
        <w:jc w:val="both"/>
        <w:rPr>
          <w:spacing w:val="-4"/>
        </w:rPr>
      </w:pPr>
      <w:r w:rsidRPr="00054691">
        <w:rPr>
          <w:spacing w:val="-4"/>
        </w:rPr>
        <w:t>4. Условия оказания Услуг:</w:t>
      </w:r>
      <w:r w:rsidR="0079191E">
        <w:rPr>
          <w:spacing w:val="-4"/>
        </w:rPr>
        <w:t xml:space="preserve"> согласно описанию </w:t>
      </w:r>
      <w:r w:rsidR="00B453CC">
        <w:rPr>
          <w:spacing w:val="-4"/>
        </w:rPr>
        <w:t xml:space="preserve">Услуг </w:t>
      </w:r>
      <w:r w:rsidR="0079191E">
        <w:rPr>
          <w:spacing w:val="-4"/>
        </w:rPr>
        <w:t>на сайте</w:t>
      </w:r>
    </w:p>
    <w:p w:rsidR="001D7AD6" w:rsidRPr="00054691" w:rsidRDefault="002E34D4" w:rsidP="00054691">
      <w:pPr>
        <w:spacing w:line="288" w:lineRule="auto"/>
        <w:ind w:firstLine="709"/>
        <w:jc w:val="both"/>
        <w:rPr>
          <w:spacing w:val="-4"/>
        </w:rPr>
      </w:pPr>
      <w:r w:rsidRPr="007403CF">
        <w:rPr>
          <w:spacing w:val="-4"/>
        </w:rPr>
        <w:t xml:space="preserve">5. Условия оплаты: </w:t>
      </w:r>
      <w:r w:rsidR="007403CF" w:rsidRPr="007403CF">
        <w:rPr>
          <w:spacing w:val="-4"/>
        </w:rPr>
        <w:t>Сумма лицензионного вознаграждения  оплачивается в рублях Российской Федерации в безналичном порядке в форме платежных поручений путем перечисления Клиентом  денежных средств на расчетный счет Компании в течение 7 (семи) рабочих дней с даты подписания Клиентом документа, подтверждающего исполнение обязательств по Договору Компанией.</w:t>
      </w:r>
    </w:p>
    <w:p w:rsidR="001D7AD6" w:rsidRPr="00054691" w:rsidRDefault="002E34D4" w:rsidP="00054691">
      <w:pPr>
        <w:spacing w:line="288" w:lineRule="auto"/>
        <w:ind w:firstLine="709"/>
        <w:jc w:val="both"/>
        <w:rPr>
          <w:spacing w:val="-4"/>
        </w:rPr>
      </w:pPr>
      <w:r w:rsidRPr="00054691">
        <w:rPr>
          <w:spacing w:val="-4"/>
        </w:rPr>
        <w:t>6. Иные условия:</w:t>
      </w:r>
      <w:r w:rsidR="00B453CC">
        <w:rPr>
          <w:spacing w:val="-4"/>
        </w:rPr>
        <w:t xml:space="preserve"> отсутствуют</w:t>
      </w:r>
    </w:p>
    <w:p w:rsidR="001D7AD6" w:rsidRPr="00054691" w:rsidRDefault="002E34D4" w:rsidP="00054691">
      <w:pPr>
        <w:spacing w:line="288" w:lineRule="auto"/>
        <w:ind w:firstLine="709"/>
        <w:jc w:val="both"/>
      </w:pPr>
      <w:r w:rsidRPr="00054691">
        <w:rPr>
          <w:spacing w:val="-4"/>
        </w:rPr>
        <w:t xml:space="preserve">7. </w:t>
      </w:r>
      <w:r w:rsidRPr="00054691">
        <w:t>Во всем остальном, что не предусмотрено Спецификацией, Стороны руководствуются условиями Договора.</w:t>
      </w:r>
    </w:p>
    <w:p w:rsidR="00144E7F" w:rsidRDefault="00144E7F" w:rsidP="00144E7F">
      <w:pPr>
        <w:spacing w:line="288" w:lineRule="auto"/>
        <w:jc w:val="center"/>
        <w:rPr>
          <w:b/>
          <w:bCs/>
        </w:rPr>
      </w:pPr>
    </w:p>
    <w:p w:rsidR="001D7AD6" w:rsidRPr="000F7368" w:rsidRDefault="002E34D4" w:rsidP="000F7368">
      <w:pPr>
        <w:spacing w:line="288" w:lineRule="auto"/>
        <w:jc w:val="center"/>
        <w:rPr>
          <w:b/>
          <w:bCs/>
        </w:rPr>
      </w:pPr>
      <w:r w:rsidRPr="000F7368">
        <w:rPr>
          <w:b/>
          <w:bCs/>
        </w:rPr>
        <w:t>Подписи Сторон:</w:t>
      </w:r>
    </w:p>
    <w:p w:rsidR="001D7AD6" w:rsidRPr="00054691" w:rsidRDefault="001D7AD6" w:rsidP="00054691">
      <w:pPr>
        <w:spacing w:line="288" w:lineRule="auto"/>
        <w:ind w:firstLine="709"/>
        <w:jc w:val="both"/>
      </w:pPr>
    </w:p>
    <w:tbl>
      <w:tblPr>
        <w:tblW w:w="0" w:type="auto"/>
        <w:tblLook w:val="04A0"/>
      </w:tblPr>
      <w:tblGrid>
        <w:gridCol w:w="4530"/>
        <w:gridCol w:w="4531"/>
      </w:tblGrid>
      <w:tr w:rsidR="001D7AD6" w:rsidRPr="00054691" w:rsidTr="008F5BCC">
        <w:tc>
          <w:tcPr>
            <w:tcW w:w="4530" w:type="dxa"/>
            <w:shd w:val="clear" w:color="auto" w:fill="auto"/>
          </w:tcPr>
          <w:p w:rsidR="001D7AD6" w:rsidRPr="008F5BCC" w:rsidRDefault="002E34D4" w:rsidP="008F5BCC">
            <w:pPr>
              <w:spacing w:line="288" w:lineRule="auto"/>
              <w:jc w:val="both"/>
              <w:rPr>
                <w:b/>
                <w:bCs/>
              </w:rPr>
            </w:pPr>
            <w:r w:rsidRPr="008F5BCC">
              <w:rPr>
                <w:b/>
                <w:bCs/>
              </w:rPr>
              <w:t>Компания:</w:t>
            </w:r>
          </w:p>
          <w:p w:rsidR="001D7AD6" w:rsidRPr="00054691" w:rsidRDefault="001D7AD6" w:rsidP="008F5BCC">
            <w:pPr>
              <w:spacing w:line="288" w:lineRule="auto"/>
              <w:jc w:val="both"/>
            </w:pPr>
          </w:p>
          <w:p w:rsidR="001D7AD6" w:rsidRPr="00054691" w:rsidRDefault="001D7AD6" w:rsidP="008F5BCC">
            <w:pPr>
              <w:spacing w:line="288" w:lineRule="auto"/>
              <w:jc w:val="both"/>
            </w:pPr>
          </w:p>
          <w:p w:rsidR="001D7AD6" w:rsidRPr="00054691" w:rsidRDefault="002E34D4" w:rsidP="008F5BCC">
            <w:pPr>
              <w:spacing w:line="288" w:lineRule="auto"/>
              <w:jc w:val="both"/>
            </w:pPr>
            <w:r w:rsidRPr="00054691">
              <w:t>___________________ /</w:t>
            </w:r>
            <w:r w:rsidR="00E465A9" w:rsidRPr="00054691">
              <w:t>_______________</w:t>
            </w:r>
            <w:r w:rsidRPr="00054691">
              <w:t>/</w:t>
            </w:r>
          </w:p>
          <w:p w:rsidR="001D7AD6" w:rsidRPr="00054691" w:rsidRDefault="002E34D4" w:rsidP="008F5BCC">
            <w:pPr>
              <w:spacing w:line="288" w:lineRule="auto"/>
              <w:jc w:val="both"/>
            </w:pPr>
            <w:r w:rsidRPr="00054691">
              <w:t>М</w:t>
            </w:r>
            <w:r w:rsidR="00144E7F">
              <w:t>.</w:t>
            </w:r>
            <w:r w:rsidRPr="00054691">
              <w:t>П</w:t>
            </w:r>
            <w:r w:rsidR="00144E7F">
              <w:t>.</w:t>
            </w:r>
          </w:p>
        </w:tc>
        <w:tc>
          <w:tcPr>
            <w:tcW w:w="4531" w:type="dxa"/>
            <w:shd w:val="clear" w:color="auto" w:fill="auto"/>
          </w:tcPr>
          <w:p w:rsidR="001D7AD6" w:rsidRPr="008F5BCC" w:rsidRDefault="002E34D4" w:rsidP="008F5BCC">
            <w:pPr>
              <w:spacing w:line="288" w:lineRule="auto"/>
              <w:jc w:val="both"/>
              <w:rPr>
                <w:b/>
                <w:bCs/>
              </w:rPr>
            </w:pPr>
            <w:r w:rsidRPr="008F5BCC">
              <w:rPr>
                <w:b/>
                <w:bCs/>
              </w:rPr>
              <w:t>Клиент:</w:t>
            </w:r>
          </w:p>
          <w:p w:rsidR="001D7AD6" w:rsidRPr="00054691" w:rsidRDefault="001D7AD6" w:rsidP="008F5BCC">
            <w:pPr>
              <w:spacing w:line="288" w:lineRule="auto"/>
              <w:jc w:val="both"/>
            </w:pPr>
          </w:p>
          <w:p w:rsidR="001D7AD6" w:rsidRPr="00054691" w:rsidRDefault="001D7AD6" w:rsidP="008F5BCC">
            <w:pPr>
              <w:spacing w:line="288" w:lineRule="auto"/>
              <w:jc w:val="both"/>
            </w:pPr>
          </w:p>
          <w:p w:rsidR="001D7AD6" w:rsidRPr="00054691" w:rsidRDefault="002E34D4" w:rsidP="008F5BCC">
            <w:pPr>
              <w:spacing w:line="288" w:lineRule="auto"/>
              <w:jc w:val="both"/>
            </w:pPr>
            <w:r w:rsidRPr="00054691">
              <w:t>___________________ /_______________/</w:t>
            </w:r>
          </w:p>
          <w:p w:rsidR="001D7AD6" w:rsidRPr="00054691" w:rsidRDefault="002E34D4" w:rsidP="008F5BCC">
            <w:pPr>
              <w:spacing w:line="288" w:lineRule="auto"/>
              <w:jc w:val="both"/>
            </w:pPr>
            <w:r w:rsidRPr="00054691">
              <w:t>М</w:t>
            </w:r>
            <w:r w:rsidR="00144E7F">
              <w:t>.</w:t>
            </w:r>
            <w:r w:rsidRPr="00054691">
              <w:t>П</w:t>
            </w:r>
            <w:r w:rsidR="00144E7F">
              <w:t>.</w:t>
            </w:r>
          </w:p>
        </w:tc>
      </w:tr>
    </w:tbl>
    <w:p w:rsidR="001D7AD6" w:rsidRPr="00054691" w:rsidRDefault="001D7AD6" w:rsidP="00C00FA5">
      <w:pPr>
        <w:spacing w:line="288" w:lineRule="auto"/>
        <w:rPr>
          <w:b/>
        </w:rPr>
      </w:pPr>
    </w:p>
    <w:p w:rsidR="001D7AD6" w:rsidRPr="00054691" w:rsidRDefault="001D7AD6" w:rsidP="00C00FA5">
      <w:pPr>
        <w:spacing w:line="288" w:lineRule="auto"/>
        <w:rPr>
          <w:b/>
        </w:rPr>
      </w:pPr>
    </w:p>
    <w:p w:rsidR="001D7AD6" w:rsidRPr="00054691" w:rsidRDefault="001D7AD6" w:rsidP="00C00FA5">
      <w:pPr>
        <w:spacing w:line="288" w:lineRule="auto"/>
        <w:rPr>
          <w:b/>
        </w:rPr>
      </w:pPr>
    </w:p>
    <w:p w:rsidR="000F7368" w:rsidRDefault="000F7368" w:rsidP="00C00FA5">
      <w:pPr>
        <w:spacing w:line="288" w:lineRule="auto"/>
        <w:rPr>
          <w:b/>
        </w:rPr>
      </w:pPr>
    </w:p>
    <w:p w:rsidR="000F7368" w:rsidRDefault="000F7368">
      <w:pPr>
        <w:spacing w:after="160" w:line="259" w:lineRule="auto"/>
        <w:rPr>
          <w:b/>
        </w:rPr>
      </w:pPr>
      <w:r>
        <w:rPr>
          <w:b/>
        </w:rPr>
        <w:br w:type="page"/>
      </w:r>
    </w:p>
    <w:p w:rsidR="001D7AD6" w:rsidRPr="00054691" w:rsidRDefault="002E34D4" w:rsidP="00053BD2">
      <w:pPr>
        <w:pStyle w:val="af3"/>
        <w:spacing w:line="288" w:lineRule="auto"/>
        <w:jc w:val="right"/>
        <w:rPr>
          <w:rFonts w:ascii="Times New Roman" w:hAnsi="Times New Roman"/>
          <w:sz w:val="24"/>
          <w:szCs w:val="24"/>
        </w:rPr>
      </w:pPr>
      <w:r w:rsidRPr="00054691">
        <w:rPr>
          <w:rFonts w:ascii="Times New Roman" w:hAnsi="Times New Roman"/>
          <w:sz w:val="24"/>
          <w:szCs w:val="24"/>
        </w:rPr>
        <w:lastRenderedPageBreak/>
        <w:t xml:space="preserve">Приложение № 2 </w:t>
      </w:r>
    </w:p>
    <w:p w:rsidR="001D7AD6" w:rsidRPr="00054691" w:rsidRDefault="002E34D4" w:rsidP="00053BD2">
      <w:pPr>
        <w:pStyle w:val="af3"/>
        <w:spacing w:line="288" w:lineRule="auto"/>
        <w:jc w:val="right"/>
      </w:pPr>
      <w:r w:rsidRPr="00054691">
        <w:rPr>
          <w:rFonts w:ascii="Times New Roman" w:hAnsi="Times New Roman"/>
          <w:sz w:val="24"/>
          <w:szCs w:val="24"/>
        </w:rPr>
        <w:t>к договору № ___ от «___»_________ 20__ г.</w:t>
      </w:r>
    </w:p>
    <w:p w:rsidR="001D7AD6" w:rsidRPr="00054691" w:rsidRDefault="001D7AD6" w:rsidP="00053BD2">
      <w:pPr>
        <w:spacing w:line="288" w:lineRule="auto"/>
      </w:pPr>
    </w:p>
    <w:p w:rsidR="001D7AD6" w:rsidRPr="00054691" w:rsidRDefault="002E34D4" w:rsidP="00053BD2">
      <w:pPr>
        <w:spacing w:line="288" w:lineRule="auto"/>
        <w:jc w:val="center"/>
        <w:rPr>
          <w:b/>
        </w:rPr>
      </w:pPr>
      <w:r w:rsidRPr="00054691">
        <w:rPr>
          <w:b/>
        </w:rPr>
        <w:t>У</w:t>
      </w:r>
      <w:r w:rsidR="005245F3" w:rsidRPr="00054691">
        <w:rPr>
          <w:b/>
        </w:rPr>
        <w:t xml:space="preserve">словия доставки </w:t>
      </w:r>
      <w:r w:rsidR="00FC09D0">
        <w:rPr>
          <w:b/>
        </w:rPr>
        <w:t>Т</w:t>
      </w:r>
      <w:r w:rsidR="005245F3" w:rsidRPr="00054691">
        <w:rPr>
          <w:b/>
        </w:rPr>
        <w:t>овара</w:t>
      </w:r>
    </w:p>
    <w:p w:rsidR="001D7AD6" w:rsidRPr="00054691" w:rsidRDefault="001D7AD6" w:rsidP="00054691">
      <w:pPr>
        <w:spacing w:line="288" w:lineRule="auto"/>
        <w:ind w:firstLine="709"/>
        <w:jc w:val="center"/>
        <w:rPr>
          <w:b/>
        </w:rPr>
      </w:pPr>
    </w:p>
    <w:p w:rsidR="001D7AD6" w:rsidRPr="00054691" w:rsidRDefault="002E34D4" w:rsidP="00054691">
      <w:pPr>
        <w:pStyle w:val="af3"/>
        <w:spacing w:line="288" w:lineRule="auto"/>
        <w:ind w:firstLine="709"/>
        <w:jc w:val="both"/>
        <w:rPr>
          <w:rFonts w:ascii="Times New Roman" w:hAnsi="Times New Roman"/>
          <w:b/>
          <w:sz w:val="24"/>
          <w:szCs w:val="24"/>
        </w:rPr>
      </w:pPr>
      <w:r w:rsidRPr="00054691">
        <w:rPr>
          <w:rFonts w:ascii="Times New Roman" w:hAnsi="Times New Roman"/>
          <w:b/>
          <w:spacing w:val="-10"/>
          <w:sz w:val="24"/>
          <w:szCs w:val="24"/>
        </w:rPr>
        <w:t>1.</w:t>
      </w:r>
      <w:r w:rsidRPr="00054691">
        <w:rPr>
          <w:rFonts w:ascii="Times New Roman" w:hAnsi="Times New Roman"/>
          <w:b/>
          <w:sz w:val="24"/>
          <w:szCs w:val="24"/>
        </w:rPr>
        <w:t xml:space="preserve"> У</w:t>
      </w:r>
      <w:r w:rsidR="005245F3" w:rsidRPr="00054691">
        <w:rPr>
          <w:rFonts w:ascii="Times New Roman" w:hAnsi="Times New Roman"/>
          <w:b/>
          <w:sz w:val="24"/>
          <w:szCs w:val="24"/>
        </w:rPr>
        <w:t>словия поставки</w:t>
      </w:r>
    </w:p>
    <w:p w:rsidR="001D7AD6" w:rsidRPr="00054691" w:rsidRDefault="002E34D4" w:rsidP="00054691">
      <w:pPr>
        <w:pStyle w:val="af3"/>
        <w:spacing w:line="288" w:lineRule="auto"/>
        <w:ind w:firstLine="709"/>
        <w:jc w:val="both"/>
        <w:rPr>
          <w:rFonts w:ascii="Times New Roman" w:hAnsi="Times New Roman"/>
          <w:sz w:val="24"/>
          <w:szCs w:val="24"/>
        </w:rPr>
      </w:pPr>
      <w:r w:rsidRPr="00054691">
        <w:rPr>
          <w:rFonts w:ascii="Times New Roman" w:hAnsi="Times New Roman"/>
          <w:spacing w:val="-9"/>
          <w:sz w:val="24"/>
          <w:szCs w:val="24"/>
        </w:rPr>
        <w:t xml:space="preserve">1.1. Если иное не предусмотрено законодательством Российской Федерации, </w:t>
      </w:r>
      <w:r w:rsidRPr="00054691">
        <w:rPr>
          <w:rFonts w:ascii="Times New Roman" w:hAnsi="Times New Roman"/>
          <w:sz w:val="24"/>
          <w:szCs w:val="24"/>
        </w:rPr>
        <w:t>поставка Товара может осуществляться в следующем порядке:</w:t>
      </w:r>
    </w:p>
    <w:p w:rsidR="001D7AD6" w:rsidRPr="00054691" w:rsidRDefault="002E34D4" w:rsidP="00054691">
      <w:pPr>
        <w:pStyle w:val="af3"/>
        <w:spacing w:line="288" w:lineRule="auto"/>
        <w:ind w:firstLine="709"/>
        <w:jc w:val="both"/>
        <w:rPr>
          <w:rFonts w:ascii="Times New Roman" w:hAnsi="Times New Roman"/>
          <w:sz w:val="24"/>
          <w:szCs w:val="24"/>
        </w:rPr>
      </w:pPr>
      <w:r w:rsidRPr="00054691">
        <w:rPr>
          <w:rFonts w:ascii="Times New Roman" w:hAnsi="Times New Roman"/>
          <w:sz w:val="24"/>
          <w:szCs w:val="24"/>
        </w:rPr>
        <w:t xml:space="preserve">1.1.1. Силами и за счет Клиента со склада Компании, адрес которого указывается в Спецификации. </w:t>
      </w:r>
    </w:p>
    <w:p w:rsidR="001D7AD6" w:rsidRPr="00054691" w:rsidRDefault="002E34D4" w:rsidP="00054691">
      <w:pPr>
        <w:pStyle w:val="af3"/>
        <w:spacing w:line="288" w:lineRule="auto"/>
        <w:ind w:firstLine="709"/>
        <w:jc w:val="both"/>
        <w:rPr>
          <w:rFonts w:ascii="Times New Roman" w:hAnsi="Times New Roman"/>
          <w:sz w:val="24"/>
          <w:szCs w:val="24"/>
        </w:rPr>
      </w:pPr>
      <w:r w:rsidRPr="00054691">
        <w:rPr>
          <w:rFonts w:ascii="Times New Roman" w:hAnsi="Times New Roman"/>
          <w:sz w:val="24"/>
          <w:szCs w:val="24"/>
        </w:rPr>
        <w:t xml:space="preserve">1.1.2. Силами и за счет Компании </w:t>
      </w:r>
      <w:r w:rsidRPr="00054691">
        <w:rPr>
          <w:rFonts w:ascii="Times New Roman" w:hAnsi="Times New Roman"/>
          <w:spacing w:val="-9"/>
          <w:sz w:val="24"/>
          <w:szCs w:val="24"/>
        </w:rPr>
        <w:t xml:space="preserve">по адресу Клиента, указанному в </w:t>
      </w:r>
      <w:r w:rsidRPr="00054691">
        <w:rPr>
          <w:rFonts w:ascii="Times New Roman" w:hAnsi="Times New Roman"/>
          <w:sz w:val="24"/>
          <w:szCs w:val="24"/>
        </w:rPr>
        <w:t>Спецификации.</w:t>
      </w:r>
    </w:p>
    <w:p w:rsidR="001D7AD6" w:rsidRPr="00054691" w:rsidRDefault="002E34D4" w:rsidP="00054691">
      <w:pPr>
        <w:pStyle w:val="af3"/>
        <w:spacing w:line="288" w:lineRule="auto"/>
        <w:ind w:firstLine="709"/>
        <w:jc w:val="both"/>
        <w:rPr>
          <w:rFonts w:ascii="Times New Roman" w:hAnsi="Times New Roman"/>
          <w:sz w:val="24"/>
          <w:szCs w:val="24"/>
        </w:rPr>
      </w:pPr>
      <w:r w:rsidRPr="00054691">
        <w:rPr>
          <w:rFonts w:ascii="Times New Roman" w:hAnsi="Times New Roman"/>
          <w:sz w:val="24"/>
          <w:szCs w:val="24"/>
        </w:rPr>
        <w:t xml:space="preserve">Конкретный способ поставки Товара (п.п. 1.1.1, 1.1.2 настоящего </w:t>
      </w:r>
      <w:r w:rsidR="00FC09D0">
        <w:rPr>
          <w:rFonts w:ascii="Times New Roman" w:hAnsi="Times New Roman"/>
          <w:sz w:val="24"/>
          <w:szCs w:val="24"/>
        </w:rPr>
        <w:t>п</w:t>
      </w:r>
      <w:r w:rsidRPr="00054691">
        <w:rPr>
          <w:rFonts w:ascii="Times New Roman" w:hAnsi="Times New Roman"/>
          <w:sz w:val="24"/>
          <w:szCs w:val="24"/>
        </w:rPr>
        <w:t>риложения) указывается в Спецификации.</w:t>
      </w:r>
    </w:p>
    <w:p w:rsidR="001D7AD6" w:rsidRPr="00054691" w:rsidRDefault="001D7AD6" w:rsidP="00054691">
      <w:pPr>
        <w:pStyle w:val="af3"/>
        <w:spacing w:line="288" w:lineRule="auto"/>
        <w:ind w:firstLine="709"/>
        <w:jc w:val="both"/>
        <w:rPr>
          <w:rFonts w:ascii="Times New Roman" w:hAnsi="Times New Roman"/>
          <w:bCs/>
          <w:sz w:val="24"/>
          <w:szCs w:val="24"/>
        </w:rPr>
      </w:pPr>
    </w:p>
    <w:p w:rsidR="001D7AD6" w:rsidRPr="00054691" w:rsidRDefault="002E34D4" w:rsidP="00054691">
      <w:pPr>
        <w:pStyle w:val="af3"/>
        <w:spacing w:line="288" w:lineRule="auto"/>
        <w:ind w:firstLine="709"/>
        <w:jc w:val="both"/>
        <w:rPr>
          <w:rFonts w:ascii="Times New Roman" w:hAnsi="Times New Roman"/>
          <w:b/>
          <w:spacing w:val="-8"/>
          <w:sz w:val="24"/>
          <w:szCs w:val="24"/>
        </w:rPr>
      </w:pPr>
      <w:r w:rsidRPr="00054691">
        <w:rPr>
          <w:rFonts w:ascii="Times New Roman" w:hAnsi="Times New Roman"/>
          <w:b/>
          <w:spacing w:val="-15"/>
          <w:sz w:val="24"/>
          <w:szCs w:val="24"/>
        </w:rPr>
        <w:t xml:space="preserve">2. </w:t>
      </w:r>
      <w:r w:rsidRPr="00054691">
        <w:rPr>
          <w:rFonts w:ascii="Times New Roman" w:hAnsi="Times New Roman"/>
          <w:b/>
          <w:spacing w:val="-8"/>
          <w:sz w:val="24"/>
          <w:szCs w:val="24"/>
        </w:rPr>
        <w:t>С</w:t>
      </w:r>
      <w:r w:rsidR="005245F3" w:rsidRPr="00054691">
        <w:rPr>
          <w:rFonts w:ascii="Times New Roman" w:hAnsi="Times New Roman"/>
          <w:b/>
          <w:spacing w:val="-8"/>
          <w:sz w:val="24"/>
          <w:szCs w:val="24"/>
        </w:rPr>
        <w:t xml:space="preserve">дача-приемка </w:t>
      </w:r>
      <w:r w:rsidR="0012678E">
        <w:rPr>
          <w:rFonts w:ascii="Times New Roman" w:hAnsi="Times New Roman"/>
          <w:b/>
          <w:spacing w:val="-8"/>
          <w:sz w:val="24"/>
          <w:szCs w:val="24"/>
        </w:rPr>
        <w:t>Т</w:t>
      </w:r>
      <w:r w:rsidR="005245F3" w:rsidRPr="00054691">
        <w:rPr>
          <w:rFonts w:ascii="Times New Roman" w:hAnsi="Times New Roman"/>
          <w:b/>
          <w:spacing w:val="-8"/>
          <w:sz w:val="24"/>
          <w:szCs w:val="24"/>
        </w:rPr>
        <w:t>овара</w:t>
      </w:r>
    </w:p>
    <w:p w:rsidR="001D7AD6" w:rsidRDefault="002E34D4" w:rsidP="00054691">
      <w:pPr>
        <w:pStyle w:val="af3"/>
        <w:spacing w:line="288" w:lineRule="auto"/>
        <w:ind w:firstLine="709"/>
        <w:jc w:val="both"/>
        <w:rPr>
          <w:rFonts w:ascii="Times New Roman" w:hAnsi="Times New Roman"/>
          <w:sz w:val="24"/>
          <w:szCs w:val="24"/>
        </w:rPr>
      </w:pPr>
      <w:r w:rsidRPr="00054691">
        <w:rPr>
          <w:rFonts w:ascii="Times New Roman" w:hAnsi="Times New Roman"/>
          <w:sz w:val="24"/>
          <w:szCs w:val="24"/>
        </w:rPr>
        <w:t>2.1. В момент получения Товара Клиент производит приемку Товара по наименованию, количеству, наличию внешних (видимых) повреждений</w:t>
      </w:r>
      <w:r w:rsidR="00B506DC">
        <w:rPr>
          <w:rFonts w:ascii="Times New Roman" w:hAnsi="Times New Roman"/>
          <w:sz w:val="24"/>
          <w:szCs w:val="24"/>
        </w:rPr>
        <w:t xml:space="preserve"> и дефектов</w:t>
      </w:r>
      <w:r w:rsidRPr="00054691">
        <w:rPr>
          <w:rFonts w:ascii="Times New Roman" w:hAnsi="Times New Roman"/>
          <w:sz w:val="24"/>
          <w:szCs w:val="24"/>
        </w:rPr>
        <w:t>.</w:t>
      </w:r>
    </w:p>
    <w:p w:rsidR="00B506DC" w:rsidRPr="00054691" w:rsidRDefault="00B506DC" w:rsidP="00B506DC">
      <w:pPr>
        <w:pStyle w:val="af3"/>
        <w:spacing w:line="288" w:lineRule="auto"/>
        <w:ind w:firstLine="709"/>
        <w:jc w:val="both"/>
        <w:rPr>
          <w:rFonts w:ascii="Times New Roman" w:hAnsi="Times New Roman"/>
          <w:iCs/>
          <w:sz w:val="24"/>
          <w:szCs w:val="24"/>
        </w:rPr>
      </w:pPr>
      <w:r>
        <w:rPr>
          <w:rFonts w:ascii="Times New Roman" w:hAnsi="Times New Roman"/>
          <w:iCs/>
          <w:sz w:val="24"/>
          <w:szCs w:val="24"/>
        </w:rPr>
        <w:t>2.</w:t>
      </w:r>
      <w:r w:rsidR="00A570F2">
        <w:rPr>
          <w:rFonts w:ascii="Times New Roman" w:hAnsi="Times New Roman"/>
          <w:iCs/>
          <w:sz w:val="24"/>
          <w:szCs w:val="24"/>
        </w:rPr>
        <w:t>2</w:t>
      </w:r>
      <w:r>
        <w:rPr>
          <w:rFonts w:ascii="Times New Roman" w:hAnsi="Times New Roman"/>
          <w:iCs/>
          <w:sz w:val="24"/>
          <w:szCs w:val="24"/>
        </w:rPr>
        <w:t xml:space="preserve">. </w:t>
      </w:r>
      <w:r w:rsidRPr="00054691">
        <w:rPr>
          <w:rFonts w:ascii="Times New Roman" w:hAnsi="Times New Roman"/>
          <w:iCs/>
          <w:sz w:val="24"/>
          <w:szCs w:val="24"/>
        </w:rPr>
        <w:t xml:space="preserve">Факт приемки Товара по наименованию, количеству и на предмет отсутствия внешних (видимых) повреждений подтверждается подписанием приемо-сдаточного документа уполномоченным представителем Клиента в месте передачи Товара. </w:t>
      </w:r>
    </w:p>
    <w:p w:rsidR="00B506DC" w:rsidRPr="00054691" w:rsidRDefault="00B506DC" w:rsidP="00B506DC">
      <w:pPr>
        <w:pStyle w:val="af3"/>
        <w:spacing w:line="288" w:lineRule="auto"/>
        <w:ind w:firstLine="709"/>
        <w:jc w:val="both"/>
        <w:rPr>
          <w:rFonts w:ascii="Times New Roman" w:hAnsi="Times New Roman"/>
          <w:iCs/>
          <w:sz w:val="24"/>
          <w:szCs w:val="24"/>
        </w:rPr>
      </w:pPr>
      <w:r w:rsidRPr="00054691">
        <w:rPr>
          <w:rFonts w:ascii="Times New Roman" w:hAnsi="Times New Roman"/>
          <w:iCs/>
          <w:sz w:val="24"/>
          <w:szCs w:val="24"/>
        </w:rPr>
        <w:t xml:space="preserve">Компания вправе передать УПД одновременно с Товаром, путем направления его по электронному адресу, указанному Клиентом, или с использованием систем </w:t>
      </w:r>
      <w:r>
        <w:rPr>
          <w:rFonts w:ascii="Times New Roman" w:hAnsi="Times New Roman"/>
          <w:iCs/>
          <w:sz w:val="24"/>
          <w:szCs w:val="24"/>
        </w:rPr>
        <w:t>ЭДО</w:t>
      </w:r>
      <w:r w:rsidRPr="00054691">
        <w:rPr>
          <w:rFonts w:ascii="Times New Roman" w:hAnsi="Times New Roman"/>
          <w:iCs/>
          <w:sz w:val="24"/>
          <w:szCs w:val="24"/>
        </w:rPr>
        <w:t>.</w:t>
      </w:r>
    </w:p>
    <w:p w:rsidR="00B506DC" w:rsidRPr="00B506DC" w:rsidRDefault="00B506DC" w:rsidP="00054691">
      <w:pPr>
        <w:pStyle w:val="af3"/>
        <w:spacing w:line="288" w:lineRule="auto"/>
        <w:ind w:firstLine="709"/>
        <w:jc w:val="both"/>
        <w:rPr>
          <w:rFonts w:ascii="Times New Roman" w:hAnsi="Times New Roman"/>
          <w:iCs/>
          <w:sz w:val="24"/>
          <w:szCs w:val="24"/>
        </w:rPr>
      </w:pPr>
      <w:r w:rsidRPr="00054691">
        <w:rPr>
          <w:rFonts w:ascii="Times New Roman" w:hAnsi="Times New Roman"/>
          <w:iCs/>
          <w:sz w:val="24"/>
          <w:szCs w:val="24"/>
        </w:rPr>
        <w:t xml:space="preserve">В случае необоснованного отказа от подписания УПД Клиентом в течение 5 (пяти) рабочих дней с даты его получения, а равно непредставления Компании подписанного </w:t>
      </w:r>
      <w:r>
        <w:rPr>
          <w:rFonts w:ascii="Times New Roman" w:hAnsi="Times New Roman"/>
          <w:iCs/>
          <w:sz w:val="24"/>
          <w:szCs w:val="24"/>
        </w:rPr>
        <w:t xml:space="preserve">Клиентом </w:t>
      </w:r>
      <w:r w:rsidRPr="00054691">
        <w:rPr>
          <w:rFonts w:ascii="Times New Roman" w:hAnsi="Times New Roman"/>
          <w:iCs/>
          <w:sz w:val="24"/>
          <w:szCs w:val="24"/>
        </w:rPr>
        <w:t>экземпляра</w:t>
      </w:r>
      <w:r>
        <w:rPr>
          <w:rFonts w:ascii="Times New Roman" w:hAnsi="Times New Roman"/>
          <w:iCs/>
          <w:sz w:val="24"/>
          <w:szCs w:val="24"/>
        </w:rPr>
        <w:t xml:space="preserve"> УПД</w:t>
      </w:r>
      <w:r w:rsidRPr="00054691">
        <w:rPr>
          <w:rFonts w:ascii="Times New Roman" w:hAnsi="Times New Roman"/>
          <w:iCs/>
          <w:sz w:val="24"/>
          <w:szCs w:val="24"/>
        </w:rPr>
        <w:t xml:space="preserve">, УПД, подписанный Компанией в одностороннем порядке, имеет полную юридическую силуи </w:t>
      </w:r>
      <w:r>
        <w:rPr>
          <w:rFonts w:ascii="Times New Roman" w:hAnsi="Times New Roman"/>
          <w:iCs/>
          <w:sz w:val="24"/>
          <w:szCs w:val="24"/>
        </w:rPr>
        <w:t xml:space="preserve">признается Сторонами </w:t>
      </w:r>
      <w:r w:rsidRPr="00054691">
        <w:rPr>
          <w:rFonts w:ascii="Times New Roman" w:hAnsi="Times New Roman"/>
          <w:iCs/>
          <w:sz w:val="24"/>
          <w:szCs w:val="24"/>
        </w:rPr>
        <w:t xml:space="preserve">согласованным (утвержденным) Клиентом. </w:t>
      </w:r>
    </w:p>
    <w:p w:rsidR="001D7AD6" w:rsidRPr="00054691" w:rsidRDefault="002E34D4" w:rsidP="00054691">
      <w:pPr>
        <w:pStyle w:val="af3"/>
        <w:spacing w:line="288" w:lineRule="auto"/>
        <w:ind w:firstLine="709"/>
        <w:jc w:val="both"/>
        <w:rPr>
          <w:rFonts w:ascii="Times New Roman" w:hAnsi="Times New Roman"/>
          <w:sz w:val="24"/>
          <w:szCs w:val="24"/>
        </w:rPr>
      </w:pPr>
      <w:r w:rsidRPr="00054691">
        <w:rPr>
          <w:rFonts w:ascii="Times New Roman" w:hAnsi="Times New Roman"/>
          <w:sz w:val="24"/>
          <w:szCs w:val="24"/>
        </w:rPr>
        <w:t>2.</w:t>
      </w:r>
      <w:r w:rsidR="00A570F2">
        <w:rPr>
          <w:rFonts w:ascii="Times New Roman" w:hAnsi="Times New Roman"/>
          <w:sz w:val="24"/>
          <w:szCs w:val="24"/>
        </w:rPr>
        <w:t>3</w:t>
      </w:r>
      <w:r w:rsidRPr="00054691">
        <w:rPr>
          <w:rFonts w:ascii="Times New Roman" w:hAnsi="Times New Roman"/>
          <w:sz w:val="24"/>
          <w:szCs w:val="24"/>
        </w:rPr>
        <w:t>. В случае поставки Товара ненадлежащего качества (наличие внешних (видимых) повреждений)</w:t>
      </w:r>
      <w:r w:rsidR="00395A61">
        <w:rPr>
          <w:rFonts w:ascii="Times New Roman" w:hAnsi="Times New Roman"/>
          <w:sz w:val="24"/>
          <w:szCs w:val="24"/>
        </w:rPr>
        <w:t xml:space="preserve"> о чем Клиент обязан письменно уведомить Компанию в течение сроков, указанных в п. 2.2 настоящего приложения</w:t>
      </w:r>
      <w:r w:rsidRPr="00054691">
        <w:rPr>
          <w:rFonts w:ascii="Times New Roman" w:hAnsi="Times New Roman"/>
          <w:sz w:val="24"/>
          <w:szCs w:val="24"/>
        </w:rPr>
        <w:t>, Клиент вправе предъявить Компании требование о соразмерном уменьшении покупной цены, либо безвозмездном устранении недостатков Товара в течение 30 (</w:t>
      </w:r>
      <w:r w:rsidR="00F20832">
        <w:rPr>
          <w:rFonts w:ascii="Times New Roman" w:hAnsi="Times New Roman"/>
          <w:sz w:val="24"/>
          <w:szCs w:val="24"/>
        </w:rPr>
        <w:t>т</w:t>
      </w:r>
      <w:r w:rsidRPr="00054691">
        <w:rPr>
          <w:rFonts w:ascii="Times New Roman" w:hAnsi="Times New Roman"/>
          <w:sz w:val="24"/>
          <w:szCs w:val="24"/>
        </w:rPr>
        <w:t>ридцати) календарных дней с даты обнаружения ненадлежащего качества Товара (наличие повреждений) (если иной срок устранени</w:t>
      </w:r>
      <w:r w:rsidR="006226F9">
        <w:rPr>
          <w:rFonts w:ascii="Times New Roman" w:hAnsi="Times New Roman"/>
          <w:sz w:val="24"/>
          <w:szCs w:val="24"/>
        </w:rPr>
        <w:t>я</w:t>
      </w:r>
      <w:r w:rsidRPr="00054691">
        <w:rPr>
          <w:rFonts w:ascii="Times New Roman" w:hAnsi="Times New Roman"/>
          <w:sz w:val="24"/>
          <w:szCs w:val="24"/>
        </w:rPr>
        <w:t xml:space="preserve"> недостатков Товара не установлен законодательством Российской Федерации или не указан на Сайте), либо потребовать замены Товара ненадлежащего качества товаром надлежащего качества. При этом замена Товара ненадлежащего качества товаром надлежащего качества должна быть осуществлена Компанией в течение 30 (</w:t>
      </w:r>
      <w:r w:rsidR="00F20832">
        <w:rPr>
          <w:rFonts w:ascii="Times New Roman" w:hAnsi="Times New Roman"/>
          <w:sz w:val="24"/>
          <w:szCs w:val="24"/>
        </w:rPr>
        <w:t>т</w:t>
      </w:r>
      <w:r w:rsidRPr="00054691">
        <w:rPr>
          <w:rFonts w:ascii="Times New Roman" w:hAnsi="Times New Roman"/>
          <w:sz w:val="24"/>
          <w:szCs w:val="24"/>
        </w:rPr>
        <w:t>ридцати) календарных дней с даты получения от Клиента соответствующего письменного требования (если иной срок устранени</w:t>
      </w:r>
      <w:r w:rsidR="006226F9">
        <w:rPr>
          <w:rFonts w:ascii="Times New Roman" w:hAnsi="Times New Roman"/>
          <w:sz w:val="24"/>
          <w:szCs w:val="24"/>
        </w:rPr>
        <w:t>я</w:t>
      </w:r>
      <w:r w:rsidRPr="00054691">
        <w:rPr>
          <w:rFonts w:ascii="Times New Roman" w:hAnsi="Times New Roman"/>
          <w:sz w:val="24"/>
          <w:szCs w:val="24"/>
        </w:rPr>
        <w:t xml:space="preserve"> недостатков Товара не установлен законодательством Российской Федерации или не указан на Сайте).</w:t>
      </w:r>
      <w:r w:rsidR="00395A61">
        <w:rPr>
          <w:rFonts w:ascii="Times New Roman" w:hAnsi="Times New Roman"/>
          <w:sz w:val="24"/>
          <w:szCs w:val="24"/>
        </w:rPr>
        <w:t xml:space="preserve"> Неисполнение Клиентом обязанностей, предусмотренных настоящем пунктом, а равно не заявление соответствующих требований в срок, предусмотренный настоящим пунктом, лишает Клиента права </w:t>
      </w:r>
      <w:r w:rsidR="00395A61" w:rsidRPr="00054691">
        <w:rPr>
          <w:rFonts w:ascii="Times New Roman" w:hAnsi="Times New Roman"/>
          <w:sz w:val="24"/>
          <w:szCs w:val="24"/>
        </w:rPr>
        <w:t>предъявить Компании требование о соразмерном уменьшении покупной цены, либо безвозмездном устранении недостатков Товара</w:t>
      </w:r>
      <w:r w:rsidR="00395A61">
        <w:rPr>
          <w:rFonts w:ascii="Times New Roman" w:hAnsi="Times New Roman"/>
          <w:sz w:val="24"/>
          <w:szCs w:val="24"/>
        </w:rPr>
        <w:t>.</w:t>
      </w:r>
    </w:p>
    <w:p w:rsidR="001D7AD6" w:rsidRPr="00054691" w:rsidRDefault="002E34D4" w:rsidP="00054691">
      <w:pPr>
        <w:pStyle w:val="af3"/>
        <w:spacing w:line="288" w:lineRule="auto"/>
        <w:ind w:firstLine="709"/>
        <w:jc w:val="both"/>
        <w:rPr>
          <w:rFonts w:ascii="Times New Roman" w:hAnsi="Times New Roman"/>
          <w:sz w:val="24"/>
          <w:szCs w:val="24"/>
        </w:rPr>
      </w:pPr>
      <w:r w:rsidRPr="00054691">
        <w:rPr>
          <w:rFonts w:ascii="Times New Roman" w:hAnsi="Times New Roman"/>
          <w:sz w:val="24"/>
          <w:szCs w:val="24"/>
        </w:rPr>
        <w:t>2.</w:t>
      </w:r>
      <w:r w:rsidR="00A570F2">
        <w:rPr>
          <w:rFonts w:ascii="Times New Roman" w:hAnsi="Times New Roman"/>
          <w:sz w:val="24"/>
          <w:szCs w:val="24"/>
        </w:rPr>
        <w:t>4</w:t>
      </w:r>
      <w:r w:rsidRPr="00054691">
        <w:rPr>
          <w:rFonts w:ascii="Times New Roman" w:hAnsi="Times New Roman"/>
          <w:sz w:val="24"/>
          <w:szCs w:val="24"/>
        </w:rPr>
        <w:t>. Если Компания передала Клиенту меньшее количество Товара, чем определено Спецификацией, Клиент не может ссылаться на это обстоятельство как на основание для непринятия Товара.</w:t>
      </w:r>
    </w:p>
    <w:p w:rsidR="001D7AD6" w:rsidRDefault="002E34D4" w:rsidP="00054691">
      <w:pPr>
        <w:pStyle w:val="af3"/>
        <w:spacing w:line="288" w:lineRule="auto"/>
        <w:ind w:firstLine="709"/>
        <w:jc w:val="both"/>
        <w:rPr>
          <w:rFonts w:ascii="Times New Roman" w:hAnsi="Times New Roman"/>
          <w:sz w:val="24"/>
          <w:szCs w:val="24"/>
        </w:rPr>
      </w:pPr>
      <w:r w:rsidRPr="00054691">
        <w:rPr>
          <w:rFonts w:ascii="Times New Roman" w:hAnsi="Times New Roman"/>
          <w:sz w:val="24"/>
          <w:szCs w:val="24"/>
        </w:rPr>
        <w:lastRenderedPageBreak/>
        <w:t>Компания обязана передать Клиенту недостающее количество Товара в течение 10 (</w:t>
      </w:r>
      <w:r w:rsidR="00F20832">
        <w:rPr>
          <w:rFonts w:ascii="Times New Roman" w:hAnsi="Times New Roman"/>
          <w:sz w:val="24"/>
          <w:szCs w:val="24"/>
        </w:rPr>
        <w:t>д</w:t>
      </w:r>
      <w:r w:rsidRPr="00054691">
        <w:rPr>
          <w:rFonts w:ascii="Times New Roman" w:hAnsi="Times New Roman"/>
          <w:sz w:val="24"/>
          <w:szCs w:val="24"/>
        </w:rPr>
        <w:t xml:space="preserve">есяти) рабочих дней с даты подписания Сторонами акта о расхождениях по форме ТОРГ-2. </w:t>
      </w:r>
    </w:p>
    <w:p w:rsidR="00B506DC" w:rsidRPr="00054691" w:rsidRDefault="00B506DC" w:rsidP="00B506DC">
      <w:pPr>
        <w:pStyle w:val="af3"/>
        <w:spacing w:line="288" w:lineRule="auto"/>
        <w:ind w:firstLine="709"/>
        <w:jc w:val="both"/>
        <w:rPr>
          <w:rFonts w:ascii="Times New Roman" w:hAnsi="Times New Roman"/>
          <w:iCs/>
          <w:sz w:val="24"/>
          <w:szCs w:val="24"/>
        </w:rPr>
      </w:pPr>
      <w:r>
        <w:rPr>
          <w:rFonts w:ascii="Times New Roman" w:hAnsi="Times New Roman"/>
          <w:sz w:val="24"/>
          <w:szCs w:val="24"/>
        </w:rPr>
        <w:t>2.</w:t>
      </w:r>
      <w:r w:rsidR="00A570F2">
        <w:rPr>
          <w:rFonts w:ascii="Times New Roman" w:hAnsi="Times New Roman"/>
          <w:sz w:val="24"/>
          <w:szCs w:val="24"/>
        </w:rPr>
        <w:t>5</w:t>
      </w:r>
      <w:r>
        <w:rPr>
          <w:rFonts w:ascii="Times New Roman" w:hAnsi="Times New Roman"/>
          <w:sz w:val="24"/>
          <w:szCs w:val="24"/>
        </w:rPr>
        <w:t xml:space="preserve">. </w:t>
      </w:r>
      <w:r w:rsidRPr="00054691">
        <w:rPr>
          <w:rFonts w:ascii="Times New Roman" w:hAnsi="Times New Roman"/>
          <w:iCs/>
          <w:sz w:val="24"/>
          <w:szCs w:val="24"/>
        </w:rPr>
        <w:t xml:space="preserve">Клиент вправе предъявить претензии по скрытым недостаткам Товара в течение гарантийного срока.Предъявление претензий по скрытым недостаткам Товара осуществляется в соответствии с разделом </w:t>
      </w:r>
      <w:r>
        <w:rPr>
          <w:rFonts w:ascii="Times New Roman" w:hAnsi="Times New Roman"/>
          <w:iCs/>
          <w:sz w:val="24"/>
          <w:szCs w:val="24"/>
        </w:rPr>
        <w:t>8</w:t>
      </w:r>
      <w:r w:rsidRPr="00054691">
        <w:rPr>
          <w:rFonts w:ascii="Times New Roman" w:hAnsi="Times New Roman"/>
          <w:iCs/>
          <w:sz w:val="24"/>
          <w:szCs w:val="24"/>
        </w:rPr>
        <w:t xml:space="preserve"> Договора и согласно информации, опубликованной на Сайте.</w:t>
      </w:r>
    </w:p>
    <w:p w:rsidR="00B506DC" w:rsidRPr="00054691" w:rsidRDefault="00B506DC" w:rsidP="00054691">
      <w:pPr>
        <w:pStyle w:val="af3"/>
        <w:spacing w:line="288" w:lineRule="auto"/>
        <w:ind w:firstLine="709"/>
        <w:jc w:val="both"/>
        <w:rPr>
          <w:rFonts w:ascii="Times New Roman" w:hAnsi="Times New Roman"/>
          <w:sz w:val="24"/>
          <w:szCs w:val="24"/>
        </w:rPr>
      </w:pPr>
    </w:p>
    <w:p w:rsidR="0012678E" w:rsidRDefault="0012678E" w:rsidP="0012678E">
      <w:pPr>
        <w:spacing w:line="288" w:lineRule="auto"/>
        <w:jc w:val="center"/>
        <w:rPr>
          <w:b/>
          <w:bCs/>
        </w:rPr>
      </w:pPr>
    </w:p>
    <w:p w:rsidR="0012678E" w:rsidRDefault="0012678E" w:rsidP="0012678E">
      <w:pPr>
        <w:spacing w:line="288" w:lineRule="auto"/>
        <w:jc w:val="center"/>
        <w:rPr>
          <w:b/>
          <w:bCs/>
        </w:rPr>
      </w:pPr>
      <w:r w:rsidRPr="001E42C4">
        <w:rPr>
          <w:b/>
          <w:bCs/>
        </w:rPr>
        <w:t>Подписи Сторон:</w:t>
      </w:r>
    </w:p>
    <w:p w:rsidR="00053BD2" w:rsidRPr="001E42C4" w:rsidRDefault="00053BD2" w:rsidP="0012678E">
      <w:pPr>
        <w:spacing w:line="288" w:lineRule="auto"/>
        <w:jc w:val="center"/>
        <w:rPr>
          <w:b/>
          <w:bCs/>
        </w:rPr>
      </w:pPr>
    </w:p>
    <w:tbl>
      <w:tblPr>
        <w:tblW w:w="0" w:type="auto"/>
        <w:tblLook w:val="04A0"/>
      </w:tblPr>
      <w:tblGrid>
        <w:gridCol w:w="4530"/>
        <w:gridCol w:w="4531"/>
      </w:tblGrid>
      <w:tr w:rsidR="001D7AD6" w:rsidRPr="00054691" w:rsidTr="008F5BCC">
        <w:tc>
          <w:tcPr>
            <w:tcW w:w="4530" w:type="dxa"/>
            <w:shd w:val="clear" w:color="auto" w:fill="auto"/>
          </w:tcPr>
          <w:p w:rsidR="001D7AD6" w:rsidRPr="008F5BCC" w:rsidRDefault="002E34D4" w:rsidP="008F5BCC">
            <w:pPr>
              <w:spacing w:line="288" w:lineRule="auto"/>
              <w:jc w:val="both"/>
              <w:rPr>
                <w:b/>
                <w:bCs/>
              </w:rPr>
            </w:pPr>
            <w:r w:rsidRPr="008F5BCC">
              <w:rPr>
                <w:b/>
                <w:bCs/>
              </w:rPr>
              <w:t>Компания:</w:t>
            </w:r>
          </w:p>
          <w:p w:rsidR="001D7AD6" w:rsidRPr="00054691" w:rsidRDefault="001D7AD6" w:rsidP="008F5BCC">
            <w:pPr>
              <w:spacing w:line="288" w:lineRule="auto"/>
              <w:jc w:val="both"/>
            </w:pPr>
          </w:p>
          <w:p w:rsidR="001D7AD6" w:rsidRPr="00054691" w:rsidRDefault="002E34D4" w:rsidP="008F5BCC">
            <w:pPr>
              <w:spacing w:line="288" w:lineRule="auto"/>
              <w:jc w:val="both"/>
            </w:pPr>
            <w:r w:rsidRPr="00054691">
              <w:t>___________________ /</w:t>
            </w:r>
            <w:r w:rsidR="00720910" w:rsidRPr="00054691">
              <w:t xml:space="preserve">_______________ </w:t>
            </w:r>
            <w:r w:rsidRPr="00054691">
              <w:t>/</w:t>
            </w:r>
          </w:p>
          <w:p w:rsidR="001D7AD6" w:rsidRPr="00054691" w:rsidRDefault="002E34D4" w:rsidP="008F5BCC">
            <w:pPr>
              <w:spacing w:line="288" w:lineRule="auto"/>
              <w:jc w:val="both"/>
            </w:pPr>
            <w:r w:rsidRPr="00054691">
              <w:t>М</w:t>
            </w:r>
            <w:r w:rsidR="005245F3">
              <w:t>.</w:t>
            </w:r>
            <w:r w:rsidRPr="00054691">
              <w:t>П</w:t>
            </w:r>
            <w:r w:rsidR="005245F3">
              <w:t>.</w:t>
            </w:r>
          </w:p>
        </w:tc>
        <w:tc>
          <w:tcPr>
            <w:tcW w:w="4531" w:type="dxa"/>
            <w:shd w:val="clear" w:color="auto" w:fill="auto"/>
          </w:tcPr>
          <w:p w:rsidR="001D7AD6" w:rsidRPr="008F5BCC" w:rsidRDefault="002E34D4" w:rsidP="008F5BCC">
            <w:pPr>
              <w:spacing w:line="288" w:lineRule="auto"/>
              <w:jc w:val="both"/>
              <w:rPr>
                <w:b/>
                <w:bCs/>
              </w:rPr>
            </w:pPr>
            <w:r w:rsidRPr="008F5BCC">
              <w:rPr>
                <w:b/>
                <w:bCs/>
              </w:rPr>
              <w:t>Клиент:</w:t>
            </w:r>
          </w:p>
          <w:p w:rsidR="001D7AD6" w:rsidRPr="00054691" w:rsidRDefault="001D7AD6" w:rsidP="008F5BCC">
            <w:pPr>
              <w:spacing w:line="288" w:lineRule="auto"/>
              <w:jc w:val="both"/>
            </w:pPr>
          </w:p>
          <w:p w:rsidR="001D7AD6" w:rsidRPr="00054691" w:rsidRDefault="002E34D4" w:rsidP="008F5BCC">
            <w:pPr>
              <w:spacing w:line="288" w:lineRule="auto"/>
              <w:jc w:val="both"/>
            </w:pPr>
            <w:r w:rsidRPr="00054691">
              <w:t>___________________ /_______________/</w:t>
            </w:r>
          </w:p>
          <w:p w:rsidR="001D7AD6" w:rsidRPr="00054691" w:rsidRDefault="002E34D4" w:rsidP="008F5BCC">
            <w:pPr>
              <w:spacing w:line="288" w:lineRule="auto"/>
              <w:jc w:val="both"/>
            </w:pPr>
            <w:r w:rsidRPr="00054691">
              <w:t>М</w:t>
            </w:r>
            <w:r w:rsidR="005245F3">
              <w:t>.</w:t>
            </w:r>
            <w:r w:rsidRPr="00054691">
              <w:t>П</w:t>
            </w:r>
            <w:r w:rsidR="005245F3">
              <w:t>.</w:t>
            </w:r>
          </w:p>
        </w:tc>
      </w:tr>
    </w:tbl>
    <w:p w:rsidR="00053BD2" w:rsidRPr="008F5BCC" w:rsidRDefault="00053BD2">
      <w:pPr>
        <w:spacing w:after="160" w:line="259" w:lineRule="auto"/>
        <w:rPr>
          <w:rFonts w:eastAsia="Calibri"/>
          <w:lang w:eastAsia="en-US"/>
        </w:rPr>
      </w:pPr>
      <w:r>
        <w:br w:type="page"/>
      </w:r>
    </w:p>
    <w:p w:rsidR="001D7AD6" w:rsidRPr="00054691" w:rsidRDefault="002E34D4" w:rsidP="00053BD2">
      <w:pPr>
        <w:pStyle w:val="af3"/>
        <w:spacing w:line="288" w:lineRule="auto"/>
        <w:jc w:val="right"/>
        <w:rPr>
          <w:rFonts w:ascii="Times New Roman" w:hAnsi="Times New Roman"/>
          <w:sz w:val="24"/>
          <w:szCs w:val="24"/>
        </w:rPr>
      </w:pPr>
      <w:r w:rsidRPr="00054691">
        <w:rPr>
          <w:rFonts w:ascii="Times New Roman" w:hAnsi="Times New Roman"/>
          <w:sz w:val="24"/>
          <w:szCs w:val="24"/>
        </w:rPr>
        <w:lastRenderedPageBreak/>
        <w:t xml:space="preserve">Приложение № 3 </w:t>
      </w:r>
    </w:p>
    <w:p w:rsidR="001D7AD6" w:rsidRPr="00054691" w:rsidRDefault="002E34D4" w:rsidP="003A7D65">
      <w:pPr>
        <w:pStyle w:val="af3"/>
        <w:spacing w:line="288" w:lineRule="auto"/>
        <w:jc w:val="right"/>
        <w:rPr>
          <w:rFonts w:ascii="Times New Roman" w:hAnsi="Times New Roman"/>
          <w:sz w:val="24"/>
          <w:szCs w:val="24"/>
        </w:rPr>
      </w:pPr>
      <w:r w:rsidRPr="00054691">
        <w:rPr>
          <w:rFonts w:ascii="Times New Roman" w:hAnsi="Times New Roman"/>
          <w:sz w:val="24"/>
          <w:szCs w:val="24"/>
        </w:rPr>
        <w:t>к договору № ___ от «___»____________20__ г.</w:t>
      </w:r>
    </w:p>
    <w:p w:rsidR="0012678E" w:rsidRDefault="0012678E" w:rsidP="0012678E">
      <w:pPr>
        <w:pStyle w:val="af3"/>
        <w:spacing w:line="288" w:lineRule="auto"/>
        <w:jc w:val="center"/>
        <w:rPr>
          <w:rFonts w:ascii="Times New Roman" w:hAnsi="Times New Roman"/>
          <w:b/>
          <w:sz w:val="24"/>
          <w:szCs w:val="24"/>
        </w:rPr>
      </w:pPr>
    </w:p>
    <w:p w:rsidR="001D7AD6" w:rsidRPr="00054691" w:rsidRDefault="002E34D4" w:rsidP="003A7D65">
      <w:pPr>
        <w:pStyle w:val="af3"/>
        <w:spacing w:line="288" w:lineRule="auto"/>
        <w:jc w:val="center"/>
        <w:rPr>
          <w:rFonts w:ascii="Times New Roman" w:hAnsi="Times New Roman"/>
          <w:b/>
          <w:sz w:val="24"/>
          <w:szCs w:val="24"/>
        </w:rPr>
      </w:pPr>
      <w:r w:rsidRPr="00054691">
        <w:rPr>
          <w:rFonts w:ascii="Times New Roman" w:hAnsi="Times New Roman"/>
          <w:b/>
          <w:sz w:val="24"/>
          <w:szCs w:val="24"/>
        </w:rPr>
        <w:t>У</w:t>
      </w:r>
      <w:r w:rsidR="0012678E" w:rsidRPr="00054691">
        <w:rPr>
          <w:rFonts w:ascii="Times New Roman" w:hAnsi="Times New Roman"/>
          <w:b/>
          <w:sz w:val="24"/>
          <w:szCs w:val="24"/>
        </w:rPr>
        <w:t xml:space="preserve">словия оказания </w:t>
      </w:r>
      <w:r w:rsidR="007C7C9A">
        <w:rPr>
          <w:rFonts w:ascii="Times New Roman" w:hAnsi="Times New Roman"/>
          <w:b/>
          <w:sz w:val="24"/>
          <w:szCs w:val="24"/>
        </w:rPr>
        <w:t>У</w:t>
      </w:r>
      <w:r w:rsidR="0012678E" w:rsidRPr="00054691">
        <w:rPr>
          <w:rFonts w:ascii="Times New Roman" w:hAnsi="Times New Roman"/>
          <w:b/>
          <w:sz w:val="24"/>
          <w:szCs w:val="24"/>
        </w:rPr>
        <w:t>слуг</w:t>
      </w:r>
    </w:p>
    <w:p w:rsidR="001D7AD6" w:rsidRPr="00054691" w:rsidRDefault="001D7AD6" w:rsidP="00054691">
      <w:pPr>
        <w:pStyle w:val="af3"/>
        <w:spacing w:line="288" w:lineRule="auto"/>
        <w:ind w:firstLine="709"/>
        <w:jc w:val="center"/>
        <w:rPr>
          <w:rFonts w:ascii="Times New Roman" w:hAnsi="Times New Roman"/>
          <w:b/>
          <w:sz w:val="24"/>
          <w:szCs w:val="24"/>
        </w:rPr>
      </w:pPr>
    </w:p>
    <w:p w:rsidR="001D7AD6" w:rsidRPr="00054691" w:rsidRDefault="002E34D4" w:rsidP="00054691">
      <w:pPr>
        <w:pStyle w:val="af3"/>
        <w:spacing w:line="288" w:lineRule="auto"/>
        <w:ind w:firstLine="709"/>
        <w:jc w:val="both"/>
        <w:rPr>
          <w:rFonts w:ascii="Times New Roman" w:hAnsi="Times New Roman"/>
          <w:sz w:val="24"/>
          <w:szCs w:val="24"/>
        </w:rPr>
      </w:pPr>
      <w:r w:rsidRPr="00054691">
        <w:rPr>
          <w:rFonts w:ascii="Times New Roman" w:hAnsi="Times New Roman"/>
          <w:b/>
          <w:sz w:val="24"/>
          <w:szCs w:val="24"/>
        </w:rPr>
        <w:t>1. П</w:t>
      </w:r>
      <w:r w:rsidR="0012678E" w:rsidRPr="00054691">
        <w:rPr>
          <w:rFonts w:ascii="Times New Roman" w:hAnsi="Times New Roman"/>
          <w:b/>
          <w:sz w:val="24"/>
          <w:szCs w:val="24"/>
        </w:rPr>
        <w:t xml:space="preserve">рава и обязанности </w:t>
      </w:r>
      <w:r w:rsidR="0012678E">
        <w:rPr>
          <w:rFonts w:ascii="Times New Roman" w:hAnsi="Times New Roman"/>
          <w:b/>
          <w:sz w:val="24"/>
          <w:szCs w:val="24"/>
        </w:rPr>
        <w:t>С</w:t>
      </w:r>
      <w:r w:rsidR="0012678E" w:rsidRPr="00054691">
        <w:rPr>
          <w:rFonts w:ascii="Times New Roman" w:hAnsi="Times New Roman"/>
          <w:b/>
          <w:sz w:val="24"/>
          <w:szCs w:val="24"/>
        </w:rPr>
        <w:t>торон</w:t>
      </w:r>
    </w:p>
    <w:p w:rsidR="001D7AD6" w:rsidRPr="00054691" w:rsidRDefault="002E34D4" w:rsidP="00054691">
      <w:pPr>
        <w:pStyle w:val="af3"/>
        <w:spacing w:line="288" w:lineRule="auto"/>
        <w:ind w:firstLine="709"/>
        <w:jc w:val="both"/>
        <w:rPr>
          <w:rFonts w:ascii="Times New Roman" w:hAnsi="Times New Roman"/>
          <w:sz w:val="24"/>
          <w:szCs w:val="24"/>
        </w:rPr>
      </w:pPr>
      <w:r w:rsidRPr="00054691">
        <w:rPr>
          <w:rFonts w:ascii="Times New Roman" w:hAnsi="Times New Roman"/>
          <w:sz w:val="24"/>
          <w:szCs w:val="24"/>
        </w:rPr>
        <w:t>1.1. Компания обязуется:</w:t>
      </w:r>
    </w:p>
    <w:p w:rsidR="001D7AD6" w:rsidRPr="00054691" w:rsidRDefault="002E34D4" w:rsidP="00054691">
      <w:pPr>
        <w:pStyle w:val="af3"/>
        <w:spacing w:line="288" w:lineRule="auto"/>
        <w:ind w:firstLine="709"/>
        <w:jc w:val="both"/>
        <w:rPr>
          <w:rFonts w:ascii="Times New Roman" w:hAnsi="Times New Roman"/>
          <w:bCs/>
          <w:sz w:val="24"/>
          <w:szCs w:val="24"/>
        </w:rPr>
      </w:pPr>
      <w:r w:rsidRPr="00054691">
        <w:rPr>
          <w:rFonts w:ascii="Times New Roman" w:hAnsi="Times New Roman"/>
          <w:sz w:val="24"/>
          <w:szCs w:val="24"/>
        </w:rPr>
        <w:t>1.1.1. </w:t>
      </w:r>
      <w:r w:rsidRPr="00054691">
        <w:rPr>
          <w:rFonts w:ascii="Times New Roman" w:hAnsi="Times New Roman"/>
          <w:bCs/>
          <w:sz w:val="24"/>
          <w:szCs w:val="24"/>
        </w:rPr>
        <w:t>оказать услуги, предусмотренные Спецификацией, в соответствии с условиями Договора, Спецификации;</w:t>
      </w:r>
    </w:p>
    <w:p w:rsidR="001D7AD6" w:rsidRPr="00054691" w:rsidRDefault="002E34D4" w:rsidP="00054691">
      <w:pPr>
        <w:pStyle w:val="af3"/>
        <w:spacing w:line="288" w:lineRule="auto"/>
        <w:ind w:firstLine="709"/>
        <w:jc w:val="both"/>
        <w:rPr>
          <w:rFonts w:ascii="Times New Roman" w:hAnsi="Times New Roman"/>
          <w:bCs/>
          <w:sz w:val="24"/>
          <w:szCs w:val="24"/>
        </w:rPr>
      </w:pPr>
      <w:r w:rsidRPr="00054691">
        <w:rPr>
          <w:rFonts w:ascii="Times New Roman" w:hAnsi="Times New Roman"/>
          <w:bCs/>
          <w:sz w:val="24"/>
          <w:szCs w:val="24"/>
        </w:rPr>
        <w:t>1.1.2. незамедлительно сообщать Клиенту о возникновении обстоятельств, препятствующих исполнению обязательств по Договору, Спецификации, и до получения от Клиента письменных указаний приостановить оказание соответствующих услуг;</w:t>
      </w:r>
    </w:p>
    <w:p w:rsidR="001D7AD6" w:rsidRPr="00054691" w:rsidRDefault="002E34D4" w:rsidP="00054691">
      <w:pPr>
        <w:pStyle w:val="af3"/>
        <w:spacing w:line="288" w:lineRule="auto"/>
        <w:ind w:firstLine="709"/>
        <w:jc w:val="both"/>
        <w:rPr>
          <w:rFonts w:ascii="Times New Roman" w:hAnsi="Times New Roman"/>
          <w:bCs/>
          <w:sz w:val="24"/>
          <w:szCs w:val="24"/>
        </w:rPr>
      </w:pPr>
      <w:r w:rsidRPr="00054691">
        <w:rPr>
          <w:rFonts w:ascii="Times New Roman" w:hAnsi="Times New Roman"/>
          <w:bCs/>
          <w:sz w:val="24"/>
          <w:szCs w:val="24"/>
        </w:rPr>
        <w:t>1.1.3. соблюдать требования локальных актов, регламентирующих пропускной и внутриобъектовый режим в зданиях, помещениях Клиента, в случае потребности в оказании услуг на территории Клиента;</w:t>
      </w:r>
    </w:p>
    <w:p w:rsidR="001D7AD6" w:rsidRPr="00054691" w:rsidRDefault="002E34D4" w:rsidP="00054691">
      <w:pPr>
        <w:pStyle w:val="af3"/>
        <w:spacing w:line="288" w:lineRule="auto"/>
        <w:ind w:firstLine="709"/>
        <w:jc w:val="both"/>
        <w:rPr>
          <w:rFonts w:ascii="Times New Roman" w:hAnsi="Times New Roman"/>
          <w:sz w:val="24"/>
          <w:szCs w:val="24"/>
        </w:rPr>
      </w:pPr>
      <w:r w:rsidRPr="00054691">
        <w:rPr>
          <w:rFonts w:ascii="Times New Roman" w:hAnsi="Times New Roman"/>
          <w:sz w:val="24"/>
          <w:szCs w:val="24"/>
        </w:rPr>
        <w:t>1.1.4. при оказании услуг и передаче Клиенту полученных результатов оказания услуг не нарушать исключительных прав третьих лиц.</w:t>
      </w:r>
    </w:p>
    <w:p w:rsidR="001D7AD6" w:rsidRPr="00054691" w:rsidRDefault="001D7AD6" w:rsidP="00054691">
      <w:pPr>
        <w:pStyle w:val="af3"/>
        <w:spacing w:line="288" w:lineRule="auto"/>
        <w:ind w:firstLine="709"/>
        <w:jc w:val="both"/>
        <w:rPr>
          <w:rFonts w:ascii="Times New Roman" w:hAnsi="Times New Roman"/>
          <w:bCs/>
          <w:sz w:val="24"/>
          <w:szCs w:val="24"/>
        </w:rPr>
      </w:pPr>
    </w:p>
    <w:p w:rsidR="001D7AD6" w:rsidRPr="00054691" w:rsidRDefault="002E34D4" w:rsidP="00054691">
      <w:pPr>
        <w:pStyle w:val="af3"/>
        <w:spacing w:line="288" w:lineRule="auto"/>
        <w:ind w:firstLine="709"/>
        <w:jc w:val="both"/>
        <w:rPr>
          <w:rFonts w:ascii="Times New Roman" w:hAnsi="Times New Roman"/>
          <w:bCs/>
          <w:sz w:val="24"/>
          <w:szCs w:val="24"/>
        </w:rPr>
      </w:pPr>
      <w:r w:rsidRPr="00054691">
        <w:rPr>
          <w:rFonts w:ascii="Times New Roman" w:hAnsi="Times New Roman"/>
          <w:bCs/>
          <w:sz w:val="24"/>
          <w:szCs w:val="24"/>
        </w:rPr>
        <w:t>1.2. Компания вправе:</w:t>
      </w:r>
    </w:p>
    <w:p w:rsidR="001D7AD6" w:rsidRPr="00054691" w:rsidRDefault="002E34D4" w:rsidP="00054691">
      <w:pPr>
        <w:pStyle w:val="af3"/>
        <w:spacing w:line="288" w:lineRule="auto"/>
        <w:ind w:firstLine="709"/>
        <w:jc w:val="both"/>
        <w:rPr>
          <w:rFonts w:ascii="Times New Roman" w:hAnsi="Times New Roman"/>
          <w:bCs/>
          <w:sz w:val="24"/>
          <w:szCs w:val="24"/>
        </w:rPr>
      </w:pPr>
      <w:r w:rsidRPr="00054691">
        <w:rPr>
          <w:rFonts w:ascii="Times New Roman" w:hAnsi="Times New Roman"/>
          <w:bCs/>
          <w:sz w:val="24"/>
          <w:szCs w:val="24"/>
        </w:rPr>
        <w:t>1.2.1. получать от Клиента информацию, документы и сведения, необходимые для выполнения своих обязательств по Договору, Спецификации;</w:t>
      </w:r>
    </w:p>
    <w:p w:rsidR="001D7AD6" w:rsidRPr="00054691" w:rsidRDefault="002E34D4" w:rsidP="00054691">
      <w:pPr>
        <w:pStyle w:val="af3"/>
        <w:spacing w:line="288" w:lineRule="auto"/>
        <w:ind w:firstLine="709"/>
        <w:jc w:val="both"/>
        <w:rPr>
          <w:rFonts w:ascii="Times New Roman" w:hAnsi="Times New Roman"/>
          <w:bCs/>
          <w:sz w:val="24"/>
          <w:szCs w:val="24"/>
        </w:rPr>
      </w:pPr>
      <w:r w:rsidRPr="00054691">
        <w:rPr>
          <w:rFonts w:ascii="Times New Roman" w:hAnsi="Times New Roman"/>
          <w:bCs/>
          <w:sz w:val="24"/>
          <w:szCs w:val="24"/>
        </w:rPr>
        <w:t>1.2.2. получать от Клиента необходимые для надлежащего исполнения обязательств устные и письменные разъяснения;</w:t>
      </w:r>
    </w:p>
    <w:p w:rsidR="001D7AD6" w:rsidRPr="00054691" w:rsidRDefault="002E34D4" w:rsidP="00054691">
      <w:pPr>
        <w:pStyle w:val="af3"/>
        <w:spacing w:line="288" w:lineRule="auto"/>
        <w:ind w:firstLine="709"/>
        <w:jc w:val="both"/>
        <w:rPr>
          <w:rFonts w:ascii="Times New Roman" w:hAnsi="Times New Roman"/>
          <w:sz w:val="24"/>
          <w:szCs w:val="24"/>
        </w:rPr>
      </w:pPr>
      <w:r w:rsidRPr="00054691">
        <w:rPr>
          <w:rFonts w:ascii="Times New Roman" w:hAnsi="Times New Roman"/>
          <w:bCs/>
          <w:sz w:val="24"/>
          <w:szCs w:val="24"/>
        </w:rPr>
        <w:t xml:space="preserve">1.2.3. </w:t>
      </w:r>
      <w:r w:rsidRPr="00054691">
        <w:rPr>
          <w:rFonts w:ascii="Times New Roman" w:hAnsi="Times New Roman"/>
          <w:sz w:val="24"/>
          <w:szCs w:val="24"/>
        </w:rPr>
        <w:t>самостоятельно определять способ оказания услуг;</w:t>
      </w:r>
    </w:p>
    <w:p w:rsidR="001D7AD6" w:rsidRPr="00054691" w:rsidRDefault="002E34D4" w:rsidP="00054691">
      <w:pPr>
        <w:pStyle w:val="af3"/>
        <w:spacing w:line="288" w:lineRule="auto"/>
        <w:ind w:firstLine="709"/>
        <w:jc w:val="both"/>
        <w:rPr>
          <w:rFonts w:ascii="Times New Roman" w:hAnsi="Times New Roman"/>
          <w:sz w:val="24"/>
          <w:szCs w:val="24"/>
        </w:rPr>
      </w:pPr>
      <w:r w:rsidRPr="00054691">
        <w:rPr>
          <w:rFonts w:ascii="Times New Roman" w:hAnsi="Times New Roman"/>
          <w:sz w:val="24"/>
          <w:szCs w:val="24"/>
        </w:rPr>
        <w:t>1.2.4. самостоятельно определять состав специалистов, необходимых для оказания услуг;</w:t>
      </w:r>
    </w:p>
    <w:p w:rsidR="001D7AD6" w:rsidRPr="00054691" w:rsidRDefault="001D7AD6" w:rsidP="00054691">
      <w:pPr>
        <w:pStyle w:val="af3"/>
        <w:spacing w:line="288" w:lineRule="auto"/>
        <w:ind w:firstLine="709"/>
        <w:jc w:val="both"/>
        <w:rPr>
          <w:rFonts w:ascii="Times New Roman" w:hAnsi="Times New Roman"/>
          <w:sz w:val="24"/>
          <w:szCs w:val="24"/>
        </w:rPr>
      </w:pPr>
    </w:p>
    <w:p w:rsidR="001D7AD6" w:rsidRPr="00054691" w:rsidRDefault="002E34D4" w:rsidP="00054691">
      <w:pPr>
        <w:pStyle w:val="af3"/>
        <w:spacing w:line="288" w:lineRule="auto"/>
        <w:ind w:firstLine="709"/>
        <w:jc w:val="both"/>
        <w:rPr>
          <w:rFonts w:ascii="Times New Roman" w:hAnsi="Times New Roman"/>
          <w:sz w:val="24"/>
          <w:szCs w:val="24"/>
        </w:rPr>
      </w:pPr>
      <w:r w:rsidRPr="00054691">
        <w:rPr>
          <w:rFonts w:ascii="Times New Roman" w:hAnsi="Times New Roman"/>
          <w:sz w:val="24"/>
          <w:szCs w:val="24"/>
        </w:rPr>
        <w:t>1.3. Клиент обязуется:</w:t>
      </w:r>
    </w:p>
    <w:p w:rsidR="001D7AD6" w:rsidRPr="00054691" w:rsidRDefault="002E34D4" w:rsidP="00054691">
      <w:pPr>
        <w:pStyle w:val="af3"/>
        <w:spacing w:line="288" w:lineRule="auto"/>
        <w:ind w:firstLine="709"/>
        <w:jc w:val="both"/>
        <w:rPr>
          <w:rFonts w:ascii="Times New Roman" w:hAnsi="Times New Roman"/>
          <w:sz w:val="24"/>
          <w:szCs w:val="24"/>
        </w:rPr>
      </w:pPr>
      <w:r w:rsidRPr="00054691">
        <w:rPr>
          <w:rFonts w:ascii="Times New Roman" w:hAnsi="Times New Roman"/>
          <w:sz w:val="24"/>
          <w:szCs w:val="24"/>
        </w:rPr>
        <w:t>1.3.1. своевременно предоставлять Компании права доступа, информацию, документы и сведения, необходимые для оказания услуг;</w:t>
      </w:r>
    </w:p>
    <w:p w:rsidR="001D7AD6" w:rsidRPr="00054691" w:rsidRDefault="002E34D4" w:rsidP="00054691">
      <w:pPr>
        <w:pStyle w:val="af3"/>
        <w:spacing w:line="288" w:lineRule="auto"/>
        <w:ind w:firstLine="709"/>
        <w:jc w:val="both"/>
        <w:rPr>
          <w:rFonts w:ascii="Times New Roman" w:hAnsi="Times New Roman"/>
          <w:sz w:val="24"/>
          <w:szCs w:val="24"/>
        </w:rPr>
      </w:pPr>
      <w:r w:rsidRPr="00054691">
        <w:rPr>
          <w:rFonts w:ascii="Times New Roman" w:hAnsi="Times New Roman"/>
          <w:sz w:val="24"/>
          <w:szCs w:val="24"/>
        </w:rPr>
        <w:t>1.3.2. в случае возникновения необходимости и по предварительному письменному обращению Компании предоставлять Компании для целей оказания услуг доступ на территорию, в помещения, к рабочим местам и оборудованию Клиента;</w:t>
      </w:r>
    </w:p>
    <w:p w:rsidR="001D7AD6" w:rsidRPr="00054691" w:rsidRDefault="002E34D4" w:rsidP="00054691">
      <w:pPr>
        <w:pStyle w:val="af3"/>
        <w:spacing w:line="288" w:lineRule="auto"/>
        <w:ind w:firstLine="709"/>
        <w:jc w:val="both"/>
        <w:rPr>
          <w:rFonts w:ascii="Times New Roman" w:hAnsi="Times New Roman"/>
          <w:sz w:val="24"/>
          <w:szCs w:val="24"/>
        </w:rPr>
      </w:pPr>
      <w:r w:rsidRPr="00054691">
        <w:rPr>
          <w:rFonts w:ascii="Times New Roman" w:hAnsi="Times New Roman"/>
          <w:sz w:val="24"/>
          <w:szCs w:val="24"/>
        </w:rPr>
        <w:t>1.3.3. осуществлять приемку оказанных Компанией услуг;</w:t>
      </w:r>
    </w:p>
    <w:p w:rsidR="001D7AD6" w:rsidRPr="00054691" w:rsidRDefault="002E34D4" w:rsidP="00054691">
      <w:pPr>
        <w:pStyle w:val="af3"/>
        <w:spacing w:line="288" w:lineRule="auto"/>
        <w:ind w:firstLine="709"/>
        <w:jc w:val="both"/>
        <w:rPr>
          <w:rFonts w:ascii="Times New Roman" w:hAnsi="Times New Roman"/>
          <w:sz w:val="24"/>
          <w:szCs w:val="24"/>
        </w:rPr>
      </w:pPr>
      <w:r w:rsidRPr="00054691">
        <w:rPr>
          <w:rFonts w:ascii="Times New Roman" w:hAnsi="Times New Roman"/>
          <w:sz w:val="24"/>
          <w:szCs w:val="24"/>
        </w:rPr>
        <w:t>1.3.4. осуществлять оплату услуг Компании в соответствии с условиями Договора, Спецификации;</w:t>
      </w:r>
    </w:p>
    <w:p w:rsidR="001D7AD6" w:rsidRPr="00054691" w:rsidRDefault="002E34D4" w:rsidP="00054691">
      <w:pPr>
        <w:pStyle w:val="af3"/>
        <w:spacing w:line="288" w:lineRule="auto"/>
        <w:ind w:firstLine="709"/>
        <w:jc w:val="both"/>
        <w:rPr>
          <w:rFonts w:ascii="Times New Roman" w:hAnsi="Times New Roman"/>
          <w:sz w:val="24"/>
          <w:szCs w:val="24"/>
        </w:rPr>
      </w:pPr>
      <w:r w:rsidRPr="00054691">
        <w:rPr>
          <w:rFonts w:ascii="Times New Roman" w:hAnsi="Times New Roman"/>
          <w:sz w:val="24"/>
          <w:szCs w:val="24"/>
        </w:rPr>
        <w:t>1.3.5. оказывать содействие Компании в выполнении ей своих обязанностей.</w:t>
      </w:r>
    </w:p>
    <w:p w:rsidR="001D7AD6" w:rsidRPr="00054691" w:rsidRDefault="001D7AD6" w:rsidP="00054691">
      <w:pPr>
        <w:pStyle w:val="af3"/>
        <w:spacing w:line="288" w:lineRule="auto"/>
        <w:ind w:firstLine="709"/>
        <w:jc w:val="both"/>
        <w:rPr>
          <w:rFonts w:ascii="Times New Roman" w:hAnsi="Times New Roman"/>
          <w:sz w:val="24"/>
          <w:szCs w:val="24"/>
        </w:rPr>
      </w:pPr>
    </w:p>
    <w:p w:rsidR="001D7AD6" w:rsidRPr="00054691" w:rsidRDefault="002E34D4" w:rsidP="00054691">
      <w:pPr>
        <w:pStyle w:val="af3"/>
        <w:spacing w:line="288" w:lineRule="auto"/>
        <w:ind w:firstLine="709"/>
        <w:jc w:val="both"/>
        <w:rPr>
          <w:rFonts w:ascii="Times New Roman" w:hAnsi="Times New Roman"/>
          <w:sz w:val="24"/>
          <w:szCs w:val="24"/>
        </w:rPr>
      </w:pPr>
      <w:r w:rsidRPr="00054691">
        <w:rPr>
          <w:rFonts w:ascii="Times New Roman" w:hAnsi="Times New Roman"/>
          <w:sz w:val="24"/>
          <w:szCs w:val="24"/>
        </w:rPr>
        <w:t>1.4. Клиент вправе:</w:t>
      </w:r>
    </w:p>
    <w:p w:rsidR="001D7AD6" w:rsidRPr="00054691" w:rsidRDefault="002E34D4" w:rsidP="00054691">
      <w:pPr>
        <w:pStyle w:val="af3"/>
        <w:spacing w:line="288" w:lineRule="auto"/>
        <w:ind w:firstLine="709"/>
        <w:jc w:val="both"/>
        <w:rPr>
          <w:rFonts w:ascii="Times New Roman" w:hAnsi="Times New Roman"/>
          <w:sz w:val="24"/>
          <w:szCs w:val="24"/>
        </w:rPr>
      </w:pPr>
      <w:r w:rsidRPr="00054691">
        <w:rPr>
          <w:rFonts w:ascii="Times New Roman" w:hAnsi="Times New Roman"/>
          <w:sz w:val="24"/>
          <w:szCs w:val="24"/>
        </w:rPr>
        <w:t xml:space="preserve">1.4.1. требовать от Компании надлежащего исполнения обязательств; </w:t>
      </w:r>
    </w:p>
    <w:p w:rsidR="001D7AD6" w:rsidRPr="00054691" w:rsidRDefault="002E34D4" w:rsidP="00054691">
      <w:pPr>
        <w:pStyle w:val="af3"/>
        <w:spacing w:line="288" w:lineRule="auto"/>
        <w:ind w:firstLine="709"/>
        <w:jc w:val="both"/>
        <w:rPr>
          <w:rFonts w:ascii="Times New Roman" w:hAnsi="Times New Roman"/>
          <w:sz w:val="24"/>
          <w:szCs w:val="24"/>
        </w:rPr>
      </w:pPr>
      <w:r w:rsidRPr="00054691">
        <w:rPr>
          <w:rFonts w:ascii="Times New Roman" w:hAnsi="Times New Roman"/>
          <w:sz w:val="24"/>
          <w:szCs w:val="24"/>
        </w:rPr>
        <w:t>1.4.2. требовать и своевременно получать от Компании информацию о ходе оказания услуг;</w:t>
      </w:r>
    </w:p>
    <w:p w:rsidR="001D7AD6" w:rsidRPr="00054691" w:rsidRDefault="002E34D4" w:rsidP="00054691">
      <w:pPr>
        <w:pStyle w:val="af3"/>
        <w:spacing w:line="288" w:lineRule="auto"/>
        <w:ind w:firstLine="709"/>
        <w:jc w:val="both"/>
        <w:rPr>
          <w:rFonts w:ascii="Times New Roman" w:hAnsi="Times New Roman"/>
          <w:sz w:val="24"/>
          <w:szCs w:val="24"/>
        </w:rPr>
      </w:pPr>
      <w:r w:rsidRPr="00054691">
        <w:rPr>
          <w:rFonts w:ascii="Times New Roman" w:hAnsi="Times New Roman"/>
          <w:sz w:val="24"/>
          <w:szCs w:val="24"/>
        </w:rPr>
        <w:t>1.4.3. во всякое время проверять ход оказания услуг, не вмешиваясь в деятельность Компании, контролировать порядок выполнения и качество оказываемых услуг;</w:t>
      </w:r>
    </w:p>
    <w:p w:rsidR="001D7AD6" w:rsidRPr="00054691" w:rsidRDefault="001D7AD6" w:rsidP="00054691">
      <w:pPr>
        <w:pStyle w:val="af3"/>
        <w:spacing w:line="288" w:lineRule="auto"/>
        <w:ind w:firstLine="709"/>
        <w:jc w:val="both"/>
        <w:rPr>
          <w:rFonts w:ascii="Times New Roman" w:hAnsi="Times New Roman"/>
          <w:bCs/>
          <w:sz w:val="24"/>
          <w:szCs w:val="24"/>
        </w:rPr>
      </w:pPr>
    </w:p>
    <w:p w:rsidR="001D7AD6" w:rsidRPr="00054691" w:rsidRDefault="002E34D4" w:rsidP="00054691">
      <w:pPr>
        <w:pStyle w:val="af3"/>
        <w:spacing w:line="288" w:lineRule="auto"/>
        <w:ind w:firstLine="709"/>
        <w:jc w:val="both"/>
        <w:rPr>
          <w:rFonts w:ascii="Times New Roman" w:hAnsi="Times New Roman"/>
          <w:sz w:val="24"/>
          <w:szCs w:val="24"/>
        </w:rPr>
      </w:pPr>
      <w:r w:rsidRPr="00054691">
        <w:rPr>
          <w:rFonts w:ascii="Times New Roman" w:hAnsi="Times New Roman"/>
          <w:b/>
          <w:sz w:val="24"/>
          <w:szCs w:val="24"/>
        </w:rPr>
        <w:t>2. П</w:t>
      </w:r>
      <w:r w:rsidR="006A6981" w:rsidRPr="00054691">
        <w:rPr>
          <w:rFonts w:ascii="Times New Roman" w:hAnsi="Times New Roman"/>
          <w:b/>
          <w:sz w:val="24"/>
          <w:szCs w:val="24"/>
        </w:rPr>
        <w:t xml:space="preserve">орядок приемки-передачи </w:t>
      </w:r>
      <w:r w:rsidRPr="00054691">
        <w:rPr>
          <w:rFonts w:ascii="Times New Roman" w:hAnsi="Times New Roman"/>
          <w:b/>
          <w:sz w:val="24"/>
          <w:szCs w:val="24"/>
        </w:rPr>
        <w:t>У</w:t>
      </w:r>
      <w:r w:rsidR="006A6981" w:rsidRPr="00054691">
        <w:rPr>
          <w:rFonts w:ascii="Times New Roman" w:hAnsi="Times New Roman"/>
          <w:b/>
          <w:sz w:val="24"/>
          <w:szCs w:val="24"/>
        </w:rPr>
        <w:t>слуг</w:t>
      </w:r>
    </w:p>
    <w:p w:rsidR="001D7AD6" w:rsidRPr="00054691" w:rsidRDefault="002E34D4" w:rsidP="00054691">
      <w:pPr>
        <w:pStyle w:val="af3"/>
        <w:spacing w:line="288" w:lineRule="auto"/>
        <w:ind w:firstLine="709"/>
        <w:jc w:val="both"/>
        <w:rPr>
          <w:rFonts w:ascii="Times New Roman" w:hAnsi="Times New Roman"/>
          <w:iCs/>
          <w:sz w:val="24"/>
          <w:szCs w:val="24"/>
        </w:rPr>
      </w:pPr>
      <w:r w:rsidRPr="00054691">
        <w:rPr>
          <w:rFonts w:ascii="Times New Roman" w:hAnsi="Times New Roman"/>
          <w:sz w:val="24"/>
          <w:szCs w:val="24"/>
        </w:rPr>
        <w:lastRenderedPageBreak/>
        <w:t>2.1. </w:t>
      </w:r>
      <w:r w:rsidRPr="00054691">
        <w:rPr>
          <w:rFonts w:ascii="Times New Roman" w:hAnsi="Times New Roman"/>
          <w:iCs/>
          <w:sz w:val="24"/>
          <w:szCs w:val="24"/>
        </w:rPr>
        <w:t>По окончании оказания Услуг Компания подписывает и направляет в адрес Клиента акт сдачи-приемки оказанных Услуг/УПД.</w:t>
      </w:r>
    </w:p>
    <w:p w:rsidR="001D7AD6" w:rsidRPr="00054691" w:rsidRDefault="002E34D4" w:rsidP="00054691">
      <w:pPr>
        <w:pStyle w:val="af3"/>
        <w:spacing w:line="288" w:lineRule="auto"/>
        <w:ind w:firstLine="709"/>
        <w:jc w:val="both"/>
        <w:rPr>
          <w:rFonts w:ascii="Times New Roman" w:hAnsi="Times New Roman"/>
          <w:iCs/>
          <w:sz w:val="24"/>
          <w:szCs w:val="24"/>
        </w:rPr>
      </w:pPr>
      <w:r w:rsidRPr="00054691">
        <w:rPr>
          <w:rFonts w:ascii="Times New Roman" w:hAnsi="Times New Roman"/>
          <w:iCs/>
          <w:sz w:val="24"/>
          <w:szCs w:val="24"/>
        </w:rPr>
        <w:t xml:space="preserve">2.2. </w:t>
      </w:r>
      <w:r w:rsidRPr="00054691">
        <w:rPr>
          <w:rFonts w:ascii="Times New Roman" w:hAnsi="Times New Roman"/>
          <w:sz w:val="24"/>
          <w:szCs w:val="24"/>
        </w:rPr>
        <w:t>В течение 5 (</w:t>
      </w:r>
      <w:r w:rsidR="00752ABC">
        <w:rPr>
          <w:rFonts w:ascii="Times New Roman" w:hAnsi="Times New Roman"/>
          <w:sz w:val="24"/>
          <w:szCs w:val="24"/>
        </w:rPr>
        <w:t>п</w:t>
      </w:r>
      <w:r w:rsidRPr="00054691">
        <w:rPr>
          <w:rFonts w:ascii="Times New Roman" w:hAnsi="Times New Roman"/>
          <w:sz w:val="24"/>
          <w:szCs w:val="24"/>
        </w:rPr>
        <w:t xml:space="preserve">яти) рабочих дней с даты получения от Компании </w:t>
      </w:r>
      <w:r w:rsidRPr="00054691">
        <w:rPr>
          <w:rFonts w:ascii="Times New Roman" w:hAnsi="Times New Roman"/>
          <w:iCs/>
          <w:sz w:val="24"/>
          <w:szCs w:val="24"/>
        </w:rPr>
        <w:t>акта сдачи-приемки оказанных Услуг/УПД</w:t>
      </w:r>
      <w:r w:rsidRPr="00054691">
        <w:rPr>
          <w:rFonts w:ascii="Times New Roman" w:hAnsi="Times New Roman"/>
          <w:sz w:val="24"/>
          <w:szCs w:val="24"/>
        </w:rPr>
        <w:t xml:space="preserve"> Клиент обязан рассмотреть полученный </w:t>
      </w:r>
      <w:r w:rsidRPr="00054691">
        <w:rPr>
          <w:rFonts w:ascii="Times New Roman" w:hAnsi="Times New Roman"/>
          <w:iCs/>
          <w:sz w:val="24"/>
          <w:szCs w:val="24"/>
        </w:rPr>
        <w:t>акт сдачи-приемки оказанных Услуг/УПД</w:t>
      </w:r>
      <w:r w:rsidRPr="00054691">
        <w:rPr>
          <w:rFonts w:ascii="Times New Roman" w:hAnsi="Times New Roman"/>
          <w:sz w:val="24"/>
          <w:szCs w:val="24"/>
        </w:rPr>
        <w:t xml:space="preserve"> и принять указанные в нем услуги и подписать </w:t>
      </w:r>
      <w:r w:rsidRPr="00054691">
        <w:rPr>
          <w:rFonts w:ascii="Times New Roman" w:hAnsi="Times New Roman"/>
          <w:iCs/>
          <w:sz w:val="24"/>
          <w:szCs w:val="24"/>
        </w:rPr>
        <w:t>акт сдачи-приемки оказанных Услуг/УПД</w:t>
      </w:r>
      <w:r w:rsidRPr="00054691">
        <w:rPr>
          <w:rFonts w:ascii="Times New Roman" w:hAnsi="Times New Roman"/>
          <w:sz w:val="24"/>
          <w:szCs w:val="24"/>
        </w:rPr>
        <w:t>, либо в тот же срок направить Компании письменные мотивированные возражения от приемки услуг с указанием выявленных в них недостатков.</w:t>
      </w:r>
    </w:p>
    <w:p w:rsidR="001D7AD6" w:rsidRPr="00054691" w:rsidRDefault="002E34D4" w:rsidP="00054691">
      <w:pPr>
        <w:pStyle w:val="af3"/>
        <w:spacing w:line="288" w:lineRule="auto"/>
        <w:ind w:firstLine="709"/>
        <w:jc w:val="both"/>
        <w:rPr>
          <w:rFonts w:ascii="Times New Roman" w:hAnsi="Times New Roman"/>
          <w:sz w:val="24"/>
          <w:szCs w:val="24"/>
        </w:rPr>
      </w:pPr>
      <w:r w:rsidRPr="00054691">
        <w:rPr>
          <w:rFonts w:ascii="Times New Roman" w:hAnsi="Times New Roman"/>
          <w:iCs/>
          <w:sz w:val="24"/>
          <w:szCs w:val="24"/>
        </w:rPr>
        <w:t xml:space="preserve">В случае неподписания Клиентом акта сдачи-приемки оказанных Услуг/УПД или непредставления мотивированных возражений от приемки услуг в течение 5 (пяти) рабочих дней с даты получения Клиентом от Компании акта сдачи-приемки оказанных Услуг/УПД, обязательства Компании считаются исполненными надлежащим образом, а подписанный Компанией в одностороннем порядке акт сдачи-приемки оказанных Услуг/УПД </w:t>
      </w:r>
      <w:r w:rsidR="006A6981">
        <w:rPr>
          <w:rFonts w:ascii="Times New Roman" w:hAnsi="Times New Roman"/>
          <w:iCs/>
          <w:sz w:val="24"/>
          <w:szCs w:val="24"/>
        </w:rPr>
        <w:t>–</w:t>
      </w:r>
      <w:r w:rsidRPr="00054691">
        <w:rPr>
          <w:rFonts w:ascii="Times New Roman" w:hAnsi="Times New Roman"/>
          <w:iCs/>
          <w:sz w:val="24"/>
          <w:szCs w:val="24"/>
        </w:rPr>
        <w:t xml:space="preserve"> имеющим полную юридическую силу и согласованным (утвержденным) Клиентом. </w:t>
      </w:r>
    </w:p>
    <w:p w:rsidR="001D7AD6" w:rsidRPr="00054691" w:rsidRDefault="002E34D4" w:rsidP="00054691">
      <w:pPr>
        <w:pStyle w:val="af3"/>
        <w:spacing w:line="288" w:lineRule="auto"/>
        <w:ind w:firstLine="709"/>
        <w:jc w:val="both"/>
        <w:rPr>
          <w:rFonts w:ascii="Times New Roman" w:hAnsi="Times New Roman"/>
          <w:sz w:val="24"/>
          <w:szCs w:val="24"/>
        </w:rPr>
      </w:pPr>
      <w:r w:rsidRPr="00054691">
        <w:rPr>
          <w:rFonts w:ascii="Times New Roman" w:hAnsi="Times New Roman"/>
          <w:sz w:val="24"/>
          <w:szCs w:val="24"/>
        </w:rPr>
        <w:t>2.3. Компания обязана за свой счет и своими силами устранить недостатки услуг, указанные в мотивированных возражениях Клиента от приемки услуг, в течение 30 (тридцати) календарных дней с даты получения от Клиента мотивированных возражений от приемки услуг, после чего повторно предоставить исправленные результаты услуг.</w:t>
      </w:r>
    </w:p>
    <w:p w:rsidR="001D7AD6" w:rsidRPr="00054691" w:rsidRDefault="002E34D4" w:rsidP="00054691">
      <w:pPr>
        <w:pStyle w:val="af3"/>
        <w:spacing w:line="288" w:lineRule="auto"/>
        <w:ind w:firstLine="709"/>
        <w:jc w:val="both"/>
        <w:rPr>
          <w:rFonts w:ascii="Times New Roman" w:hAnsi="Times New Roman"/>
          <w:sz w:val="24"/>
          <w:szCs w:val="24"/>
        </w:rPr>
      </w:pPr>
      <w:r w:rsidRPr="00054691">
        <w:rPr>
          <w:rFonts w:ascii="Times New Roman" w:hAnsi="Times New Roman"/>
          <w:sz w:val="24"/>
          <w:szCs w:val="24"/>
        </w:rPr>
        <w:t xml:space="preserve">2.4. В случае если указанные в мотивированных возражениях Клиента от приемки услуг недостатки услуг не устранены или не могут быть устранены Компанией в порядке, предусмотренном п. 2.3 настоящего </w:t>
      </w:r>
      <w:r w:rsidR="006A6981">
        <w:rPr>
          <w:rFonts w:ascii="Times New Roman" w:hAnsi="Times New Roman"/>
          <w:sz w:val="24"/>
          <w:szCs w:val="24"/>
        </w:rPr>
        <w:t>п</w:t>
      </w:r>
      <w:r w:rsidRPr="00054691">
        <w:rPr>
          <w:rFonts w:ascii="Times New Roman" w:hAnsi="Times New Roman"/>
          <w:sz w:val="24"/>
          <w:szCs w:val="24"/>
        </w:rPr>
        <w:t>риложения, стоимость услуг Компании подлежит соразмерному уменьшению.</w:t>
      </w:r>
    </w:p>
    <w:p w:rsidR="001D7AD6" w:rsidRPr="00054691" w:rsidRDefault="001D7AD6" w:rsidP="00054691">
      <w:pPr>
        <w:pStyle w:val="af3"/>
        <w:spacing w:line="288" w:lineRule="auto"/>
        <w:ind w:firstLine="709"/>
        <w:jc w:val="both"/>
        <w:rPr>
          <w:rFonts w:ascii="Times New Roman" w:hAnsi="Times New Roman"/>
          <w:sz w:val="24"/>
          <w:szCs w:val="24"/>
        </w:rPr>
      </w:pPr>
    </w:p>
    <w:p w:rsidR="001D7AD6" w:rsidRPr="00054691" w:rsidRDefault="002E34D4" w:rsidP="00054691">
      <w:pPr>
        <w:pStyle w:val="af3"/>
        <w:spacing w:line="288" w:lineRule="auto"/>
        <w:ind w:firstLine="709"/>
        <w:jc w:val="both"/>
        <w:rPr>
          <w:rFonts w:ascii="Times New Roman" w:hAnsi="Times New Roman"/>
          <w:sz w:val="24"/>
          <w:szCs w:val="24"/>
        </w:rPr>
      </w:pPr>
      <w:r w:rsidRPr="00054691">
        <w:rPr>
          <w:rFonts w:ascii="Times New Roman" w:hAnsi="Times New Roman"/>
          <w:b/>
          <w:sz w:val="24"/>
          <w:szCs w:val="24"/>
        </w:rPr>
        <w:t>3. П</w:t>
      </w:r>
      <w:r w:rsidR="006A6981" w:rsidRPr="00054691">
        <w:rPr>
          <w:rFonts w:ascii="Times New Roman" w:hAnsi="Times New Roman"/>
          <w:b/>
          <w:sz w:val="24"/>
          <w:szCs w:val="24"/>
        </w:rPr>
        <w:t>рава на результаты интеллектуальной деятельности</w:t>
      </w:r>
    </w:p>
    <w:p w:rsidR="001D7AD6" w:rsidRDefault="002E34D4" w:rsidP="00054691">
      <w:pPr>
        <w:pStyle w:val="af3"/>
        <w:spacing w:line="288" w:lineRule="auto"/>
        <w:ind w:firstLine="709"/>
        <w:jc w:val="both"/>
        <w:rPr>
          <w:rFonts w:ascii="Times New Roman" w:hAnsi="Times New Roman"/>
          <w:sz w:val="24"/>
          <w:szCs w:val="24"/>
        </w:rPr>
      </w:pPr>
      <w:r w:rsidRPr="00054691">
        <w:rPr>
          <w:rFonts w:ascii="Times New Roman" w:hAnsi="Times New Roman"/>
          <w:sz w:val="24"/>
          <w:szCs w:val="24"/>
        </w:rPr>
        <w:t>3.1. Если иное не будет предусмотрено Спецификацией в случае, если при оказании Компанией Клиенту услуг будут созданы программы для ЭВМ или иные результаты интеллектуальной деятельности, исключительные права на такие результаты интеллектуальной деятельности и программы для ЭВМ будут принадлежать Компании.</w:t>
      </w:r>
    </w:p>
    <w:p w:rsidR="006A6981" w:rsidRPr="00054691" w:rsidRDefault="006A6981" w:rsidP="00054691">
      <w:pPr>
        <w:pStyle w:val="af3"/>
        <w:spacing w:line="288" w:lineRule="auto"/>
        <w:ind w:firstLine="709"/>
        <w:jc w:val="both"/>
        <w:rPr>
          <w:rFonts w:ascii="Times New Roman" w:hAnsi="Times New Roman"/>
          <w:sz w:val="24"/>
          <w:szCs w:val="24"/>
        </w:rPr>
      </w:pPr>
    </w:p>
    <w:p w:rsidR="00053BD2" w:rsidRPr="003A7D65" w:rsidRDefault="006A6981" w:rsidP="003A7D65">
      <w:pPr>
        <w:spacing w:line="288" w:lineRule="auto"/>
        <w:jc w:val="center"/>
        <w:rPr>
          <w:b/>
          <w:bCs/>
        </w:rPr>
      </w:pPr>
      <w:r w:rsidRPr="001E42C4">
        <w:rPr>
          <w:b/>
          <w:bCs/>
        </w:rPr>
        <w:t>Подписи Сторон:</w:t>
      </w:r>
    </w:p>
    <w:p w:rsidR="001D7AD6" w:rsidRPr="00054691" w:rsidRDefault="001D7AD6" w:rsidP="003A7D65">
      <w:pPr>
        <w:jc w:val="center"/>
      </w:pPr>
    </w:p>
    <w:tbl>
      <w:tblPr>
        <w:tblW w:w="0" w:type="auto"/>
        <w:tblLook w:val="04A0"/>
      </w:tblPr>
      <w:tblGrid>
        <w:gridCol w:w="4530"/>
        <w:gridCol w:w="4531"/>
      </w:tblGrid>
      <w:tr w:rsidR="001D7AD6" w:rsidRPr="00054691" w:rsidTr="008F5BCC">
        <w:tc>
          <w:tcPr>
            <w:tcW w:w="4530" w:type="dxa"/>
            <w:shd w:val="clear" w:color="auto" w:fill="auto"/>
          </w:tcPr>
          <w:p w:rsidR="001D7AD6" w:rsidRPr="008F5BCC" w:rsidRDefault="002E34D4" w:rsidP="008F5BCC">
            <w:pPr>
              <w:spacing w:line="288" w:lineRule="auto"/>
              <w:jc w:val="both"/>
              <w:rPr>
                <w:b/>
                <w:bCs/>
              </w:rPr>
            </w:pPr>
            <w:r w:rsidRPr="008F5BCC">
              <w:rPr>
                <w:b/>
                <w:bCs/>
              </w:rPr>
              <w:t>Компания:</w:t>
            </w:r>
          </w:p>
          <w:p w:rsidR="001D7AD6" w:rsidRPr="00054691" w:rsidRDefault="001D7AD6" w:rsidP="008F5BCC">
            <w:pPr>
              <w:spacing w:line="288" w:lineRule="auto"/>
              <w:jc w:val="both"/>
            </w:pPr>
          </w:p>
          <w:p w:rsidR="001D7AD6" w:rsidRPr="00054691" w:rsidRDefault="001D7AD6" w:rsidP="008F5BCC">
            <w:pPr>
              <w:spacing w:line="288" w:lineRule="auto"/>
              <w:jc w:val="both"/>
            </w:pPr>
          </w:p>
          <w:p w:rsidR="001D7AD6" w:rsidRPr="00054691" w:rsidRDefault="002E34D4" w:rsidP="008F5BCC">
            <w:pPr>
              <w:spacing w:line="288" w:lineRule="auto"/>
              <w:jc w:val="both"/>
            </w:pPr>
            <w:r w:rsidRPr="00054691">
              <w:t>__________________ /</w:t>
            </w:r>
            <w:r w:rsidR="00720910" w:rsidRPr="00054691">
              <w:t>________________</w:t>
            </w:r>
            <w:r w:rsidRPr="00054691">
              <w:t>/</w:t>
            </w:r>
          </w:p>
          <w:p w:rsidR="001D7AD6" w:rsidRPr="00054691" w:rsidRDefault="002E34D4" w:rsidP="008F5BCC">
            <w:pPr>
              <w:spacing w:line="288" w:lineRule="auto"/>
              <w:jc w:val="both"/>
            </w:pPr>
            <w:r w:rsidRPr="00054691">
              <w:t>М</w:t>
            </w:r>
            <w:r w:rsidR="006A6981">
              <w:t>.</w:t>
            </w:r>
            <w:r w:rsidRPr="00054691">
              <w:t>П</w:t>
            </w:r>
            <w:r w:rsidR="006A6981">
              <w:t>.</w:t>
            </w:r>
          </w:p>
        </w:tc>
        <w:tc>
          <w:tcPr>
            <w:tcW w:w="4531" w:type="dxa"/>
            <w:shd w:val="clear" w:color="auto" w:fill="auto"/>
          </w:tcPr>
          <w:p w:rsidR="001D7AD6" w:rsidRPr="008F5BCC" w:rsidRDefault="002E34D4" w:rsidP="008F5BCC">
            <w:pPr>
              <w:spacing w:line="288" w:lineRule="auto"/>
              <w:jc w:val="both"/>
              <w:rPr>
                <w:b/>
                <w:bCs/>
              </w:rPr>
            </w:pPr>
            <w:r w:rsidRPr="008F5BCC">
              <w:rPr>
                <w:b/>
                <w:bCs/>
              </w:rPr>
              <w:t>Клиент:</w:t>
            </w:r>
          </w:p>
          <w:p w:rsidR="001D7AD6" w:rsidRPr="00054691" w:rsidRDefault="001D7AD6" w:rsidP="008F5BCC">
            <w:pPr>
              <w:spacing w:line="288" w:lineRule="auto"/>
              <w:jc w:val="both"/>
            </w:pPr>
          </w:p>
          <w:p w:rsidR="001D7AD6" w:rsidRPr="00054691" w:rsidRDefault="001D7AD6" w:rsidP="008F5BCC">
            <w:pPr>
              <w:spacing w:line="288" w:lineRule="auto"/>
              <w:jc w:val="both"/>
            </w:pPr>
          </w:p>
          <w:p w:rsidR="001D7AD6" w:rsidRPr="00054691" w:rsidRDefault="002E34D4" w:rsidP="008F5BCC">
            <w:pPr>
              <w:spacing w:line="288" w:lineRule="auto"/>
              <w:jc w:val="both"/>
            </w:pPr>
            <w:r w:rsidRPr="00054691">
              <w:t>___________________ /_______________/</w:t>
            </w:r>
          </w:p>
          <w:p w:rsidR="001D7AD6" w:rsidRPr="00054691" w:rsidRDefault="002E34D4" w:rsidP="008F5BCC">
            <w:pPr>
              <w:spacing w:line="288" w:lineRule="auto"/>
              <w:jc w:val="both"/>
            </w:pPr>
            <w:r w:rsidRPr="00054691">
              <w:t>М</w:t>
            </w:r>
            <w:r w:rsidR="006A6981">
              <w:t>.</w:t>
            </w:r>
            <w:r w:rsidRPr="00054691">
              <w:t>П</w:t>
            </w:r>
            <w:r w:rsidR="006A6981">
              <w:t>.</w:t>
            </w:r>
          </w:p>
        </w:tc>
      </w:tr>
    </w:tbl>
    <w:p w:rsidR="00053BD2" w:rsidRPr="008F5BCC" w:rsidRDefault="00053BD2">
      <w:pPr>
        <w:spacing w:after="160" w:line="259" w:lineRule="auto"/>
        <w:rPr>
          <w:rFonts w:eastAsia="Calibri"/>
          <w:lang w:eastAsia="en-US"/>
        </w:rPr>
      </w:pPr>
      <w:r>
        <w:br w:type="page"/>
      </w:r>
    </w:p>
    <w:p w:rsidR="001D7AD6" w:rsidRPr="00054691" w:rsidRDefault="002E34D4" w:rsidP="00706FAD">
      <w:pPr>
        <w:pStyle w:val="af3"/>
        <w:spacing w:line="288" w:lineRule="auto"/>
        <w:jc w:val="right"/>
        <w:rPr>
          <w:rFonts w:ascii="Times New Roman" w:hAnsi="Times New Roman"/>
          <w:sz w:val="24"/>
          <w:szCs w:val="24"/>
        </w:rPr>
      </w:pPr>
      <w:r w:rsidRPr="00054691">
        <w:rPr>
          <w:rFonts w:ascii="Times New Roman" w:hAnsi="Times New Roman"/>
          <w:sz w:val="24"/>
          <w:szCs w:val="24"/>
        </w:rPr>
        <w:lastRenderedPageBreak/>
        <w:t xml:space="preserve">Приложение № 4 </w:t>
      </w:r>
    </w:p>
    <w:p w:rsidR="001D7AD6" w:rsidRPr="00054691" w:rsidRDefault="002E34D4" w:rsidP="00706FAD">
      <w:pPr>
        <w:pStyle w:val="af3"/>
        <w:spacing w:line="288" w:lineRule="auto"/>
        <w:jc w:val="right"/>
        <w:rPr>
          <w:rFonts w:ascii="Times New Roman" w:hAnsi="Times New Roman"/>
          <w:sz w:val="24"/>
          <w:szCs w:val="24"/>
        </w:rPr>
      </w:pPr>
      <w:r w:rsidRPr="00054691">
        <w:rPr>
          <w:rFonts w:ascii="Times New Roman" w:hAnsi="Times New Roman"/>
          <w:sz w:val="24"/>
          <w:szCs w:val="24"/>
        </w:rPr>
        <w:t>к договору № ___ от «___»_____________ 20__ г.</w:t>
      </w:r>
    </w:p>
    <w:p w:rsidR="001D7AD6" w:rsidRPr="00054691" w:rsidRDefault="001D7AD6" w:rsidP="00054691">
      <w:pPr>
        <w:pStyle w:val="af3"/>
        <w:spacing w:line="288" w:lineRule="auto"/>
        <w:ind w:firstLine="709"/>
        <w:jc w:val="center"/>
        <w:rPr>
          <w:rFonts w:ascii="Times New Roman" w:hAnsi="Times New Roman"/>
          <w:b/>
          <w:iCs/>
          <w:sz w:val="24"/>
          <w:szCs w:val="24"/>
        </w:rPr>
      </w:pPr>
    </w:p>
    <w:p w:rsidR="007B5719" w:rsidRDefault="002E34D4" w:rsidP="00706FAD">
      <w:pPr>
        <w:pStyle w:val="af3"/>
        <w:spacing w:line="288" w:lineRule="auto"/>
        <w:jc w:val="center"/>
        <w:rPr>
          <w:rFonts w:ascii="Times New Roman" w:hAnsi="Times New Roman"/>
          <w:b/>
          <w:iCs/>
          <w:sz w:val="24"/>
          <w:szCs w:val="24"/>
        </w:rPr>
      </w:pPr>
      <w:r w:rsidRPr="00054691">
        <w:rPr>
          <w:rFonts w:ascii="Times New Roman" w:hAnsi="Times New Roman"/>
          <w:b/>
          <w:iCs/>
          <w:sz w:val="24"/>
          <w:szCs w:val="24"/>
        </w:rPr>
        <w:t>У</w:t>
      </w:r>
      <w:r w:rsidR="006A6981" w:rsidRPr="00054691">
        <w:rPr>
          <w:rFonts w:ascii="Times New Roman" w:hAnsi="Times New Roman"/>
          <w:b/>
          <w:iCs/>
          <w:sz w:val="24"/>
          <w:szCs w:val="24"/>
        </w:rPr>
        <w:t>словия предоставлени</w:t>
      </w:r>
      <w:r w:rsidR="006226F9">
        <w:rPr>
          <w:rFonts w:ascii="Times New Roman" w:hAnsi="Times New Roman"/>
          <w:b/>
          <w:iCs/>
          <w:sz w:val="24"/>
          <w:szCs w:val="24"/>
        </w:rPr>
        <w:t>я</w:t>
      </w:r>
      <w:r w:rsidR="006A6981" w:rsidRPr="00054691">
        <w:rPr>
          <w:rFonts w:ascii="Times New Roman" w:hAnsi="Times New Roman"/>
          <w:b/>
          <w:iCs/>
          <w:sz w:val="24"/>
          <w:szCs w:val="24"/>
        </w:rPr>
        <w:t xml:space="preserve"> права использования (лицензии) </w:t>
      </w:r>
      <w:r w:rsidRPr="00054691">
        <w:rPr>
          <w:rFonts w:ascii="Times New Roman" w:hAnsi="Times New Roman"/>
          <w:b/>
          <w:iCs/>
          <w:sz w:val="24"/>
          <w:szCs w:val="24"/>
        </w:rPr>
        <w:t xml:space="preserve">ПП, </w:t>
      </w:r>
      <w:r w:rsidR="006A6981" w:rsidRPr="00054691">
        <w:rPr>
          <w:rFonts w:ascii="Times New Roman" w:hAnsi="Times New Roman"/>
          <w:b/>
          <w:iCs/>
          <w:sz w:val="24"/>
          <w:szCs w:val="24"/>
        </w:rPr>
        <w:t xml:space="preserve">правообладателем </w:t>
      </w:r>
    </w:p>
    <w:p w:rsidR="001D7AD6" w:rsidRDefault="006A6981" w:rsidP="00706FAD">
      <w:pPr>
        <w:pStyle w:val="af3"/>
        <w:spacing w:line="288" w:lineRule="auto"/>
        <w:jc w:val="center"/>
        <w:rPr>
          <w:rFonts w:ascii="Times New Roman" w:hAnsi="Times New Roman"/>
          <w:b/>
          <w:iCs/>
          <w:sz w:val="24"/>
          <w:szCs w:val="24"/>
        </w:rPr>
      </w:pPr>
      <w:r w:rsidRPr="00054691">
        <w:rPr>
          <w:rFonts w:ascii="Times New Roman" w:hAnsi="Times New Roman"/>
          <w:b/>
          <w:iCs/>
          <w:sz w:val="24"/>
          <w:szCs w:val="24"/>
        </w:rPr>
        <w:t xml:space="preserve">которого не является </w:t>
      </w:r>
      <w:r w:rsidR="002E34D4" w:rsidRPr="00054691">
        <w:rPr>
          <w:rFonts w:ascii="Times New Roman" w:hAnsi="Times New Roman"/>
          <w:b/>
          <w:iCs/>
          <w:sz w:val="24"/>
          <w:szCs w:val="24"/>
        </w:rPr>
        <w:t>ООО «КРИПТО-ПРО»</w:t>
      </w:r>
    </w:p>
    <w:p w:rsidR="00024233" w:rsidRPr="00054691" w:rsidRDefault="00024233" w:rsidP="00706FAD">
      <w:pPr>
        <w:pStyle w:val="af3"/>
        <w:spacing w:line="288" w:lineRule="auto"/>
        <w:jc w:val="center"/>
        <w:rPr>
          <w:rFonts w:ascii="Times New Roman" w:hAnsi="Times New Roman"/>
          <w:b/>
          <w:iCs/>
          <w:sz w:val="24"/>
          <w:szCs w:val="24"/>
        </w:rPr>
      </w:pPr>
    </w:p>
    <w:p w:rsidR="00024233" w:rsidRPr="00054691" w:rsidRDefault="00024233" w:rsidP="00024233">
      <w:pPr>
        <w:pStyle w:val="af3"/>
        <w:spacing w:line="288" w:lineRule="auto"/>
        <w:ind w:firstLine="709"/>
        <w:jc w:val="both"/>
        <w:rPr>
          <w:rFonts w:ascii="Times New Roman" w:hAnsi="Times New Roman"/>
          <w:iCs/>
          <w:sz w:val="24"/>
          <w:szCs w:val="24"/>
        </w:rPr>
      </w:pPr>
      <w:r>
        <w:rPr>
          <w:rFonts w:ascii="Times New Roman" w:hAnsi="Times New Roman"/>
          <w:iCs/>
          <w:sz w:val="24"/>
          <w:szCs w:val="24"/>
        </w:rPr>
        <w:t xml:space="preserve">1. </w:t>
      </w:r>
      <w:r w:rsidRPr="00054691">
        <w:rPr>
          <w:rFonts w:ascii="Times New Roman" w:hAnsi="Times New Roman"/>
          <w:iCs/>
          <w:sz w:val="24"/>
          <w:szCs w:val="24"/>
        </w:rPr>
        <w:t>Право использования (лицензия/сублицензия) ПП, предоставляется для целей его использования Клиентом по прямому функциональному назначению, в соответствии с документацией, регламентирующей работу ПП, расположенной в сети «Интернет» по адресу https://help.</w:t>
      </w:r>
      <w:r w:rsidRPr="00054691">
        <w:rPr>
          <w:rFonts w:ascii="Times New Roman" w:hAnsi="Times New Roman"/>
          <w:iCs/>
          <w:sz w:val="24"/>
          <w:szCs w:val="24"/>
          <w:lang w:val="en-US"/>
        </w:rPr>
        <w:t>astral</w:t>
      </w:r>
      <w:r w:rsidRPr="00054691">
        <w:rPr>
          <w:rFonts w:ascii="Times New Roman" w:hAnsi="Times New Roman"/>
          <w:iCs/>
          <w:sz w:val="24"/>
          <w:szCs w:val="24"/>
        </w:rPr>
        <w:t>.</w:t>
      </w:r>
      <w:r w:rsidRPr="00054691">
        <w:rPr>
          <w:rFonts w:ascii="Times New Roman" w:hAnsi="Times New Roman"/>
          <w:iCs/>
          <w:sz w:val="24"/>
          <w:szCs w:val="24"/>
          <w:lang w:val="en-US"/>
        </w:rPr>
        <w:t>ru</w:t>
      </w:r>
      <w:r w:rsidRPr="00054691">
        <w:rPr>
          <w:rFonts w:ascii="Times New Roman" w:hAnsi="Times New Roman"/>
          <w:iCs/>
          <w:sz w:val="24"/>
          <w:szCs w:val="24"/>
        </w:rPr>
        <w:t xml:space="preserve"> (далее – Документация на ПП) и пользовательским соглашением</w:t>
      </w:r>
      <w:r w:rsidRPr="001E6FE4">
        <w:rPr>
          <w:rFonts w:ascii="Times New Roman" w:hAnsi="Times New Roman"/>
          <w:i/>
          <w:sz w:val="24"/>
          <w:szCs w:val="24"/>
        </w:rPr>
        <w:t>(при наличии)</w:t>
      </w:r>
      <w:r w:rsidRPr="00054691">
        <w:rPr>
          <w:rFonts w:ascii="Times New Roman" w:hAnsi="Times New Roman"/>
          <w:iCs/>
          <w:sz w:val="24"/>
          <w:szCs w:val="24"/>
        </w:rPr>
        <w:t>. Принимая условия Договора, Клиент подтверждает, что надлежащим образом ознакомлен и согласен с содержанием Документации на ПП и пользовательским соглашением</w:t>
      </w:r>
      <w:r w:rsidRPr="001E6FE4">
        <w:rPr>
          <w:rFonts w:ascii="Times New Roman" w:hAnsi="Times New Roman"/>
          <w:i/>
          <w:sz w:val="24"/>
          <w:szCs w:val="24"/>
        </w:rPr>
        <w:t>(при наличии)</w:t>
      </w:r>
      <w:r w:rsidRPr="00054691">
        <w:rPr>
          <w:rFonts w:ascii="Times New Roman" w:hAnsi="Times New Roman"/>
          <w:iCs/>
          <w:sz w:val="24"/>
          <w:szCs w:val="24"/>
        </w:rPr>
        <w:t>. Клиент проинформирован, что правообладатель вправе вносить изменения в Документацию на ПП и</w:t>
      </w:r>
      <w:r>
        <w:rPr>
          <w:rFonts w:ascii="Times New Roman" w:hAnsi="Times New Roman"/>
          <w:iCs/>
          <w:sz w:val="24"/>
          <w:szCs w:val="24"/>
        </w:rPr>
        <w:t>/или</w:t>
      </w:r>
      <w:r w:rsidRPr="00054691">
        <w:rPr>
          <w:rFonts w:ascii="Times New Roman" w:hAnsi="Times New Roman"/>
          <w:iCs/>
          <w:sz w:val="24"/>
          <w:szCs w:val="24"/>
        </w:rPr>
        <w:t xml:space="preserve"> пользовательское соглашение по собственному усмотрению. </w:t>
      </w:r>
      <w:r>
        <w:rPr>
          <w:rFonts w:ascii="Times New Roman" w:hAnsi="Times New Roman"/>
          <w:iCs/>
          <w:sz w:val="24"/>
          <w:szCs w:val="24"/>
        </w:rPr>
        <w:t>Указанные изменения считаются доведенными до Клиента с даты внесения правообладателем изменений в Документацию на ПП и/или пользовательское соглашение.</w:t>
      </w:r>
    </w:p>
    <w:p w:rsidR="00024233" w:rsidRDefault="00024233" w:rsidP="00024233">
      <w:pPr>
        <w:pStyle w:val="af3"/>
        <w:spacing w:line="288" w:lineRule="auto"/>
        <w:ind w:firstLine="709"/>
        <w:jc w:val="both"/>
        <w:rPr>
          <w:rFonts w:ascii="Times New Roman" w:hAnsi="Times New Roman"/>
          <w:iCs/>
          <w:sz w:val="24"/>
          <w:szCs w:val="24"/>
        </w:rPr>
      </w:pPr>
      <w:r w:rsidRPr="00054691">
        <w:rPr>
          <w:rFonts w:ascii="Times New Roman" w:hAnsi="Times New Roman"/>
          <w:iCs/>
          <w:sz w:val="24"/>
          <w:szCs w:val="24"/>
        </w:rPr>
        <w:t xml:space="preserve">Подписанием Договора Компания в порядке ст. 431.2 Гражданского кодекса Российской Федерации заверяет Клиента, что обладает необходимыми правами на сублицензирование ПП, правообладателем которого не является Компания. </w:t>
      </w:r>
    </w:p>
    <w:p w:rsidR="006E37E4" w:rsidRDefault="00024233" w:rsidP="00024233">
      <w:pPr>
        <w:pStyle w:val="af3"/>
        <w:spacing w:line="288" w:lineRule="auto"/>
        <w:ind w:firstLine="709"/>
        <w:jc w:val="both"/>
        <w:rPr>
          <w:rFonts w:ascii="Times New Roman" w:hAnsi="Times New Roman"/>
          <w:iCs/>
          <w:sz w:val="24"/>
          <w:szCs w:val="24"/>
        </w:rPr>
      </w:pPr>
      <w:r w:rsidRPr="00054691">
        <w:rPr>
          <w:rFonts w:ascii="Times New Roman" w:hAnsi="Times New Roman"/>
          <w:sz w:val="24"/>
          <w:szCs w:val="24"/>
        </w:rPr>
        <w:t>В процессе использования ПП Клиент вправе обращаться в техническую поддержку по вопросам использования ПП</w:t>
      </w:r>
      <w:r>
        <w:rPr>
          <w:rFonts w:ascii="Times New Roman" w:hAnsi="Times New Roman"/>
          <w:sz w:val="24"/>
          <w:szCs w:val="24"/>
        </w:rPr>
        <w:t xml:space="preserve">, </w:t>
      </w:r>
      <w:r w:rsidRPr="00054691">
        <w:rPr>
          <w:rFonts w:ascii="Times New Roman" w:hAnsi="Times New Roman"/>
          <w:iCs/>
          <w:sz w:val="24"/>
          <w:szCs w:val="24"/>
        </w:rPr>
        <w:t>если иное не согласовано Сторонами в Спецификации</w:t>
      </w:r>
      <w:r>
        <w:rPr>
          <w:rFonts w:ascii="Times New Roman" w:hAnsi="Times New Roman"/>
          <w:iCs/>
          <w:sz w:val="24"/>
          <w:szCs w:val="24"/>
        </w:rPr>
        <w:t>.</w:t>
      </w:r>
    </w:p>
    <w:p w:rsidR="00BF545E" w:rsidRDefault="00BF545E" w:rsidP="00024233">
      <w:pPr>
        <w:pStyle w:val="af3"/>
        <w:spacing w:line="288" w:lineRule="auto"/>
        <w:ind w:firstLine="709"/>
        <w:jc w:val="both"/>
        <w:rPr>
          <w:rFonts w:ascii="Times New Roman" w:hAnsi="Times New Roman"/>
          <w:iCs/>
          <w:sz w:val="24"/>
          <w:szCs w:val="24"/>
        </w:rPr>
      </w:pPr>
      <w:r>
        <w:rPr>
          <w:rFonts w:ascii="Times New Roman" w:hAnsi="Times New Roman"/>
          <w:iCs/>
          <w:sz w:val="24"/>
          <w:szCs w:val="24"/>
        </w:rPr>
        <w:t xml:space="preserve">1.1. </w:t>
      </w:r>
      <w:r w:rsidRPr="00BF545E">
        <w:rPr>
          <w:rFonts w:ascii="Times New Roman" w:hAnsi="Times New Roman"/>
          <w:iCs/>
          <w:sz w:val="24"/>
          <w:szCs w:val="24"/>
        </w:rPr>
        <w:t xml:space="preserve">Право использования ПП, </w:t>
      </w:r>
      <w:r>
        <w:rPr>
          <w:rFonts w:ascii="Times New Roman" w:hAnsi="Times New Roman"/>
          <w:iCs/>
          <w:sz w:val="24"/>
          <w:szCs w:val="24"/>
        </w:rPr>
        <w:t xml:space="preserve">информация о которых отсутствует в Документации, </w:t>
      </w:r>
      <w:r w:rsidRPr="00BF545E">
        <w:rPr>
          <w:rFonts w:ascii="Times New Roman" w:hAnsi="Times New Roman"/>
          <w:iCs/>
          <w:sz w:val="24"/>
          <w:szCs w:val="24"/>
        </w:rPr>
        <w:t>предоставляется Клиенту на условиях, опубликованных на Сайте.</w:t>
      </w:r>
    </w:p>
    <w:p w:rsidR="00024233" w:rsidRPr="00054691" w:rsidRDefault="00024233" w:rsidP="00024233">
      <w:pPr>
        <w:pStyle w:val="af3"/>
        <w:spacing w:line="288" w:lineRule="auto"/>
        <w:ind w:firstLine="709"/>
        <w:jc w:val="both"/>
        <w:rPr>
          <w:rFonts w:ascii="Times New Roman" w:hAnsi="Times New Roman"/>
          <w:iCs/>
          <w:sz w:val="24"/>
          <w:szCs w:val="24"/>
        </w:rPr>
      </w:pPr>
      <w:r w:rsidRPr="00054691">
        <w:rPr>
          <w:rFonts w:ascii="Times New Roman" w:hAnsi="Times New Roman"/>
          <w:iCs/>
          <w:sz w:val="24"/>
          <w:szCs w:val="24"/>
        </w:rPr>
        <w:t>2. Право использования (лицензия/сублицензия) ПП, предусмотренное Договором, предоставляется Клиенту при условии поступления на расчетный счет Компании суммы лицензионного вознаграждения за предоставление права использования (лицензии/сублицензии) ПП, если иное не согласовано Сторонами в Спецификации.</w:t>
      </w:r>
    </w:p>
    <w:p w:rsidR="00024233" w:rsidRDefault="00024233" w:rsidP="00024233">
      <w:pPr>
        <w:pStyle w:val="af3"/>
        <w:spacing w:line="288" w:lineRule="auto"/>
        <w:ind w:firstLine="709"/>
        <w:jc w:val="both"/>
        <w:rPr>
          <w:rFonts w:ascii="Times New Roman" w:hAnsi="Times New Roman"/>
          <w:iCs/>
          <w:sz w:val="24"/>
          <w:szCs w:val="24"/>
        </w:rPr>
      </w:pPr>
      <w:r w:rsidRPr="00054691">
        <w:rPr>
          <w:rFonts w:ascii="Times New Roman" w:hAnsi="Times New Roman"/>
          <w:iCs/>
          <w:sz w:val="24"/>
          <w:szCs w:val="24"/>
        </w:rPr>
        <w:t xml:space="preserve">3. Если иное не согласовано Сторонами в Спецификации, Компания в течение 5 (пяти) рабочих дней с даты поступления лицензионного вознаграждения за предоставление права использования (лицензии/сублицензии) ПП на расчетный счет Компании </w:t>
      </w:r>
      <w:r>
        <w:rPr>
          <w:rFonts w:ascii="Times New Roman" w:hAnsi="Times New Roman"/>
          <w:iCs/>
          <w:sz w:val="24"/>
          <w:szCs w:val="24"/>
        </w:rPr>
        <w:t>обеспечивает Клиенту</w:t>
      </w:r>
      <w:r w:rsidRPr="00690791">
        <w:rPr>
          <w:rFonts w:ascii="Times New Roman" w:hAnsi="Times New Roman"/>
          <w:iCs/>
          <w:sz w:val="24"/>
          <w:szCs w:val="24"/>
        </w:rPr>
        <w:t xml:space="preserve"> возможность получения доступа к ПП</w:t>
      </w:r>
      <w:r>
        <w:rPr>
          <w:rFonts w:ascii="Times New Roman" w:hAnsi="Times New Roman"/>
          <w:iCs/>
          <w:sz w:val="24"/>
          <w:szCs w:val="24"/>
        </w:rPr>
        <w:t xml:space="preserve">. </w:t>
      </w:r>
      <w:r w:rsidRPr="00690791">
        <w:rPr>
          <w:rFonts w:ascii="Times New Roman" w:hAnsi="Times New Roman"/>
          <w:iCs/>
          <w:sz w:val="24"/>
          <w:szCs w:val="24"/>
        </w:rPr>
        <w:t xml:space="preserve">Получение доступа к ПП </w:t>
      </w:r>
      <w:r>
        <w:rPr>
          <w:rFonts w:ascii="Times New Roman" w:hAnsi="Times New Roman"/>
          <w:iCs/>
          <w:sz w:val="24"/>
          <w:szCs w:val="24"/>
        </w:rPr>
        <w:t>Клиентом</w:t>
      </w:r>
      <w:r w:rsidRPr="00690791">
        <w:rPr>
          <w:rFonts w:ascii="Times New Roman" w:hAnsi="Times New Roman"/>
          <w:iCs/>
          <w:sz w:val="24"/>
          <w:szCs w:val="24"/>
        </w:rPr>
        <w:t xml:space="preserve"> осуществляется </w:t>
      </w:r>
      <w:r>
        <w:rPr>
          <w:rFonts w:ascii="Times New Roman" w:hAnsi="Times New Roman"/>
          <w:iCs/>
          <w:sz w:val="24"/>
          <w:szCs w:val="24"/>
        </w:rPr>
        <w:t xml:space="preserve">самостоятельно </w:t>
      </w:r>
      <w:r w:rsidRPr="00690791">
        <w:rPr>
          <w:rFonts w:ascii="Times New Roman" w:hAnsi="Times New Roman"/>
          <w:iCs/>
          <w:sz w:val="24"/>
          <w:szCs w:val="24"/>
        </w:rPr>
        <w:t>в соответствии с Документацией на ПП.</w:t>
      </w:r>
    </w:p>
    <w:p w:rsidR="00024233" w:rsidRPr="00054691" w:rsidRDefault="00024233" w:rsidP="00024233">
      <w:pPr>
        <w:pStyle w:val="af3"/>
        <w:spacing w:line="288" w:lineRule="auto"/>
        <w:ind w:firstLine="709"/>
        <w:jc w:val="both"/>
        <w:rPr>
          <w:rFonts w:ascii="Times New Roman" w:hAnsi="Times New Roman"/>
          <w:iCs/>
          <w:sz w:val="24"/>
          <w:szCs w:val="24"/>
        </w:rPr>
      </w:pPr>
      <w:r w:rsidRPr="00054691">
        <w:rPr>
          <w:rFonts w:ascii="Times New Roman" w:hAnsi="Times New Roman"/>
          <w:iCs/>
          <w:sz w:val="24"/>
          <w:szCs w:val="24"/>
        </w:rPr>
        <w:t xml:space="preserve">Срок, на который Клиенту предоставляется право использования (лицензия/сублицензия) ПП, начинает исчисляться с даты подписания Сторонами УПД/даты, когда УПД считается согласованным (утвержденным) Клиентом согласно п. 4 </w:t>
      </w:r>
      <w:r>
        <w:rPr>
          <w:rFonts w:ascii="Times New Roman" w:hAnsi="Times New Roman"/>
          <w:iCs/>
          <w:sz w:val="24"/>
          <w:szCs w:val="24"/>
        </w:rPr>
        <w:t>настоящего приложения</w:t>
      </w:r>
      <w:r w:rsidRPr="00054691">
        <w:rPr>
          <w:rFonts w:ascii="Times New Roman" w:hAnsi="Times New Roman"/>
          <w:iCs/>
          <w:sz w:val="24"/>
          <w:szCs w:val="24"/>
        </w:rPr>
        <w:t xml:space="preserve"> или с даты начала использования ПП Клиентом (в зависимости от того, что наступит ранее).</w:t>
      </w:r>
    </w:p>
    <w:p w:rsidR="00024233" w:rsidRPr="00054691" w:rsidRDefault="00024233" w:rsidP="00024233">
      <w:pPr>
        <w:pStyle w:val="af3"/>
        <w:spacing w:line="288" w:lineRule="auto"/>
        <w:ind w:firstLine="709"/>
        <w:jc w:val="both"/>
        <w:rPr>
          <w:rFonts w:ascii="Times New Roman" w:hAnsi="Times New Roman"/>
          <w:iCs/>
          <w:sz w:val="24"/>
          <w:szCs w:val="24"/>
        </w:rPr>
      </w:pPr>
      <w:r>
        <w:rPr>
          <w:rFonts w:ascii="Times New Roman" w:hAnsi="Times New Roman"/>
          <w:iCs/>
          <w:sz w:val="24"/>
          <w:szCs w:val="24"/>
        </w:rPr>
        <w:t>С момента исполнения Компанией обязательства по предоставлению</w:t>
      </w:r>
      <w:r w:rsidR="00DB2B1F">
        <w:rPr>
          <w:rFonts w:ascii="Times New Roman" w:hAnsi="Times New Roman"/>
          <w:iCs/>
          <w:sz w:val="24"/>
          <w:szCs w:val="24"/>
        </w:rPr>
        <w:t xml:space="preserve"> Клиенту </w:t>
      </w:r>
      <w:r>
        <w:rPr>
          <w:rFonts w:ascii="Times New Roman" w:hAnsi="Times New Roman"/>
          <w:iCs/>
          <w:sz w:val="24"/>
          <w:szCs w:val="24"/>
        </w:rPr>
        <w:t>доступа к ПП</w:t>
      </w:r>
      <w:r w:rsidRPr="00054691">
        <w:rPr>
          <w:rFonts w:ascii="Times New Roman" w:hAnsi="Times New Roman"/>
          <w:iCs/>
          <w:sz w:val="24"/>
          <w:szCs w:val="24"/>
        </w:rPr>
        <w:t xml:space="preserve">Клиент не вправе требовать возврата уплаченных за ПП денежных средств. </w:t>
      </w:r>
    </w:p>
    <w:p w:rsidR="00024233" w:rsidRDefault="00024233" w:rsidP="00024233">
      <w:pPr>
        <w:pStyle w:val="af3"/>
        <w:spacing w:line="288" w:lineRule="auto"/>
        <w:ind w:firstLine="709"/>
        <w:jc w:val="both"/>
        <w:rPr>
          <w:rFonts w:ascii="Times New Roman" w:hAnsi="Times New Roman"/>
          <w:iCs/>
          <w:sz w:val="24"/>
          <w:szCs w:val="24"/>
        </w:rPr>
      </w:pPr>
      <w:r w:rsidRPr="00054691">
        <w:rPr>
          <w:rFonts w:ascii="Times New Roman" w:hAnsi="Times New Roman"/>
          <w:iCs/>
          <w:sz w:val="24"/>
          <w:szCs w:val="24"/>
        </w:rPr>
        <w:t xml:space="preserve">4. Компания в течение 5 (пяти) рабочих дней с даты </w:t>
      </w:r>
      <w:r>
        <w:rPr>
          <w:rFonts w:ascii="Times New Roman" w:hAnsi="Times New Roman"/>
          <w:iCs/>
          <w:sz w:val="24"/>
          <w:szCs w:val="24"/>
        </w:rPr>
        <w:t>исполнения обязательств,</w:t>
      </w:r>
      <w:r w:rsidRPr="00054691">
        <w:rPr>
          <w:rFonts w:ascii="Times New Roman" w:hAnsi="Times New Roman"/>
          <w:iCs/>
          <w:sz w:val="24"/>
          <w:szCs w:val="24"/>
        </w:rPr>
        <w:t xml:space="preserve"> согласно</w:t>
      </w:r>
      <w:r>
        <w:rPr>
          <w:rFonts w:ascii="Times New Roman" w:hAnsi="Times New Roman"/>
          <w:iCs/>
          <w:sz w:val="24"/>
          <w:szCs w:val="24"/>
        </w:rPr>
        <w:br/>
        <w:t xml:space="preserve">абз. 1 </w:t>
      </w:r>
      <w:r w:rsidRPr="00054691">
        <w:rPr>
          <w:rFonts w:ascii="Times New Roman" w:hAnsi="Times New Roman"/>
          <w:iCs/>
          <w:sz w:val="24"/>
          <w:szCs w:val="24"/>
        </w:rPr>
        <w:t xml:space="preserve">п. 3 </w:t>
      </w:r>
      <w:r>
        <w:rPr>
          <w:rFonts w:ascii="Times New Roman" w:hAnsi="Times New Roman"/>
          <w:iCs/>
          <w:sz w:val="24"/>
          <w:szCs w:val="24"/>
        </w:rPr>
        <w:t>настоящего приложения</w:t>
      </w:r>
      <w:r w:rsidRPr="00054691">
        <w:rPr>
          <w:rFonts w:ascii="Times New Roman" w:hAnsi="Times New Roman"/>
          <w:iCs/>
          <w:sz w:val="24"/>
          <w:szCs w:val="24"/>
        </w:rPr>
        <w:t xml:space="preserve">, обязуется передать Клиенту УПД, путем его направления на электронный адрес, указанный Клиентом, или посредством системы </w:t>
      </w:r>
      <w:r>
        <w:rPr>
          <w:rFonts w:ascii="Times New Roman" w:hAnsi="Times New Roman"/>
          <w:iCs/>
          <w:sz w:val="24"/>
          <w:szCs w:val="24"/>
        </w:rPr>
        <w:t>ЭДО</w:t>
      </w:r>
      <w:r w:rsidRPr="00054691">
        <w:rPr>
          <w:rFonts w:ascii="Times New Roman" w:hAnsi="Times New Roman"/>
          <w:iCs/>
          <w:sz w:val="24"/>
          <w:szCs w:val="24"/>
        </w:rPr>
        <w:t xml:space="preserve">. Клиент обязуется подписать и направить в адрес Компании один экземпляр УПД в срок не позднее, чем по истечении 5 (пяти) рабочих дней с даты его получения. По истечении указанного срока, в случае непредставления подписанного Клиентом УПД, обязательства Компании по предоставлению </w:t>
      </w:r>
      <w:r w:rsidRPr="00054691">
        <w:rPr>
          <w:rFonts w:ascii="Times New Roman" w:hAnsi="Times New Roman"/>
          <w:iCs/>
          <w:sz w:val="24"/>
          <w:szCs w:val="24"/>
        </w:rPr>
        <w:lastRenderedPageBreak/>
        <w:t>доступа к ПП и предоставлению права использования ПП считаются исполненными надлежащим образом, а подписанный Компанией в одностороннем порядке УПД – имеющим полную юридическую силу и согласованным (утвержденным) Клиентом.</w:t>
      </w:r>
    </w:p>
    <w:p w:rsidR="00BF545E" w:rsidRPr="00054691" w:rsidRDefault="00BF545E" w:rsidP="00024233">
      <w:pPr>
        <w:pStyle w:val="af3"/>
        <w:spacing w:line="288" w:lineRule="auto"/>
        <w:ind w:firstLine="709"/>
        <w:jc w:val="both"/>
        <w:rPr>
          <w:rFonts w:ascii="Times New Roman" w:hAnsi="Times New Roman"/>
          <w:iCs/>
          <w:sz w:val="24"/>
          <w:szCs w:val="24"/>
        </w:rPr>
      </w:pPr>
      <w:r>
        <w:rPr>
          <w:rFonts w:ascii="Times New Roman" w:hAnsi="Times New Roman"/>
          <w:iCs/>
          <w:sz w:val="24"/>
          <w:szCs w:val="24"/>
        </w:rPr>
        <w:t>5.</w:t>
      </w:r>
      <w:r w:rsidR="00B96E1D">
        <w:rPr>
          <w:rFonts w:ascii="Times New Roman" w:hAnsi="Times New Roman"/>
          <w:iCs/>
          <w:sz w:val="24"/>
          <w:szCs w:val="24"/>
        </w:rPr>
        <w:t xml:space="preserve">В случае, если соответствующим ПП </w:t>
      </w:r>
      <w:r w:rsidR="00B96E1D" w:rsidRPr="00B96E1D">
        <w:rPr>
          <w:rFonts w:ascii="Times New Roman" w:hAnsi="Times New Roman"/>
          <w:iCs/>
          <w:sz w:val="24"/>
          <w:szCs w:val="24"/>
        </w:rPr>
        <w:t>предусмотрена выплата переменной части лицензионного вознаграждения</w:t>
      </w:r>
      <w:r w:rsidR="00AC6CF7">
        <w:rPr>
          <w:rFonts w:ascii="Times New Roman" w:hAnsi="Times New Roman"/>
          <w:iCs/>
          <w:sz w:val="24"/>
          <w:szCs w:val="24"/>
        </w:rPr>
        <w:t xml:space="preserve"> (роялти)</w:t>
      </w:r>
      <w:r w:rsidR="00B96E1D" w:rsidRPr="00B96E1D">
        <w:rPr>
          <w:rFonts w:ascii="Times New Roman" w:hAnsi="Times New Roman"/>
          <w:iCs/>
          <w:sz w:val="24"/>
          <w:szCs w:val="24"/>
        </w:rPr>
        <w:t xml:space="preserve"> (последующая тарификация: транзакции, титулы и пр.)</w:t>
      </w:r>
      <w:r w:rsidR="00B96E1D">
        <w:rPr>
          <w:rFonts w:ascii="Times New Roman" w:hAnsi="Times New Roman"/>
          <w:iCs/>
          <w:sz w:val="24"/>
          <w:szCs w:val="24"/>
        </w:rPr>
        <w:t xml:space="preserve">, то порядок учета и оплаты переменой части </w:t>
      </w:r>
      <w:r w:rsidR="001C36BE">
        <w:rPr>
          <w:rFonts w:ascii="Times New Roman" w:hAnsi="Times New Roman"/>
          <w:iCs/>
          <w:sz w:val="24"/>
          <w:szCs w:val="24"/>
        </w:rPr>
        <w:t xml:space="preserve">(роялти) </w:t>
      </w:r>
      <w:r w:rsidR="00B96E1D">
        <w:rPr>
          <w:rFonts w:ascii="Times New Roman" w:hAnsi="Times New Roman"/>
          <w:iCs/>
          <w:sz w:val="24"/>
          <w:szCs w:val="24"/>
        </w:rPr>
        <w:t xml:space="preserve">регулируется </w:t>
      </w:r>
      <w:r w:rsidR="00B96E1D" w:rsidRPr="00B96E1D">
        <w:rPr>
          <w:rFonts w:ascii="Times New Roman" w:hAnsi="Times New Roman"/>
          <w:iCs/>
          <w:sz w:val="24"/>
          <w:szCs w:val="24"/>
        </w:rPr>
        <w:t>Условия</w:t>
      </w:r>
      <w:r w:rsidR="00B96E1D">
        <w:rPr>
          <w:rFonts w:ascii="Times New Roman" w:hAnsi="Times New Roman"/>
          <w:iCs/>
          <w:sz w:val="24"/>
          <w:szCs w:val="24"/>
        </w:rPr>
        <w:t>ми</w:t>
      </w:r>
      <w:r w:rsidR="00B96E1D" w:rsidRPr="00B96E1D">
        <w:rPr>
          <w:rFonts w:ascii="Times New Roman" w:hAnsi="Times New Roman"/>
          <w:iCs/>
          <w:sz w:val="24"/>
          <w:szCs w:val="24"/>
        </w:rPr>
        <w:t xml:space="preserve"> расчета переменной части лицензионного</w:t>
      </w:r>
      <w:r w:rsidR="001C36BE">
        <w:rPr>
          <w:rFonts w:ascii="Times New Roman" w:hAnsi="Times New Roman"/>
          <w:iCs/>
          <w:sz w:val="24"/>
          <w:szCs w:val="24"/>
        </w:rPr>
        <w:t xml:space="preserve"> (роялти)</w:t>
      </w:r>
      <w:r w:rsidR="00B96E1D">
        <w:rPr>
          <w:rFonts w:ascii="Times New Roman" w:hAnsi="Times New Roman"/>
          <w:iCs/>
          <w:sz w:val="24"/>
          <w:szCs w:val="24"/>
        </w:rPr>
        <w:t>, согласованными Сторонами</w:t>
      </w:r>
      <w:r w:rsidRPr="000927D7">
        <w:rPr>
          <w:rFonts w:ascii="Times New Roman" w:hAnsi="Times New Roman"/>
          <w:iCs/>
          <w:sz w:val="24"/>
          <w:szCs w:val="24"/>
        </w:rPr>
        <w:t xml:space="preserve"> в Приложении № </w:t>
      </w:r>
      <w:r>
        <w:rPr>
          <w:rFonts w:ascii="Times New Roman" w:hAnsi="Times New Roman"/>
          <w:iCs/>
          <w:sz w:val="24"/>
          <w:szCs w:val="24"/>
        </w:rPr>
        <w:t>6</w:t>
      </w:r>
      <w:r w:rsidRPr="000927D7">
        <w:rPr>
          <w:rFonts w:ascii="Times New Roman" w:hAnsi="Times New Roman"/>
          <w:iCs/>
          <w:sz w:val="24"/>
          <w:szCs w:val="24"/>
        </w:rPr>
        <w:t xml:space="preserve"> к Договору</w:t>
      </w:r>
      <w:r>
        <w:rPr>
          <w:rFonts w:ascii="Times New Roman" w:hAnsi="Times New Roman"/>
          <w:iCs/>
          <w:sz w:val="24"/>
          <w:szCs w:val="24"/>
        </w:rPr>
        <w:t>.</w:t>
      </w:r>
    </w:p>
    <w:p w:rsidR="00A1387C" w:rsidRPr="0066184D" w:rsidRDefault="00BF545E" w:rsidP="0066184D">
      <w:pPr>
        <w:pStyle w:val="15"/>
        <w:pBdr>
          <w:top w:val="nil"/>
          <w:left w:val="nil"/>
          <w:bottom w:val="nil"/>
          <w:right w:val="nil"/>
          <w:between w:val="nil"/>
        </w:pBdr>
        <w:spacing w:before="0" w:after="0" w:line="288" w:lineRule="auto"/>
        <w:ind w:firstLine="709"/>
        <w:jc w:val="both"/>
        <w:rPr>
          <w:color w:val="000000"/>
        </w:rPr>
      </w:pPr>
      <w:r>
        <w:rPr>
          <w:color w:val="000000"/>
        </w:rPr>
        <w:t>6</w:t>
      </w:r>
      <w:r w:rsidR="002E34D4" w:rsidRPr="00430DDC">
        <w:rPr>
          <w:color w:val="000000"/>
        </w:rPr>
        <w:t xml:space="preserve">. </w:t>
      </w:r>
      <w:r w:rsidR="00A1387C" w:rsidRPr="0066184D">
        <w:rPr>
          <w:color w:val="000000"/>
        </w:rPr>
        <w:t xml:space="preserve">Использование ППдолжно осуществляться с учетом следующих ограничений: </w:t>
      </w:r>
    </w:p>
    <w:p w:rsidR="00A1387C" w:rsidRPr="00A0304D" w:rsidRDefault="00BF545E" w:rsidP="00A1387C">
      <w:pPr>
        <w:pStyle w:val="15"/>
        <w:pBdr>
          <w:top w:val="nil"/>
          <w:left w:val="nil"/>
          <w:bottom w:val="nil"/>
          <w:right w:val="nil"/>
          <w:between w:val="nil"/>
        </w:pBdr>
        <w:spacing w:before="0" w:after="0" w:line="288" w:lineRule="auto"/>
        <w:ind w:firstLine="709"/>
        <w:jc w:val="both"/>
        <w:rPr>
          <w:color w:val="000000"/>
        </w:rPr>
      </w:pPr>
      <w:r>
        <w:rPr>
          <w:color w:val="000000"/>
        </w:rPr>
        <w:t>6</w:t>
      </w:r>
      <w:r w:rsidR="00A1387C" w:rsidRPr="00A0304D">
        <w:rPr>
          <w:color w:val="000000"/>
        </w:rPr>
        <w:t xml:space="preserve">.1. Запрещено изменять, скрывать, удалять или вносить какие-либо изменения в торговые марки, торговые наименования, маркировку или уведомления, нанесенные на ПП и/или содержащиеся в нем, являющиеся его частью или приведенные в соответствующей документации на ПП. При создании разрешенных копий </w:t>
      </w:r>
      <w:r w:rsidR="0027193B">
        <w:rPr>
          <w:color w:val="000000"/>
        </w:rPr>
        <w:t>Клиент</w:t>
      </w:r>
      <w:r w:rsidR="00A1387C" w:rsidRPr="00A0304D">
        <w:rPr>
          <w:color w:val="000000"/>
        </w:rPr>
        <w:t xml:space="preserve"> обязан переносить на копию/копии все сведения об авторских правах или иную маркировку, имеющуюся на ПП или соответствующей документации к нему.</w:t>
      </w:r>
    </w:p>
    <w:p w:rsidR="00A1387C" w:rsidRPr="00A0304D" w:rsidRDefault="00BF545E" w:rsidP="00A1387C">
      <w:pPr>
        <w:pStyle w:val="15"/>
        <w:pBdr>
          <w:top w:val="nil"/>
          <w:left w:val="nil"/>
          <w:bottom w:val="nil"/>
          <w:right w:val="nil"/>
          <w:between w:val="nil"/>
        </w:pBdr>
        <w:spacing w:before="0" w:after="0" w:line="288" w:lineRule="auto"/>
        <w:ind w:firstLine="709"/>
        <w:jc w:val="both"/>
        <w:rPr>
          <w:color w:val="000000"/>
        </w:rPr>
      </w:pPr>
      <w:r>
        <w:rPr>
          <w:color w:val="000000"/>
        </w:rPr>
        <w:t>6</w:t>
      </w:r>
      <w:r w:rsidR="00A1387C" w:rsidRPr="00A0304D">
        <w:rPr>
          <w:color w:val="000000"/>
        </w:rPr>
        <w:t>.2. Запрещено модифицировать, дополнять, декомпилировать, подвергать инженерному анализу, разбирать, переводить, адаптировать, реорганизовывать, или производить какие-либо иные изменения в ПП или соответствующей документации к нему.</w:t>
      </w:r>
    </w:p>
    <w:p w:rsidR="00A1387C" w:rsidRDefault="00BF545E" w:rsidP="00A1387C">
      <w:pPr>
        <w:pStyle w:val="15"/>
        <w:pBdr>
          <w:top w:val="nil"/>
          <w:left w:val="nil"/>
          <w:bottom w:val="nil"/>
          <w:right w:val="nil"/>
          <w:between w:val="nil"/>
        </w:pBdr>
        <w:spacing w:before="0" w:after="0" w:line="288" w:lineRule="auto"/>
        <w:ind w:firstLine="709"/>
        <w:jc w:val="both"/>
        <w:rPr>
          <w:color w:val="000000"/>
        </w:rPr>
      </w:pPr>
      <w:r>
        <w:rPr>
          <w:color w:val="000000"/>
        </w:rPr>
        <w:t>6</w:t>
      </w:r>
      <w:r w:rsidR="00A1387C" w:rsidRPr="00A0304D">
        <w:rPr>
          <w:color w:val="000000"/>
        </w:rPr>
        <w:t>.3. Запрещено</w:t>
      </w:r>
      <w:r w:rsidR="00A1387C" w:rsidRPr="00A85C9D">
        <w:rPr>
          <w:color w:val="000000"/>
        </w:rPr>
        <w:t xml:space="preserve"> использовать </w:t>
      </w:r>
      <w:bookmarkStart w:id="0" w:name="_Hlk117340413"/>
      <w:r w:rsidR="00A1387C" w:rsidRPr="00A85C9D">
        <w:rPr>
          <w:color w:val="000000"/>
        </w:rPr>
        <w:t>ПП или соответствующую документацию к нему в каких-либо иных целях, кроме тех, что прямо разрешены Договором</w:t>
      </w:r>
      <w:bookmarkEnd w:id="0"/>
      <w:r w:rsidR="00A1387C" w:rsidRPr="00A85C9D">
        <w:rPr>
          <w:color w:val="000000"/>
        </w:rPr>
        <w:t>.</w:t>
      </w:r>
    </w:p>
    <w:p w:rsidR="00BF545E" w:rsidRPr="00A85C9D" w:rsidRDefault="00BF545E" w:rsidP="00A1387C">
      <w:pPr>
        <w:pStyle w:val="15"/>
        <w:pBdr>
          <w:top w:val="nil"/>
          <w:left w:val="nil"/>
          <w:bottom w:val="nil"/>
          <w:right w:val="nil"/>
          <w:between w:val="nil"/>
        </w:pBdr>
        <w:spacing w:before="0" w:after="0" w:line="288" w:lineRule="auto"/>
        <w:ind w:firstLine="709"/>
        <w:jc w:val="both"/>
        <w:rPr>
          <w:color w:val="000000"/>
        </w:rPr>
      </w:pPr>
    </w:p>
    <w:p w:rsidR="001D7AD6" w:rsidRPr="00054691" w:rsidRDefault="001D7AD6" w:rsidP="00054691">
      <w:pPr>
        <w:pStyle w:val="af3"/>
        <w:spacing w:line="288" w:lineRule="auto"/>
        <w:ind w:firstLine="709"/>
        <w:jc w:val="both"/>
        <w:rPr>
          <w:rFonts w:ascii="Times New Roman" w:hAnsi="Times New Roman"/>
          <w:b/>
          <w:iCs/>
          <w:sz w:val="24"/>
          <w:szCs w:val="24"/>
        </w:rPr>
      </w:pPr>
    </w:p>
    <w:p w:rsidR="001D7AD6" w:rsidRPr="00054691" w:rsidRDefault="00AC59DC" w:rsidP="00706FAD">
      <w:pPr>
        <w:pStyle w:val="af3"/>
        <w:spacing w:line="288" w:lineRule="auto"/>
        <w:jc w:val="center"/>
        <w:rPr>
          <w:rFonts w:ascii="Times New Roman" w:hAnsi="Times New Roman"/>
          <w:b/>
          <w:sz w:val="24"/>
          <w:szCs w:val="24"/>
        </w:rPr>
      </w:pPr>
      <w:r w:rsidRPr="001E42C4">
        <w:rPr>
          <w:rFonts w:ascii="Times New Roman" w:hAnsi="Times New Roman"/>
          <w:b/>
          <w:bCs/>
          <w:sz w:val="24"/>
          <w:szCs w:val="24"/>
        </w:rPr>
        <w:t>Подписи Сторон:</w:t>
      </w:r>
    </w:p>
    <w:p w:rsidR="001D7AD6" w:rsidRPr="00054691" w:rsidRDefault="001D7AD6" w:rsidP="00054691">
      <w:pPr>
        <w:pStyle w:val="af3"/>
        <w:spacing w:line="288" w:lineRule="auto"/>
        <w:ind w:firstLine="709"/>
        <w:jc w:val="both"/>
        <w:rPr>
          <w:rFonts w:ascii="Times New Roman" w:hAnsi="Times New Roman"/>
          <w:b/>
          <w:sz w:val="24"/>
          <w:szCs w:val="24"/>
        </w:rPr>
      </w:pPr>
    </w:p>
    <w:tbl>
      <w:tblPr>
        <w:tblW w:w="0" w:type="auto"/>
        <w:tblLook w:val="04A0"/>
      </w:tblPr>
      <w:tblGrid>
        <w:gridCol w:w="4530"/>
        <w:gridCol w:w="4531"/>
      </w:tblGrid>
      <w:tr w:rsidR="001D7AD6" w:rsidRPr="00054691" w:rsidTr="008F5BCC">
        <w:tc>
          <w:tcPr>
            <w:tcW w:w="4530" w:type="dxa"/>
            <w:shd w:val="clear" w:color="auto" w:fill="auto"/>
          </w:tcPr>
          <w:p w:rsidR="001D7AD6" w:rsidRPr="008F5BCC" w:rsidRDefault="002E34D4" w:rsidP="008F5BCC">
            <w:pPr>
              <w:spacing w:line="288" w:lineRule="auto"/>
              <w:jc w:val="both"/>
              <w:rPr>
                <w:b/>
                <w:bCs/>
              </w:rPr>
            </w:pPr>
            <w:r w:rsidRPr="008F5BCC">
              <w:rPr>
                <w:b/>
                <w:bCs/>
              </w:rPr>
              <w:t>Компания:</w:t>
            </w:r>
          </w:p>
          <w:p w:rsidR="001D7AD6" w:rsidRPr="00054691" w:rsidRDefault="001D7AD6" w:rsidP="008F5BCC">
            <w:pPr>
              <w:spacing w:line="288" w:lineRule="auto"/>
              <w:jc w:val="both"/>
            </w:pPr>
          </w:p>
          <w:p w:rsidR="001D7AD6" w:rsidRPr="00054691" w:rsidRDefault="001D7AD6" w:rsidP="008F5BCC">
            <w:pPr>
              <w:spacing w:line="288" w:lineRule="auto"/>
              <w:jc w:val="both"/>
            </w:pPr>
          </w:p>
          <w:p w:rsidR="001D7AD6" w:rsidRPr="00054691" w:rsidRDefault="002E34D4" w:rsidP="008F5BCC">
            <w:pPr>
              <w:spacing w:line="288" w:lineRule="auto"/>
              <w:jc w:val="both"/>
            </w:pPr>
            <w:r w:rsidRPr="00054691">
              <w:t>_________________ /</w:t>
            </w:r>
            <w:r w:rsidR="00720910" w:rsidRPr="00054691">
              <w:t>_________________</w:t>
            </w:r>
            <w:r w:rsidRPr="00054691">
              <w:t>/</w:t>
            </w:r>
          </w:p>
          <w:p w:rsidR="001D7AD6" w:rsidRPr="00054691" w:rsidRDefault="002E34D4" w:rsidP="008F5BCC">
            <w:pPr>
              <w:spacing w:line="288" w:lineRule="auto"/>
              <w:jc w:val="both"/>
            </w:pPr>
            <w:r w:rsidRPr="00054691">
              <w:t>М</w:t>
            </w:r>
            <w:r w:rsidR="00AC59DC">
              <w:t>.</w:t>
            </w:r>
            <w:r w:rsidRPr="00054691">
              <w:t>П</w:t>
            </w:r>
            <w:r w:rsidR="00AC59DC">
              <w:t>.</w:t>
            </w:r>
          </w:p>
        </w:tc>
        <w:tc>
          <w:tcPr>
            <w:tcW w:w="4531" w:type="dxa"/>
            <w:shd w:val="clear" w:color="auto" w:fill="auto"/>
          </w:tcPr>
          <w:p w:rsidR="001D7AD6" w:rsidRPr="008F5BCC" w:rsidRDefault="002E34D4" w:rsidP="008F5BCC">
            <w:pPr>
              <w:spacing w:line="288" w:lineRule="auto"/>
              <w:jc w:val="both"/>
              <w:rPr>
                <w:b/>
                <w:bCs/>
              </w:rPr>
            </w:pPr>
            <w:r w:rsidRPr="008F5BCC">
              <w:rPr>
                <w:b/>
                <w:bCs/>
              </w:rPr>
              <w:t>Клиент:</w:t>
            </w:r>
          </w:p>
          <w:p w:rsidR="001D7AD6" w:rsidRPr="00054691" w:rsidRDefault="001D7AD6" w:rsidP="008F5BCC">
            <w:pPr>
              <w:spacing w:line="288" w:lineRule="auto"/>
              <w:jc w:val="both"/>
            </w:pPr>
          </w:p>
          <w:p w:rsidR="001D7AD6" w:rsidRPr="00054691" w:rsidRDefault="001D7AD6" w:rsidP="008F5BCC">
            <w:pPr>
              <w:spacing w:line="288" w:lineRule="auto"/>
              <w:jc w:val="both"/>
            </w:pPr>
          </w:p>
          <w:p w:rsidR="001D7AD6" w:rsidRPr="00054691" w:rsidRDefault="002E34D4" w:rsidP="008F5BCC">
            <w:pPr>
              <w:spacing w:line="288" w:lineRule="auto"/>
              <w:jc w:val="both"/>
            </w:pPr>
            <w:r w:rsidRPr="00054691">
              <w:t>___________________ /_______________/</w:t>
            </w:r>
          </w:p>
          <w:p w:rsidR="001D7AD6" w:rsidRPr="00054691" w:rsidRDefault="002E34D4" w:rsidP="008F5BCC">
            <w:pPr>
              <w:spacing w:line="288" w:lineRule="auto"/>
              <w:jc w:val="both"/>
            </w:pPr>
            <w:r w:rsidRPr="00054691">
              <w:t>М</w:t>
            </w:r>
            <w:r w:rsidR="00AC59DC">
              <w:t>.</w:t>
            </w:r>
            <w:r w:rsidRPr="00054691">
              <w:t>П</w:t>
            </w:r>
            <w:r w:rsidR="00AC59DC">
              <w:t>.</w:t>
            </w:r>
          </w:p>
        </w:tc>
      </w:tr>
    </w:tbl>
    <w:p w:rsidR="008B37FD" w:rsidRDefault="008B37FD" w:rsidP="00054691">
      <w:pPr>
        <w:pStyle w:val="af3"/>
        <w:spacing w:line="288" w:lineRule="auto"/>
        <w:ind w:firstLine="709"/>
        <w:rPr>
          <w:rFonts w:ascii="Times New Roman" w:hAnsi="Times New Roman"/>
          <w:sz w:val="24"/>
          <w:szCs w:val="24"/>
        </w:rPr>
      </w:pPr>
    </w:p>
    <w:p w:rsidR="008B37FD" w:rsidRPr="008F5BCC" w:rsidRDefault="008B37FD">
      <w:pPr>
        <w:spacing w:after="160" w:line="259" w:lineRule="auto"/>
        <w:rPr>
          <w:rFonts w:eastAsia="Calibri"/>
          <w:lang w:eastAsia="en-US"/>
        </w:rPr>
      </w:pPr>
      <w:r>
        <w:br w:type="page"/>
      </w:r>
    </w:p>
    <w:p w:rsidR="001D7AD6" w:rsidRPr="00054691" w:rsidRDefault="002E34D4" w:rsidP="00706FAD">
      <w:pPr>
        <w:pStyle w:val="af3"/>
        <w:spacing w:line="288" w:lineRule="auto"/>
        <w:jc w:val="right"/>
        <w:rPr>
          <w:rFonts w:ascii="Times New Roman" w:hAnsi="Times New Roman"/>
          <w:sz w:val="24"/>
          <w:szCs w:val="24"/>
        </w:rPr>
      </w:pPr>
      <w:r w:rsidRPr="00054691">
        <w:rPr>
          <w:rFonts w:ascii="Times New Roman" w:hAnsi="Times New Roman"/>
          <w:sz w:val="24"/>
          <w:szCs w:val="24"/>
        </w:rPr>
        <w:lastRenderedPageBreak/>
        <w:t xml:space="preserve">Приложение № 5 </w:t>
      </w:r>
    </w:p>
    <w:p w:rsidR="001D7AD6" w:rsidRPr="00054691" w:rsidRDefault="002E34D4" w:rsidP="00706FAD">
      <w:pPr>
        <w:pStyle w:val="af3"/>
        <w:spacing w:line="288" w:lineRule="auto"/>
        <w:jc w:val="right"/>
        <w:rPr>
          <w:rFonts w:ascii="Times New Roman" w:hAnsi="Times New Roman"/>
          <w:sz w:val="24"/>
          <w:szCs w:val="24"/>
        </w:rPr>
      </w:pPr>
      <w:r w:rsidRPr="00054691">
        <w:rPr>
          <w:rFonts w:ascii="Times New Roman" w:hAnsi="Times New Roman"/>
          <w:sz w:val="24"/>
          <w:szCs w:val="24"/>
        </w:rPr>
        <w:t>к договору № ___ от «___»_____________20__ г.</w:t>
      </w:r>
    </w:p>
    <w:p w:rsidR="001D7AD6" w:rsidRPr="00054691" w:rsidRDefault="001D7AD6" w:rsidP="00054691">
      <w:pPr>
        <w:pStyle w:val="af3"/>
        <w:spacing w:line="288" w:lineRule="auto"/>
        <w:ind w:firstLine="709"/>
        <w:jc w:val="both"/>
        <w:rPr>
          <w:rFonts w:ascii="Times New Roman" w:hAnsi="Times New Roman"/>
          <w:sz w:val="24"/>
          <w:szCs w:val="24"/>
        </w:rPr>
      </w:pPr>
    </w:p>
    <w:p w:rsidR="001D7AD6" w:rsidRPr="00054691" w:rsidRDefault="002E34D4" w:rsidP="00706FAD">
      <w:pPr>
        <w:pStyle w:val="af3"/>
        <w:spacing w:line="288" w:lineRule="auto"/>
        <w:jc w:val="center"/>
        <w:rPr>
          <w:rFonts w:ascii="Times New Roman" w:hAnsi="Times New Roman"/>
          <w:b/>
          <w:iCs/>
          <w:sz w:val="24"/>
          <w:szCs w:val="24"/>
        </w:rPr>
      </w:pPr>
      <w:r w:rsidRPr="00054691">
        <w:rPr>
          <w:rFonts w:ascii="Times New Roman" w:hAnsi="Times New Roman"/>
          <w:b/>
          <w:iCs/>
          <w:sz w:val="24"/>
          <w:szCs w:val="24"/>
        </w:rPr>
        <w:t>У</w:t>
      </w:r>
      <w:r w:rsidR="003D1BF2" w:rsidRPr="00054691">
        <w:rPr>
          <w:rFonts w:ascii="Times New Roman" w:hAnsi="Times New Roman"/>
          <w:b/>
          <w:iCs/>
          <w:sz w:val="24"/>
          <w:szCs w:val="24"/>
        </w:rPr>
        <w:t>словия предоставлени</w:t>
      </w:r>
      <w:r w:rsidR="006226F9">
        <w:rPr>
          <w:rFonts w:ascii="Times New Roman" w:hAnsi="Times New Roman"/>
          <w:b/>
          <w:iCs/>
          <w:sz w:val="24"/>
          <w:szCs w:val="24"/>
        </w:rPr>
        <w:t>я</w:t>
      </w:r>
      <w:r w:rsidR="003D1BF2" w:rsidRPr="00054691">
        <w:rPr>
          <w:rFonts w:ascii="Times New Roman" w:hAnsi="Times New Roman"/>
          <w:b/>
          <w:iCs/>
          <w:sz w:val="24"/>
          <w:szCs w:val="24"/>
        </w:rPr>
        <w:t xml:space="preserve"> права использования (сублицензии) </w:t>
      </w:r>
      <w:r w:rsidRPr="00054691">
        <w:rPr>
          <w:rFonts w:ascii="Times New Roman" w:hAnsi="Times New Roman"/>
          <w:b/>
          <w:iCs/>
          <w:sz w:val="24"/>
          <w:szCs w:val="24"/>
        </w:rPr>
        <w:t xml:space="preserve">ПП, </w:t>
      </w:r>
      <w:r w:rsidR="003D1BF2" w:rsidRPr="00054691">
        <w:rPr>
          <w:rFonts w:ascii="Times New Roman" w:hAnsi="Times New Roman"/>
          <w:b/>
          <w:iCs/>
          <w:sz w:val="24"/>
          <w:szCs w:val="24"/>
        </w:rPr>
        <w:t>правообладателем которого является</w:t>
      </w:r>
      <w:r w:rsidRPr="00054691">
        <w:rPr>
          <w:rFonts w:ascii="Times New Roman" w:hAnsi="Times New Roman"/>
          <w:b/>
          <w:iCs/>
          <w:sz w:val="24"/>
          <w:szCs w:val="24"/>
        </w:rPr>
        <w:t xml:space="preserve"> ООО «КРИПТО-ПРО»</w:t>
      </w:r>
    </w:p>
    <w:p w:rsidR="001D7AD6" w:rsidRPr="00054691" w:rsidRDefault="001D7AD6" w:rsidP="00054691">
      <w:pPr>
        <w:pStyle w:val="af3"/>
        <w:spacing w:line="288" w:lineRule="auto"/>
        <w:ind w:firstLine="709"/>
        <w:jc w:val="both"/>
        <w:rPr>
          <w:rFonts w:ascii="Times New Roman" w:hAnsi="Times New Roman"/>
          <w:iCs/>
          <w:sz w:val="24"/>
          <w:szCs w:val="24"/>
        </w:rPr>
      </w:pPr>
    </w:p>
    <w:p w:rsidR="001D7AD6" w:rsidRPr="00054691" w:rsidRDefault="00A91D73" w:rsidP="00706FAD">
      <w:pPr>
        <w:pStyle w:val="af3"/>
        <w:spacing w:line="288" w:lineRule="auto"/>
        <w:ind w:firstLine="709"/>
        <w:rPr>
          <w:rFonts w:ascii="Times New Roman" w:hAnsi="Times New Roman"/>
          <w:b/>
          <w:bCs/>
          <w:iCs/>
          <w:sz w:val="24"/>
          <w:szCs w:val="24"/>
        </w:rPr>
      </w:pPr>
      <w:r>
        <w:rPr>
          <w:rFonts w:ascii="Times New Roman" w:hAnsi="Times New Roman"/>
          <w:b/>
          <w:bCs/>
          <w:iCs/>
          <w:sz w:val="24"/>
          <w:szCs w:val="24"/>
        </w:rPr>
        <w:t>1</w:t>
      </w:r>
      <w:r w:rsidR="002E34D4" w:rsidRPr="00054691">
        <w:rPr>
          <w:rFonts w:ascii="Times New Roman" w:hAnsi="Times New Roman"/>
          <w:b/>
          <w:bCs/>
          <w:iCs/>
          <w:sz w:val="24"/>
          <w:szCs w:val="24"/>
        </w:rPr>
        <w:t>. Порядок предоставления права использования (сублицензии) ПП</w:t>
      </w:r>
    </w:p>
    <w:p w:rsidR="001D7AD6" w:rsidRPr="00054691" w:rsidRDefault="00A91D73" w:rsidP="00054691">
      <w:pPr>
        <w:pStyle w:val="af3"/>
        <w:spacing w:line="288" w:lineRule="auto"/>
        <w:ind w:firstLine="709"/>
        <w:jc w:val="both"/>
        <w:rPr>
          <w:rFonts w:ascii="Times New Roman" w:hAnsi="Times New Roman"/>
          <w:iCs/>
          <w:sz w:val="24"/>
          <w:szCs w:val="24"/>
        </w:rPr>
      </w:pPr>
      <w:r>
        <w:rPr>
          <w:rFonts w:ascii="Times New Roman" w:hAnsi="Times New Roman"/>
          <w:iCs/>
          <w:sz w:val="24"/>
          <w:szCs w:val="24"/>
        </w:rPr>
        <w:t>1</w:t>
      </w:r>
      <w:r w:rsidR="002E34D4" w:rsidRPr="00054691">
        <w:rPr>
          <w:rFonts w:ascii="Times New Roman" w:hAnsi="Times New Roman"/>
          <w:iCs/>
          <w:sz w:val="24"/>
          <w:szCs w:val="24"/>
        </w:rPr>
        <w:t>.1. Компания (в качестве Лицензиата) предоставляет Клиенту (в качестве Сублицензиата) право использования (сублицензию) ПП на условиях простой (неисключительной) лицензии.</w:t>
      </w:r>
    </w:p>
    <w:p w:rsidR="001D7AD6" w:rsidRPr="00054691" w:rsidRDefault="002E34D4" w:rsidP="00054691">
      <w:pPr>
        <w:pStyle w:val="af3"/>
        <w:spacing w:line="288" w:lineRule="auto"/>
        <w:ind w:firstLine="709"/>
        <w:jc w:val="both"/>
        <w:rPr>
          <w:rFonts w:ascii="Times New Roman" w:hAnsi="Times New Roman"/>
          <w:iCs/>
          <w:sz w:val="24"/>
          <w:szCs w:val="24"/>
        </w:rPr>
      </w:pPr>
      <w:r w:rsidRPr="00054691">
        <w:rPr>
          <w:rFonts w:ascii="Times New Roman" w:hAnsi="Times New Roman"/>
          <w:iCs/>
          <w:sz w:val="24"/>
          <w:szCs w:val="24"/>
        </w:rPr>
        <w:t>Компания обладает правами по распространению ПП и предоставлению права использования (сублицензии) ПП на основании заключенного с Правообладателем лицензионного договора.</w:t>
      </w:r>
    </w:p>
    <w:p w:rsidR="001D7AD6" w:rsidRPr="00054691" w:rsidRDefault="00A91D73" w:rsidP="00054691">
      <w:pPr>
        <w:pStyle w:val="af3"/>
        <w:spacing w:line="288" w:lineRule="auto"/>
        <w:ind w:firstLine="709"/>
        <w:jc w:val="both"/>
        <w:rPr>
          <w:rFonts w:ascii="Times New Roman" w:hAnsi="Times New Roman"/>
          <w:iCs/>
          <w:sz w:val="24"/>
          <w:szCs w:val="24"/>
        </w:rPr>
      </w:pPr>
      <w:r>
        <w:rPr>
          <w:rFonts w:ascii="Times New Roman" w:hAnsi="Times New Roman"/>
          <w:iCs/>
          <w:sz w:val="24"/>
          <w:szCs w:val="24"/>
        </w:rPr>
        <w:t>1</w:t>
      </w:r>
      <w:r w:rsidR="002E34D4" w:rsidRPr="00054691">
        <w:rPr>
          <w:rFonts w:ascii="Times New Roman" w:hAnsi="Times New Roman"/>
          <w:iCs/>
          <w:sz w:val="24"/>
          <w:szCs w:val="24"/>
        </w:rPr>
        <w:t>.2. Условия, определяющие наименование ПП, право использования (сублицензия) которого предоставляется Клиенту, количество лицензий на ПП (включая тарифный план и/или расширение), срок на который Клиенту предоставляется право использования (сублицензия) ПП, размер подлежащего оплате Клиентом лицензионного вознаграждения за предоставление права использования (сублицензии) ПП, иные специальные условия предоставления права использования (сублицензия) ПП указываются в Спецификации.</w:t>
      </w:r>
    </w:p>
    <w:p w:rsidR="001D7AD6" w:rsidRPr="00054691" w:rsidRDefault="00A91D73" w:rsidP="00054691">
      <w:pPr>
        <w:pStyle w:val="af3"/>
        <w:spacing w:line="288" w:lineRule="auto"/>
        <w:ind w:firstLine="709"/>
        <w:jc w:val="both"/>
        <w:rPr>
          <w:rFonts w:ascii="Times New Roman" w:hAnsi="Times New Roman"/>
          <w:iCs/>
          <w:sz w:val="24"/>
          <w:szCs w:val="24"/>
        </w:rPr>
      </w:pPr>
      <w:r>
        <w:rPr>
          <w:rFonts w:ascii="Times New Roman" w:hAnsi="Times New Roman"/>
          <w:iCs/>
          <w:sz w:val="24"/>
          <w:szCs w:val="24"/>
        </w:rPr>
        <w:t>1</w:t>
      </w:r>
      <w:r w:rsidR="002E34D4" w:rsidRPr="00054691">
        <w:rPr>
          <w:rFonts w:ascii="Times New Roman" w:hAnsi="Times New Roman"/>
          <w:iCs/>
          <w:sz w:val="24"/>
          <w:szCs w:val="24"/>
        </w:rPr>
        <w:t xml:space="preserve">.3. Клиент имеет право пользоваться ПП исключительно на условиях Договора. В случае несоблюдения Клиентом условий использования ПП, установленных разделом </w:t>
      </w:r>
      <w:r>
        <w:rPr>
          <w:rFonts w:ascii="Times New Roman" w:hAnsi="Times New Roman"/>
          <w:iCs/>
          <w:sz w:val="24"/>
          <w:szCs w:val="24"/>
        </w:rPr>
        <w:t>3</w:t>
      </w:r>
      <w:r w:rsidR="002E34D4" w:rsidRPr="00054691">
        <w:rPr>
          <w:rFonts w:ascii="Times New Roman" w:hAnsi="Times New Roman"/>
          <w:iCs/>
          <w:sz w:val="24"/>
          <w:szCs w:val="24"/>
        </w:rPr>
        <w:t xml:space="preserve"> настоящего </w:t>
      </w:r>
      <w:r w:rsidR="00FE276E">
        <w:rPr>
          <w:rFonts w:ascii="Times New Roman" w:hAnsi="Times New Roman"/>
          <w:iCs/>
          <w:sz w:val="24"/>
          <w:szCs w:val="24"/>
        </w:rPr>
        <w:t>п</w:t>
      </w:r>
      <w:r w:rsidR="002E34D4" w:rsidRPr="00054691">
        <w:rPr>
          <w:rFonts w:ascii="Times New Roman" w:hAnsi="Times New Roman"/>
          <w:iCs/>
          <w:sz w:val="24"/>
          <w:szCs w:val="24"/>
        </w:rPr>
        <w:t xml:space="preserve">риложения, Компания оставляет за собой право приостановить действие права на использование ПП (лицензии) и/или аннулировать </w:t>
      </w:r>
      <w:r w:rsidR="00FE276E">
        <w:rPr>
          <w:rFonts w:ascii="Times New Roman" w:hAnsi="Times New Roman"/>
          <w:iCs/>
          <w:sz w:val="24"/>
          <w:szCs w:val="24"/>
        </w:rPr>
        <w:t>л</w:t>
      </w:r>
      <w:r w:rsidR="002E34D4" w:rsidRPr="00054691">
        <w:rPr>
          <w:rFonts w:ascii="Times New Roman" w:hAnsi="Times New Roman"/>
          <w:iCs/>
          <w:sz w:val="24"/>
          <w:szCs w:val="24"/>
        </w:rPr>
        <w:t>ицензию на право пользования ПП, а также потребовать возмещения связанных с этим убытков.</w:t>
      </w:r>
    </w:p>
    <w:p w:rsidR="001D7AD6" w:rsidRPr="00054691" w:rsidRDefault="001D7AD6" w:rsidP="00054691">
      <w:pPr>
        <w:pStyle w:val="af3"/>
        <w:spacing w:line="288" w:lineRule="auto"/>
        <w:ind w:firstLine="709"/>
        <w:jc w:val="both"/>
        <w:rPr>
          <w:rFonts w:ascii="Times New Roman" w:hAnsi="Times New Roman"/>
          <w:iCs/>
          <w:sz w:val="24"/>
          <w:szCs w:val="24"/>
        </w:rPr>
      </w:pPr>
    </w:p>
    <w:p w:rsidR="001D7AD6" w:rsidRPr="00054691" w:rsidRDefault="00A91D73" w:rsidP="00054691">
      <w:pPr>
        <w:pStyle w:val="af3"/>
        <w:spacing w:line="288" w:lineRule="auto"/>
        <w:ind w:firstLine="709"/>
        <w:rPr>
          <w:rFonts w:ascii="Times New Roman" w:hAnsi="Times New Roman"/>
          <w:b/>
          <w:bCs/>
          <w:iCs/>
          <w:sz w:val="24"/>
          <w:szCs w:val="24"/>
        </w:rPr>
      </w:pPr>
      <w:r>
        <w:rPr>
          <w:rFonts w:ascii="Times New Roman" w:hAnsi="Times New Roman"/>
          <w:b/>
          <w:bCs/>
          <w:iCs/>
          <w:sz w:val="24"/>
          <w:szCs w:val="24"/>
        </w:rPr>
        <w:t>2</w:t>
      </w:r>
      <w:r w:rsidR="002E34D4" w:rsidRPr="00054691">
        <w:rPr>
          <w:rFonts w:ascii="Times New Roman" w:hAnsi="Times New Roman"/>
          <w:b/>
          <w:bCs/>
          <w:iCs/>
          <w:sz w:val="24"/>
          <w:szCs w:val="24"/>
        </w:rPr>
        <w:t>. Условия предоставления права использования ПП (передачи лицензий на ПП)</w:t>
      </w:r>
    </w:p>
    <w:p w:rsidR="001D7AD6" w:rsidRPr="00054691" w:rsidRDefault="00A91D73" w:rsidP="00054691">
      <w:pPr>
        <w:pStyle w:val="af3"/>
        <w:spacing w:line="288" w:lineRule="auto"/>
        <w:ind w:firstLine="709"/>
        <w:jc w:val="both"/>
        <w:rPr>
          <w:rFonts w:ascii="Times New Roman" w:hAnsi="Times New Roman"/>
          <w:iCs/>
          <w:sz w:val="24"/>
          <w:szCs w:val="24"/>
        </w:rPr>
      </w:pPr>
      <w:r>
        <w:rPr>
          <w:rFonts w:ascii="Times New Roman" w:hAnsi="Times New Roman"/>
          <w:iCs/>
          <w:sz w:val="24"/>
          <w:szCs w:val="24"/>
        </w:rPr>
        <w:t>2</w:t>
      </w:r>
      <w:r w:rsidR="002E34D4" w:rsidRPr="00054691">
        <w:rPr>
          <w:rFonts w:ascii="Times New Roman" w:hAnsi="Times New Roman"/>
          <w:iCs/>
          <w:sz w:val="24"/>
          <w:szCs w:val="24"/>
        </w:rPr>
        <w:t>.1. Компания обязуется произвести передачу лицензий на ПП в течение 5 (пяти) рабочих дней с даты исполнения обязательств Клиента по оплате согласно раздела 3 Договора (если иные условия передачи не согласованы Сторонами в Спецификации).</w:t>
      </w:r>
    </w:p>
    <w:p w:rsidR="001D7AD6" w:rsidRPr="00054691" w:rsidRDefault="00A91D73" w:rsidP="00054691">
      <w:pPr>
        <w:pStyle w:val="af3"/>
        <w:spacing w:line="288" w:lineRule="auto"/>
        <w:ind w:firstLine="709"/>
        <w:jc w:val="both"/>
        <w:rPr>
          <w:rFonts w:ascii="Times New Roman" w:hAnsi="Times New Roman"/>
          <w:iCs/>
          <w:sz w:val="24"/>
          <w:szCs w:val="24"/>
        </w:rPr>
      </w:pPr>
      <w:r>
        <w:rPr>
          <w:rFonts w:ascii="Times New Roman" w:hAnsi="Times New Roman"/>
          <w:iCs/>
          <w:sz w:val="24"/>
          <w:szCs w:val="24"/>
        </w:rPr>
        <w:t>2</w:t>
      </w:r>
      <w:r w:rsidR="002E34D4" w:rsidRPr="00054691">
        <w:rPr>
          <w:rFonts w:ascii="Times New Roman" w:hAnsi="Times New Roman"/>
          <w:iCs/>
          <w:sz w:val="24"/>
          <w:szCs w:val="24"/>
        </w:rPr>
        <w:t xml:space="preserve">.2. Компания в течение 5 (пяти) рабочих дней с даты поступления денежных средств на расчетный счет Компании в счет оплаты лицензионного вознаграждения обязуется передать Клиенту УПД, путем его направления на электронный адрес, указанный Клиентом, или посредством системы </w:t>
      </w:r>
      <w:r w:rsidR="007E1E91">
        <w:rPr>
          <w:rFonts w:ascii="Times New Roman" w:hAnsi="Times New Roman"/>
          <w:iCs/>
          <w:sz w:val="24"/>
          <w:szCs w:val="24"/>
        </w:rPr>
        <w:t>ЭДО</w:t>
      </w:r>
      <w:r w:rsidR="002E34D4" w:rsidRPr="00054691">
        <w:rPr>
          <w:rFonts w:ascii="Times New Roman" w:hAnsi="Times New Roman"/>
          <w:iCs/>
          <w:sz w:val="24"/>
          <w:szCs w:val="24"/>
        </w:rPr>
        <w:t xml:space="preserve">. Клиент обязуется подписать и направить в адрес Компании один экземпляр УПД в срок не позднее, чем по истечении 5 (пяти) рабочих дней с даты его получения. По истечении указанного срока, в случае непредставления подписанного Клиентом УПД, обязательства Компании по передаче </w:t>
      </w:r>
      <w:r w:rsidR="00FE276E">
        <w:rPr>
          <w:rFonts w:ascii="Times New Roman" w:hAnsi="Times New Roman"/>
          <w:iCs/>
          <w:sz w:val="24"/>
          <w:szCs w:val="24"/>
        </w:rPr>
        <w:t xml:space="preserve">лицензий на </w:t>
      </w:r>
      <w:r w:rsidR="002E34D4" w:rsidRPr="00054691">
        <w:rPr>
          <w:rFonts w:ascii="Times New Roman" w:hAnsi="Times New Roman"/>
          <w:iCs/>
          <w:sz w:val="24"/>
          <w:szCs w:val="24"/>
        </w:rPr>
        <w:t>ПП считаются исполненными надлежащим образом, а подписанный Компанией УПД имеющим полную юридическую силу.</w:t>
      </w:r>
    </w:p>
    <w:p w:rsidR="001D7AD6" w:rsidRPr="00054691" w:rsidRDefault="001D7AD6" w:rsidP="00054691">
      <w:pPr>
        <w:pStyle w:val="af3"/>
        <w:spacing w:line="288" w:lineRule="auto"/>
        <w:ind w:firstLine="709"/>
        <w:jc w:val="both"/>
        <w:rPr>
          <w:rFonts w:ascii="Times New Roman" w:hAnsi="Times New Roman"/>
          <w:iCs/>
          <w:sz w:val="24"/>
          <w:szCs w:val="24"/>
        </w:rPr>
      </w:pPr>
    </w:p>
    <w:p w:rsidR="001D7AD6" w:rsidRPr="00054691" w:rsidRDefault="00A91D73" w:rsidP="00706FAD">
      <w:pPr>
        <w:pStyle w:val="af3"/>
        <w:spacing w:line="288" w:lineRule="auto"/>
        <w:ind w:firstLine="709"/>
        <w:rPr>
          <w:rFonts w:ascii="Times New Roman" w:hAnsi="Times New Roman"/>
          <w:iCs/>
          <w:sz w:val="24"/>
          <w:szCs w:val="24"/>
        </w:rPr>
      </w:pPr>
      <w:r>
        <w:rPr>
          <w:rFonts w:ascii="Times New Roman" w:hAnsi="Times New Roman"/>
          <w:b/>
          <w:bCs/>
          <w:iCs/>
          <w:sz w:val="24"/>
          <w:szCs w:val="24"/>
        </w:rPr>
        <w:t>3</w:t>
      </w:r>
      <w:r w:rsidR="002E34D4" w:rsidRPr="00054691">
        <w:rPr>
          <w:rFonts w:ascii="Times New Roman" w:hAnsi="Times New Roman"/>
          <w:b/>
          <w:bCs/>
          <w:iCs/>
          <w:sz w:val="24"/>
          <w:szCs w:val="24"/>
        </w:rPr>
        <w:t>. Условия использования ПП</w:t>
      </w:r>
    </w:p>
    <w:p w:rsidR="001D7AD6" w:rsidRPr="00054691" w:rsidRDefault="00A91D73" w:rsidP="00054691">
      <w:pPr>
        <w:pStyle w:val="af3"/>
        <w:spacing w:line="288" w:lineRule="auto"/>
        <w:ind w:firstLine="709"/>
        <w:jc w:val="both"/>
        <w:rPr>
          <w:rFonts w:ascii="Times New Roman" w:hAnsi="Times New Roman"/>
          <w:iCs/>
          <w:sz w:val="24"/>
          <w:szCs w:val="24"/>
        </w:rPr>
      </w:pPr>
      <w:r>
        <w:rPr>
          <w:rFonts w:ascii="Times New Roman" w:hAnsi="Times New Roman"/>
          <w:iCs/>
          <w:sz w:val="24"/>
          <w:szCs w:val="24"/>
        </w:rPr>
        <w:t>3</w:t>
      </w:r>
      <w:r w:rsidR="002E34D4" w:rsidRPr="00054691">
        <w:rPr>
          <w:rFonts w:ascii="Times New Roman" w:hAnsi="Times New Roman"/>
          <w:iCs/>
          <w:sz w:val="24"/>
          <w:szCs w:val="24"/>
        </w:rPr>
        <w:t xml:space="preserve">.1. Передаваемые Клиенту права на ПП в соответствии с Договором, предоставляют Клиенту возможность использовать ПП следующими способами: </w:t>
      </w:r>
    </w:p>
    <w:p w:rsidR="001D7AD6" w:rsidRPr="00054691" w:rsidRDefault="00A91D73" w:rsidP="00054691">
      <w:pPr>
        <w:pStyle w:val="af3"/>
        <w:spacing w:line="288" w:lineRule="auto"/>
        <w:ind w:firstLine="709"/>
        <w:jc w:val="both"/>
        <w:rPr>
          <w:rFonts w:ascii="Times New Roman" w:hAnsi="Times New Roman"/>
          <w:iCs/>
          <w:sz w:val="24"/>
          <w:szCs w:val="24"/>
        </w:rPr>
      </w:pPr>
      <w:r>
        <w:rPr>
          <w:rFonts w:ascii="Times New Roman" w:hAnsi="Times New Roman"/>
          <w:iCs/>
          <w:sz w:val="24"/>
          <w:szCs w:val="24"/>
        </w:rPr>
        <w:t>3</w:t>
      </w:r>
      <w:r w:rsidR="002E34D4" w:rsidRPr="00054691">
        <w:rPr>
          <w:rFonts w:ascii="Times New Roman" w:hAnsi="Times New Roman"/>
          <w:iCs/>
          <w:sz w:val="24"/>
          <w:szCs w:val="24"/>
        </w:rPr>
        <w:t>.1.1. Производить установку (инсталляцию) ПП без уведомления и получения разрешения Компании исключительно для самостоятельного использования по прямому функциональному назначению в прикладных системах Клиента в соответствии с объемом приобретенных прав на использование ПП (количеством и типом лицензий).</w:t>
      </w:r>
    </w:p>
    <w:p w:rsidR="001D7AD6" w:rsidRPr="00054691" w:rsidRDefault="00A91D73" w:rsidP="00054691">
      <w:pPr>
        <w:pStyle w:val="af3"/>
        <w:spacing w:line="288" w:lineRule="auto"/>
        <w:ind w:firstLine="709"/>
        <w:jc w:val="both"/>
        <w:rPr>
          <w:rFonts w:ascii="Times New Roman" w:hAnsi="Times New Roman"/>
          <w:iCs/>
          <w:sz w:val="24"/>
          <w:szCs w:val="24"/>
        </w:rPr>
      </w:pPr>
      <w:r>
        <w:rPr>
          <w:rFonts w:ascii="Times New Roman" w:hAnsi="Times New Roman"/>
          <w:iCs/>
          <w:sz w:val="24"/>
          <w:szCs w:val="24"/>
        </w:rPr>
        <w:lastRenderedPageBreak/>
        <w:t>3</w:t>
      </w:r>
      <w:r w:rsidR="002E34D4" w:rsidRPr="00054691">
        <w:rPr>
          <w:rFonts w:ascii="Times New Roman" w:hAnsi="Times New Roman"/>
          <w:iCs/>
          <w:sz w:val="24"/>
          <w:szCs w:val="24"/>
        </w:rPr>
        <w:t>.1.2. Получать и использовать на рабочих местах с установленным ПП сертификаты открытых ключей, выпущенных любым центром сертификации.</w:t>
      </w:r>
    </w:p>
    <w:p w:rsidR="001D7AD6" w:rsidRPr="00054691" w:rsidRDefault="001D7AD6" w:rsidP="00054691">
      <w:pPr>
        <w:pStyle w:val="af3"/>
        <w:spacing w:line="288" w:lineRule="auto"/>
        <w:ind w:firstLine="709"/>
        <w:jc w:val="both"/>
        <w:rPr>
          <w:rFonts w:ascii="Times New Roman" w:hAnsi="Times New Roman"/>
          <w:iCs/>
          <w:sz w:val="24"/>
          <w:szCs w:val="24"/>
        </w:rPr>
      </w:pPr>
    </w:p>
    <w:p w:rsidR="001D7AD6" w:rsidRPr="00054691" w:rsidRDefault="00A91D73" w:rsidP="00054691">
      <w:pPr>
        <w:pStyle w:val="af3"/>
        <w:spacing w:line="288" w:lineRule="auto"/>
        <w:ind w:firstLine="709"/>
        <w:jc w:val="both"/>
        <w:rPr>
          <w:rFonts w:ascii="Times New Roman" w:hAnsi="Times New Roman"/>
          <w:iCs/>
          <w:sz w:val="24"/>
          <w:szCs w:val="24"/>
        </w:rPr>
      </w:pPr>
      <w:r>
        <w:rPr>
          <w:rFonts w:ascii="Times New Roman" w:hAnsi="Times New Roman"/>
          <w:iCs/>
          <w:sz w:val="24"/>
          <w:szCs w:val="24"/>
        </w:rPr>
        <w:t>3</w:t>
      </w:r>
      <w:r w:rsidR="002E34D4" w:rsidRPr="00054691">
        <w:rPr>
          <w:rFonts w:ascii="Times New Roman" w:hAnsi="Times New Roman"/>
          <w:iCs/>
          <w:sz w:val="24"/>
          <w:szCs w:val="24"/>
        </w:rPr>
        <w:t>.2. Клиент не имеет права:</w:t>
      </w:r>
    </w:p>
    <w:p w:rsidR="001D7AD6" w:rsidRPr="00054691" w:rsidRDefault="00A91D73" w:rsidP="00054691">
      <w:pPr>
        <w:pStyle w:val="af3"/>
        <w:spacing w:line="288" w:lineRule="auto"/>
        <w:ind w:firstLine="709"/>
        <w:jc w:val="both"/>
        <w:rPr>
          <w:rFonts w:ascii="Times New Roman" w:hAnsi="Times New Roman"/>
          <w:iCs/>
          <w:sz w:val="24"/>
          <w:szCs w:val="24"/>
        </w:rPr>
      </w:pPr>
      <w:r>
        <w:rPr>
          <w:rFonts w:ascii="Times New Roman" w:hAnsi="Times New Roman"/>
          <w:iCs/>
          <w:sz w:val="24"/>
          <w:szCs w:val="24"/>
        </w:rPr>
        <w:t>3</w:t>
      </w:r>
      <w:r w:rsidR="002E34D4" w:rsidRPr="00054691">
        <w:rPr>
          <w:rFonts w:ascii="Times New Roman" w:hAnsi="Times New Roman"/>
          <w:iCs/>
          <w:sz w:val="24"/>
          <w:szCs w:val="24"/>
        </w:rPr>
        <w:t>.2.1. Тиражировать и опубликовывать лицензии.</w:t>
      </w:r>
    </w:p>
    <w:p w:rsidR="001D7AD6" w:rsidRPr="00054691" w:rsidRDefault="00A91D73" w:rsidP="00054691">
      <w:pPr>
        <w:pStyle w:val="af3"/>
        <w:spacing w:line="288" w:lineRule="auto"/>
        <w:ind w:firstLine="709"/>
        <w:jc w:val="both"/>
        <w:rPr>
          <w:rFonts w:ascii="Times New Roman" w:hAnsi="Times New Roman"/>
          <w:iCs/>
          <w:sz w:val="24"/>
          <w:szCs w:val="24"/>
        </w:rPr>
      </w:pPr>
      <w:r>
        <w:rPr>
          <w:rFonts w:ascii="Times New Roman" w:hAnsi="Times New Roman"/>
          <w:iCs/>
          <w:sz w:val="24"/>
          <w:szCs w:val="24"/>
        </w:rPr>
        <w:t>3</w:t>
      </w:r>
      <w:r w:rsidR="002E34D4" w:rsidRPr="00054691">
        <w:rPr>
          <w:rFonts w:ascii="Times New Roman" w:hAnsi="Times New Roman"/>
          <w:iCs/>
          <w:sz w:val="24"/>
          <w:szCs w:val="24"/>
        </w:rPr>
        <w:t>.2.2. Использовать для записи ПП на ЭВМ ключи установки, не указанные в лицензии на ПП.</w:t>
      </w:r>
    </w:p>
    <w:p w:rsidR="001D7AD6" w:rsidRPr="00054691" w:rsidRDefault="00A91D73" w:rsidP="00054691">
      <w:pPr>
        <w:pStyle w:val="af3"/>
        <w:spacing w:line="288" w:lineRule="auto"/>
        <w:ind w:firstLine="709"/>
        <w:jc w:val="both"/>
        <w:rPr>
          <w:rFonts w:ascii="Times New Roman" w:hAnsi="Times New Roman"/>
          <w:iCs/>
          <w:sz w:val="24"/>
          <w:szCs w:val="24"/>
        </w:rPr>
      </w:pPr>
      <w:r>
        <w:rPr>
          <w:rFonts w:ascii="Times New Roman" w:hAnsi="Times New Roman"/>
          <w:iCs/>
          <w:sz w:val="24"/>
          <w:szCs w:val="24"/>
        </w:rPr>
        <w:t>3</w:t>
      </w:r>
      <w:r w:rsidR="002E34D4" w:rsidRPr="00054691">
        <w:rPr>
          <w:rFonts w:ascii="Times New Roman" w:hAnsi="Times New Roman"/>
          <w:iCs/>
          <w:sz w:val="24"/>
          <w:szCs w:val="24"/>
        </w:rPr>
        <w:t>.2.3. Декомпилировать ПП (преобразовывать объектный код в исходный текст) и модифицировать компоненты ПП, в том числе поручать иным лицам осуществлять эти действия.</w:t>
      </w:r>
    </w:p>
    <w:p w:rsidR="001D7AD6" w:rsidRPr="00054691" w:rsidRDefault="00A91D73" w:rsidP="00054691">
      <w:pPr>
        <w:pStyle w:val="af3"/>
        <w:spacing w:line="288" w:lineRule="auto"/>
        <w:ind w:firstLine="709"/>
        <w:jc w:val="both"/>
        <w:rPr>
          <w:rFonts w:ascii="Times New Roman" w:hAnsi="Times New Roman"/>
          <w:iCs/>
          <w:sz w:val="24"/>
          <w:szCs w:val="24"/>
        </w:rPr>
      </w:pPr>
      <w:r>
        <w:rPr>
          <w:rFonts w:ascii="Times New Roman" w:hAnsi="Times New Roman"/>
          <w:iCs/>
          <w:sz w:val="24"/>
          <w:szCs w:val="24"/>
        </w:rPr>
        <w:t>3</w:t>
      </w:r>
      <w:r w:rsidR="002E34D4" w:rsidRPr="00054691">
        <w:rPr>
          <w:rFonts w:ascii="Times New Roman" w:hAnsi="Times New Roman"/>
          <w:iCs/>
          <w:sz w:val="24"/>
          <w:szCs w:val="24"/>
        </w:rPr>
        <w:t>.2.4. Вносить какие-либо изменения в объектный код ПП.</w:t>
      </w:r>
    </w:p>
    <w:p w:rsidR="001D7AD6" w:rsidRPr="00054691" w:rsidRDefault="00A91D73" w:rsidP="00054691">
      <w:pPr>
        <w:pStyle w:val="af3"/>
        <w:spacing w:line="288" w:lineRule="auto"/>
        <w:ind w:firstLine="709"/>
        <w:jc w:val="both"/>
        <w:rPr>
          <w:rFonts w:ascii="Times New Roman" w:hAnsi="Times New Roman"/>
          <w:iCs/>
          <w:sz w:val="24"/>
          <w:szCs w:val="24"/>
        </w:rPr>
      </w:pPr>
      <w:r>
        <w:rPr>
          <w:rFonts w:ascii="Times New Roman" w:hAnsi="Times New Roman"/>
          <w:iCs/>
          <w:sz w:val="24"/>
          <w:szCs w:val="24"/>
        </w:rPr>
        <w:t>3</w:t>
      </w:r>
      <w:r w:rsidR="002E34D4" w:rsidRPr="00054691">
        <w:rPr>
          <w:rFonts w:ascii="Times New Roman" w:hAnsi="Times New Roman"/>
          <w:iCs/>
          <w:sz w:val="24"/>
          <w:szCs w:val="24"/>
        </w:rPr>
        <w:t>.2.5. Совершать иные действия, нарушающие российские и международные нормы права.</w:t>
      </w:r>
    </w:p>
    <w:p w:rsidR="001D7AD6" w:rsidRPr="00054691" w:rsidRDefault="001D7AD6" w:rsidP="00054691">
      <w:pPr>
        <w:pStyle w:val="af3"/>
        <w:spacing w:line="288" w:lineRule="auto"/>
        <w:ind w:firstLine="709"/>
        <w:jc w:val="both"/>
        <w:rPr>
          <w:rFonts w:ascii="Times New Roman" w:hAnsi="Times New Roman"/>
          <w:iCs/>
          <w:sz w:val="24"/>
          <w:szCs w:val="24"/>
        </w:rPr>
      </w:pPr>
    </w:p>
    <w:p w:rsidR="001D7AD6" w:rsidRPr="00A91D73" w:rsidRDefault="00A91D73" w:rsidP="00054691">
      <w:pPr>
        <w:pStyle w:val="af3"/>
        <w:spacing w:line="288" w:lineRule="auto"/>
        <w:ind w:firstLine="709"/>
        <w:rPr>
          <w:rFonts w:ascii="Times New Roman" w:hAnsi="Times New Roman"/>
          <w:b/>
          <w:bCs/>
          <w:iCs/>
          <w:sz w:val="24"/>
          <w:szCs w:val="24"/>
        </w:rPr>
      </w:pPr>
      <w:r>
        <w:rPr>
          <w:rFonts w:ascii="Times New Roman" w:hAnsi="Times New Roman"/>
          <w:b/>
          <w:bCs/>
          <w:iCs/>
          <w:sz w:val="24"/>
          <w:szCs w:val="24"/>
        </w:rPr>
        <w:t>4</w:t>
      </w:r>
      <w:r w:rsidR="002E34D4" w:rsidRPr="00054691">
        <w:rPr>
          <w:rFonts w:ascii="Times New Roman" w:hAnsi="Times New Roman"/>
          <w:b/>
          <w:bCs/>
          <w:iCs/>
          <w:sz w:val="24"/>
          <w:szCs w:val="24"/>
        </w:rPr>
        <w:t>. Гарантии</w:t>
      </w:r>
    </w:p>
    <w:p w:rsidR="001D7AD6" w:rsidRPr="00054691" w:rsidRDefault="00A91D73" w:rsidP="00054691">
      <w:pPr>
        <w:pStyle w:val="af3"/>
        <w:spacing w:line="288" w:lineRule="auto"/>
        <w:ind w:firstLine="709"/>
        <w:jc w:val="both"/>
        <w:rPr>
          <w:rFonts w:ascii="Times New Roman" w:hAnsi="Times New Roman"/>
          <w:iCs/>
          <w:sz w:val="24"/>
          <w:szCs w:val="24"/>
        </w:rPr>
      </w:pPr>
      <w:r>
        <w:rPr>
          <w:rFonts w:ascii="Times New Roman" w:hAnsi="Times New Roman"/>
          <w:iCs/>
          <w:sz w:val="24"/>
          <w:szCs w:val="24"/>
        </w:rPr>
        <w:t>4</w:t>
      </w:r>
      <w:r w:rsidR="002E34D4" w:rsidRPr="00054691">
        <w:rPr>
          <w:rFonts w:ascii="Times New Roman" w:hAnsi="Times New Roman"/>
          <w:iCs/>
          <w:sz w:val="24"/>
          <w:szCs w:val="24"/>
        </w:rPr>
        <w:t xml:space="preserve">.1. Компания гарантирует работоспособность ПП в течение 12 (двенадцати) месяцев со дня подписания УПД Сторонами (раздел </w:t>
      </w:r>
      <w:r>
        <w:rPr>
          <w:rFonts w:ascii="Times New Roman" w:hAnsi="Times New Roman"/>
          <w:iCs/>
          <w:sz w:val="24"/>
          <w:szCs w:val="24"/>
        </w:rPr>
        <w:t>2</w:t>
      </w:r>
      <w:r w:rsidR="002E34D4" w:rsidRPr="00054691">
        <w:rPr>
          <w:rFonts w:ascii="Times New Roman" w:hAnsi="Times New Roman"/>
          <w:iCs/>
          <w:sz w:val="24"/>
          <w:szCs w:val="24"/>
        </w:rPr>
        <w:t xml:space="preserve"> настоящего </w:t>
      </w:r>
      <w:r w:rsidR="008909EE">
        <w:rPr>
          <w:rFonts w:ascii="Times New Roman" w:hAnsi="Times New Roman"/>
          <w:iCs/>
          <w:sz w:val="24"/>
          <w:szCs w:val="24"/>
        </w:rPr>
        <w:t>п</w:t>
      </w:r>
      <w:r w:rsidR="002E34D4" w:rsidRPr="00054691">
        <w:rPr>
          <w:rFonts w:ascii="Times New Roman" w:hAnsi="Times New Roman"/>
          <w:iCs/>
          <w:sz w:val="24"/>
          <w:szCs w:val="24"/>
        </w:rPr>
        <w:t xml:space="preserve">риложения), в соответствии с объявленными характеристиками при соблюдении требований по его использованию, транспортировке и хранению; при условии его эксплуатации на оборудовании, соответствующем техническим требованиям, изложенным в эксплуатационной документации, и отсутствия несанкционированного вмешательства в работу ПП на низком уровне, в том числе при исключении воздействия вредоносных компьютерных программ (вирусов). </w:t>
      </w:r>
    </w:p>
    <w:p w:rsidR="001D7AD6" w:rsidRPr="00054691" w:rsidRDefault="002E34D4" w:rsidP="00054691">
      <w:pPr>
        <w:pStyle w:val="af3"/>
        <w:spacing w:line="288" w:lineRule="auto"/>
        <w:ind w:firstLine="709"/>
        <w:jc w:val="both"/>
        <w:rPr>
          <w:rFonts w:ascii="Times New Roman" w:hAnsi="Times New Roman"/>
          <w:iCs/>
          <w:sz w:val="24"/>
          <w:szCs w:val="24"/>
        </w:rPr>
      </w:pPr>
      <w:r w:rsidRPr="00054691">
        <w:rPr>
          <w:rFonts w:ascii="Times New Roman" w:hAnsi="Times New Roman"/>
          <w:iCs/>
          <w:sz w:val="24"/>
          <w:szCs w:val="24"/>
        </w:rPr>
        <w:t>Под несанкционированным вмешательством на низком уровне понимается хотя бы одно из следующих действий:</w:t>
      </w:r>
    </w:p>
    <w:p w:rsidR="001D7AD6" w:rsidRPr="00054691" w:rsidRDefault="002E34D4" w:rsidP="00054691">
      <w:pPr>
        <w:pStyle w:val="af3"/>
        <w:spacing w:line="288" w:lineRule="auto"/>
        <w:ind w:firstLine="709"/>
        <w:jc w:val="both"/>
        <w:rPr>
          <w:rFonts w:ascii="Times New Roman" w:hAnsi="Times New Roman"/>
          <w:iCs/>
          <w:sz w:val="24"/>
          <w:szCs w:val="24"/>
        </w:rPr>
      </w:pPr>
      <w:r w:rsidRPr="00054691">
        <w:rPr>
          <w:rFonts w:ascii="Times New Roman" w:hAnsi="Times New Roman"/>
          <w:iCs/>
          <w:sz w:val="24"/>
          <w:szCs w:val="24"/>
        </w:rPr>
        <w:t>а) любое изменение структуры и/или содержания базы данных, за исключением произведенного исключительно посредством поставляемых Компанией Клиенту программных модулей в соответствии с эксплуатационной документацией, или же согласованного в письменной форме с Компанией;</w:t>
      </w:r>
    </w:p>
    <w:p w:rsidR="001D7AD6" w:rsidRPr="00054691" w:rsidRDefault="002E34D4" w:rsidP="00054691">
      <w:pPr>
        <w:pStyle w:val="af3"/>
        <w:spacing w:line="288" w:lineRule="auto"/>
        <w:ind w:firstLine="709"/>
        <w:jc w:val="both"/>
        <w:rPr>
          <w:rFonts w:ascii="Times New Roman" w:hAnsi="Times New Roman"/>
          <w:iCs/>
          <w:sz w:val="24"/>
          <w:szCs w:val="24"/>
        </w:rPr>
      </w:pPr>
      <w:r w:rsidRPr="00054691">
        <w:rPr>
          <w:rFonts w:ascii="Times New Roman" w:hAnsi="Times New Roman"/>
          <w:iCs/>
          <w:sz w:val="24"/>
          <w:szCs w:val="24"/>
        </w:rPr>
        <w:t>б) изменение выполняемых, настроечных или вспомогательных файлов (или их конфигураций в операционных средах) поставляемых Компанией Клиенту программных модулей, за исключением согласованного в письменной форме с Компанией;</w:t>
      </w:r>
    </w:p>
    <w:p w:rsidR="001D7AD6" w:rsidRPr="00054691" w:rsidRDefault="002E34D4" w:rsidP="00054691">
      <w:pPr>
        <w:pStyle w:val="af3"/>
        <w:spacing w:line="288" w:lineRule="auto"/>
        <w:ind w:firstLine="709"/>
        <w:jc w:val="both"/>
        <w:rPr>
          <w:rFonts w:ascii="Times New Roman" w:hAnsi="Times New Roman"/>
          <w:iCs/>
          <w:sz w:val="24"/>
          <w:szCs w:val="24"/>
        </w:rPr>
      </w:pPr>
      <w:r w:rsidRPr="00054691">
        <w:rPr>
          <w:rFonts w:ascii="Times New Roman" w:hAnsi="Times New Roman"/>
          <w:iCs/>
          <w:sz w:val="24"/>
          <w:szCs w:val="24"/>
        </w:rPr>
        <w:t>в) изменение конфигурации, а также выполняемых, настроечных или вспомогательных файлов ПП, за исключением произведенного в соответствии с его эксплуатационной документацией при условии не противоречия этих изменений эксплуатационной документации или же согласованного в письменной форме с Компанией.</w:t>
      </w:r>
    </w:p>
    <w:p w:rsidR="001D7AD6" w:rsidRPr="00054691" w:rsidRDefault="002E34D4" w:rsidP="00054691">
      <w:pPr>
        <w:pStyle w:val="af3"/>
        <w:spacing w:line="288" w:lineRule="auto"/>
        <w:ind w:firstLine="709"/>
        <w:jc w:val="both"/>
        <w:rPr>
          <w:rFonts w:ascii="Times New Roman" w:hAnsi="Times New Roman"/>
          <w:iCs/>
          <w:sz w:val="24"/>
          <w:szCs w:val="24"/>
        </w:rPr>
      </w:pPr>
      <w:r w:rsidRPr="00054691">
        <w:rPr>
          <w:rFonts w:ascii="Times New Roman" w:hAnsi="Times New Roman"/>
          <w:iCs/>
          <w:sz w:val="24"/>
          <w:szCs w:val="24"/>
        </w:rPr>
        <w:t xml:space="preserve">В случае выявления в течение гарантийного срока дефектов, не связанных с нарушением правил эксплуатации, транспортировки и хранения ПП, Клиент в течение 7 (семи) календарных дней с момента выявления соответствующих дефектов должен уведомить в письменной форме об этом Компанию (направить претензию). </w:t>
      </w:r>
    </w:p>
    <w:p w:rsidR="001D7AD6" w:rsidRDefault="002E34D4" w:rsidP="00054691">
      <w:pPr>
        <w:pStyle w:val="af3"/>
        <w:spacing w:line="288" w:lineRule="auto"/>
        <w:ind w:firstLine="709"/>
        <w:jc w:val="both"/>
        <w:rPr>
          <w:rFonts w:ascii="Times New Roman" w:hAnsi="Times New Roman"/>
          <w:iCs/>
          <w:sz w:val="24"/>
          <w:szCs w:val="24"/>
        </w:rPr>
      </w:pPr>
      <w:r w:rsidRPr="00054691">
        <w:rPr>
          <w:rFonts w:ascii="Times New Roman" w:hAnsi="Times New Roman"/>
          <w:iCs/>
          <w:sz w:val="24"/>
          <w:szCs w:val="24"/>
        </w:rPr>
        <w:t>Порядок и сроки устранения Компанией недостатков ПП, указанных в соответствующих претензиях, определяются по соглашению Сторон, которое оформляется в письменной форме и подписывается обеими Сторонами. Все расходы, связанные с устранением недостатков, производятся за счет Компании.</w:t>
      </w:r>
    </w:p>
    <w:p w:rsidR="00706FAD" w:rsidRPr="00054691" w:rsidRDefault="00706FAD" w:rsidP="00706FAD">
      <w:pPr>
        <w:pStyle w:val="af3"/>
        <w:spacing w:line="288" w:lineRule="auto"/>
        <w:ind w:firstLine="709"/>
        <w:jc w:val="both"/>
        <w:rPr>
          <w:rFonts w:ascii="Times New Roman" w:hAnsi="Times New Roman"/>
          <w:b/>
          <w:iCs/>
          <w:sz w:val="24"/>
          <w:szCs w:val="24"/>
        </w:rPr>
      </w:pPr>
    </w:p>
    <w:p w:rsidR="00706FAD" w:rsidRPr="00054691" w:rsidRDefault="00706FAD" w:rsidP="00706FAD">
      <w:pPr>
        <w:pStyle w:val="af3"/>
        <w:spacing w:line="288" w:lineRule="auto"/>
        <w:jc w:val="center"/>
        <w:rPr>
          <w:rFonts w:ascii="Times New Roman" w:hAnsi="Times New Roman"/>
          <w:b/>
          <w:sz w:val="24"/>
          <w:szCs w:val="24"/>
        </w:rPr>
      </w:pPr>
      <w:r w:rsidRPr="001E42C4">
        <w:rPr>
          <w:rFonts w:ascii="Times New Roman" w:hAnsi="Times New Roman"/>
          <w:b/>
          <w:bCs/>
          <w:sz w:val="24"/>
          <w:szCs w:val="24"/>
        </w:rPr>
        <w:t>Подписи Сторон:</w:t>
      </w:r>
    </w:p>
    <w:p w:rsidR="001D7AD6" w:rsidRPr="00054691" w:rsidRDefault="001D7AD6" w:rsidP="00054691">
      <w:pPr>
        <w:pStyle w:val="af3"/>
        <w:spacing w:line="288" w:lineRule="auto"/>
        <w:ind w:firstLine="709"/>
        <w:jc w:val="both"/>
        <w:rPr>
          <w:rFonts w:ascii="Times New Roman" w:hAnsi="Times New Roman"/>
          <w:iCs/>
          <w:sz w:val="24"/>
          <w:szCs w:val="24"/>
        </w:rPr>
      </w:pPr>
    </w:p>
    <w:tbl>
      <w:tblPr>
        <w:tblW w:w="0" w:type="auto"/>
        <w:tblLook w:val="04A0"/>
      </w:tblPr>
      <w:tblGrid>
        <w:gridCol w:w="4530"/>
        <w:gridCol w:w="4531"/>
      </w:tblGrid>
      <w:tr w:rsidR="001D7AD6" w:rsidRPr="00054691" w:rsidTr="008F5BCC">
        <w:tc>
          <w:tcPr>
            <w:tcW w:w="4530" w:type="dxa"/>
            <w:shd w:val="clear" w:color="auto" w:fill="auto"/>
          </w:tcPr>
          <w:p w:rsidR="001D7AD6" w:rsidRPr="008F5BCC" w:rsidRDefault="002E34D4" w:rsidP="008F5BCC">
            <w:pPr>
              <w:spacing w:line="288" w:lineRule="auto"/>
              <w:jc w:val="both"/>
              <w:rPr>
                <w:b/>
                <w:bCs/>
              </w:rPr>
            </w:pPr>
            <w:r w:rsidRPr="008F5BCC">
              <w:rPr>
                <w:b/>
                <w:bCs/>
              </w:rPr>
              <w:lastRenderedPageBreak/>
              <w:t>Компания:</w:t>
            </w:r>
          </w:p>
          <w:p w:rsidR="001D7AD6" w:rsidRPr="00054691" w:rsidRDefault="001D7AD6" w:rsidP="008F5BCC">
            <w:pPr>
              <w:spacing w:line="288" w:lineRule="auto"/>
              <w:jc w:val="both"/>
            </w:pPr>
          </w:p>
          <w:p w:rsidR="001D7AD6" w:rsidRPr="00054691" w:rsidRDefault="001D7AD6" w:rsidP="008F5BCC">
            <w:pPr>
              <w:spacing w:line="288" w:lineRule="auto"/>
              <w:jc w:val="both"/>
            </w:pPr>
          </w:p>
          <w:p w:rsidR="001D7AD6" w:rsidRPr="00054691" w:rsidRDefault="002E34D4" w:rsidP="008F5BCC">
            <w:pPr>
              <w:spacing w:line="288" w:lineRule="auto"/>
              <w:jc w:val="both"/>
            </w:pPr>
            <w:r w:rsidRPr="00054691">
              <w:t>_________________ /</w:t>
            </w:r>
            <w:r w:rsidR="00720910" w:rsidRPr="00054691">
              <w:t>_________________</w:t>
            </w:r>
            <w:r w:rsidRPr="00054691">
              <w:t>/</w:t>
            </w:r>
          </w:p>
          <w:p w:rsidR="001D7AD6" w:rsidRPr="00054691" w:rsidRDefault="002E34D4" w:rsidP="008F5BCC">
            <w:pPr>
              <w:spacing w:line="288" w:lineRule="auto"/>
              <w:jc w:val="both"/>
            </w:pPr>
            <w:r w:rsidRPr="00054691">
              <w:t>М</w:t>
            </w:r>
            <w:r w:rsidR="00706FAD">
              <w:t>.</w:t>
            </w:r>
            <w:r w:rsidRPr="00054691">
              <w:t>П</w:t>
            </w:r>
            <w:r w:rsidR="00706FAD">
              <w:t>.</w:t>
            </w:r>
          </w:p>
        </w:tc>
        <w:tc>
          <w:tcPr>
            <w:tcW w:w="4531" w:type="dxa"/>
            <w:shd w:val="clear" w:color="auto" w:fill="auto"/>
          </w:tcPr>
          <w:p w:rsidR="001D7AD6" w:rsidRPr="008F5BCC" w:rsidRDefault="002E34D4" w:rsidP="008F5BCC">
            <w:pPr>
              <w:spacing w:line="288" w:lineRule="auto"/>
              <w:jc w:val="both"/>
              <w:rPr>
                <w:b/>
                <w:bCs/>
              </w:rPr>
            </w:pPr>
            <w:r w:rsidRPr="008F5BCC">
              <w:rPr>
                <w:b/>
                <w:bCs/>
              </w:rPr>
              <w:t>Клиент:</w:t>
            </w:r>
          </w:p>
          <w:p w:rsidR="001D7AD6" w:rsidRPr="00054691" w:rsidRDefault="001D7AD6" w:rsidP="008F5BCC">
            <w:pPr>
              <w:spacing w:line="288" w:lineRule="auto"/>
              <w:jc w:val="both"/>
            </w:pPr>
          </w:p>
          <w:p w:rsidR="001D7AD6" w:rsidRPr="00054691" w:rsidRDefault="001D7AD6" w:rsidP="008F5BCC">
            <w:pPr>
              <w:spacing w:line="288" w:lineRule="auto"/>
              <w:jc w:val="both"/>
            </w:pPr>
          </w:p>
          <w:p w:rsidR="001D7AD6" w:rsidRPr="00054691" w:rsidRDefault="002E34D4" w:rsidP="008F5BCC">
            <w:pPr>
              <w:spacing w:line="288" w:lineRule="auto"/>
              <w:jc w:val="both"/>
            </w:pPr>
            <w:r w:rsidRPr="00054691">
              <w:t>___________________ /_______________/</w:t>
            </w:r>
          </w:p>
          <w:p w:rsidR="001D7AD6" w:rsidRPr="00054691" w:rsidRDefault="002E34D4" w:rsidP="008F5BCC">
            <w:pPr>
              <w:spacing w:line="288" w:lineRule="auto"/>
              <w:jc w:val="both"/>
            </w:pPr>
            <w:r w:rsidRPr="00054691">
              <w:t>М</w:t>
            </w:r>
            <w:r w:rsidR="00706FAD">
              <w:t>.</w:t>
            </w:r>
            <w:r w:rsidRPr="00054691">
              <w:t>П</w:t>
            </w:r>
            <w:r w:rsidR="00706FAD">
              <w:t>.</w:t>
            </w:r>
          </w:p>
        </w:tc>
      </w:tr>
    </w:tbl>
    <w:p w:rsidR="001D7AD6" w:rsidRPr="00054691" w:rsidRDefault="001D7AD6" w:rsidP="00054691">
      <w:pPr>
        <w:pStyle w:val="af3"/>
        <w:spacing w:line="288" w:lineRule="auto"/>
        <w:ind w:firstLine="709"/>
        <w:rPr>
          <w:rFonts w:ascii="Times New Roman" w:hAnsi="Times New Roman"/>
          <w:sz w:val="24"/>
          <w:szCs w:val="24"/>
        </w:rPr>
      </w:pPr>
    </w:p>
    <w:p w:rsidR="001D7AD6" w:rsidRPr="008F5BCC" w:rsidRDefault="001D7AD6" w:rsidP="00054691">
      <w:pPr>
        <w:spacing w:line="288" w:lineRule="auto"/>
        <w:ind w:firstLine="709"/>
        <w:rPr>
          <w:rFonts w:eastAsia="Calibri"/>
          <w:iCs/>
          <w:lang w:eastAsia="en-US"/>
        </w:rPr>
      </w:pPr>
    </w:p>
    <w:p w:rsidR="00177E35" w:rsidRPr="008F5BCC" w:rsidRDefault="00177E35">
      <w:pPr>
        <w:spacing w:after="160" w:line="259" w:lineRule="auto"/>
        <w:rPr>
          <w:rFonts w:eastAsia="Calibri"/>
          <w:lang w:eastAsia="en-US"/>
        </w:rPr>
      </w:pPr>
      <w:r>
        <w:br w:type="page"/>
      </w:r>
    </w:p>
    <w:p w:rsidR="00E71028" w:rsidRPr="00054691" w:rsidRDefault="00E71028" w:rsidP="00E71028">
      <w:pPr>
        <w:pStyle w:val="af3"/>
        <w:spacing w:line="288" w:lineRule="auto"/>
        <w:jc w:val="right"/>
        <w:rPr>
          <w:rFonts w:ascii="Times New Roman" w:hAnsi="Times New Roman"/>
          <w:sz w:val="24"/>
          <w:szCs w:val="24"/>
        </w:rPr>
      </w:pPr>
      <w:r w:rsidRPr="00054691">
        <w:rPr>
          <w:rFonts w:ascii="Times New Roman" w:hAnsi="Times New Roman"/>
          <w:sz w:val="24"/>
          <w:szCs w:val="24"/>
        </w:rPr>
        <w:lastRenderedPageBreak/>
        <w:t xml:space="preserve">Приложение № </w:t>
      </w:r>
      <w:r>
        <w:rPr>
          <w:rFonts w:ascii="Times New Roman" w:hAnsi="Times New Roman"/>
          <w:sz w:val="24"/>
          <w:szCs w:val="24"/>
        </w:rPr>
        <w:t>6</w:t>
      </w:r>
    </w:p>
    <w:p w:rsidR="00E71028" w:rsidRPr="00054691" w:rsidRDefault="00E71028" w:rsidP="00E71028">
      <w:pPr>
        <w:pStyle w:val="af3"/>
        <w:spacing w:line="288" w:lineRule="auto"/>
        <w:jc w:val="right"/>
        <w:rPr>
          <w:rFonts w:ascii="Times New Roman" w:hAnsi="Times New Roman"/>
          <w:sz w:val="24"/>
          <w:szCs w:val="24"/>
        </w:rPr>
      </w:pPr>
      <w:r w:rsidRPr="00054691">
        <w:rPr>
          <w:rFonts w:ascii="Times New Roman" w:hAnsi="Times New Roman"/>
          <w:sz w:val="24"/>
          <w:szCs w:val="24"/>
        </w:rPr>
        <w:t>к договору № ___ от «___»_____________20__ г.</w:t>
      </w:r>
    </w:p>
    <w:p w:rsidR="00E71028" w:rsidRPr="008F5BCC" w:rsidRDefault="00E71028" w:rsidP="00E71028">
      <w:pPr>
        <w:spacing w:line="288" w:lineRule="auto"/>
        <w:ind w:firstLine="709"/>
        <w:rPr>
          <w:rFonts w:eastAsia="Calibri"/>
          <w:iCs/>
          <w:lang w:eastAsia="en-US"/>
        </w:rPr>
      </w:pPr>
    </w:p>
    <w:p w:rsidR="00E71028" w:rsidRPr="008F5BCC" w:rsidRDefault="00E71028" w:rsidP="00216BB6">
      <w:pPr>
        <w:spacing w:line="288" w:lineRule="auto"/>
        <w:jc w:val="center"/>
        <w:rPr>
          <w:rFonts w:eastAsia="Calibri"/>
          <w:b/>
          <w:bCs/>
          <w:iCs/>
          <w:lang w:eastAsia="en-US"/>
        </w:rPr>
      </w:pPr>
      <w:r w:rsidRPr="008F5BCC">
        <w:rPr>
          <w:rFonts w:eastAsia="Calibri"/>
          <w:b/>
          <w:bCs/>
          <w:iCs/>
          <w:lang w:eastAsia="en-US"/>
        </w:rPr>
        <w:t xml:space="preserve">Условия расчета </w:t>
      </w:r>
      <w:r w:rsidR="00216BB6" w:rsidRPr="008F5BCC">
        <w:rPr>
          <w:rFonts w:eastAsia="Calibri"/>
          <w:b/>
          <w:bCs/>
          <w:iCs/>
          <w:lang w:eastAsia="en-US"/>
        </w:rPr>
        <w:t>переменной час</w:t>
      </w:r>
      <w:r w:rsidR="00B96E1D" w:rsidRPr="008F5BCC">
        <w:rPr>
          <w:rFonts w:eastAsia="Calibri"/>
          <w:b/>
          <w:bCs/>
          <w:iCs/>
          <w:lang w:eastAsia="en-US"/>
        </w:rPr>
        <w:t>т</w:t>
      </w:r>
      <w:r w:rsidR="00216BB6" w:rsidRPr="008F5BCC">
        <w:rPr>
          <w:rFonts w:eastAsia="Calibri"/>
          <w:b/>
          <w:bCs/>
          <w:iCs/>
          <w:lang w:eastAsia="en-US"/>
        </w:rPr>
        <w:t xml:space="preserve">и </w:t>
      </w:r>
      <w:r w:rsidRPr="008F5BCC">
        <w:rPr>
          <w:rFonts w:eastAsia="Calibri"/>
          <w:b/>
          <w:bCs/>
          <w:iCs/>
          <w:lang w:eastAsia="en-US"/>
        </w:rPr>
        <w:t>лицензионного вознаграждения</w:t>
      </w:r>
      <w:r w:rsidR="00AC6CF7" w:rsidRPr="00AC6CF7">
        <w:rPr>
          <w:b/>
          <w:bCs/>
          <w:iCs/>
        </w:rPr>
        <w:t>(роялти)</w:t>
      </w:r>
    </w:p>
    <w:p w:rsidR="00E71028" w:rsidRPr="008F5BCC" w:rsidRDefault="00E71028" w:rsidP="00E71028">
      <w:pPr>
        <w:spacing w:line="288" w:lineRule="auto"/>
        <w:ind w:firstLine="709"/>
        <w:rPr>
          <w:rFonts w:eastAsia="Calibri"/>
          <w:iCs/>
          <w:lang w:eastAsia="en-US"/>
        </w:rPr>
      </w:pPr>
    </w:p>
    <w:p w:rsidR="003C4299" w:rsidRDefault="003C4299" w:rsidP="003C4299">
      <w:pPr>
        <w:pStyle w:val="af3"/>
        <w:spacing w:line="288" w:lineRule="auto"/>
        <w:ind w:firstLine="709"/>
        <w:jc w:val="both"/>
        <w:rPr>
          <w:rFonts w:ascii="Times New Roman" w:hAnsi="Times New Roman"/>
          <w:iCs/>
          <w:sz w:val="24"/>
          <w:szCs w:val="24"/>
        </w:rPr>
      </w:pPr>
      <w:r w:rsidRPr="00216BB6">
        <w:rPr>
          <w:rFonts w:ascii="Times New Roman" w:hAnsi="Times New Roman"/>
          <w:iCs/>
          <w:sz w:val="24"/>
          <w:szCs w:val="24"/>
        </w:rPr>
        <w:t xml:space="preserve">1. Для целей определения порядка выплаты переменной части лицензионного вознаграждения, </w:t>
      </w:r>
      <w:r>
        <w:rPr>
          <w:rFonts w:ascii="Times New Roman" w:hAnsi="Times New Roman"/>
          <w:iCs/>
          <w:sz w:val="24"/>
          <w:szCs w:val="24"/>
        </w:rPr>
        <w:t xml:space="preserve">если соответствующим ПП предусмотрена выплата переменной части лицензионного вознаграждения (последующая тарификация: транзакции, титулы и пр.), </w:t>
      </w:r>
      <w:r w:rsidRPr="00216BB6">
        <w:rPr>
          <w:rFonts w:ascii="Times New Roman" w:hAnsi="Times New Roman"/>
          <w:iCs/>
          <w:sz w:val="24"/>
          <w:szCs w:val="24"/>
        </w:rPr>
        <w:t>Стороны определили отчетный период (далее – Отчетный период)равный</w:t>
      </w:r>
      <w:r>
        <w:rPr>
          <w:rFonts w:ascii="Times New Roman" w:hAnsi="Times New Roman"/>
          <w:iCs/>
          <w:sz w:val="24"/>
          <w:szCs w:val="24"/>
        </w:rPr>
        <w:t>:</w:t>
      </w:r>
    </w:p>
    <w:p w:rsidR="003C4299" w:rsidRDefault="003C4299" w:rsidP="003C4299">
      <w:pPr>
        <w:pStyle w:val="af3"/>
        <w:spacing w:line="288" w:lineRule="auto"/>
        <w:ind w:firstLine="709"/>
        <w:jc w:val="both"/>
        <w:rPr>
          <w:rFonts w:ascii="Times New Roman" w:hAnsi="Times New Roman"/>
          <w:iCs/>
          <w:sz w:val="24"/>
          <w:szCs w:val="24"/>
        </w:rPr>
      </w:pPr>
      <w:r>
        <w:rPr>
          <w:rFonts w:ascii="Times New Roman" w:hAnsi="Times New Roman"/>
          <w:iCs/>
          <w:sz w:val="24"/>
          <w:szCs w:val="24"/>
        </w:rPr>
        <w:t xml:space="preserve">- в отношении </w:t>
      </w:r>
      <w:r w:rsidRPr="000927D7">
        <w:rPr>
          <w:rFonts w:ascii="Times New Roman" w:hAnsi="Times New Roman"/>
          <w:iCs/>
          <w:sz w:val="24"/>
          <w:szCs w:val="24"/>
        </w:rPr>
        <w:t>ПП «1С-ЭДО» (номер записи в Едином реестре российских программ для ЭВМ и БД 9550)</w:t>
      </w:r>
      <w:r w:rsidR="000318F6">
        <w:rPr>
          <w:rFonts w:ascii="Times New Roman" w:hAnsi="Times New Roman"/>
          <w:iCs/>
          <w:sz w:val="24"/>
          <w:szCs w:val="24"/>
        </w:rPr>
        <w:t xml:space="preserve">и ПП «Доки» </w:t>
      </w:r>
      <w:r>
        <w:rPr>
          <w:rFonts w:ascii="Times New Roman" w:hAnsi="Times New Roman"/>
          <w:iCs/>
          <w:sz w:val="24"/>
          <w:szCs w:val="24"/>
        </w:rPr>
        <w:t xml:space="preserve">– </w:t>
      </w:r>
      <w:r w:rsidRPr="00216BB6">
        <w:rPr>
          <w:rFonts w:ascii="Times New Roman" w:hAnsi="Times New Roman"/>
          <w:iCs/>
          <w:sz w:val="24"/>
          <w:szCs w:val="24"/>
        </w:rPr>
        <w:t>календарному</w:t>
      </w:r>
      <w:r w:rsidR="005176B1">
        <w:rPr>
          <w:rFonts w:ascii="Times New Roman" w:hAnsi="Times New Roman"/>
          <w:iCs/>
          <w:sz w:val="24"/>
          <w:szCs w:val="24"/>
        </w:rPr>
        <w:t xml:space="preserve"> месяцу</w:t>
      </w:r>
      <w:r>
        <w:rPr>
          <w:rFonts w:ascii="Times New Roman" w:hAnsi="Times New Roman"/>
          <w:iCs/>
          <w:sz w:val="24"/>
          <w:szCs w:val="24"/>
        </w:rPr>
        <w:t>;</w:t>
      </w:r>
    </w:p>
    <w:p w:rsidR="003C4299" w:rsidRPr="00216BB6" w:rsidRDefault="003C4299" w:rsidP="003C4299">
      <w:pPr>
        <w:pStyle w:val="af3"/>
        <w:spacing w:line="288" w:lineRule="auto"/>
        <w:ind w:firstLine="709"/>
        <w:jc w:val="both"/>
        <w:rPr>
          <w:rFonts w:ascii="Times New Roman" w:hAnsi="Times New Roman"/>
          <w:iCs/>
          <w:sz w:val="24"/>
          <w:szCs w:val="24"/>
        </w:rPr>
      </w:pPr>
      <w:r>
        <w:rPr>
          <w:rFonts w:ascii="Times New Roman" w:hAnsi="Times New Roman"/>
          <w:iCs/>
          <w:sz w:val="24"/>
          <w:szCs w:val="24"/>
        </w:rPr>
        <w:t xml:space="preserve">- в отношении остальных ПП – </w:t>
      </w:r>
      <w:r w:rsidRPr="00216BB6">
        <w:rPr>
          <w:rFonts w:ascii="Times New Roman" w:hAnsi="Times New Roman"/>
          <w:iCs/>
          <w:sz w:val="24"/>
          <w:szCs w:val="24"/>
        </w:rPr>
        <w:t xml:space="preserve">календарному </w:t>
      </w:r>
      <w:r w:rsidR="005176B1">
        <w:rPr>
          <w:rFonts w:ascii="Times New Roman" w:hAnsi="Times New Roman"/>
          <w:iCs/>
          <w:sz w:val="24"/>
          <w:szCs w:val="24"/>
        </w:rPr>
        <w:t>кварталу</w:t>
      </w:r>
      <w:r>
        <w:rPr>
          <w:rFonts w:ascii="Times New Roman" w:hAnsi="Times New Roman"/>
          <w:iCs/>
          <w:sz w:val="24"/>
          <w:szCs w:val="24"/>
        </w:rPr>
        <w:t>.</w:t>
      </w:r>
    </w:p>
    <w:p w:rsidR="00F01440" w:rsidRDefault="00E71028" w:rsidP="00F01440">
      <w:pPr>
        <w:pStyle w:val="af3"/>
        <w:spacing w:line="288" w:lineRule="auto"/>
        <w:ind w:firstLine="709"/>
        <w:jc w:val="both"/>
        <w:rPr>
          <w:rFonts w:ascii="Times New Roman" w:hAnsi="Times New Roman"/>
          <w:iCs/>
          <w:sz w:val="24"/>
          <w:szCs w:val="24"/>
        </w:rPr>
      </w:pPr>
      <w:r w:rsidRPr="00216BB6">
        <w:rPr>
          <w:rFonts w:ascii="Times New Roman" w:hAnsi="Times New Roman"/>
          <w:iCs/>
          <w:sz w:val="24"/>
          <w:szCs w:val="24"/>
        </w:rPr>
        <w:t xml:space="preserve">2.Компания в срок до </w:t>
      </w:r>
      <w:r w:rsidR="009E0E43">
        <w:rPr>
          <w:rFonts w:ascii="Times New Roman" w:hAnsi="Times New Roman"/>
          <w:iCs/>
          <w:sz w:val="24"/>
          <w:szCs w:val="24"/>
        </w:rPr>
        <w:t>10 (десятого)</w:t>
      </w:r>
      <w:r w:rsidRPr="00216BB6">
        <w:rPr>
          <w:rFonts w:ascii="Times New Roman" w:hAnsi="Times New Roman"/>
          <w:iCs/>
          <w:sz w:val="24"/>
          <w:szCs w:val="24"/>
        </w:rPr>
        <w:t xml:space="preserve"> рабочего дня месяца, следующего за Отчетным периодом, направляет Клиенту </w:t>
      </w:r>
      <w:r w:rsidR="00F01440">
        <w:rPr>
          <w:rFonts w:ascii="Times New Roman" w:hAnsi="Times New Roman"/>
          <w:iCs/>
          <w:sz w:val="24"/>
          <w:szCs w:val="24"/>
        </w:rPr>
        <w:t xml:space="preserve">УПД и </w:t>
      </w:r>
      <w:r w:rsidRPr="00216BB6">
        <w:rPr>
          <w:rFonts w:ascii="Times New Roman" w:hAnsi="Times New Roman"/>
          <w:iCs/>
          <w:sz w:val="24"/>
          <w:szCs w:val="24"/>
        </w:rPr>
        <w:t>счет, содержащий сведения о размере подлежащего выплате лицензионного вознаграждения за прошедший Отчетный период,</w:t>
      </w:r>
      <w:r w:rsidR="00F01440" w:rsidRPr="00054691">
        <w:rPr>
          <w:rFonts w:ascii="Times New Roman" w:hAnsi="Times New Roman"/>
          <w:iCs/>
          <w:sz w:val="24"/>
          <w:szCs w:val="24"/>
        </w:rPr>
        <w:t xml:space="preserve">путем </w:t>
      </w:r>
      <w:r w:rsidR="00F01440">
        <w:rPr>
          <w:rFonts w:ascii="Times New Roman" w:hAnsi="Times New Roman"/>
          <w:iCs/>
          <w:sz w:val="24"/>
          <w:szCs w:val="24"/>
        </w:rPr>
        <w:t>их</w:t>
      </w:r>
      <w:r w:rsidR="00F01440" w:rsidRPr="00054691">
        <w:rPr>
          <w:rFonts w:ascii="Times New Roman" w:hAnsi="Times New Roman"/>
          <w:iCs/>
          <w:sz w:val="24"/>
          <w:szCs w:val="24"/>
        </w:rPr>
        <w:t xml:space="preserve"> направления на электронный адрес, указанный Клиентом, или посредством системы </w:t>
      </w:r>
      <w:r w:rsidR="00F01440">
        <w:rPr>
          <w:rFonts w:ascii="Times New Roman" w:hAnsi="Times New Roman"/>
          <w:iCs/>
          <w:sz w:val="24"/>
          <w:szCs w:val="24"/>
        </w:rPr>
        <w:t xml:space="preserve">ЭДО. </w:t>
      </w:r>
      <w:r w:rsidR="00F01440" w:rsidRPr="00054691">
        <w:rPr>
          <w:rFonts w:ascii="Times New Roman" w:hAnsi="Times New Roman"/>
          <w:iCs/>
          <w:sz w:val="24"/>
          <w:szCs w:val="24"/>
        </w:rPr>
        <w:t>Клиент обязуется подписать и направить в адрес Компании один экземпляр УПД в срок не позднее, чем по истечении 5 (пяти) рабочих дней с даты его получения. По истечении указанного срока, в случае непредставления подписанного Клиентом УПД, обязательства Компании по предоставлению доступа к ПП и предоставлению права использования ПП считаются исполненными надлежащим образом, а подписанный Компанией в одностороннем порядке УПД – имеющим полную юридическую силу и согласованным (утвержденным) Клиентом.</w:t>
      </w:r>
    </w:p>
    <w:p w:rsidR="00E71028" w:rsidRPr="00216BB6" w:rsidRDefault="00F01440" w:rsidP="00216BB6">
      <w:pPr>
        <w:pStyle w:val="af3"/>
        <w:spacing w:line="288" w:lineRule="auto"/>
        <w:ind w:firstLine="709"/>
        <w:jc w:val="both"/>
        <w:rPr>
          <w:rFonts w:ascii="Times New Roman" w:hAnsi="Times New Roman"/>
          <w:iCs/>
          <w:sz w:val="24"/>
          <w:szCs w:val="24"/>
        </w:rPr>
      </w:pPr>
      <w:r>
        <w:rPr>
          <w:rFonts w:ascii="Times New Roman" w:hAnsi="Times New Roman"/>
          <w:iCs/>
          <w:sz w:val="24"/>
          <w:szCs w:val="24"/>
        </w:rPr>
        <w:t>3.</w:t>
      </w:r>
      <w:r w:rsidR="00E71028" w:rsidRPr="00216BB6">
        <w:rPr>
          <w:rFonts w:ascii="Times New Roman" w:hAnsi="Times New Roman"/>
          <w:iCs/>
          <w:sz w:val="24"/>
          <w:szCs w:val="24"/>
        </w:rPr>
        <w:t xml:space="preserve"> Клиент обязуется оплатить соответствующий счет в срок </w:t>
      </w:r>
      <w:r>
        <w:rPr>
          <w:rFonts w:ascii="Times New Roman" w:hAnsi="Times New Roman"/>
          <w:iCs/>
          <w:sz w:val="24"/>
          <w:szCs w:val="24"/>
        </w:rPr>
        <w:t>не позднее</w:t>
      </w:r>
      <w:r w:rsidR="00E71028" w:rsidRPr="00216BB6">
        <w:rPr>
          <w:rFonts w:ascii="Times New Roman" w:hAnsi="Times New Roman"/>
          <w:iCs/>
          <w:sz w:val="24"/>
          <w:szCs w:val="24"/>
        </w:rPr>
        <w:t>5</w:t>
      </w:r>
      <w:r w:rsidR="009E0E43">
        <w:rPr>
          <w:rFonts w:ascii="Times New Roman" w:hAnsi="Times New Roman"/>
          <w:iCs/>
          <w:sz w:val="24"/>
          <w:szCs w:val="24"/>
        </w:rPr>
        <w:t xml:space="preserve"> (пя</w:t>
      </w:r>
      <w:r>
        <w:rPr>
          <w:rFonts w:ascii="Times New Roman" w:hAnsi="Times New Roman"/>
          <w:iCs/>
          <w:sz w:val="24"/>
          <w:szCs w:val="24"/>
        </w:rPr>
        <w:t>ти</w:t>
      </w:r>
      <w:r w:rsidR="009E0E43">
        <w:rPr>
          <w:rFonts w:ascii="Times New Roman" w:hAnsi="Times New Roman"/>
          <w:iCs/>
          <w:sz w:val="24"/>
          <w:szCs w:val="24"/>
        </w:rPr>
        <w:t>)</w:t>
      </w:r>
      <w:r>
        <w:rPr>
          <w:rFonts w:ascii="Times New Roman" w:hAnsi="Times New Roman"/>
          <w:iCs/>
          <w:sz w:val="24"/>
          <w:szCs w:val="24"/>
        </w:rPr>
        <w:t xml:space="preserve"> рабочих дней с даты подписания Сторонами УПД или с даты, когда по условиям настоящего приложения УПД считается подписанным (утвержденным) Сторонами.</w:t>
      </w:r>
    </w:p>
    <w:p w:rsidR="00F01440" w:rsidRPr="00216BB6" w:rsidRDefault="00F01440" w:rsidP="00216BB6">
      <w:pPr>
        <w:pStyle w:val="af3"/>
        <w:spacing w:line="288" w:lineRule="auto"/>
        <w:ind w:firstLine="709"/>
        <w:jc w:val="both"/>
        <w:rPr>
          <w:rFonts w:ascii="Times New Roman" w:hAnsi="Times New Roman"/>
          <w:iCs/>
          <w:sz w:val="24"/>
          <w:szCs w:val="24"/>
        </w:rPr>
      </w:pPr>
      <w:r>
        <w:rPr>
          <w:rFonts w:ascii="Times New Roman" w:hAnsi="Times New Roman"/>
          <w:iCs/>
          <w:sz w:val="24"/>
          <w:szCs w:val="24"/>
        </w:rPr>
        <w:t>4</w:t>
      </w:r>
      <w:r w:rsidR="00E71028" w:rsidRPr="00216BB6">
        <w:rPr>
          <w:rFonts w:ascii="Times New Roman" w:hAnsi="Times New Roman"/>
          <w:iCs/>
          <w:sz w:val="24"/>
          <w:szCs w:val="24"/>
        </w:rPr>
        <w:t>.Размер переменной части лицензионного вознаграждения, подлежащего выплате согласно условиям настоящего приложения, определяется на основании данных автоматизированной системы</w:t>
      </w:r>
      <w:r w:rsidR="00C72FED">
        <w:rPr>
          <w:rFonts w:ascii="Times New Roman" w:hAnsi="Times New Roman"/>
          <w:iCs/>
          <w:sz w:val="24"/>
          <w:szCs w:val="24"/>
        </w:rPr>
        <w:t xml:space="preserve"> учета</w:t>
      </w:r>
      <w:r w:rsidR="00E71028" w:rsidRPr="00216BB6">
        <w:rPr>
          <w:rFonts w:ascii="Times New Roman" w:hAnsi="Times New Roman"/>
          <w:iCs/>
          <w:sz w:val="24"/>
          <w:szCs w:val="24"/>
        </w:rPr>
        <w:t xml:space="preserve"> Компании и/или правообладателя </w:t>
      </w:r>
      <w:r w:rsidR="00C72FED">
        <w:rPr>
          <w:rFonts w:ascii="Times New Roman" w:hAnsi="Times New Roman"/>
          <w:iCs/>
          <w:sz w:val="24"/>
          <w:szCs w:val="24"/>
        </w:rPr>
        <w:t>исходя из стоимости переменной части лицензионного вознаграждения (транзакции/титула и пр.), указанной на Сайте</w:t>
      </w:r>
      <w:r w:rsidR="00F30D0F">
        <w:rPr>
          <w:rFonts w:ascii="Times New Roman" w:hAnsi="Times New Roman"/>
          <w:iCs/>
          <w:sz w:val="24"/>
          <w:szCs w:val="24"/>
        </w:rPr>
        <w:t xml:space="preserve">, </w:t>
      </w:r>
      <w:bookmarkStart w:id="1" w:name="_Hlk156307045"/>
      <w:r w:rsidR="00F30D0F" w:rsidRPr="00C30C2E">
        <w:rPr>
          <w:rFonts w:ascii="Times New Roman" w:hAnsi="Times New Roman"/>
          <w:iCs/>
          <w:sz w:val="24"/>
          <w:szCs w:val="24"/>
        </w:rPr>
        <w:t>и количества произведенных в Отчетном периоде транзакций/титулов и пр</w:t>
      </w:r>
      <w:bookmarkEnd w:id="1"/>
      <w:r w:rsidR="00C72FED">
        <w:rPr>
          <w:rFonts w:ascii="Times New Roman" w:hAnsi="Times New Roman"/>
          <w:iCs/>
          <w:sz w:val="24"/>
          <w:szCs w:val="24"/>
        </w:rPr>
        <w:t xml:space="preserve">. </w:t>
      </w:r>
    </w:p>
    <w:p w:rsidR="00177E35" w:rsidRPr="00216BB6" w:rsidRDefault="00C72FED" w:rsidP="00CD56F1">
      <w:pPr>
        <w:pStyle w:val="af3"/>
        <w:spacing w:line="288" w:lineRule="auto"/>
        <w:ind w:firstLine="709"/>
        <w:jc w:val="both"/>
        <w:rPr>
          <w:rFonts w:ascii="Times New Roman" w:hAnsi="Times New Roman"/>
          <w:iCs/>
          <w:sz w:val="24"/>
          <w:szCs w:val="24"/>
        </w:rPr>
      </w:pPr>
      <w:r>
        <w:rPr>
          <w:rFonts w:ascii="Times New Roman" w:hAnsi="Times New Roman"/>
          <w:iCs/>
          <w:sz w:val="24"/>
          <w:szCs w:val="24"/>
        </w:rPr>
        <w:t xml:space="preserve">4.1. В случае, если </w:t>
      </w:r>
      <w:r w:rsidRPr="000927D7">
        <w:rPr>
          <w:rFonts w:ascii="Times New Roman" w:hAnsi="Times New Roman"/>
          <w:iCs/>
          <w:sz w:val="24"/>
          <w:szCs w:val="24"/>
        </w:rPr>
        <w:t xml:space="preserve">ПП «1С-ЭДО» (номер записи в Едином реестре российских программ для ЭВМ и БД 9550) </w:t>
      </w:r>
      <w:r>
        <w:rPr>
          <w:rFonts w:ascii="Times New Roman" w:hAnsi="Times New Roman"/>
          <w:iCs/>
          <w:sz w:val="24"/>
          <w:szCs w:val="24"/>
        </w:rPr>
        <w:t xml:space="preserve">используется для обмена электронными перевозочными документами, то </w:t>
      </w:r>
      <w:r w:rsidR="00E71028" w:rsidRPr="00216BB6">
        <w:rPr>
          <w:rFonts w:ascii="Times New Roman" w:hAnsi="Times New Roman"/>
          <w:iCs/>
          <w:sz w:val="24"/>
          <w:szCs w:val="24"/>
        </w:rPr>
        <w:t xml:space="preserve">каждый сформированный </w:t>
      </w:r>
      <w:r w:rsidR="00B96E1D" w:rsidRPr="00216BB6">
        <w:rPr>
          <w:rFonts w:ascii="Times New Roman" w:hAnsi="Times New Roman"/>
          <w:iCs/>
          <w:sz w:val="24"/>
          <w:szCs w:val="24"/>
        </w:rPr>
        <w:t xml:space="preserve">и подписанный </w:t>
      </w:r>
      <w:r w:rsidR="00B96E1D">
        <w:rPr>
          <w:rFonts w:ascii="Times New Roman" w:hAnsi="Times New Roman"/>
          <w:iCs/>
          <w:sz w:val="24"/>
          <w:szCs w:val="24"/>
        </w:rPr>
        <w:t xml:space="preserve">конечным пользователем </w:t>
      </w:r>
      <w:r w:rsidR="00E71028" w:rsidRPr="00216BB6">
        <w:rPr>
          <w:rFonts w:ascii="Times New Roman" w:hAnsi="Times New Roman"/>
          <w:iCs/>
          <w:sz w:val="24"/>
          <w:szCs w:val="24"/>
        </w:rPr>
        <w:t>«титул» транспортного документа подлежит учету для целей определения размера</w:t>
      </w:r>
      <w:r w:rsidR="00BA5724">
        <w:rPr>
          <w:rFonts w:ascii="Times New Roman" w:hAnsi="Times New Roman"/>
          <w:iCs/>
          <w:sz w:val="24"/>
          <w:szCs w:val="24"/>
        </w:rPr>
        <w:t xml:space="preserve"> переменной части </w:t>
      </w:r>
      <w:r w:rsidR="00E71028" w:rsidRPr="00216BB6">
        <w:rPr>
          <w:rFonts w:ascii="Times New Roman" w:hAnsi="Times New Roman"/>
          <w:iCs/>
          <w:sz w:val="24"/>
          <w:szCs w:val="24"/>
        </w:rPr>
        <w:t>лицензионного вознаграждения</w:t>
      </w:r>
      <w:r w:rsidR="004421DE">
        <w:rPr>
          <w:rFonts w:ascii="Times New Roman" w:hAnsi="Times New Roman"/>
          <w:iCs/>
          <w:sz w:val="24"/>
          <w:szCs w:val="24"/>
        </w:rPr>
        <w:t xml:space="preserve"> (роялти)</w:t>
      </w:r>
      <w:r w:rsidR="00BA5724" w:rsidRPr="00AC6CF7">
        <w:rPr>
          <w:rFonts w:ascii="Times New Roman" w:hAnsi="Times New Roman"/>
          <w:iCs/>
          <w:sz w:val="24"/>
          <w:szCs w:val="24"/>
        </w:rPr>
        <w:t xml:space="preserve">по стоимости </w:t>
      </w:r>
      <w:r w:rsidR="004421DE">
        <w:rPr>
          <w:rFonts w:ascii="Times New Roman" w:hAnsi="Times New Roman"/>
          <w:iCs/>
          <w:sz w:val="24"/>
          <w:szCs w:val="24"/>
        </w:rPr>
        <w:t>«</w:t>
      </w:r>
      <w:r w:rsidR="00B96E1D">
        <w:rPr>
          <w:rFonts w:ascii="Times New Roman" w:hAnsi="Times New Roman"/>
          <w:iCs/>
          <w:sz w:val="24"/>
          <w:szCs w:val="24"/>
        </w:rPr>
        <w:t>П</w:t>
      </w:r>
      <w:r w:rsidR="00BA5724" w:rsidRPr="00BA5724">
        <w:rPr>
          <w:rFonts w:ascii="Times New Roman" w:hAnsi="Times New Roman"/>
          <w:iCs/>
          <w:sz w:val="24"/>
          <w:szCs w:val="24"/>
        </w:rPr>
        <w:t>остоплатн</w:t>
      </w:r>
      <w:r w:rsidR="00BA5724">
        <w:rPr>
          <w:rFonts w:ascii="Times New Roman" w:hAnsi="Times New Roman"/>
          <w:iCs/>
          <w:sz w:val="24"/>
          <w:szCs w:val="24"/>
        </w:rPr>
        <w:t>ого</w:t>
      </w:r>
      <w:r w:rsidR="00BA5724" w:rsidRPr="00BA5724">
        <w:rPr>
          <w:rFonts w:ascii="Times New Roman" w:hAnsi="Times New Roman"/>
          <w:iCs/>
          <w:sz w:val="24"/>
          <w:szCs w:val="24"/>
        </w:rPr>
        <w:t xml:space="preserve"> тариф</w:t>
      </w:r>
      <w:r w:rsidR="00BA5724">
        <w:rPr>
          <w:rFonts w:ascii="Times New Roman" w:hAnsi="Times New Roman"/>
          <w:iCs/>
          <w:sz w:val="24"/>
          <w:szCs w:val="24"/>
        </w:rPr>
        <w:t>а</w:t>
      </w:r>
      <w:r w:rsidR="004421DE">
        <w:rPr>
          <w:rFonts w:ascii="Times New Roman" w:hAnsi="Times New Roman"/>
          <w:iCs/>
          <w:sz w:val="24"/>
          <w:szCs w:val="24"/>
        </w:rPr>
        <w:t>»</w:t>
      </w:r>
      <w:r w:rsidR="00BA5724">
        <w:rPr>
          <w:rFonts w:ascii="Times New Roman" w:hAnsi="Times New Roman"/>
          <w:iCs/>
          <w:sz w:val="24"/>
          <w:szCs w:val="24"/>
        </w:rPr>
        <w:t>, информация о котором указана на ресурсе в сети «Интернет» по адрес</w:t>
      </w:r>
      <w:r w:rsidR="001247BA">
        <w:rPr>
          <w:rFonts w:ascii="Times New Roman" w:hAnsi="Times New Roman"/>
          <w:iCs/>
          <w:sz w:val="24"/>
          <w:szCs w:val="24"/>
        </w:rPr>
        <w:t>у</w:t>
      </w:r>
      <w:r w:rsidR="00BA5724">
        <w:rPr>
          <w:rFonts w:ascii="Times New Roman" w:hAnsi="Times New Roman"/>
          <w:iCs/>
          <w:sz w:val="24"/>
          <w:szCs w:val="24"/>
        </w:rPr>
        <w:t>:</w:t>
      </w:r>
      <w:r w:rsidR="00E71028" w:rsidRPr="00216BB6">
        <w:rPr>
          <w:rFonts w:ascii="Times New Roman" w:hAnsi="Times New Roman"/>
          <w:iCs/>
          <w:sz w:val="24"/>
          <w:szCs w:val="24"/>
        </w:rPr>
        <w:t xml:space="preserve"> https://astral.ru/products/1c-epd/</w:t>
      </w:r>
      <w:r w:rsidR="00B96E1D">
        <w:rPr>
          <w:rFonts w:ascii="Times New Roman" w:hAnsi="Times New Roman"/>
          <w:iCs/>
          <w:sz w:val="24"/>
          <w:szCs w:val="24"/>
        </w:rPr>
        <w:t>.</w:t>
      </w:r>
    </w:p>
    <w:p w:rsidR="001D7AD6" w:rsidRDefault="00B96E1D" w:rsidP="00216BB6">
      <w:pPr>
        <w:pStyle w:val="af3"/>
        <w:spacing w:line="288" w:lineRule="auto"/>
        <w:ind w:firstLine="709"/>
        <w:jc w:val="both"/>
        <w:rPr>
          <w:rFonts w:ascii="Times New Roman" w:hAnsi="Times New Roman"/>
          <w:iCs/>
          <w:sz w:val="24"/>
          <w:szCs w:val="24"/>
        </w:rPr>
      </w:pPr>
      <w:r>
        <w:rPr>
          <w:rFonts w:ascii="Times New Roman" w:hAnsi="Times New Roman"/>
          <w:iCs/>
          <w:sz w:val="24"/>
          <w:szCs w:val="24"/>
        </w:rPr>
        <w:t>5</w:t>
      </w:r>
      <w:r w:rsidR="00E71028" w:rsidRPr="00216BB6">
        <w:rPr>
          <w:rFonts w:ascii="Times New Roman" w:hAnsi="Times New Roman"/>
          <w:iCs/>
          <w:sz w:val="24"/>
          <w:szCs w:val="24"/>
        </w:rPr>
        <w:t xml:space="preserve">.Компания вправе в одностороннем порядке изменить размер </w:t>
      </w:r>
      <w:r>
        <w:rPr>
          <w:rFonts w:ascii="Times New Roman" w:hAnsi="Times New Roman"/>
          <w:iCs/>
          <w:sz w:val="24"/>
          <w:szCs w:val="24"/>
        </w:rPr>
        <w:t xml:space="preserve">переменной части </w:t>
      </w:r>
      <w:r w:rsidR="00E71028" w:rsidRPr="00216BB6">
        <w:rPr>
          <w:rFonts w:ascii="Times New Roman" w:hAnsi="Times New Roman"/>
          <w:iCs/>
          <w:sz w:val="24"/>
          <w:szCs w:val="24"/>
        </w:rPr>
        <w:t>лицензионного вознаграждения</w:t>
      </w:r>
      <w:r w:rsidR="00D14569">
        <w:rPr>
          <w:rFonts w:ascii="Times New Roman" w:hAnsi="Times New Roman"/>
          <w:iCs/>
          <w:sz w:val="24"/>
          <w:szCs w:val="24"/>
        </w:rPr>
        <w:t xml:space="preserve"> (роялти)</w:t>
      </w:r>
      <w:r w:rsidR="00E71028" w:rsidRPr="00216BB6">
        <w:rPr>
          <w:rFonts w:ascii="Times New Roman" w:hAnsi="Times New Roman"/>
          <w:iCs/>
          <w:sz w:val="24"/>
          <w:szCs w:val="24"/>
        </w:rPr>
        <w:t xml:space="preserve"> путем публикации новых тарифов</w:t>
      </w:r>
      <w:r>
        <w:rPr>
          <w:rFonts w:ascii="Times New Roman" w:hAnsi="Times New Roman"/>
          <w:iCs/>
          <w:sz w:val="24"/>
          <w:szCs w:val="24"/>
        </w:rPr>
        <w:t xml:space="preserve"> на Сайте.</w:t>
      </w:r>
      <w:r w:rsidR="00E71028" w:rsidRPr="00216BB6">
        <w:rPr>
          <w:rFonts w:ascii="Times New Roman" w:hAnsi="Times New Roman"/>
          <w:iCs/>
          <w:sz w:val="24"/>
          <w:szCs w:val="24"/>
        </w:rPr>
        <w:t xml:space="preserve"> При несогласии Клиента с измененными тарифами, которое должно быть выражено письменно до начала следующего Отчетного периода, Компания вправе ограничить доступ к ПП Клиенту, а Клиент обязуется прекратить использование ПП.</w:t>
      </w:r>
      <w:r w:rsidR="00D14569">
        <w:rPr>
          <w:rFonts w:ascii="Times New Roman" w:hAnsi="Times New Roman"/>
          <w:iCs/>
          <w:sz w:val="24"/>
          <w:szCs w:val="24"/>
        </w:rPr>
        <w:t xml:space="preserve"> Если Клиент продолжил использовать ПП после изменения тарифов, Клиент считается выразившим согласие с новыми тарифами</w:t>
      </w:r>
      <w:r w:rsidR="003D7763">
        <w:rPr>
          <w:rFonts w:ascii="Times New Roman" w:hAnsi="Times New Roman"/>
          <w:iCs/>
          <w:sz w:val="24"/>
          <w:szCs w:val="24"/>
        </w:rPr>
        <w:t>,</w:t>
      </w:r>
      <w:r w:rsidR="00D14569">
        <w:rPr>
          <w:rFonts w:ascii="Times New Roman" w:hAnsi="Times New Roman"/>
          <w:iCs/>
          <w:sz w:val="24"/>
          <w:szCs w:val="24"/>
        </w:rPr>
        <w:t xml:space="preserve"> и переменная часть лицензионного вознаграждения (роялти) подлежит оплате по новым тарифам.</w:t>
      </w:r>
    </w:p>
    <w:p w:rsidR="00B96E1D" w:rsidRPr="00216BB6" w:rsidRDefault="00B96E1D" w:rsidP="00216BB6">
      <w:pPr>
        <w:pStyle w:val="af3"/>
        <w:spacing w:line="288" w:lineRule="auto"/>
        <w:ind w:firstLine="709"/>
        <w:jc w:val="both"/>
        <w:rPr>
          <w:rFonts w:ascii="Times New Roman" w:hAnsi="Times New Roman"/>
          <w:iCs/>
          <w:sz w:val="24"/>
          <w:szCs w:val="24"/>
        </w:rPr>
      </w:pPr>
    </w:p>
    <w:p w:rsidR="00E71028" w:rsidRPr="00054691" w:rsidRDefault="00E71028" w:rsidP="00E71028">
      <w:pPr>
        <w:pStyle w:val="af3"/>
        <w:spacing w:line="288" w:lineRule="auto"/>
        <w:jc w:val="center"/>
        <w:rPr>
          <w:rFonts w:ascii="Times New Roman" w:hAnsi="Times New Roman"/>
          <w:b/>
          <w:sz w:val="24"/>
          <w:szCs w:val="24"/>
        </w:rPr>
      </w:pPr>
      <w:r w:rsidRPr="001E42C4">
        <w:rPr>
          <w:rFonts w:ascii="Times New Roman" w:hAnsi="Times New Roman"/>
          <w:b/>
          <w:bCs/>
          <w:sz w:val="24"/>
          <w:szCs w:val="24"/>
        </w:rPr>
        <w:lastRenderedPageBreak/>
        <w:t>Подписи Сторон:</w:t>
      </w:r>
    </w:p>
    <w:p w:rsidR="00E71028" w:rsidRPr="00054691" w:rsidRDefault="00E71028" w:rsidP="00E71028">
      <w:pPr>
        <w:pStyle w:val="af3"/>
        <w:spacing w:line="288" w:lineRule="auto"/>
        <w:ind w:firstLine="709"/>
        <w:jc w:val="both"/>
        <w:rPr>
          <w:rFonts w:ascii="Times New Roman" w:hAnsi="Times New Roman"/>
          <w:iCs/>
          <w:sz w:val="24"/>
          <w:szCs w:val="24"/>
        </w:rPr>
      </w:pPr>
    </w:p>
    <w:tbl>
      <w:tblPr>
        <w:tblW w:w="0" w:type="auto"/>
        <w:tblLook w:val="04A0"/>
      </w:tblPr>
      <w:tblGrid>
        <w:gridCol w:w="4530"/>
        <w:gridCol w:w="4531"/>
      </w:tblGrid>
      <w:tr w:rsidR="00E71028" w:rsidRPr="00054691" w:rsidTr="008F5BCC">
        <w:tc>
          <w:tcPr>
            <w:tcW w:w="4530" w:type="dxa"/>
            <w:shd w:val="clear" w:color="auto" w:fill="auto"/>
          </w:tcPr>
          <w:p w:rsidR="00E71028" w:rsidRPr="008F5BCC" w:rsidRDefault="00E71028" w:rsidP="008F5BCC">
            <w:pPr>
              <w:spacing w:line="288" w:lineRule="auto"/>
              <w:jc w:val="both"/>
              <w:rPr>
                <w:b/>
                <w:bCs/>
              </w:rPr>
            </w:pPr>
            <w:r w:rsidRPr="008F5BCC">
              <w:rPr>
                <w:b/>
                <w:bCs/>
              </w:rPr>
              <w:t>Компания:</w:t>
            </w:r>
          </w:p>
          <w:p w:rsidR="00E71028" w:rsidRPr="00054691" w:rsidRDefault="00E71028" w:rsidP="008F5BCC">
            <w:pPr>
              <w:spacing w:line="288" w:lineRule="auto"/>
              <w:jc w:val="both"/>
            </w:pPr>
          </w:p>
          <w:p w:rsidR="00E71028" w:rsidRPr="00054691" w:rsidRDefault="00E71028" w:rsidP="008F5BCC">
            <w:pPr>
              <w:spacing w:line="288" w:lineRule="auto"/>
              <w:jc w:val="both"/>
            </w:pPr>
          </w:p>
          <w:p w:rsidR="00E71028" w:rsidRPr="00054691" w:rsidRDefault="00E71028" w:rsidP="008F5BCC">
            <w:pPr>
              <w:spacing w:line="288" w:lineRule="auto"/>
              <w:jc w:val="both"/>
            </w:pPr>
            <w:r w:rsidRPr="00054691">
              <w:t>_________________ /_________________/</w:t>
            </w:r>
          </w:p>
          <w:p w:rsidR="00E71028" w:rsidRPr="00054691" w:rsidRDefault="00E71028" w:rsidP="008F5BCC">
            <w:pPr>
              <w:spacing w:line="288" w:lineRule="auto"/>
              <w:jc w:val="both"/>
            </w:pPr>
            <w:r w:rsidRPr="00054691">
              <w:t>М</w:t>
            </w:r>
            <w:r>
              <w:t>.</w:t>
            </w:r>
            <w:r w:rsidRPr="00054691">
              <w:t>П</w:t>
            </w:r>
            <w:r>
              <w:t>.</w:t>
            </w:r>
          </w:p>
        </w:tc>
        <w:tc>
          <w:tcPr>
            <w:tcW w:w="4531" w:type="dxa"/>
            <w:shd w:val="clear" w:color="auto" w:fill="auto"/>
          </w:tcPr>
          <w:p w:rsidR="00E71028" w:rsidRPr="008F5BCC" w:rsidRDefault="00E71028" w:rsidP="008F5BCC">
            <w:pPr>
              <w:spacing w:line="288" w:lineRule="auto"/>
              <w:jc w:val="both"/>
              <w:rPr>
                <w:b/>
                <w:bCs/>
              </w:rPr>
            </w:pPr>
            <w:r w:rsidRPr="008F5BCC">
              <w:rPr>
                <w:b/>
                <w:bCs/>
              </w:rPr>
              <w:t>Клиент:</w:t>
            </w:r>
          </w:p>
          <w:p w:rsidR="00E71028" w:rsidRPr="00054691" w:rsidRDefault="00E71028" w:rsidP="008F5BCC">
            <w:pPr>
              <w:spacing w:line="288" w:lineRule="auto"/>
              <w:jc w:val="both"/>
            </w:pPr>
          </w:p>
          <w:p w:rsidR="00E71028" w:rsidRPr="00054691" w:rsidRDefault="00E71028" w:rsidP="008F5BCC">
            <w:pPr>
              <w:spacing w:line="288" w:lineRule="auto"/>
              <w:jc w:val="both"/>
            </w:pPr>
          </w:p>
          <w:p w:rsidR="00E71028" w:rsidRPr="00054691" w:rsidRDefault="00E71028" w:rsidP="008F5BCC">
            <w:pPr>
              <w:spacing w:line="288" w:lineRule="auto"/>
              <w:jc w:val="both"/>
            </w:pPr>
            <w:r w:rsidRPr="00054691">
              <w:t>___________________ /_______________/</w:t>
            </w:r>
          </w:p>
          <w:p w:rsidR="00E71028" w:rsidRPr="00054691" w:rsidRDefault="00E71028" w:rsidP="008F5BCC">
            <w:pPr>
              <w:spacing w:line="288" w:lineRule="auto"/>
              <w:jc w:val="both"/>
            </w:pPr>
            <w:r w:rsidRPr="00054691">
              <w:t>М</w:t>
            </w:r>
            <w:r>
              <w:t>.</w:t>
            </w:r>
            <w:r w:rsidRPr="00054691">
              <w:t>П</w:t>
            </w:r>
            <w:r>
              <w:t>.</w:t>
            </w:r>
          </w:p>
        </w:tc>
      </w:tr>
    </w:tbl>
    <w:p w:rsidR="00E71028" w:rsidRPr="008F5BCC" w:rsidRDefault="00E71028" w:rsidP="00E71028">
      <w:pPr>
        <w:spacing w:line="288" w:lineRule="auto"/>
        <w:ind w:firstLine="709"/>
        <w:rPr>
          <w:rFonts w:eastAsia="Calibri"/>
          <w:iCs/>
          <w:lang w:eastAsia="en-US"/>
        </w:rPr>
      </w:pPr>
    </w:p>
    <w:sectPr w:rsidR="00E71028" w:rsidRPr="008F5BCC" w:rsidSect="00054691">
      <w:footerReference w:type="default" r:id="rId9"/>
      <w:pgSz w:w="11906" w:h="16838"/>
      <w:pgMar w:top="1134" w:right="567" w:bottom="1134" w:left="1134" w:header="709" w:footer="68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2BE0" w:rsidRDefault="000E2BE0">
      <w:r>
        <w:separator/>
      </w:r>
    </w:p>
  </w:endnote>
  <w:endnote w:type="continuationSeparator" w:id="1">
    <w:p w:rsidR="000E2BE0" w:rsidRDefault="000E2BE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CRB">
    <w:charset w:val="00"/>
    <w:family w:val="modern"/>
    <w:pitch w:val="fixed"/>
    <w:sig w:usb0="00000003" w:usb1="00000000" w:usb2="00000000" w:usb3="00000000" w:csb0="00000001" w:csb1="00000000"/>
  </w:font>
  <w:font w:name="Noto Sans Symbols">
    <w:altName w:val="Times New Roman"/>
    <w:charset w:val="00"/>
    <w:family w:val="auto"/>
    <w:pitch w:val="default"/>
    <w:sig w:usb0="00000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4D4" w:rsidRDefault="00195937" w:rsidP="00B77D57">
    <w:pPr>
      <w:pStyle w:val="af"/>
      <w:jc w:val="center"/>
    </w:pPr>
    <w:r>
      <w:rPr>
        <w:rFonts w:ascii="Times New Roman" w:hAnsi="Times New Roman"/>
      </w:rPr>
      <w:fldChar w:fldCharType="begin"/>
    </w:r>
    <w:r w:rsidR="002E34D4">
      <w:rPr>
        <w:rFonts w:ascii="Times New Roman" w:hAnsi="Times New Roman"/>
      </w:rPr>
      <w:instrText>PAGE   \* MERGEFORMAT</w:instrText>
    </w:r>
    <w:r>
      <w:rPr>
        <w:rFonts w:ascii="Times New Roman" w:hAnsi="Times New Roman"/>
      </w:rPr>
      <w:fldChar w:fldCharType="separate"/>
    </w:r>
    <w:r w:rsidR="00D3332D">
      <w:rPr>
        <w:rFonts w:ascii="Times New Roman" w:hAnsi="Times New Roman"/>
        <w:noProof/>
      </w:rPr>
      <w:t>10</w:t>
    </w:r>
    <w:r>
      <w:rPr>
        <w:rFonts w:ascii="Times New Roman" w:hAnsi="Times New Roman"/>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2BE0" w:rsidRDefault="000E2BE0">
      <w:r>
        <w:separator/>
      </w:r>
    </w:p>
  </w:footnote>
  <w:footnote w:type="continuationSeparator" w:id="1">
    <w:p w:rsidR="000E2BE0" w:rsidRDefault="000E2BE0">
      <w:r>
        <w:continuationSeparator/>
      </w:r>
    </w:p>
  </w:footnote>
  <w:footnote w:id="2">
    <w:p w:rsidR="002E34D4" w:rsidRDefault="002E34D4">
      <w:pPr>
        <w:pStyle w:val="aff5"/>
        <w:jc w:val="both"/>
      </w:pPr>
      <w:r>
        <w:rPr>
          <w:rStyle w:val="aff7"/>
        </w:rPr>
        <w:footnoteRef/>
      </w:r>
      <w:r>
        <w:t xml:space="preserve"> Наличие в п.п. 2, 2.1 Спецификации незаполненных полей (граф, ячеек) не допускается. В случае, если по условиям Спецификации не осуществляется поставка Товара, оказание Услуг, предоставление права использования (лицензии/сублицензии) ПП, то в соответствующих полях проставляется отметка «Не осуществляется». При наличии в п.п. 2, 2.1 Спецификации незаполненных полей (граф, ячеек) и отсутствии отметки «Не осуществляется», у Компании не возникает соответствующих обязательств по поставке Товара, оказанию Услуг, предоставлению права использования (лицензии/сублицензии) ПП.</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816C0"/>
    <w:multiLevelType w:val="multilevel"/>
    <w:tmpl w:val="40FC4EEA"/>
    <w:lvl w:ilvl="0">
      <w:start w:val="1"/>
      <w:numFmt w:val="decimal"/>
      <w:lvlText w:val="%1."/>
      <w:lvlJc w:val="left"/>
      <w:pPr>
        <w:ind w:left="1080" w:hanging="720"/>
      </w:pPr>
      <w:rPr>
        <w:rFonts w:hint="default"/>
      </w:rPr>
    </w:lvl>
    <w:lvl w:ilvl="1">
      <w:start w:val="1"/>
      <w:numFmt w:val="decimal"/>
      <w:isLgl/>
      <w:lvlText w:val="%1.%2."/>
      <w:lvlJc w:val="left"/>
      <w:pPr>
        <w:ind w:left="1692" w:hanging="1125"/>
      </w:pPr>
      <w:rPr>
        <w:rFonts w:hint="default"/>
      </w:rPr>
    </w:lvl>
    <w:lvl w:ilvl="2">
      <w:start w:val="1"/>
      <w:numFmt w:val="decimal"/>
      <w:isLgl/>
      <w:lvlText w:val="%1.%2.%3."/>
      <w:lvlJc w:val="left"/>
      <w:pPr>
        <w:ind w:left="1899" w:hanging="1125"/>
      </w:pPr>
      <w:rPr>
        <w:rFonts w:hint="default"/>
      </w:rPr>
    </w:lvl>
    <w:lvl w:ilvl="3">
      <w:start w:val="1"/>
      <w:numFmt w:val="decimal"/>
      <w:isLgl/>
      <w:lvlText w:val="%1.%2.%3.%4."/>
      <w:lvlJc w:val="left"/>
      <w:pPr>
        <w:ind w:left="2106" w:hanging="1125"/>
      </w:pPr>
      <w:rPr>
        <w:rFonts w:hint="default"/>
      </w:rPr>
    </w:lvl>
    <w:lvl w:ilvl="4">
      <w:start w:val="1"/>
      <w:numFmt w:val="decimal"/>
      <w:isLgl/>
      <w:lvlText w:val="%1.%2.%3.%4.%5."/>
      <w:lvlJc w:val="left"/>
      <w:pPr>
        <w:ind w:left="2313" w:hanging="1125"/>
      </w:pPr>
      <w:rPr>
        <w:rFonts w:hint="default"/>
      </w:rPr>
    </w:lvl>
    <w:lvl w:ilvl="5">
      <w:start w:val="1"/>
      <w:numFmt w:val="decimal"/>
      <w:isLgl/>
      <w:lvlText w:val="%1.%2.%3.%4.%5.%6."/>
      <w:lvlJc w:val="left"/>
      <w:pPr>
        <w:ind w:left="2520" w:hanging="1125"/>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
    <w:nsid w:val="08956F10"/>
    <w:multiLevelType w:val="hybridMultilevel"/>
    <w:tmpl w:val="2A4AC3F2"/>
    <w:lvl w:ilvl="0" w:tplc="9ADEB408">
      <w:start w:val="1"/>
      <w:numFmt w:val="bullet"/>
      <w:lvlText w:val="­"/>
      <w:lvlJc w:val="left"/>
      <w:pPr>
        <w:ind w:left="720" w:hanging="360"/>
      </w:pPr>
      <w:rPr>
        <w:rFonts w:ascii="Courier New" w:hAnsi="Courier New" w:hint="default"/>
      </w:rPr>
    </w:lvl>
    <w:lvl w:ilvl="1" w:tplc="30C8CFA0">
      <w:start w:val="1"/>
      <w:numFmt w:val="bullet"/>
      <w:lvlText w:val="o"/>
      <w:lvlJc w:val="left"/>
      <w:pPr>
        <w:ind w:left="1440" w:hanging="360"/>
      </w:pPr>
      <w:rPr>
        <w:rFonts w:ascii="Courier New" w:hAnsi="Courier New" w:cs="Courier New" w:hint="default"/>
      </w:rPr>
    </w:lvl>
    <w:lvl w:ilvl="2" w:tplc="E5D00B74">
      <w:start w:val="1"/>
      <w:numFmt w:val="bullet"/>
      <w:lvlText w:val=""/>
      <w:lvlJc w:val="left"/>
      <w:pPr>
        <w:ind w:left="2160" w:hanging="360"/>
      </w:pPr>
      <w:rPr>
        <w:rFonts w:ascii="Wingdings" w:hAnsi="Wingdings" w:hint="default"/>
      </w:rPr>
    </w:lvl>
    <w:lvl w:ilvl="3" w:tplc="BE48491A">
      <w:start w:val="1"/>
      <w:numFmt w:val="bullet"/>
      <w:lvlText w:val=""/>
      <w:lvlJc w:val="left"/>
      <w:pPr>
        <w:ind w:left="2880" w:hanging="360"/>
      </w:pPr>
      <w:rPr>
        <w:rFonts w:ascii="Symbol" w:hAnsi="Symbol" w:hint="default"/>
      </w:rPr>
    </w:lvl>
    <w:lvl w:ilvl="4" w:tplc="CB8C355A">
      <w:start w:val="1"/>
      <w:numFmt w:val="bullet"/>
      <w:lvlText w:val="o"/>
      <w:lvlJc w:val="left"/>
      <w:pPr>
        <w:ind w:left="3600" w:hanging="360"/>
      </w:pPr>
      <w:rPr>
        <w:rFonts w:ascii="Courier New" w:hAnsi="Courier New" w:cs="Courier New" w:hint="default"/>
      </w:rPr>
    </w:lvl>
    <w:lvl w:ilvl="5" w:tplc="4DD43ADC">
      <w:start w:val="1"/>
      <w:numFmt w:val="bullet"/>
      <w:lvlText w:val=""/>
      <w:lvlJc w:val="left"/>
      <w:pPr>
        <w:ind w:left="4320" w:hanging="360"/>
      </w:pPr>
      <w:rPr>
        <w:rFonts w:ascii="Wingdings" w:hAnsi="Wingdings" w:hint="default"/>
      </w:rPr>
    </w:lvl>
    <w:lvl w:ilvl="6" w:tplc="5ED2F3A4">
      <w:start w:val="1"/>
      <w:numFmt w:val="bullet"/>
      <w:lvlText w:val=""/>
      <w:lvlJc w:val="left"/>
      <w:pPr>
        <w:ind w:left="5040" w:hanging="360"/>
      </w:pPr>
      <w:rPr>
        <w:rFonts w:ascii="Symbol" w:hAnsi="Symbol" w:hint="default"/>
      </w:rPr>
    </w:lvl>
    <w:lvl w:ilvl="7" w:tplc="86889A4E">
      <w:start w:val="1"/>
      <w:numFmt w:val="bullet"/>
      <w:lvlText w:val="o"/>
      <w:lvlJc w:val="left"/>
      <w:pPr>
        <w:ind w:left="5760" w:hanging="360"/>
      </w:pPr>
      <w:rPr>
        <w:rFonts w:ascii="Courier New" w:hAnsi="Courier New" w:cs="Courier New" w:hint="default"/>
      </w:rPr>
    </w:lvl>
    <w:lvl w:ilvl="8" w:tplc="3D684C34">
      <w:start w:val="1"/>
      <w:numFmt w:val="bullet"/>
      <w:lvlText w:val=""/>
      <w:lvlJc w:val="left"/>
      <w:pPr>
        <w:ind w:left="6480" w:hanging="360"/>
      </w:pPr>
      <w:rPr>
        <w:rFonts w:ascii="Wingdings" w:hAnsi="Wingdings" w:hint="default"/>
      </w:rPr>
    </w:lvl>
  </w:abstractNum>
  <w:abstractNum w:abstractNumId="2">
    <w:nsid w:val="175B3141"/>
    <w:multiLevelType w:val="hybridMultilevel"/>
    <w:tmpl w:val="A9EE90F2"/>
    <w:lvl w:ilvl="0" w:tplc="0A70D366">
      <w:start w:val="1"/>
      <w:numFmt w:val="bullet"/>
      <w:lvlText w:val=""/>
      <w:lvlJc w:val="left"/>
      <w:pPr>
        <w:ind w:left="720" w:hanging="360"/>
      </w:pPr>
      <w:rPr>
        <w:rFonts w:ascii="Symbol" w:hAnsi="Symbol" w:hint="default"/>
      </w:rPr>
    </w:lvl>
    <w:lvl w:ilvl="1" w:tplc="A6080C70">
      <w:start w:val="1"/>
      <w:numFmt w:val="bullet"/>
      <w:lvlText w:val="o"/>
      <w:lvlJc w:val="left"/>
      <w:pPr>
        <w:ind w:left="1440" w:hanging="360"/>
      </w:pPr>
      <w:rPr>
        <w:rFonts w:ascii="Courier New" w:hAnsi="Courier New" w:cs="Courier New" w:hint="default"/>
      </w:rPr>
    </w:lvl>
    <w:lvl w:ilvl="2" w:tplc="6270D6B0">
      <w:start w:val="1"/>
      <w:numFmt w:val="bullet"/>
      <w:lvlText w:val=""/>
      <w:lvlJc w:val="left"/>
      <w:pPr>
        <w:ind w:left="2160" w:hanging="360"/>
      </w:pPr>
      <w:rPr>
        <w:rFonts w:ascii="Wingdings" w:hAnsi="Wingdings" w:hint="default"/>
      </w:rPr>
    </w:lvl>
    <w:lvl w:ilvl="3" w:tplc="D80E36FA">
      <w:start w:val="1"/>
      <w:numFmt w:val="bullet"/>
      <w:lvlText w:val=""/>
      <w:lvlJc w:val="left"/>
      <w:pPr>
        <w:ind w:left="2880" w:hanging="360"/>
      </w:pPr>
      <w:rPr>
        <w:rFonts w:ascii="Symbol" w:hAnsi="Symbol" w:hint="default"/>
      </w:rPr>
    </w:lvl>
    <w:lvl w:ilvl="4" w:tplc="5C882608">
      <w:start w:val="1"/>
      <w:numFmt w:val="bullet"/>
      <w:lvlText w:val="o"/>
      <w:lvlJc w:val="left"/>
      <w:pPr>
        <w:ind w:left="3600" w:hanging="360"/>
      </w:pPr>
      <w:rPr>
        <w:rFonts w:ascii="Courier New" w:hAnsi="Courier New" w:cs="Courier New" w:hint="default"/>
      </w:rPr>
    </w:lvl>
    <w:lvl w:ilvl="5" w:tplc="58F8BBF6">
      <w:start w:val="1"/>
      <w:numFmt w:val="bullet"/>
      <w:lvlText w:val=""/>
      <w:lvlJc w:val="left"/>
      <w:pPr>
        <w:ind w:left="4320" w:hanging="360"/>
      </w:pPr>
      <w:rPr>
        <w:rFonts w:ascii="Wingdings" w:hAnsi="Wingdings" w:hint="default"/>
      </w:rPr>
    </w:lvl>
    <w:lvl w:ilvl="6" w:tplc="5FD2788E">
      <w:start w:val="1"/>
      <w:numFmt w:val="bullet"/>
      <w:lvlText w:val=""/>
      <w:lvlJc w:val="left"/>
      <w:pPr>
        <w:ind w:left="5040" w:hanging="360"/>
      </w:pPr>
      <w:rPr>
        <w:rFonts w:ascii="Symbol" w:hAnsi="Symbol" w:hint="default"/>
      </w:rPr>
    </w:lvl>
    <w:lvl w:ilvl="7" w:tplc="43405408">
      <w:start w:val="1"/>
      <w:numFmt w:val="bullet"/>
      <w:lvlText w:val="o"/>
      <w:lvlJc w:val="left"/>
      <w:pPr>
        <w:ind w:left="5760" w:hanging="360"/>
      </w:pPr>
      <w:rPr>
        <w:rFonts w:ascii="Courier New" w:hAnsi="Courier New" w:cs="Courier New" w:hint="default"/>
      </w:rPr>
    </w:lvl>
    <w:lvl w:ilvl="8" w:tplc="2946B5E2">
      <w:start w:val="1"/>
      <w:numFmt w:val="bullet"/>
      <w:lvlText w:val=""/>
      <w:lvlJc w:val="left"/>
      <w:pPr>
        <w:ind w:left="6480" w:hanging="360"/>
      </w:pPr>
      <w:rPr>
        <w:rFonts w:ascii="Wingdings" w:hAnsi="Wingdings" w:hint="default"/>
      </w:rPr>
    </w:lvl>
  </w:abstractNum>
  <w:abstractNum w:abstractNumId="3">
    <w:nsid w:val="18D37D58"/>
    <w:multiLevelType w:val="multilevel"/>
    <w:tmpl w:val="E1E82808"/>
    <w:lvl w:ilvl="0">
      <w:start w:val="1"/>
      <w:numFmt w:val="decimal"/>
      <w:lvlText w:val="%1."/>
      <w:lvlJc w:val="left"/>
      <w:pPr>
        <w:ind w:left="4568" w:hanging="173"/>
        <w:jc w:val="right"/>
      </w:pPr>
      <w:rPr>
        <w:rFonts w:ascii="Times New Roman" w:eastAsia="Times New Roman" w:hAnsi="Times New Roman" w:cs="Times New Roman" w:hint="default"/>
        <w:b/>
        <w:bCs/>
        <w:i w:val="0"/>
        <w:sz w:val="17"/>
        <w:szCs w:val="17"/>
      </w:rPr>
    </w:lvl>
    <w:lvl w:ilvl="1">
      <w:start w:val="1"/>
      <w:numFmt w:val="decimal"/>
      <w:lvlText w:val="%1.%2."/>
      <w:lvlJc w:val="left"/>
      <w:pPr>
        <w:ind w:left="30" w:hanging="360"/>
      </w:pPr>
      <w:rPr>
        <w:rFonts w:ascii="Times New Roman" w:eastAsia="Times New Roman" w:hAnsi="Times New Roman" w:cs="Times New Roman" w:hint="default"/>
        <w:sz w:val="17"/>
        <w:szCs w:val="17"/>
      </w:rPr>
    </w:lvl>
    <w:lvl w:ilvl="2">
      <w:start w:val="1"/>
      <w:numFmt w:val="bullet"/>
      <w:lvlText w:val="•"/>
      <w:lvlJc w:val="left"/>
      <w:pPr>
        <w:ind w:left="5246" w:hanging="360"/>
      </w:pPr>
      <w:rPr>
        <w:rFonts w:hint="default"/>
      </w:rPr>
    </w:lvl>
    <w:lvl w:ilvl="3">
      <w:start w:val="1"/>
      <w:numFmt w:val="bullet"/>
      <w:lvlText w:val="•"/>
      <w:lvlJc w:val="left"/>
      <w:pPr>
        <w:ind w:left="5933" w:hanging="360"/>
      </w:pPr>
      <w:rPr>
        <w:rFonts w:hint="default"/>
      </w:rPr>
    </w:lvl>
    <w:lvl w:ilvl="4">
      <w:start w:val="1"/>
      <w:numFmt w:val="bullet"/>
      <w:lvlText w:val="•"/>
      <w:lvlJc w:val="left"/>
      <w:pPr>
        <w:ind w:left="6621" w:hanging="360"/>
      </w:pPr>
      <w:rPr>
        <w:rFonts w:hint="default"/>
      </w:rPr>
    </w:lvl>
    <w:lvl w:ilvl="5">
      <w:start w:val="1"/>
      <w:numFmt w:val="bullet"/>
      <w:lvlText w:val="•"/>
      <w:lvlJc w:val="left"/>
      <w:pPr>
        <w:ind w:left="7308" w:hanging="360"/>
      </w:pPr>
      <w:rPr>
        <w:rFonts w:hint="default"/>
      </w:rPr>
    </w:lvl>
    <w:lvl w:ilvl="6">
      <w:start w:val="1"/>
      <w:numFmt w:val="bullet"/>
      <w:lvlText w:val="•"/>
      <w:lvlJc w:val="left"/>
      <w:pPr>
        <w:ind w:left="7995" w:hanging="360"/>
      </w:pPr>
      <w:rPr>
        <w:rFonts w:hint="default"/>
      </w:rPr>
    </w:lvl>
    <w:lvl w:ilvl="7">
      <w:start w:val="1"/>
      <w:numFmt w:val="bullet"/>
      <w:lvlText w:val="•"/>
      <w:lvlJc w:val="left"/>
      <w:pPr>
        <w:ind w:left="8683" w:hanging="360"/>
      </w:pPr>
      <w:rPr>
        <w:rFonts w:hint="default"/>
      </w:rPr>
    </w:lvl>
    <w:lvl w:ilvl="8">
      <w:start w:val="1"/>
      <w:numFmt w:val="bullet"/>
      <w:lvlText w:val="•"/>
      <w:lvlJc w:val="left"/>
      <w:pPr>
        <w:ind w:left="9370" w:hanging="360"/>
      </w:pPr>
      <w:rPr>
        <w:rFonts w:hint="default"/>
      </w:rPr>
    </w:lvl>
  </w:abstractNum>
  <w:abstractNum w:abstractNumId="4">
    <w:nsid w:val="23873003"/>
    <w:multiLevelType w:val="multilevel"/>
    <w:tmpl w:val="362A5866"/>
    <w:lvl w:ilvl="0">
      <w:start w:val="1"/>
      <w:numFmt w:val="decimal"/>
      <w:lvlText w:val="%1."/>
      <w:lvlJc w:val="left"/>
      <w:pPr>
        <w:ind w:left="720" w:hanging="360"/>
      </w:pPr>
      <w:rPr>
        <w:rFonts w:hint="default"/>
        <w:b/>
      </w:rPr>
    </w:lvl>
    <w:lvl w:ilvl="1">
      <w:start w:val="1"/>
      <w:numFmt w:val="decimal"/>
      <w:isLgl/>
      <w:lvlText w:val="%1.%2."/>
      <w:lvlJc w:val="left"/>
      <w:pPr>
        <w:ind w:left="2249"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28EB7BC8"/>
    <w:multiLevelType w:val="hybridMultilevel"/>
    <w:tmpl w:val="D6A0474A"/>
    <w:lvl w:ilvl="0" w:tplc="35C650C8">
      <w:start w:val="1"/>
      <w:numFmt w:val="decimal"/>
      <w:lvlText w:val="%1."/>
      <w:lvlJc w:val="left"/>
      <w:pPr>
        <w:ind w:left="720" w:hanging="360"/>
      </w:pPr>
      <w:rPr>
        <w:rFonts w:cs="Times New Roman" w:hint="default"/>
      </w:rPr>
    </w:lvl>
    <w:lvl w:ilvl="1" w:tplc="810051F0">
      <w:start w:val="1"/>
      <w:numFmt w:val="lowerLetter"/>
      <w:lvlText w:val="%2."/>
      <w:lvlJc w:val="left"/>
      <w:pPr>
        <w:ind w:left="1440" w:hanging="360"/>
      </w:pPr>
      <w:rPr>
        <w:rFonts w:cs="Times New Roman"/>
      </w:rPr>
    </w:lvl>
    <w:lvl w:ilvl="2" w:tplc="D2AC964C">
      <w:start w:val="1"/>
      <w:numFmt w:val="lowerRoman"/>
      <w:lvlText w:val="%3."/>
      <w:lvlJc w:val="right"/>
      <w:pPr>
        <w:ind w:left="2160" w:hanging="180"/>
      </w:pPr>
      <w:rPr>
        <w:rFonts w:cs="Times New Roman"/>
      </w:rPr>
    </w:lvl>
    <w:lvl w:ilvl="3" w:tplc="7C52BD52">
      <w:start w:val="1"/>
      <w:numFmt w:val="decimal"/>
      <w:lvlText w:val="%4."/>
      <w:lvlJc w:val="left"/>
      <w:pPr>
        <w:ind w:left="2880" w:hanging="360"/>
      </w:pPr>
      <w:rPr>
        <w:rFonts w:cs="Times New Roman"/>
      </w:rPr>
    </w:lvl>
    <w:lvl w:ilvl="4" w:tplc="6CA45968">
      <w:start w:val="1"/>
      <w:numFmt w:val="lowerLetter"/>
      <w:lvlText w:val="%5."/>
      <w:lvlJc w:val="left"/>
      <w:pPr>
        <w:ind w:left="3600" w:hanging="360"/>
      </w:pPr>
      <w:rPr>
        <w:rFonts w:cs="Times New Roman"/>
      </w:rPr>
    </w:lvl>
    <w:lvl w:ilvl="5" w:tplc="3F6A2682">
      <w:start w:val="1"/>
      <w:numFmt w:val="lowerRoman"/>
      <w:lvlText w:val="%6."/>
      <w:lvlJc w:val="right"/>
      <w:pPr>
        <w:ind w:left="4320" w:hanging="180"/>
      </w:pPr>
      <w:rPr>
        <w:rFonts w:cs="Times New Roman"/>
      </w:rPr>
    </w:lvl>
    <w:lvl w:ilvl="6" w:tplc="B5A616BE">
      <w:start w:val="1"/>
      <w:numFmt w:val="decimal"/>
      <w:lvlText w:val="%7."/>
      <w:lvlJc w:val="left"/>
      <w:pPr>
        <w:ind w:left="5040" w:hanging="360"/>
      </w:pPr>
      <w:rPr>
        <w:rFonts w:cs="Times New Roman"/>
      </w:rPr>
    </w:lvl>
    <w:lvl w:ilvl="7" w:tplc="C76863CA">
      <w:start w:val="1"/>
      <w:numFmt w:val="lowerLetter"/>
      <w:lvlText w:val="%8."/>
      <w:lvlJc w:val="left"/>
      <w:pPr>
        <w:ind w:left="5760" w:hanging="360"/>
      </w:pPr>
      <w:rPr>
        <w:rFonts w:cs="Times New Roman"/>
      </w:rPr>
    </w:lvl>
    <w:lvl w:ilvl="8" w:tplc="DCB213DC">
      <w:start w:val="1"/>
      <w:numFmt w:val="lowerRoman"/>
      <w:lvlText w:val="%9."/>
      <w:lvlJc w:val="right"/>
      <w:pPr>
        <w:ind w:left="6480" w:hanging="180"/>
      </w:pPr>
      <w:rPr>
        <w:rFonts w:cs="Times New Roman"/>
      </w:rPr>
    </w:lvl>
  </w:abstractNum>
  <w:abstractNum w:abstractNumId="6">
    <w:nsid w:val="55850CB4"/>
    <w:multiLevelType w:val="hybridMultilevel"/>
    <w:tmpl w:val="F22E5930"/>
    <w:lvl w:ilvl="0" w:tplc="FE98B6A0">
      <w:start w:val="1"/>
      <w:numFmt w:val="bullet"/>
      <w:lvlText w:val="-"/>
      <w:lvlJc w:val="left"/>
      <w:pPr>
        <w:ind w:left="1260" w:hanging="360"/>
      </w:pPr>
      <w:rPr>
        <w:rFonts w:ascii="OCRB" w:hAnsi="OCRB" w:hint="default"/>
        <w:vertAlign w:val="baseline"/>
      </w:rPr>
    </w:lvl>
    <w:lvl w:ilvl="1" w:tplc="861EB0F4">
      <w:start w:val="1"/>
      <w:numFmt w:val="bullet"/>
      <w:lvlText w:val="o"/>
      <w:lvlJc w:val="left"/>
      <w:pPr>
        <w:ind w:left="1980" w:hanging="360"/>
      </w:pPr>
      <w:rPr>
        <w:rFonts w:ascii="Courier New" w:eastAsia="Courier New" w:hAnsi="Courier New" w:cs="Courier New"/>
        <w:vertAlign w:val="baseline"/>
      </w:rPr>
    </w:lvl>
    <w:lvl w:ilvl="2" w:tplc="309EA15A">
      <w:start w:val="1"/>
      <w:numFmt w:val="bullet"/>
      <w:lvlText w:val="▪"/>
      <w:lvlJc w:val="left"/>
      <w:pPr>
        <w:ind w:left="2700" w:hanging="360"/>
      </w:pPr>
      <w:rPr>
        <w:rFonts w:ascii="Noto Sans Symbols" w:eastAsia="Noto Sans Symbols" w:hAnsi="Noto Sans Symbols" w:cs="Noto Sans Symbols"/>
        <w:vertAlign w:val="baseline"/>
      </w:rPr>
    </w:lvl>
    <w:lvl w:ilvl="3" w:tplc="A95A74A0">
      <w:start w:val="1"/>
      <w:numFmt w:val="bullet"/>
      <w:lvlText w:val="●"/>
      <w:lvlJc w:val="left"/>
      <w:pPr>
        <w:ind w:left="3420" w:hanging="360"/>
      </w:pPr>
      <w:rPr>
        <w:rFonts w:ascii="Noto Sans Symbols" w:eastAsia="Noto Sans Symbols" w:hAnsi="Noto Sans Symbols" w:cs="Noto Sans Symbols"/>
        <w:vertAlign w:val="baseline"/>
      </w:rPr>
    </w:lvl>
    <w:lvl w:ilvl="4" w:tplc="8ECC8F9A">
      <w:start w:val="1"/>
      <w:numFmt w:val="bullet"/>
      <w:lvlText w:val="o"/>
      <w:lvlJc w:val="left"/>
      <w:pPr>
        <w:ind w:left="4140" w:hanging="360"/>
      </w:pPr>
      <w:rPr>
        <w:rFonts w:ascii="Courier New" w:eastAsia="Courier New" w:hAnsi="Courier New" w:cs="Courier New"/>
        <w:vertAlign w:val="baseline"/>
      </w:rPr>
    </w:lvl>
    <w:lvl w:ilvl="5" w:tplc="AD6C7560">
      <w:start w:val="1"/>
      <w:numFmt w:val="bullet"/>
      <w:lvlText w:val="▪"/>
      <w:lvlJc w:val="left"/>
      <w:pPr>
        <w:ind w:left="4860" w:hanging="360"/>
      </w:pPr>
      <w:rPr>
        <w:rFonts w:ascii="Noto Sans Symbols" w:eastAsia="Noto Sans Symbols" w:hAnsi="Noto Sans Symbols" w:cs="Noto Sans Symbols"/>
        <w:vertAlign w:val="baseline"/>
      </w:rPr>
    </w:lvl>
    <w:lvl w:ilvl="6" w:tplc="72D0203C">
      <w:start w:val="1"/>
      <w:numFmt w:val="bullet"/>
      <w:lvlText w:val="●"/>
      <w:lvlJc w:val="left"/>
      <w:pPr>
        <w:ind w:left="5580" w:hanging="360"/>
      </w:pPr>
      <w:rPr>
        <w:rFonts w:ascii="Noto Sans Symbols" w:eastAsia="Noto Sans Symbols" w:hAnsi="Noto Sans Symbols" w:cs="Noto Sans Symbols"/>
        <w:vertAlign w:val="baseline"/>
      </w:rPr>
    </w:lvl>
    <w:lvl w:ilvl="7" w:tplc="071E6178">
      <w:start w:val="1"/>
      <w:numFmt w:val="bullet"/>
      <w:lvlText w:val="o"/>
      <w:lvlJc w:val="left"/>
      <w:pPr>
        <w:ind w:left="6300" w:hanging="360"/>
      </w:pPr>
      <w:rPr>
        <w:rFonts w:ascii="Courier New" w:eastAsia="Courier New" w:hAnsi="Courier New" w:cs="Courier New"/>
        <w:vertAlign w:val="baseline"/>
      </w:rPr>
    </w:lvl>
    <w:lvl w:ilvl="8" w:tplc="CD688D3E">
      <w:start w:val="1"/>
      <w:numFmt w:val="bullet"/>
      <w:lvlText w:val="▪"/>
      <w:lvlJc w:val="left"/>
      <w:pPr>
        <w:ind w:left="7020" w:hanging="360"/>
      </w:pPr>
      <w:rPr>
        <w:rFonts w:ascii="Noto Sans Symbols" w:eastAsia="Noto Sans Symbols" w:hAnsi="Noto Sans Symbols" w:cs="Noto Sans Symbols"/>
        <w:vertAlign w:val="baseline"/>
      </w:rPr>
    </w:lvl>
  </w:abstractNum>
  <w:abstractNum w:abstractNumId="7">
    <w:nsid w:val="74786603"/>
    <w:multiLevelType w:val="multilevel"/>
    <w:tmpl w:val="DC5AE92C"/>
    <w:lvl w:ilvl="0">
      <w:start w:val="1"/>
      <w:numFmt w:val="decimal"/>
      <w:lvlText w:val="%1"/>
      <w:lvlJc w:val="left"/>
      <w:pPr>
        <w:ind w:left="672" w:hanging="305"/>
      </w:pPr>
      <w:rPr>
        <w:rFonts w:hint="default"/>
      </w:rPr>
    </w:lvl>
    <w:lvl w:ilvl="1">
      <w:start w:val="1"/>
      <w:numFmt w:val="decimal"/>
      <w:lvlText w:val="%1.%2."/>
      <w:lvlJc w:val="left"/>
      <w:pPr>
        <w:ind w:left="672" w:hanging="305"/>
      </w:pPr>
      <w:rPr>
        <w:rFonts w:ascii="Times New Roman" w:eastAsia="Times New Roman" w:hAnsi="Times New Roman" w:cs="Times New Roman" w:hint="default"/>
        <w:sz w:val="17"/>
        <w:szCs w:val="17"/>
      </w:rPr>
    </w:lvl>
    <w:lvl w:ilvl="2">
      <w:start w:val="1"/>
      <w:numFmt w:val="bullet"/>
      <w:lvlText w:val="•"/>
      <w:lvlJc w:val="left"/>
      <w:pPr>
        <w:ind w:left="2717" w:hanging="305"/>
      </w:pPr>
      <w:rPr>
        <w:rFonts w:hint="default"/>
      </w:rPr>
    </w:lvl>
    <w:lvl w:ilvl="3">
      <w:start w:val="1"/>
      <w:numFmt w:val="bullet"/>
      <w:lvlText w:val="•"/>
      <w:lvlJc w:val="left"/>
      <w:pPr>
        <w:ind w:left="3735" w:hanging="305"/>
      </w:pPr>
      <w:rPr>
        <w:rFonts w:hint="default"/>
      </w:rPr>
    </w:lvl>
    <w:lvl w:ilvl="4">
      <w:start w:val="1"/>
      <w:numFmt w:val="bullet"/>
      <w:lvlText w:val="•"/>
      <w:lvlJc w:val="left"/>
      <w:pPr>
        <w:ind w:left="4754" w:hanging="305"/>
      </w:pPr>
      <w:rPr>
        <w:rFonts w:hint="default"/>
      </w:rPr>
    </w:lvl>
    <w:lvl w:ilvl="5">
      <w:start w:val="1"/>
      <w:numFmt w:val="bullet"/>
      <w:lvlText w:val="•"/>
      <w:lvlJc w:val="left"/>
      <w:pPr>
        <w:ind w:left="5773" w:hanging="305"/>
      </w:pPr>
      <w:rPr>
        <w:rFonts w:hint="default"/>
      </w:rPr>
    </w:lvl>
    <w:lvl w:ilvl="6">
      <w:start w:val="1"/>
      <w:numFmt w:val="bullet"/>
      <w:lvlText w:val="•"/>
      <w:lvlJc w:val="left"/>
      <w:pPr>
        <w:ind w:left="6791" w:hanging="305"/>
      </w:pPr>
      <w:rPr>
        <w:rFonts w:hint="default"/>
      </w:rPr>
    </w:lvl>
    <w:lvl w:ilvl="7">
      <w:start w:val="1"/>
      <w:numFmt w:val="bullet"/>
      <w:lvlText w:val="•"/>
      <w:lvlJc w:val="left"/>
      <w:pPr>
        <w:ind w:left="7810" w:hanging="305"/>
      </w:pPr>
      <w:rPr>
        <w:rFonts w:hint="default"/>
      </w:rPr>
    </w:lvl>
    <w:lvl w:ilvl="8">
      <w:start w:val="1"/>
      <w:numFmt w:val="bullet"/>
      <w:lvlText w:val="•"/>
      <w:lvlJc w:val="left"/>
      <w:pPr>
        <w:ind w:left="8829" w:hanging="305"/>
      </w:pPr>
      <w:rPr>
        <w:rFonts w:hint="default"/>
      </w:rPr>
    </w:lvl>
  </w:abstractNum>
  <w:abstractNum w:abstractNumId="8">
    <w:nsid w:val="7ED338CF"/>
    <w:multiLevelType w:val="hybridMultilevel"/>
    <w:tmpl w:val="49129776"/>
    <w:lvl w:ilvl="0" w:tplc="FE58123C">
      <w:start w:val="1"/>
      <w:numFmt w:val="bullet"/>
      <w:lvlText w:val="-"/>
      <w:lvlJc w:val="left"/>
      <w:pPr>
        <w:ind w:left="720" w:hanging="360"/>
      </w:pPr>
      <w:rPr>
        <w:rFonts w:ascii="OCRB" w:hAnsi="OCRB" w:hint="default"/>
        <w:vertAlign w:val="baseline"/>
      </w:rPr>
    </w:lvl>
    <w:lvl w:ilvl="1" w:tplc="E1CCD8D4">
      <w:start w:val="1"/>
      <w:numFmt w:val="bullet"/>
      <w:lvlText w:val="o"/>
      <w:lvlJc w:val="left"/>
      <w:pPr>
        <w:ind w:left="1440" w:hanging="360"/>
      </w:pPr>
      <w:rPr>
        <w:rFonts w:ascii="Courier New" w:eastAsia="Courier New" w:hAnsi="Courier New" w:cs="Courier New"/>
        <w:vertAlign w:val="baseline"/>
      </w:rPr>
    </w:lvl>
    <w:lvl w:ilvl="2" w:tplc="FBEA02BE">
      <w:start w:val="1"/>
      <w:numFmt w:val="bullet"/>
      <w:lvlText w:val="▪"/>
      <w:lvlJc w:val="left"/>
      <w:pPr>
        <w:ind w:left="2160" w:hanging="360"/>
      </w:pPr>
      <w:rPr>
        <w:rFonts w:ascii="Noto Sans Symbols" w:eastAsia="Noto Sans Symbols" w:hAnsi="Noto Sans Symbols" w:cs="Noto Sans Symbols"/>
        <w:vertAlign w:val="baseline"/>
      </w:rPr>
    </w:lvl>
    <w:lvl w:ilvl="3" w:tplc="A44EF840">
      <w:start w:val="1"/>
      <w:numFmt w:val="bullet"/>
      <w:lvlText w:val="●"/>
      <w:lvlJc w:val="left"/>
      <w:pPr>
        <w:ind w:left="2880" w:hanging="360"/>
      </w:pPr>
      <w:rPr>
        <w:rFonts w:ascii="Noto Sans Symbols" w:eastAsia="Noto Sans Symbols" w:hAnsi="Noto Sans Symbols" w:cs="Noto Sans Symbols"/>
        <w:vertAlign w:val="baseline"/>
      </w:rPr>
    </w:lvl>
    <w:lvl w:ilvl="4" w:tplc="74A8DDD6">
      <w:start w:val="1"/>
      <w:numFmt w:val="bullet"/>
      <w:lvlText w:val="o"/>
      <w:lvlJc w:val="left"/>
      <w:pPr>
        <w:ind w:left="3600" w:hanging="360"/>
      </w:pPr>
      <w:rPr>
        <w:rFonts w:ascii="Courier New" w:eastAsia="Courier New" w:hAnsi="Courier New" w:cs="Courier New"/>
        <w:vertAlign w:val="baseline"/>
      </w:rPr>
    </w:lvl>
    <w:lvl w:ilvl="5" w:tplc="1F38F588">
      <w:start w:val="1"/>
      <w:numFmt w:val="bullet"/>
      <w:lvlText w:val="▪"/>
      <w:lvlJc w:val="left"/>
      <w:pPr>
        <w:ind w:left="4320" w:hanging="360"/>
      </w:pPr>
      <w:rPr>
        <w:rFonts w:ascii="Noto Sans Symbols" w:eastAsia="Noto Sans Symbols" w:hAnsi="Noto Sans Symbols" w:cs="Noto Sans Symbols"/>
        <w:vertAlign w:val="baseline"/>
      </w:rPr>
    </w:lvl>
    <w:lvl w:ilvl="6" w:tplc="F154E928">
      <w:start w:val="1"/>
      <w:numFmt w:val="bullet"/>
      <w:lvlText w:val="●"/>
      <w:lvlJc w:val="left"/>
      <w:pPr>
        <w:ind w:left="5040" w:hanging="360"/>
      </w:pPr>
      <w:rPr>
        <w:rFonts w:ascii="Noto Sans Symbols" w:eastAsia="Noto Sans Symbols" w:hAnsi="Noto Sans Symbols" w:cs="Noto Sans Symbols"/>
        <w:vertAlign w:val="baseline"/>
      </w:rPr>
    </w:lvl>
    <w:lvl w:ilvl="7" w:tplc="59A46D0C">
      <w:start w:val="1"/>
      <w:numFmt w:val="bullet"/>
      <w:lvlText w:val="o"/>
      <w:lvlJc w:val="left"/>
      <w:pPr>
        <w:ind w:left="5760" w:hanging="360"/>
      </w:pPr>
      <w:rPr>
        <w:rFonts w:ascii="Courier New" w:eastAsia="Courier New" w:hAnsi="Courier New" w:cs="Courier New"/>
        <w:vertAlign w:val="baseline"/>
      </w:rPr>
    </w:lvl>
    <w:lvl w:ilvl="8" w:tplc="E1CCFDC4">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4"/>
  </w:num>
  <w:num w:numId="2">
    <w:abstractNumId w:val="0"/>
  </w:num>
  <w:num w:numId="3">
    <w:abstractNumId w:val="5"/>
  </w:num>
  <w:num w:numId="4">
    <w:abstractNumId w:val="7"/>
  </w:num>
  <w:num w:numId="5">
    <w:abstractNumId w:val="3"/>
  </w:num>
  <w:num w:numId="6">
    <w:abstractNumId w:val="1"/>
  </w:num>
  <w:num w:numId="7">
    <w:abstractNumId w:val="2"/>
  </w:num>
  <w:num w:numId="8">
    <w:abstractNumId w:val="8"/>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defaultTabStop w:val="708"/>
  <w:characterSpacingControl w:val="doNotCompress"/>
  <w:hdrShapeDefaults>
    <o:shapedefaults v:ext="edit" spidmax="11266"/>
  </w:hdrShapeDefaults>
  <w:footnotePr>
    <w:footnote w:id="0"/>
    <w:footnote w:id="1"/>
  </w:footnotePr>
  <w:endnotePr>
    <w:endnote w:id="0"/>
    <w:endnote w:id="1"/>
  </w:endnotePr>
  <w:compat/>
  <w:rsids>
    <w:rsidRoot w:val="00510795"/>
    <w:rsid w:val="000008EB"/>
    <w:rsid w:val="00021BF0"/>
    <w:rsid w:val="00024233"/>
    <w:rsid w:val="00024EC2"/>
    <w:rsid w:val="00027238"/>
    <w:rsid w:val="00030C5D"/>
    <w:rsid w:val="000310F4"/>
    <w:rsid w:val="000318F6"/>
    <w:rsid w:val="00033B3B"/>
    <w:rsid w:val="00036FB0"/>
    <w:rsid w:val="00046F2E"/>
    <w:rsid w:val="00050BDF"/>
    <w:rsid w:val="00053BD2"/>
    <w:rsid w:val="00054691"/>
    <w:rsid w:val="0006321C"/>
    <w:rsid w:val="00070218"/>
    <w:rsid w:val="000759AA"/>
    <w:rsid w:val="00076356"/>
    <w:rsid w:val="00085E3D"/>
    <w:rsid w:val="00086D1A"/>
    <w:rsid w:val="000927D7"/>
    <w:rsid w:val="000A05A2"/>
    <w:rsid w:val="000A14AE"/>
    <w:rsid w:val="000A3F9C"/>
    <w:rsid w:val="000B1C0D"/>
    <w:rsid w:val="000B3574"/>
    <w:rsid w:val="000B691F"/>
    <w:rsid w:val="000B7DE6"/>
    <w:rsid w:val="000C1ABB"/>
    <w:rsid w:val="000C4A1E"/>
    <w:rsid w:val="000D15C0"/>
    <w:rsid w:val="000D4810"/>
    <w:rsid w:val="000E16E2"/>
    <w:rsid w:val="000E2BE0"/>
    <w:rsid w:val="000E5EA5"/>
    <w:rsid w:val="000F0FC5"/>
    <w:rsid w:val="000F16DF"/>
    <w:rsid w:val="000F365E"/>
    <w:rsid w:val="000F656D"/>
    <w:rsid w:val="000F7368"/>
    <w:rsid w:val="00105DCA"/>
    <w:rsid w:val="00107FA6"/>
    <w:rsid w:val="001247BA"/>
    <w:rsid w:val="0012678E"/>
    <w:rsid w:val="00126946"/>
    <w:rsid w:val="00135324"/>
    <w:rsid w:val="00144E7F"/>
    <w:rsid w:val="00163F14"/>
    <w:rsid w:val="00171A35"/>
    <w:rsid w:val="00177E35"/>
    <w:rsid w:val="0018219A"/>
    <w:rsid w:val="00183234"/>
    <w:rsid w:val="00186DD8"/>
    <w:rsid w:val="00187691"/>
    <w:rsid w:val="00194E64"/>
    <w:rsid w:val="00195937"/>
    <w:rsid w:val="001A0148"/>
    <w:rsid w:val="001A2ED4"/>
    <w:rsid w:val="001A55C5"/>
    <w:rsid w:val="001B54C6"/>
    <w:rsid w:val="001B692A"/>
    <w:rsid w:val="001C052D"/>
    <w:rsid w:val="001C36BE"/>
    <w:rsid w:val="001D7AD6"/>
    <w:rsid w:val="001E6FE4"/>
    <w:rsid w:val="00207CE9"/>
    <w:rsid w:val="00213623"/>
    <w:rsid w:val="00216BB6"/>
    <w:rsid w:val="00221CA1"/>
    <w:rsid w:val="00226B36"/>
    <w:rsid w:val="0024203E"/>
    <w:rsid w:val="00244647"/>
    <w:rsid w:val="00251264"/>
    <w:rsid w:val="00262C89"/>
    <w:rsid w:val="00265E90"/>
    <w:rsid w:val="0027193B"/>
    <w:rsid w:val="00285920"/>
    <w:rsid w:val="00293880"/>
    <w:rsid w:val="0029456F"/>
    <w:rsid w:val="00296043"/>
    <w:rsid w:val="00297DAC"/>
    <w:rsid w:val="002C2322"/>
    <w:rsid w:val="002C48BE"/>
    <w:rsid w:val="002C5D1E"/>
    <w:rsid w:val="002D1F0E"/>
    <w:rsid w:val="002D45B9"/>
    <w:rsid w:val="002E0D8D"/>
    <w:rsid w:val="002E34D4"/>
    <w:rsid w:val="002F65F6"/>
    <w:rsid w:val="00306CB0"/>
    <w:rsid w:val="00310401"/>
    <w:rsid w:val="0031080B"/>
    <w:rsid w:val="00323E71"/>
    <w:rsid w:val="003301ED"/>
    <w:rsid w:val="00344E15"/>
    <w:rsid w:val="003537E6"/>
    <w:rsid w:val="0035382A"/>
    <w:rsid w:val="003543A2"/>
    <w:rsid w:val="00373052"/>
    <w:rsid w:val="003926F3"/>
    <w:rsid w:val="00395A61"/>
    <w:rsid w:val="003A7D65"/>
    <w:rsid w:val="003A7F70"/>
    <w:rsid w:val="003B0EEC"/>
    <w:rsid w:val="003C4299"/>
    <w:rsid w:val="003D1BF2"/>
    <w:rsid w:val="003D5058"/>
    <w:rsid w:val="003D7763"/>
    <w:rsid w:val="003E39CA"/>
    <w:rsid w:val="00401ECA"/>
    <w:rsid w:val="0040343C"/>
    <w:rsid w:val="004037A4"/>
    <w:rsid w:val="0040705F"/>
    <w:rsid w:val="004113D4"/>
    <w:rsid w:val="00415AF6"/>
    <w:rsid w:val="00420B1C"/>
    <w:rsid w:val="00430DDC"/>
    <w:rsid w:val="00433768"/>
    <w:rsid w:val="00437E49"/>
    <w:rsid w:val="004421DE"/>
    <w:rsid w:val="0045412E"/>
    <w:rsid w:val="00467485"/>
    <w:rsid w:val="00471883"/>
    <w:rsid w:val="00485440"/>
    <w:rsid w:val="00490EE4"/>
    <w:rsid w:val="00491546"/>
    <w:rsid w:val="00492C90"/>
    <w:rsid w:val="0049590E"/>
    <w:rsid w:val="00496B25"/>
    <w:rsid w:val="004A64A6"/>
    <w:rsid w:val="004B76B0"/>
    <w:rsid w:val="004E20F8"/>
    <w:rsid w:val="004E438F"/>
    <w:rsid w:val="004E4E53"/>
    <w:rsid w:val="004F75CB"/>
    <w:rsid w:val="00501421"/>
    <w:rsid w:val="00502D55"/>
    <w:rsid w:val="0050664B"/>
    <w:rsid w:val="00510795"/>
    <w:rsid w:val="005176B1"/>
    <w:rsid w:val="005245F3"/>
    <w:rsid w:val="00534308"/>
    <w:rsid w:val="00557989"/>
    <w:rsid w:val="00562A65"/>
    <w:rsid w:val="005636EA"/>
    <w:rsid w:val="00567A5D"/>
    <w:rsid w:val="00590A95"/>
    <w:rsid w:val="00590CF0"/>
    <w:rsid w:val="005C4646"/>
    <w:rsid w:val="005D6AD3"/>
    <w:rsid w:val="005E225B"/>
    <w:rsid w:val="005F781B"/>
    <w:rsid w:val="00604C53"/>
    <w:rsid w:val="0061473F"/>
    <w:rsid w:val="006147D1"/>
    <w:rsid w:val="006226F9"/>
    <w:rsid w:val="006338FD"/>
    <w:rsid w:val="00634884"/>
    <w:rsid w:val="0066184D"/>
    <w:rsid w:val="00673404"/>
    <w:rsid w:val="006737BF"/>
    <w:rsid w:val="00676A94"/>
    <w:rsid w:val="006830BD"/>
    <w:rsid w:val="006849E0"/>
    <w:rsid w:val="00690791"/>
    <w:rsid w:val="00690BEE"/>
    <w:rsid w:val="006A1908"/>
    <w:rsid w:val="006A1FC5"/>
    <w:rsid w:val="006A4C9E"/>
    <w:rsid w:val="006A5184"/>
    <w:rsid w:val="006A6981"/>
    <w:rsid w:val="006B3B43"/>
    <w:rsid w:val="006B3E1A"/>
    <w:rsid w:val="006B57AD"/>
    <w:rsid w:val="006D471B"/>
    <w:rsid w:val="006D762E"/>
    <w:rsid w:val="006E37E4"/>
    <w:rsid w:val="006F07CF"/>
    <w:rsid w:val="006F2888"/>
    <w:rsid w:val="00705F64"/>
    <w:rsid w:val="00706FAD"/>
    <w:rsid w:val="0071566F"/>
    <w:rsid w:val="00720910"/>
    <w:rsid w:val="00720CE7"/>
    <w:rsid w:val="00723AC0"/>
    <w:rsid w:val="0073112D"/>
    <w:rsid w:val="00731488"/>
    <w:rsid w:val="00732ACB"/>
    <w:rsid w:val="00733DAD"/>
    <w:rsid w:val="00734CE1"/>
    <w:rsid w:val="007403CF"/>
    <w:rsid w:val="0074125A"/>
    <w:rsid w:val="00741DA1"/>
    <w:rsid w:val="00752ABC"/>
    <w:rsid w:val="00770BB7"/>
    <w:rsid w:val="00777E83"/>
    <w:rsid w:val="0078722D"/>
    <w:rsid w:val="0079191E"/>
    <w:rsid w:val="007955C1"/>
    <w:rsid w:val="007955D9"/>
    <w:rsid w:val="00796FEB"/>
    <w:rsid w:val="007A01CF"/>
    <w:rsid w:val="007B02DD"/>
    <w:rsid w:val="007B2F63"/>
    <w:rsid w:val="007B441C"/>
    <w:rsid w:val="007B5719"/>
    <w:rsid w:val="007C7C9A"/>
    <w:rsid w:val="007E0187"/>
    <w:rsid w:val="007E1E91"/>
    <w:rsid w:val="007E2D2B"/>
    <w:rsid w:val="007E4009"/>
    <w:rsid w:val="007F5BD0"/>
    <w:rsid w:val="007F5C0F"/>
    <w:rsid w:val="00815C52"/>
    <w:rsid w:val="00846F19"/>
    <w:rsid w:val="00853C5F"/>
    <w:rsid w:val="00863500"/>
    <w:rsid w:val="00866B50"/>
    <w:rsid w:val="00870440"/>
    <w:rsid w:val="00887D21"/>
    <w:rsid w:val="008909EE"/>
    <w:rsid w:val="00890CCA"/>
    <w:rsid w:val="008A56E6"/>
    <w:rsid w:val="008B37FD"/>
    <w:rsid w:val="008B5CD4"/>
    <w:rsid w:val="008B72BE"/>
    <w:rsid w:val="008C1C9F"/>
    <w:rsid w:val="008C3339"/>
    <w:rsid w:val="008C4031"/>
    <w:rsid w:val="008C69AD"/>
    <w:rsid w:val="008D4FCC"/>
    <w:rsid w:val="008D55B1"/>
    <w:rsid w:val="008E0CCD"/>
    <w:rsid w:val="008E54CC"/>
    <w:rsid w:val="008E64AC"/>
    <w:rsid w:val="008F0220"/>
    <w:rsid w:val="008F30A3"/>
    <w:rsid w:val="008F5BCC"/>
    <w:rsid w:val="00904D71"/>
    <w:rsid w:val="009060FA"/>
    <w:rsid w:val="0092297A"/>
    <w:rsid w:val="009333F3"/>
    <w:rsid w:val="00943BFE"/>
    <w:rsid w:val="00946094"/>
    <w:rsid w:val="009511FA"/>
    <w:rsid w:val="0096098F"/>
    <w:rsid w:val="00974744"/>
    <w:rsid w:val="009760DC"/>
    <w:rsid w:val="00984321"/>
    <w:rsid w:val="009A09B1"/>
    <w:rsid w:val="009A3E25"/>
    <w:rsid w:val="009B1DA1"/>
    <w:rsid w:val="009C5EAC"/>
    <w:rsid w:val="009C7932"/>
    <w:rsid w:val="009E0490"/>
    <w:rsid w:val="009E0E43"/>
    <w:rsid w:val="009E3680"/>
    <w:rsid w:val="009F2DDE"/>
    <w:rsid w:val="00A12E6A"/>
    <w:rsid w:val="00A1387C"/>
    <w:rsid w:val="00A16D62"/>
    <w:rsid w:val="00A23B21"/>
    <w:rsid w:val="00A2672F"/>
    <w:rsid w:val="00A32E60"/>
    <w:rsid w:val="00A3460F"/>
    <w:rsid w:val="00A41F89"/>
    <w:rsid w:val="00A437BE"/>
    <w:rsid w:val="00A56F11"/>
    <w:rsid w:val="00A570F2"/>
    <w:rsid w:val="00A674DA"/>
    <w:rsid w:val="00A81FB7"/>
    <w:rsid w:val="00A82E32"/>
    <w:rsid w:val="00A8495A"/>
    <w:rsid w:val="00A853C4"/>
    <w:rsid w:val="00A858B4"/>
    <w:rsid w:val="00A87622"/>
    <w:rsid w:val="00A91D73"/>
    <w:rsid w:val="00A94D14"/>
    <w:rsid w:val="00AC59DC"/>
    <w:rsid w:val="00AC6CF7"/>
    <w:rsid w:val="00AF23BD"/>
    <w:rsid w:val="00AF3717"/>
    <w:rsid w:val="00AF6BEE"/>
    <w:rsid w:val="00B038A9"/>
    <w:rsid w:val="00B05962"/>
    <w:rsid w:val="00B17135"/>
    <w:rsid w:val="00B17534"/>
    <w:rsid w:val="00B17F01"/>
    <w:rsid w:val="00B2509E"/>
    <w:rsid w:val="00B27C75"/>
    <w:rsid w:val="00B32E17"/>
    <w:rsid w:val="00B34EC8"/>
    <w:rsid w:val="00B369E0"/>
    <w:rsid w:val="00B40536"/>
    <w:rsid w:val="00B453CC"/>
    <w:rsid w:val="00B46153"/>
    <w:rsid w:val="00B47F19"/>
    <w:rsid w:val="00B506DC"/>
    <w:rsid w:val="00B52DEF"/>
    <w:rsid w:val="00B63B9B"/>
    <w:rsid w:val="00B77D57"/>
    <w:rsid w:val="00B831B0"/>
    <w:rsid w:val="00B87CDE"/>
    <w:rsid w:val="00B96D33"/>
    <w:rsid w:val="00B96E1D"/>
    <w:rsid w:val="00B9707C"/>
    <w:rsid w:val="00B97C6C"/>
    <w:rsid w:val="00BA4AAF"/>
    <w:rsid w:val="00BA5724"/>
    <w:rsid w:val="00BA74EB"/>
    <w:rsid w:val="00BB489D"/>
    <w:rsid w:val="00BC13DE"/>
    <w:rsid w:val="00BC3477"/>
    <w:rsid w:val="00BD55A7"/>
    <w:rsid w:val="00BF2646"/>
    <w:rsid w:val="00BF545E"/>
    <w:rsid w:val="00C00FA5"/>
    <w:rsid w:val="00C01961"/>
    <w:rsid w:val="00C2685B"/>
    <w:rsid w:val="00C27EEC"/>
    <w:rsid w:val="00C33143"/>
    <w:rsid w:val="00C34A90"/>
    <w:rsid w:val="00C3689E"/>
    <w:rsid w:val="00C40C02"/>
    <w:rsid w:val="00C45606"/>
    <w:rsid w:val="00C62C9D"/>
    <w:rsid w:val="00C72FED"/>
    <w:rsid w:val="00C73633"/>
    <w:rsid w:val="00CB412A"/>
    <w:rsid w:val="00CB4817"/>
    <w:rsid w:val="00CC125E"/>
    <w:rsid w:val="00CC3911"/>
    <w:rsid w:val="00CC733F"/>
    <w:rsid w:val="00CC77BF"/>
    <w:rsid w:val="00CD001D"/>
    <w:rsid w:val="00CD56F1"/>
    <w:rsid w:val="00CE2B17"/>
    <w:rsid w:val="00CF550C"/>
    <w:rsid w:val="00D14569"/>
    <w:rsid w:val="00D3332D"/>
    <w:rsid w:val="00D406CD"/>
    <w:rsid w:val="00D40B99"/>
    <w:rsid w:val="00D554B5"/>
    <w:rsid w:val="00D65999"/>
    <w:rsid w:val="00D66B2A"/>
    <w:rsid w:val="00D7039F"/>
    <w:rsid w:val="00D918D0"/>
    <w:rsid w:val="00DA1DAE"/>
    <w:rsid w:val="00DA2190"/>
    <w:rsid w:val="00DA2C75"/>
    <w:rsid w:val="00DA74AF"/>
    <w:rsid w:val="00DB2B1F"/>
    <w:rsid w:val="00DD0199"/>
    <w:rsid w:val="00DD70C9"/>
    <w:rsid w:val="00DF27DA"/>
    <w:rsid w:val="00E03408"/>
    <w:rsid w:val="00E24E3E"/>
    <w:rsid w:val="00E37B31"/>
    <w:rsid w:val="00E4297B"/>
    <w:rsid w:val="00E45B03"/>
    <w:rsid w:val="00E465A9"/>
    <w:rsid w:val="00E52F11"/>
    <w:rsid w:val="00E6585B"/>
    <w:rsid w:val="00E71028"/>
    <w:rsid w:val="00E722F1"/>
    <w:rsid w:val="00E7787C"/>
    <w:rsid w:val="00E818B5"/>
    <w:rsid w:val="00E82539"/>
    <w:rsid w:val="00E8268A"/>
    <w:rsid w:val="00E84999"/>
    <w:rsid w:val="00E854F2"/>
    <w:rsid w:val="00EA5859"/>
    <w:rsid w:val="00EA70A5"/>
    <w:rsid w:val="00EB4126"/>
    <w:rsid w:val="00EB6C33"/>
    <w:rsid w:val="00EC0792"/>
    <w:rsid w:val="00EC0CA3"/>
    <w:rsid w:val="00EC44F6"/>
    <w:rsid w:val="00EC5E8E"/>
    <w:rsid w:val="00ED265C"/>
    <w:rsid w:val="00EF7179"/>
    <w:rsid w:val="00EF79FA"/>
    <w:rsid w:val="00F01440"/>
    <w:rsid w:val="00F168B9"/>
    <w:rsid w:val="00F17C79"/>
    <w:rsid w:val="00F20832"/>
    <w:rsid w:val="00F30D0F"/>
    <w:rsid w:val="00F3514E"/>
    <w:rsid w:val="00F41794"/>
    <w:rsid w:val="00F42CB7"/>
    <w:rsid w:val="00F46AA1"/>
    <w:rsid w:val="00F62222"/>
    <w:rsid w:val="00F66F9D"/>
    <w:rsid w:val="00F86009"/>
    <w:rsid w:val="00F93996"/>
    <w:rsid w:val="00FB203B"/>
    <w:rsid w:val="00FB5251"/>
    <w:rsid w:val="00FC09D0"/>
    <w:rsid w:val="00FC0AD1"/>
    <w:rsid w:val="00FC4007"/>
    <w:rsid w:val="00FC4E7F"/>
    <w:rsid w:val="00FC77F8"/>
    <w:rsid w:val="00FE276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48BE"/>
    <w:rPr>
      <w:rFonts w:ascii="Times New Roman" w:eastAsia="Times New Roman" w:hAnsi="Times New Roman"/>
      <w:sz w:val="24"/>
      <w:szCs w:val="24"/>
    </w:rPr>
  </w:style>
  <w:style w:type="paragraph" w:styleId="1">
    <w:name w:val="heading 1"/>
    <w:basedOn w:val="a"/>
    <w:link w:val="10"/>
    <w:uiPriority w:val="1"/>
    <w:qFormat/>
    <w:rsid w:val="00226B36"/>
    <w:pPr>
      <w:spacing w:before="100" w:beforeAutospacing="1" w:after="100" w:afterAutospacing="1"/>
      <w:outlineLvl w:val="0"/>
    </w:pPr>
    <w:rPr>
      <w:b/>
      <w:bCs/>
      <w:sz w:val="48"/>
      <w:szCs w:val="48"/>
    </w:rPr>
  </w:style>
  <w:style w:type="paragraph" w:styleId="2">
    <w:name w:val="heading 2"/>
    <w:basedOn w:val="a"/>
    <w:link w:val="20"/>
    <w:uiPriority w:val="9"/>
    <w:qFormat/>
    <w:rsid w:val="00226B36"/>
    <w:pPr>
      <w:spacing w:before="100" w:beforeAutospacing="1" w:after="100" w:afterAutospacing="1"/>
      <w:outlineLvl w:val="1"/>
    </w:pPr>
    <w:rPr>
      <w:b/>
      <w:bCs/>
      <w:sz w:val="36"/>
      <w:szCs w:val="36"/>
    </w:rPr>
  </w:style>
  <w:style w:type="paragraph" w:styleId="3">
    <w:name w:val="heading 3"/>
    <w:basedOn w:val="a"/>
    <w:next w:val="a"/>
    <w:link w:val="30"/>
    <w:uiPriority w:val="9"/>
    <w:unhideWhenUsed/>
    <w:qFormat/>
    <w:rsid w:val="00226B36"/>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rsid w:val="00226B36"/>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rsid w:val="00226B36"/>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rsid w:val="00226B36"/>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rsid w:val="00226B36"/>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rsid w:val="00226B36"/>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rsid w:val="00226B36"/>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3Char">
    <w:name w:val="Heading 3 Char"/>
    <w:uiPriority w:val="9"/>
    <w:rsid w:val="00226B36"/>
    <w:rPr>
      <w:rFonts w:ascii="Arial" w:eastAsia="Arial" w:hAnsi="Arial" w:cs="Arial"/>
      <w:sz w:val="30"/>
      <w:szCs w:val="30"/>
    </w:rPr>
  </w:style>
  <w:style w:type="character" w:customStyle="1" w:styleId="Heading4Char">
    <w:name w:val="Heading 4 Char"/>
    <w:uiPriority w:val="9"/>
    <w:rsid w:val="00226B36"/>
    <w:rPr>
      <w:rFonts w:ascii="Arial" w:eastAsia="Arial" w:hAnsi="Arial" w:cs="Arial"/>
      <w:b/>
      <w:bCs/>
      <w:sz w:val="26"/>
      <w:szCs w:val="26"/>
    </w:rPr>
  </w:style>
  <w:style w:type="character" w:customStyle="1" w:styleId="Heading5Char">
    <w:name w:val="Heading 5 Char"/>
    <w:uiPriority w:val="9"/>
    <w:rsid w:val="00226B36"/>
    <w:rPr>
      <w:rFonts w:ascii="Arial" w:eastAsia="Arial" w:hAnsi="Arial" w:cs="Arial"/>
      <w:b/>
      <w:bCs/>
      <w:sz w:val="24"/>
      <w:szCs w:val="24"/>
    </w:rPr>
  </w:style>
  <w:style w:type="character" w:customStyle="1" w:styleId="Heading6Char">
    <w:name w:val="Heading 6 Char"/>
    <w:uiPriority w:val="9"/>
    <w:rsid w:val="00226B36"/>
    <w:rPr>
      <w:rFonts w:ascii="Arial" w:eastAsia="Arial" w:hAnsi="Arial" w:cs="Arial"/>
      <w:b/>
      <w:bCs/>
      <w:sz w:val="22"/>
      <w:szCs w:val="22"/>
    </w:rPr>
  </w:style>
  <w:style w:type="character" w:customStyle="1" w:styleId="Heading7Char">
    <w:name w:val="Heading 7 Char"/>
    <w:uiPriority w:val="9"/>
    <w:rsid w:val="00226B36"/>
    <w:rPr>
      <w:rFonts w:ascii="Arial" w:eastAsia="Arial" w:hAnsi="Arial" w:cs="Arial"/>
      <w:b/>
      <w:bCs/>
      <w:i/>
      <w:iCs/>
      <w:sz w:val="22"/>
      <w:szCs w:val="22"/>
    </w:rPr>
  </w:style>
  <w:style w:type="character" w:customStyle="1" w:styleId="Heading8Char">
    <w:name w:val="Heading 8 Char"/>
    <w:uiPriority w:val="9"/>
    <w:rsid w:val="00226B36"/>
    <w:rPr>
      <w:rFonts w:ascii="Arial" w:eastAsia="Arial" w:hAnsi="Arial" w:cs="Arial"/>
      <w:i/>
      <w:iCs/>
      <w:sz w:val="22"/>
      <w:szCs w:val="22"/>
    </w:rPr>
  </w:style>
  <w:style w:type="character" w:customStyle="1" w:styleId="Heading9Char">
    <w:name w:val="Heading 9 Char"/>
    <w:uiPriority w:val="9"/>
    <w:rsid w:val="00226B36"/>
    <w:rPr>
      <w:rFonts w:ascii="Arial" w:eastAsia="Arial" w:hAnsi="Arial" w:cs="Arial"/>
      <w:i/>
      <w:iCs/>
      <w:sz w:val="21"/>
      <w:szCs w:val="21"/>
    </w:rPr>
  </w:style>
  <w:style w:type="character" w:customStyle="1" w:styleId="TitleChar">
    <w:name w:val="Title Char"/>
    <w:uiPriority w:val="10"/>
    <w:rsid w:val="00226B36"/>
    <w:rPr>
      <w:sz w:val="48"/>
      <w:szCs w:val="48"/>
    </w:rPr>
  </w:style>
  <w:style w:type="character" w:customStyle="1" w:styleId="SubtitleChar">
    <w:name w:val="Subtitle Char"/>
    <w:uiPriority w:val="11"/>
    <w:rsid w:val="00226B36"/>
    <w:rPr>
      <w:sz w:val="24"/>
      <w:szCs w:val="24"/>
    </w:rPr>
  </w:style>
  <w:style w:type="character" w:customStyle="1" w:styleId="QuoteChar">
    <w:name w:val="Quote Char"/>
    <w:uiPriority w:val="29"/>
    <w:rsid w:val="00226B36"/>
    <w:rPr>
      <w:i/>
    </w:rPr>
  </w:style>
  <w:style w:type="character" w:customStyle="1" w:styleId="IntenseQuoteChar">
    <w:name w:val="Intense Quote Char"/>
    <w:uiPriority w:val="30"/>
    <w:rsid w:val="00226B36"/>
    <w:rPr>
      <w:i/>
    </w:rPr>
  </w:style>
  <w:style w:type="character" w:customStyle="1" w:styleId="EndnoteTextChar">
    <w:name w:val="Endnote Text Char"/>
    <w:uiPriority w:val="99"/>
    <w:rsid w:val="00226B36"/>
    <w:rPr>
      <w:sz w:val="20"/>
    </w:rPr>
  </w:style>
  <w:style w:type="character" w:customStyle="1" w:styleId="Heading1Char">
    <w:name w:val="Heading 1 Char"/>
    <w:uiPriority w:val="9"/>
    <w:rsid w:val="00226B36"/>
    <w:rPr>
      <w:rFonts w:ascii="Arial" w:eastAsia="Arial" w:hAnsi="Arial" w:cs="Arial"/>
      <w:sz w:val="40"/>
      <w:szCs w:val="40"/>
    </w:rPr>
  </w:style>
  <w:style w:type="character" w:customStyle="1" w:styleId="Heading2Char">
    <w:name w:val="Heading 2 Char"/>
    <w:uiPriority w:val="9"/>
    <w:rsid w:val="00226B36"/>
    <w:rPr>
      <w:rFonts w:ascii="Arial" w:eastAsia="Arial" w:hAnsi="Arial" w:cs="Arial"/>
      <w:sz w:val="34"/>
    </w:rPr>
  </w:style>
  <w:style w:type="character" w:customStyle="1" w:styleId="30">
    <w:name w:val="Заголовок 3 Знак"/>
    <w:link w:val="3"/>
    <w:uiPriority w:val="9"/>
    <w:rsid w:val="00226B36"/>
    <w:rPr>
      <w:rFonts w:ascii="Arial" w:eastAsia="Arial" w:hAnsi="Arial" w:cs="Arial"/>
      <w:sz w:val="30"/>
      <w:szCs w:val="30"/>
    </w:rPr>
  </w:style>
  <w:style w:type="character" w:customStyle="1" w:styleId="40">
    <w:name w:val="Заголовок 4 Знак"/>
    <w:link w:val="4"/>
    <w:uiPriority w:val="9"/>
    <w:rsid w:val="00226B36"/>
    <w:rPr>
      <w:rFonts w:ascii="Arial" w:eastAsia="Arial" w:hAnsi="Arial" w:cs="Arial"/>
      <w:b/>
      <w:bCs/>
      <w:sz w:val="26"/>
      <w:szCs w:val="26"/>
    </w:rPr>
  </w:style>
  <w:style w:type="character" w:customStyle="1" w:styleId="50">
    <w:name w:val="Заголовок 5 Знак"/>
    <w:link w:val="5"/>
    <w:uiPriority w:val="9"/>
    <w:rsid w:val="00226B36"/>
    <w:rPr>
      <w:rFonts w:ascii="Arial" w:eastAsia="Arial" w:hAnsi="Arial" w:cs="Arial"/>
      <w:b/>
      <w:bCs/>
      <w:sz w:val="24"/>
      <w:szCs w:val="24"/>
    </w:rPr>
  </w:style>
  <w:style w:type="character" w:customStyle="1" w:styleId="60">
    <w:name w:val="Заголовок 6 Знак"/>
    <w:link w:val="6"/>
    <w:uiPriority w:val="9"/>
    <w:rsid w:val="00226B36"/>
    <w:rPr>
      <w:rFonts w:ascii="Arial" w:eastAsia="Arial" w:hAnsi="Arial" w:cs="Arial"/>
      <w:b/>
      <w:bCs/>
      <w:sz w:val="22"/>
      <w:szCs w:val="22"/>
    </w:rPr>
  </w:style>
  <w:style w:type="character" w:customStyle="1" w:styleId="70">
    <w:name w:val="Заголовок 7 Знак"/>
    <w:link w:val="7"/>
    <w:uiPriority w:val="9"/>
    <w:rsid w:val="00226B36"/>
    <w:rPr>
      <w:rFonts w:ascii="Arial" w:eastAsia="Arial" w:hAnsi="Arial" w:cs="Arial"/>
      <w:b/>
      <w:bCs/>
      <w:i/>
      <w:iCs/>
      <w:sz w:val="22"/>
      <w:szCs w:val="22"/>
    </w:rPr>
  </w:style>
  <w:style w:type="character" w:customStyle="1" w:styleId="80">
    <w:name w:val="Заголовок 8 Знак"/>
    <w:link w:val="8"/>
    <w:uiPriority w:val="9"/>
    <w:rsid w:val="00226B36"/>
    <w:rPr>
      <w:rFonts w:ascii="Arial" w:eastAsia="Arial" w:hAnsi="Arial" w:cs="Arial"/>
      <w:i/>
      <w:iCs/>
      <w:sz w:val="22"/>
      <w:szCs w:val="22"/>
    </w:rPr>
  </w:style>
  <w:style w:type="character" w:customStyle="1" w:styleId="90">
    <w:name w:val="Заголовок 9 Знак"/>
    <w:link w:val="9"/>
    <w:uiPriority w:val="9"/>
    <w:rsid w:val="00226B36"/>
    <w:rPr>
      <w:rFonts w:ascii="Arial" w:eastAsia="Arial" w:hAnsi="Arial" w:cs="Arial"/>
      <w:i/>
      <w:iCs/>
      <w:sz w:val="21"/>
      <w:szCs w:val="21"/>
    </w:rPr>
  </w:style>
  <w:style w:type="paragraph" w:styleId="a3">
    <w:name w:val="Title"/>
    <w:basedOn w:val="a"/>
    <w:next w:val="a"/>
    <w:link w:val="a4"/>
    <w:uiPriority w:val="10"/>
    <w:qFormat/>
    <w:rsid w:val="00226B36"/>
    <w:pPr>
      <w:spacing w:before="300" w:after="200"/>
      <w:contextualSpacing/>
    </w:pPr>
    <w:rPr>
      <w:sz w:val="48"/>
      <w:szCs w:val="48"/>
    </w:rPr>
  </w:style>
  <w:style w:type="character" w:customStyle="1" w:styleId="a4">
    <w:name w:val="Название Знак"/>
    <w:link w:val="a3"/>
    <w:uiPriority w:val="10"/>
    <w:rsid w:val="00226B36"/>
    <w:rPr>
      <w:sz w:val="48"/>
      <w:szCs w:val="48"/>
    </w:rPr>
  </w:style>
  <w:style w:type="paragraph" w:styleId="a5">
    <w:name w:val="Subtitle"/>
    <w:basedOn w:val="a"/>
    <w:next w:val="a"/>
    <w:link w:val="a6"/>
    <w:uiPriority w:val="11"/>
    <w:qFormat/>
    <w:rsid w:val="00226B36"/>
    <w:pPr>
      <w:spacing w:before="200" w:after="200"/>
    </w:pPr>
  </w:style>
  <w:style w:type="character" w:customStyle="1" w:styleId="a6">
    <w:name w:val="Подзаголовок Знак"/>
    <w:link w:val="a5"/>
    <w:uiPriority w:val="11"/>
    <w:rsid w:val="00226B36"/>
    <w:rPr>
      <w:sz w:val="24"/>
      <w:szCs w:val="24"/>
    </w:rPr>
  </w:style>
  <w:style w:type="paragraph" w:styleId="21">
    <w:name w:val="Quote"/>
    <w:basedOn w:val="a"/>
    <w:next w:val="a"/>
    <w:link w:val="22"/>
    <w:uiPriority w:val="29"/>
    <w:qFormat/>
    <w:rsid w:val="00226B36"/>
    <w:pPr>
      <w:ind w:left="720" w:right="720"/>
    </w:pPr>
    <w:rPr>
      <w:i/>
    </w:rPr>
  </w:style>
  <w:style w:type="character" w:customStyle="1" w:styleId="22">
    <w:name w:val="Цитата 2 Знак"/>
    <w:link w:val="21"/>
    <w:uiPriority w:val="29"/>
    <w:rsid w:val="00226B36"/>
    <w:rPr>
      <w:i/>
    </w:rPr>
  </w:style>
  <w:style w:type="paragraph" w:styleId="a7">
    <w:name w:val="Intense Quote"/>
    <w:basedOn w:val="a"/>
    <w:next w:val="a"/>
    <w:link w:val="a8"/>
    <w:uiPriority w:val="30"/>
    <w:qFormat/>
    <w:rsid w:val="00226B36"/>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sid w:val="00226B36"/>
    <w:rPr>
      <w:i/>
    </w:rPr>
  </w:style>
  <w:style w:type="character" w:customStyle="1" w:styleId="HeaderChar">
    <w:name w:val="Header Char"/>
    <w:basedOn w:val="a0"/>
    <w:uiPriority w:val="99"/>
    <w:rsid w:val="00226B36"/>
  </w:style>
  <w:style w:type="character" w:customStyle="1" w:styleId="FooterChar">
    <w:name w:val="Footer Char"/>
    <w:basedOn w:val="a0"/>
    <w:uiPriority w:val="99"/>
    <w:rsid w:val="00226B36"/>
  </w:style>
  <w:style w:type="paragraph" w:styleId="a9">
    <w:name w:val="caption"/>
    <w:basedOn w:val="a"/>
    <w:next w:val="a"/>
    <w:uiPriority w:val="35"/>
    <w:semiHidden/>
    <w:unhideWhenUsed/>
    <w:qFormat/>
    <w:rsid w:val="00226B36"/>
    <w:pPr>
      <w:spacing w:line="276" w:lineRule="auto"/>
    </w:pPr>
    <w:rPr>
      <w:b/>
      <w:bCs/>
      <w:color w:val="5B9BD5"/>
      <w:sz w:val="18"/>
      <w:szCs w:val="18"/>
    </w:rPr>
  </w:style>
  <w:style w:type="character" w:customStyle="1" w:styleId="CaptionChar">
    <w:name w:val="Caption Char"/>
    <w:uiPriority w:val="99"/>
    <w:rsid w:val="00226B36"/>
  </w:style>
  <w:style w:type="table" w:customStyle="1" w:styleId="TableGridLight">
    <w:name w:val="Table Grid Light"/>
    <w:basedOn w:val="a1"/>
    <w:uiPriority w:val="59"/>
    <w:rsid w:val="00226B36"/>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1"/>
    <w:uiPriority w:val="59"/>
    <w:rsid w:val="00226B36"/>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1"/>
    <w:uiPriority w:val="59"/>
    <w:rsid w:val="00226B36"/>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1"/>
    <w:uiPriority w:val="99"/>
    <w:rsid w:val="00226B36"/>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1"/>
    <w:uiPriority w:val="99"/>
    <w:rsid w:val="00226B36"/>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1"/>
    <w:uiPriority w:val="99"/>
    <w:rsid w:val="00226B36"/>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1"/>
    <w:uiPriority w:val="99"/>
    <w:rsid w:val="00226B36"/>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226B36"/>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108" w:type="dxa"/>
        <w:bottom w:w="0" w:type="dxa"/>
        <w:right w:w="108" w:type="dxa"/>
      </w:tblCellMar>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
    <w:name w:val="Grid Table 1 Light - Accent 2"/>
    <w:basedOn w:val="a1"/>
    <w:uiPriority w:val="99"/>
    <w:rsid w:val="00226B36"/>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108" w:type="dxa"/>
        <w:bottom w:w="0" w:type="dxa"/>
        <w:right w:w="108" w:type="dxa"/>
      </w:tblCellMar>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basedOn w:val="a1"/>
    <w:uiPriority w:val="99"/>
    <w:rsid w:val="00226B36"/>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108" w:type="dxa"/>
        <w:bottom w:w="0" w:type="dxa"/>
        <w:right w:w="108" w:type="dxa"/>
      </w:tblCellMar>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basedOn w:val="a1"/>
    <w:uiPriority w:val="99"/>
    <w:rsid w:val="00226B36"/>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108" w:type="dxa"/>
        <w:bottom w:w="0" w:type="dxa"/>
        <w:right w:w="108" w:type="dxa"/>
      </w:tblCellMar>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basedOn w:val="a1"/>
    <w:uiPriority w:val="99"/>
    <w:rsid w:val="00226B36"/>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108" w:type="dxa"/>
        <w:bottom w:w="0" w:type="dxa"/>
        <w:right w:w="108" w:type="dxa"/>
      </w:tblCellMar>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
    <w:name w:val="Grid Table 1 Light - Accent 6"/>
    <w:basedOn w:val="a1"/>
    <w:uiPriority w:val="99"/>
    <w:rsid w:val="00226B36"/>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108" w:type="dxa"/>
        <w:bottom w:w="0" w:type="dxa"/>
        <w:right w:w="108" w:type="dxa"/>
      </w:tblCellMar>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GridTable2">
    <w:name w:val="Grid Table 2"/>
    <w:basedOn w:val="a1"/>
    <w:uiPriority w:val="99"/>
    <w:rsid w:val="00226B36"/>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226B36"/>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right w:val="none" w:sz="4" w:space="0" w:color="000000"/>
        </w:tcBorders>
        <w:shd w:val="clear" w:color="FFFFFF" w:fill="auto"/>
      </w:tcPr>
    </w:tblStylePr>
    <w:tblStylePr w:type="lastRow">
      <w:rPr>
        <w:b/>
        <w:color w:val="404040"/>
      </w:rPr>
      <w:tblPr/>
      <w:tcPr>
        <w:tcBorders>
          <w:top w:val="single" w:sz="4" w:space="0" w:color="68A2D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2">
    <w:name w:val="Grid Table 2 - Accent 2"/>
    <w:basedOn w:val="a1"/>
    <w:uiPriority w:val="99"/>
    <w:rsid w:val="00226B36"/>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basedOn w:val="a1"/>
    <w:uiPriority w:val="99"/>
    <w:rsid w:val="00226B36"/>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basedOn w:val="a1"/>
    <w:uiPriority w:val="99"/>
    <w:rsid w:val="00226B36"/>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basedOn w:val="a1"/>
    <w:uiPriority w:val="99"/>
    <w:rsid w:val="00226B36"/>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right w:val="none" w:sz="4" w:space="0" w:color="000000"/>
        </w:tcBorders>
        <w:shd w:val="clear" w:color="FFFFFF" w:fill="auto"/>
      </w:tcPr>
    </w:tblStylePr>
    <w:tblStylePr w:type="lastRow">
      <w:rPr>
        <w:b/>
        <w:color w:val="404040"/>
      </w:rPr>
      <w:tblPr/>
      <w:tcPr>
        <w:tcBorders>
          <w:top w:val="single" w:sz="4" w:space="0" w:color="4472C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6">
    <w:name w:val="Grid Table 2 - Accent 6"/>
    <w:basedOn w:val="a1"/>
    <w:uiPriority w:val="99"/>
    <w:rsid w:val="00226B36"/>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GridTable3">
    <w:name w:val="Grid Table 3"/>
    <w:basedOn w:val="a1"/>
    <w:uiPriority w:val="99"/>
    <w:rsid w:val="00226B36"/>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226B36"/>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2">
    <w:name w:val="Grid Table 3 - Accent 2"/>
    <w:basedOn w:val="a1"/>
    <w:uiPriority w:val="99"/>
    <w:rsid w:val="00226B36"/>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basedOn w:val="a1"/>
    <w:uiPriority w:val="99"/>
    <w:rsid w:val="00226B36"/>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basedOn w:val="a1"/>
    <w:uiPriority w:val="99"/>
    <w:rsid w:val="00226B36"/>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basedOn w:val="a1"/>
    <w:uiPriority w:val="99"/>
    <w:rsid w:val="00226B36"/>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6">
    <w:name w:val="Grid Table 3 - Accent 6"/>
    <w:basedOn w:val="a1"/>
    <w:uiPriority w:val="99"/>
    <w:rsid w:val="00226B36"/>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GridTable4">
    <w:name w:val="Grid Table 4"/>
    <w:basedOn w:val="a1"/>
    <w:uiPriority w:val="59"/>
    <w:rsid w:val="00226B36"/>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226B36"/>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fill="DEEBF6"/>
      </w:tcPr>
    </w:tblStylePr>
    <w:tblStylePr w:type="band1Horz">
      <w:rPr>
        <w:rFonts w:ascii="Arial" w:hAnsi="Arial"/>
        <w:color w:val="404040"/>
        <w:sz w:val="22"/>
      </w:rPr>
      <w:tblPr/>
      <w:tcPr>
        <w:shd w:val="clear" w:color="DEEBF6" w:fill="DEEBF6"/>
      </w:tcPr>
    </w:tblStylePr>
  </w:style>
  <w:style w:type="table" w:customStyle="1" w:styleId="GridTable4-Accent2">
    <w:name w:val="Grid Table 4 - Accent 2"/>
    <w:basedOn w:val="a1"/>
    <w:uiPriority w:val="59"/>
    <w:rsid w:val="00226B36"/>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basedOn w:val="a1"/>
    <w:uiPriority w:val="59"/>
    <w:rsid w:val="00226B36"/>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basedOn w:val="a1"/>
    <w:uiPriority w:val="59"/>
    <w:rsid w:val="00226B36"/>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basedOn w:val="a1"/>
    <w:uiPriority w:val="59"/>
    <w:rsid w:val="00226B36"/>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4-Accent6">
    <w:name w:val="Grid Table 4 - Accent 6"/>
    <w:basedOn w:val="a1"/>
    <w:uiPriority w:val="59"/>
    <w:rsid w:val="00226B36"/>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GridTable5Dark">
    <w:name w:val="Grid Table 5 Dark"/>
    <w:basedOn w:val="a1"/>
    <w:uiPriority w:val="99"/>
    <w:rsid w:val="00226B36"/>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226B36"/>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CellMar>
        <w:top w:w="0" w:type="dxa"/>
        <w:left w:w="108" w:type="dxa"/>
        <w:bottom w:w="0" w:type="dxa"/>
        <w:right w:w="108" w:type="dxa"/>
      </w:tblCellMar>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2">
    <w:name w:val="Grid Table 5 Dark - Accent 2"/>
    <w:basedOn w:val="a1"/>
    <w:uiPriority w:val="99"/>
    <w:rsid w:val="00226B36"/>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CellMar>
        <w:top w:w="0" w:type="dxa"/>
        <w:left w:w="108" w:type="dxa"/>
        <w:bottom w:w="0" w:type="dxa"/>
        <w:right w:w="108" w:type="dxa"/>
      </w:tblCellMar>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basedOn w:val="a1"/>
    <w:uiPriority w:val="99"/>
    <w:rsid w:val="00226B36"/>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CellMar>
        <w:top w:w="0" w:type="dxa"/>
        <w:left w:w="108" w:type="dxa"/>
        <w:bottom w:w="0" w:type="dxa"/>
        <w:right w:w="108" w:type="dxa"/>
      </w:tblCellMar>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basedOn w:val="a1"/>
    <w:uiPriority w:val="99"/>
    <w:rsid w:val="00226B36"/>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CellMar>
        <w:top w:w="0" w:type="dxa"/>
        <w:left w:w="108" w:type="dxa"/>
        <w:bottom w:w="0" w:type="dxa"/>
        <w:right w:w="108" w:type="dxa"/>
      </w:tblCellMar>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basedOn w:val="a1"/>
    <w:uiPriority w:val="99"/>
    <w:rsid w:val="00226B36"/>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CellMar>
        <w:top w:w="0" w:type="dxa"/>
        <w:left w:w="108" w:type="dxa"/>
        <w:bottom w:w="0" w:type="dxa"/>
        <w:right w:w="108" w:type="dxa"/>
      </w:tblCellMar>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6">
    <w:name w:val="Grid Table 5 Dark - Accent 6"/>
    <w:basedOn w:val="a1"/>
    <w:uiPriority w:val="99"/>
    <w:rsid w:val="00226B36"/>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CellMar>
        <w:top w:w="0" w:type="dxa"/>
        <w:left w:w="108" w:type="dxa"/>
        <w:bottom w:w="0" w:type="dxa"/>
        <w:right w:w="108" w:type="dxa"/>
      </w:tblCellMar>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GridTable6Colorful">
    <w:name w:val="Grid Table 6 Colorful"/>
    <w:basedOn w:val="a1"/>
    <w:uiPriority w:val="99"/>
    <w:rsid w:val="00226B36"/>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226B36"/>
    <w:tblPr>
      <w:tblStyleRowBandSize w:val="1"/>
      <w:tblStyleColBandSize w:val="1"/>
      <w:tblInd w:w="0" w:type="dxa"/>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CellMar>
        <w:top w:w="0" w:type="dxa"/>
        <w:left w:w="108" w:type="dxa"/>
        <w:bottom w:w="0" w:type="dxa"/>
        <w:right w:w="108" w:type="dxa"/>
      </w:tblCellMar>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6Colorful-Accent2">
    <w:name w:val="Grid Table 6 Colorful - Accent 2"/>
    <w:basedOn w:val="a1"/>
    <w:uiPriority w:val="99"/>
    <w:rsid w:val="00226B36"/>
    <w:tblPr>
      <w:tblStyleRowBandSize w:val="1"/>
      <w:tblStyleColBandSize w:val="1"/>
      <w:tblInd w:w="0" w:type="dxa"/>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basedOn w:val="a1"/>
    <w:uiPriority w:val="99"/>
    <w:rsid w:val="00226B36"/>
    <w:tblPr>
      <w:tblStyleRowBandSize w:val="1"/>
      <w:tblStyleColBandSize w:val="1"/>
      <w:tblInd w:w="0" w:type="dxa"/>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basedOn w:val="a1"/>
    <w:uiPriority w:val="99"/>
    <w:rsid w:val="00226B36"/>
    <w:tblPr>
      <w:tblStyleRowBandSize w:val="1"/>
      <w:tblStyleColBandSize w:val="1"/>
      <w:tblInd w:w="0" w:type="dxa"/>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basedOn w:val="a1"/>
    <w:uiPriority w:val="99"/>
    <w:rsid w:val="00226B36"/>
    <w:tblPr>
      <w:tblStyleRowBandSize w:val="1"/>
      <w:tblStyleColBandSize w:val="1"/>
      <w:tblInd w:w="0"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CellMar>
        <w:top w:w="0" w:type="dxa"/>
        <w:left w:w="108" w:type="dxa"/>
        <w:bottom w:w="0" w:type="dxa"/>
        <w:right w:w="108" w:type="dxa"/>
      </w:tblCellMar>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6Colorful-Accent6">
    <w:name w:val="Grid Table 6 Colorful - Accent 6"/>
    <w:basedOn w:val="a1"/>
    <w:uiPriority w:val="99"/>
    <w:rsid w:val="00226B36"/>
    <w:tblPr>
      <w:tblStyleRowBandSize w:val="1"/>
      <w:tblStyleColBandSize w:val="1"/>
      <w:tblInd w:w="0" w:type="dxa"/>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CellMar>
        <w:top w:w="0" w:type="dxa"/>
        <w:left w:w="108" w:type="dxa"/>
        <w:bottom w:w="0" w:type="dxa"/>
        <w:right w:w="108" w:type="dxa"/>
      </w:tblCellMar>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E1EFD8" w:fill="E1EFD8"/>
      </w:tcPr>
    </w:tblStylePr>
    <w:tblStylePr w:type="band1Horz">
      <w:rPr>
        <w:rFonts w:ascii="Arial" w:hAnsi="Arial"/>
        <w:color w:val="254175"/>
        <w:sz w:val="22"/>
      </w:rPr>
      <w:tblPr/>
      <w:tcPr>
        <w:shd w:val="clear" w:color="E1EFD8" w:fill="E1EFD8"/>
      </w:tcPr>
    </w:tblStylePr>
    <w:tblStylePr w:type="band2Horz">
      <w:rPr>
        <w:rFonts w:ascii="Arial" w:hAnsi="Arial"/>
        <w:color w:val="254175"/>
        <w:sz w:val="22"/>
      </w:rPr>
    </w:tblStylePr>
  </w:style>
  <w:style w:type="table" w:customStyle="1" w:styleId="GridTable7Colorful">
    <w:name w:val="Grid Table 7 Colorful"/>
    <w:basedOn w:val="a1"/>
    <w:uiPriority w:val="99"/>
    <w:rsid w:val="00226B36"/>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226B36"/>
    <w:tblPr>
      <w:tblStyleRowBandSize w:val="1"/>
      <w:tblStyleColBandSize w:val="1"/>
      <w:tblInd w:w="0" w:type="dxa"/>
      <w:tblBorders>
        <w:bottom w:val="single" w:sz="4" w:space="0" w:color="ACCCEA"/>
        <w:right w:val="single" w:sz="4" w:space="0" w:color="ACCCEA"/>
        <w:insideH w:val="single" w:sz="4" w:space="0" w:color="ACCCEA"/>
        <w:insideV w:val="single" w:sz="4" w:space="0" w:color="ACCCEA"/>
      </w:tblBorders>
      <w:tblCellMar>
        <w:top w:w="0" w:type="dxa"/>
        <w:left w:w="108" w:type="dxa"/>
        <w:bottom w:w="0" w:type="dxa"/>
        <w:right w:w="108" w:type="dxa"/>
      </w:tblCellMar>
    </w:tblPr>
    <w:tblStylePr w:type="firstRow">
      <w:rPr>
        <w:rFonts w:ascii="Arial" w:hAnsi="Arial"/>
        <w:b/>
        <w:color w:val="ACCCEA"/>
        <w:sz w:val="22"/>
      </w:rPr>
      <w:tblPr/>
      <w:tcPr>
        <w:tcBorders>
          <w:top w:val="none" w:sz="0" w:space="0" w:color="auto"/>
          <w:left w:val="none" w:sz="0" w:space="0" w:color="auto"/>
          <w:bottom w:val="single" w:sz="4" w:space="0" w:color="ACCCEA"/>
          <w:right w:val="none" w:sz="0" w:space="0" w:color="auto"/>
        </w:tcBorders>
        <w:shd w:val="clear" w:color="FFFFFF" w:fill="FFFFFF"/>
      </w:tcPr>
    </w:tblStylePr>
    <w:tblStylePr w:type="lastRow">
      <w:rPr>
        <w:rFonts w:ascii="Arial" w:hAnsi="Arial"/>
        <w:b/>
        <w:color w:val="ACCCEA"/>
        <w:sz w:val="22"/>
      </w:rPr>
      <w:tblPr/>
      <w:tcPr>
        <w:tcBorders>
          <w:top w:val="single" w:sz="4" w:space="0" w:color="ACCCEA"/>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CCCEA"/>
        <w:sz w:val="22"/>
      </w:rPr>
      <w:tblPr/>
      <w:tcPr>
        <w:tcBorders>
          <w:top w:val="none" w:sz="0" w:space="0" w:color="auto"/>
          <w:left w:val="none" w:sz="0" w:space="0" w:color="auto"/>
          <w:bottom w:val="none" w:sz="0" w:space="0" w:color="auto"/>
          <w:right w:val="single" w:sz="4" w:space="0" w:color="ACCCEA"/>
        </w:tcBorders>
        <w:shd w:val="clear" w:color="FFFFFF" w:fill="auto"/>
      </w:tcPr>
    </w:tblStylePr>
    <w:tblStylePr w:type="lastCol">
      <w:rPr>
        <w:rFonts w:ascii="Arial" w:hAnsi="Arial"/>
        <w:i/>
        <w:color w:val="ACCCEA"/>
        <w:sz w:val="22"/>
      </w:rPr>
      <w:tblPr/>
      <w:tcPr>
        <w:tcBorders>
          <w:top w:val="none" w:sz="0" w:space="0" w:color="auto"/>
          <w:left w:val="single" w:sz="4" w:space="0" w:color="ACCCEA"/>
          <w:bottom w:val="none" w:sz="0" w:space="0" w:color="auto"/>
          <w:right w:val="none" w:sz="0" w:space="0" w:color="auto"/>
        </w:tcBorders>
        <w:shd w:val="clear" w:color="FFFFFF" w:fill="auto"/>
      </w:tc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7Colorful-Accent2">
    <w:name w:val="Grid Table 7 Colorful - Accent 2"/>
    <w:basedOn w:val="a1"/>
    <w:uiPriority w:val="99"/>
    <w:rsid w:val="00226B36"/>
    <w:tblPr>
      <w:tblStyleRowBandSize w:val="1"/>
      <w:tblStyleColBandSize w:val="1"/>
      <w:tblInd w:w="0" w:type="dxa"/>
      <w:tblBorders>
        <w:bottom w:val="single" w:sz="4" w:space="0" w:color="F4B184"/>
        <w:right w:val="single" w:sz="4" w:space="0" w:color="F4B184"/>
        <w:insideH w:val="single" w:sz="4" w:space="0" w:color="F4B184"/>
        <w:insideV w:val="single" w:sz="4" w:space="0" w:color="F4B184"/>
      </w:tblBorders>
      <w:tblCellMar>
        <w:top w:w="0" w:type="dxa"/>
        <w:left w:w="108" w:type="dxa"/>
        <w:bottom w:w="0" w:type="dxa"/>
        <w:right w:w="108" w:type="dxa"/>
      </w:tblCellMar>
    </w:tblPr>
    <w:tblStylePr w:type="firstRow">
      <w:rPr>
        <w:rFonts w:ascii="Arial" w:hAnsi="Arial"/>
        <w:b/>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b/>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basedOn w:val="a1"/>
    <w:uiPriority w:val="99"/>
    <w:rsid w:val="00226B36"/>
    <w:tblPr>
      <w:tblStyleRowBandSize w:val="1"/>
      <w:tblStyleColBandSize w:val="1"/>
      <w:tblInd w:w="0" w:type="dxa"/>
      <w:tblBorders>
        <w:bottom w:val="single" w:sz="4" w:space="0" w:color="A5A5A5"/>
        <w:right w:val="single" w:sz="4" w:space="0" w:color="A5A5A5"/>
        <w:insideH w:val="single" w:sz="4" w:space="0" w:color="A5A5A5"/>
        <w:insideV w:val="single" w:sz="4" w:space="0" w:color="A5A5A5"/>
      </w:tblBorders>
      <w:tblCellMar>
        <w:top w:w="0" w:type="dxa"/>
        <w:left w:w="108" w:type="dxa"/>
        <w:bottom w:w="0" w:type="dxa"/>
        <w:right w:w="108" w:type="dxa"/>
      </w:tblCellMar>
    </w:tblPr>
    <w:tblStylePr w:type="firstRow">
      <w:rPr>
        <w:rFonts w:ascii="Arial" w:hAnsi="Arial"/>
        <w:b/>
        <w:color w:val="A5A5A5"/>
        <w:sz w:val="22"/>
      </w:rPr>
      <w:tblPr/>
      <w:tcPr>
        <w:tcBorders>
          <w:top w:val="none" w:sz="0" w:space="0" w:color="auto"/>
          <w:left w:val="none" w:sz="0" w:space="0" w:color="auto"/>
          <w:bottom w:val="single" w:sz="4" w:space="0" w:color="A5A5A5"/>
          <w:right w:val="none" w:sz="0" w:space="0" w:color="auto"/>
        </w:tcBorders>
        <w:shd w:val="clear" w:color="FFFFFF" w:fill="FFFFFF"/>
      </w:tcPr>
    </w:tblStylePr>
    <w:tblStylePr w:type="lastRow">
      <w:rPr>
        <w:rFonts w:ascii="Arial" w:hAnsi="Arial"/>
        <w:b/>
        <w:color w:val="A5A5A5"/>
        <w:sz w:val="22"/>
      </w:rPr>
      <w:tblPr/>
      <w:tcPr>
        <w:tcBorders>
          <w:top w:val="single" w:sz="4" w:space="0" w:color="A5A5A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5A5A5"/>
        <w:sz w:val="22"/>
      </w:rPr>
      <w:tblPr/>
      <w:tcPr>
        <w:tcBorders>
          <w:top w:val="none" w:sz="0" w:space="0" w:color="auto"/>
          <w:left w:val="none" w:sz="0" w:space="0" w:color="auto"/>
          <w:bottom w:val="none" w:sz="0" w:space="0" w:color="auto"/>
          <w:right w:val="single" w:sz="4" w:space="0" w:color="A5A5A5"/>
        </w:tcBorders>
        <w:shd w:val="clear" w:color="FFFFFF" w:fill="auto"/>
      </w:tcPr>
    </w:tblStylePr>
    <w:tblStylePr w:type="lastCol">
      <w:rPr>
        <w:rFonts w:ascii="Arial" w:hAnsi="Arial"/>
        <w:i/>
        <w:color w:val="A5A5A5"/>
        <w:sz w:val="22"/>
      </w:rPr>
      <w:tblPr/>
      <w:tcPr>
        <w:tcBorders>
          <w:top w:val="none" w:sz="0" w:space="0" w:color="auto"/>
          <w:left w:val="single" w:sz="4" w:space="0" w:color="A5A5A5"/>
          <w:bottom w:val="none" w:sz="0" w:space="0" w:color="auto"/>
          <w:right w:val="none" w:sz="0" w:space="0" w:color="auto"/>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basedOn w:val="a1"/>
    <w:uiPriority w:val="99"/>
    <w:rsid w:val="00226B36"/>
    <w:tblPr>
      <w:tblStyleRowBandSize w:val="1"/>
      <w:tblStyleColBandSize w:val="1"/>
      <w:tblInd w:w="0" w:type="dxa"/>
      <w:tblBorders>
        <w:bottom w:val="single" w:sz="4" w:space="0" w:color="FFD865"/>
        <w:right w:val="single" w:sz="4" w:space="0" w:color="FFD865"/>
        <w:insideH w:val="single" w:sz="4" w:space="0" w:color="FFD865"/>
        <w:insideV w:val="single" w:sz="4" w:space="0" w:color="FFD865"/>
      </w:tblBorders>
      <w:tblCellMar>
        <w:top w:w="0" w:type="dxa"/>
        <w:left w:w="108" w:type="dxa"/>
        <w:bottom w:w="0" w:type="dxa"/>
        <w:right w:w="108" w:type="dxa"/>
      </w:tblCellMar>
    </w:tblPr>
    <w:tblStylePr w:type="firstRow">
      <w:rPr>
        <w:rFonts w:ascii="Arial" w:hAnsi="Arial"/>
        <w:b/>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b/>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basedOn w:val="a1"/>
    <w:uiPriority w:val="99"/>
    <w:rsid w:val="00226B36"/>
    <w:tblPr>
      <w:tblStyleRowBandSize w:val="1"/>
      <w:tblStyleColBandSize w:val="1"/>
      <w:tblInd w:w="0" w:type="dxa"/>
      <w:tblBorders>
        <w:bottom w:val="single" w:sz="4" w:space="0" w:color="95AFDD"/>
        <w:right w:val="single" w:sz="4" w:space="0" w:color="95AFDD"/>
        <w:insideH w:val="single" w:sz="4" w:space="0" w:color="95AFDD"/>
        <w:insideV w:val="single" w:sz="4" w:space="0" w:color="95AFDD"/>
      </w:tblBorders>
      <w:tblCellMar>
        <w:top w:w="0" w:type="dxa"/>
        <w:left w:w="108" w:type="dxa"/>
        <w:bottom w:w="0" w:type="dxa"/>
        <w:right w:w="108" w:type="dxa"/>
      </w:tblCellMar>
    </w:tblPr>
    <w:tblStylePr w:type="firstRow">
      <w:rPr>
        <w:rFonts w:ascii="Arial" w:hAnsi="Arial"/>
        <w:b/>
        <w:color w:val="254175"/>
        <w:sz w:val="22"/>
      </w:rPr>
      <w:tblPr/>
      <w:tcPr>
        <w:tcBorders>
          <w:top w:val="none" w:sz="0" w:space="0" w:color="auto"/>
          <w:left w:val="none" w:sz="0" w:space="0" w:color="auto"/>
          <w:bottom w:val="single" w:sz="4" w:space="0" w:color="95AFDD"/>
          <w:right w:val="none" w:sz="0" w:space="0" w:color="auto"/>
        </w:tcBorders>
        <w:shd w:val="clear" w:color="FFFFFF" w:fill="FFFFFF"/>
      </w:tcPr>
    </w:tblStylePr>
    <w:tblStylePr w:type="lastRow">
      <w:rPr>
        <w:rFonts w:ascii="Arial" w:hAnsi="Arial"/>
        <w:b/>
        <w:color w:val="254175"/>
        <w:sz w:val="22"/>
      </w:rPr>
      <w:tblPr/>
      <w:tcPr>
        <w:tcBorders>
          <w:top w:val="single" w:sz="4" w:space="0" w:color="95A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54175"/>
        <w:sz w:val="22"/>
      </w:rPr>
      <w:tblPr/>
      <w:tcPr>
        <w:tcBorders>
          <w:top w:val="none" w:sz="0" w:space="0" w:color="auto"/>
          <w:left w:val="none" w:sz="0" w:space="0" w:color="auto"/>
          <w:bottom w:val="none" w:sz="0" w:space="0" w:color="auto"/>
          <w:right w:val="single" w:sz="4" w:space="0" w:color="95AFDD"/>
        </w:tcBorders>
        <w:shd w:val="clear" w:color="FFFFFF" w:fill="auto"/>
      </w:tcPr>
    </w:tblStylePr>
    <w:tblStylePr w:type="lastCol">
      <w:rPr>
        <w:rFonts w:ascii="Arial" w:hAnsi="Arial"/>
        <w:i/>
        <w:color w:val="254175"/>
        <w:sz w:val="22"/>
      </w:rPr>
      <w:tblPr/>
      <w:tcPr>
        <w:tcBorders>
          <w:top w:val="none" w:sz="0" w:space="0" w:color="auto"/>
          <w:left w:val="single" w:sz="4" w:space="0" w:color="95AFDD"/>
          <w:bottom w:val="none" w:sz="0" w:space="0" w:color="auto"/>
          <w:right w:val="none" w:sz="0" w:space="0" w:color="auto"/>
        </w:tcBorders>
        <w:shd w:val="clear" w:color="FFFFFF" w:fill="auto"/>
      </w:tc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7Colorful-Accent6">
    <w:name w:val="Grid Table 7 Colorful - Accent 6"/>
    <w:basedOn w:val="a1"/>
    <w:uiPriority w:val="99"/>
    <w:rsid w:val="00226B36"/>
    <w:tblPr>
      <w:tblStyleRowBandSize w:val="1"/>
      <w:tblStyleColBandSize w:val="1"/>
      <w:tblInd w:w="0" w:type="dxa"/>
      <w:tblBorders>
        <w:bottom w:val="single" w:sz="4" w:space="0" w:color="ADD394"/>
        <w:right w:val="single" w:sz="4" w:space="0" w:color="ADD394"/>
        <w:insideH w:val="single" w:sz="4" w:space="0" w:color="ADD394"/>
        <w:insideV w:val="single" w:sz="4" w:space="0" w:color="ADD394"/>
      </w:tblBorders>
      <w:tblCellMar>
        <w:top w:w="0" w:type="dxa"/>
        <w:left w:w="108" w:type="dxa"/>
        <w:bottom w:w="0" w:type="dxa"/>
        <w:right w:w="108" w:type="dxa"/>
      </w:tblCellMar>
    </w:tblPr>
    <w:tblStylePr w:type="firstRow">
      <w:rPr>
        <w:rFonts w:ascii="Arial" w:hAnsi="Arial"/>
        <w:b/>
        <w:color w:val="416429"/>
        <w:sz w:val="22"/>
      </w:rPr>
      <w:tblPr/>
      <w:tcPr>
        <w:tcBorders>
          <w:top w:val="none" w:sz="0" w:space="0" w:color="auto"/>
          <w:left w:val="none" w:sz="0" w:space="0" w:color="auto"/>
          <w:bottom w:val="single" w:sz="4" w:space="0" w:color="ADD394"/>
          <w:right w:val="none" w:sz="0" w:space="0" w:color="auto"/>
        </w:tcBorders>
        <w:shd w:val="clear" w:color="FFFFFF" w:fill="FFFFFF"/>
      </w:tcPr>
    </w:tblStylePr>
    <w:tblStylePr w:type="lastRow">
      <w:rPr>
        <w:rFonts w:ascii="Arial" w:hAnsi="Arial"/>
        <w:b/>
        <w:color w:val="416429"/>
        <w:sz w:val="22"/>
      </w:rPr>
      <w:tblPr/>
      <w:tcPr>
        <w:tcBorders>
          <w:top w:val="single" w:sz="4" w:space="0" w:color="ADD39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416429"/>
        <w:sz w:val="22"/>
      </w:rPr>
      <w:tblPr/>
      <w:tcPr>
        <w:tcBorders>
          <w:top w:val="none" w:sz="0" w:space="0" w:color="auto"/>
          <w:left w:val="none" w:sz="0" w:space="0" w:color="auto"/>
          <w:bottom w:val="none" w:sz="0" w:space="0" w:color="auto"/>
          <w:right w:val="single" w:sz="4" w:space="0" w:color="ADD394"/>
        </w:tcBorders>
        <w:shd w:val="clear" w:color="FFFFFF" w:fill="auto"/>
      </w:tcPr>
    </w:tblStylePr>
    <w:tblStylePr w:type="lastCol">
      <w:rPr>
        <w:rFonts w:ascii="Arial" w:hAnsi="Arial"/>
        <w:i/>
        <w:color w:val="416429"/>
        <w:sz w:val="22"/>
      </w:rPr>
      <w:tblPr/>
      <w:tcPr>
        <w:tcBorders>
          <w:top w:val="none" w:sz="0" w:space="0" w:color="auto"/>
          <w:left w:val="single" w:sz="4" w:space="0" w:color="ADD394"/>
          <w:bottom w:val="none" w:sz="0" w:space="0" w:color="auto"/>
          <w:right w:val="none" w:sz="0" w:space="0" w:color="auto"/>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ListTable1Light">
    <w:name w:val="List Table 1 Light"/>
    <w:basedOn w:val="a1"/>
    <w:uiPriority w:val="99"/>
    <w:rsid w:val="00226B3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226B3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2">
    <w:name w:val="List Table 1 Light - Accent 2"/>
    <w:basedOn w:val="a1"/>
    <w:uiPriority w:val="99"/>
    <w:rsid w:val="00226B3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basedOn w:val="a1"/>
    <w:uiPriority w:val="99"/>
    <w:rsid w:val="00226B3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basedOn w:val="a1"/>
    <w:uiPriority w:val="99"/>
    <w:rsid w:val="00226B3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basedOn w:val="a1"/>
    <w:uiPriority w:val="99"/>
    <w:rsid w:val="00226B3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6">
    <w:name w:val="List Table 1 Light - Accent 6"/>
    <w:basedOn w:val="a1"/>
    <w:uiPriority w:val="99"/>
    <w:rsid w:val="00226B36"/>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ListTable2">
    <w:name w:val="List Table 2"/>
    <w:basedOn w:val="a1"/>
    <w:uiPriority w:val="99"/>
    <w:rsid w:val="00226B36"/>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226B36"/>
    <w:tblPr>
      <w:tblStyleRowBandSize w:val="1"/>
      <w:tblStyleColBandSize w:val="1"/>
      <w:tblInd w:w="0" w:type="dxa"/>
      <w:tblBorders>
        <w:top w:val="single" w:sz="4" w:space="0" w:color="A2C6E7"/>
        <w:bottom w:val="single" w:sz="4" w:space="0" w:color="A2C6E7"/>
        <w:insideH w:val="single" w:sz="4" w:space="0" w:color="A2C6E7"/>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2">
    <w:name w:val="List Table 2 - Accent 2"/>
    <w:basedOn w:val="a1"/>
    <w:uiPriority w:val="99"/>
    <w:rsid w:val="00226B36"/>
    <w:tblPr>
      <w:tblStyleRowBandSize w:val="1"/>
      <w:tblStyleColBandSize w:val="1"/>
      <w:tblInd w:w="0" w:type="dxa"/>
      <w:tblBorders>
        <w:top w:val="single" w:sz="4" w:space="0" w:color="F4B58A"/>
        <w:bottom w:val="single" w:sz="4" w:space="0" w:color="F4B58A"/>
        <w:insideH w:val="single" w:sz="4" w:space="0" w:color="F4B58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basedOn w:val="a1"/>
    <w:uiPriority w:val="99"/>
    <w:rsid w:val="00226B36"/>
    <w:tblPr>
      <w:tblStyleRowBandSize w:val="1"/>
      <w:tblStyleColBandSize w:val="1"/>
      <w:tblInd w:w="0" w:type="dxa"/>
      <w:tblBorders>
        <w:top w:val="single" w:sz="4" w:space="0" w:color="CCCCCC"/>
        <w:bottom w:val="single" w:sz="4" w:space="0" w:color="CCCCCC"/>
        <w:insideH w:val="single" w:sz="4" w:space="0" w:color="CCCCCC"/>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basedOn w:val="a1"/>
    <w:uiPriority w:val="99"/>
    <w:rsid w:val="00226B36"/>
    <w:tblPr>
      <w:tblStyleRowBandSize w:val="1"/>
      <w:tblStyleColBandSize w:val="1"/>
      <w:tblInd w:w="0" w:type="dxa"/>
      <w:tblBorders>
        <w:top w:val="single" w:sz="4" w:space="0" w:color="FFDB6F"/>
        <w:bottom w:val="single" w:sz="4" w:space="0" w:color="FFDB6F"/>
        <w:insideH w:val="single" w:sz="4" w:space="0" w:color="FFDB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basedOn w:val="a1"/>
    <w:uiPriority w:val="99"/>
    <w:rsid w:val="00226B36"/>
    <w:tblPr>
      <w:tblStyleRowBandSize w:val="1"/>
      <w:tblStyleColBandSize w:val="1"/>
      <w:tblInd w:w="0" w:type="dxa"/>
      <w:tblBorders>
        <w:top w:val="single" w:sz="4" w:space="0" w:color="95AFDD"/>
        <w:bottom w:val="single" w:sz="4" w:space="0" w:color="95AFDD"/>
        <w:insideH w:val="single" w:sz="4" w:space="0" w:color="95AFDD"/>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6">
    <w:name w:val="List Table 2 - Accent 6"/>
    <w:basedOn w:val="a1"/>
    <w:uiPriority w:val="99"/>
    <w:rsid w:val="00226B36"/>
    <w:tblPr>
      <w:tblStyleRowBandSize w:val="1"/>
      <w:tblStyleColBandSize w:val="1"/>
      <w:tblInd w:w="0" w:type="dxa"/>
      <w:tblBorders>
        <w:top w:val="single" w:sz="4" w:space="0" w:color="ADD394"/>
        <w:bottom w:val="single" w:sz="4" w:space="0" w:color="ADD394"/>
        <w:insideH w:val="single" w:sz="4" w:space="0" w:color="ADD394"/>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ListTable3">
    <w:name w:val="List Table 3"/>
    <w:basedOn w:val="a1"/>
    <w:uiPriority w:val="99"/>
    <w:rsid w:val="00226B36"/>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226B36"/>
    <w:tblPr>
      <w:tblStyleRowBandSize w:val="1"/>
      <w:tblStyleColBandSize w:val="1"/>
      <w:tblInd w:w="0" w:type="dxa"/>
      <w:tblBorders>
        <w:top w:val="single" w:sz="4" w:space="0" w:color="5B9BD5"/>
        <w:left w:val="single" w:sz="4" w:space="0" w:color="5B9BD5"/>
        <w:bottom w:val="single" w:sz="4" w:space="0" w:color="5B9BD5"/>
        <w:right w:val="single" w:sz="4" w:space="0" w:color="5B9BD5"/>
      </w:tblBorders>
      <w:tblCellMar>
        <w:top w:w="0" w:type="dxa"/>
        <w:left w:w="108" w:type="dxa"/>
        <w:bottom w:w="0" w:type="dxa"/>
        <w:right w:w="108"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
    <w:name w:val="List Table 3 - Accent 2"/>
    <w:basedOn w:val="a1"/>
    <w:uiPriority w:val="99"/>
    <w:rsid w:val="00226B36"/>
    <w:tblPr>
      <w:tblStyleRowBandSize w:val="1"/>
      <w:tblStyleColBandSize w:val="1"/>
      <w:tblInd w:w="0" w:type="dxa"/>
      <w:tblBorders>
        <w:top w:val="single" w:sz="4" w:space="0" w:color="F4B184"/>
        <w:left w:val="single" w:sz="4" w:space="0" w:color="F4B184"/>
        <w:bottom w:val="single" w:sz="4" w:space="0" w:color="F4B184"/>
        <w:right w:val="single" w:sz="4" w:space="0" w:color="F4B184"/>
      </w:tblBorders>
      <w:tblCellMar>
        <w:top w:w="0" w:type="dxa"/>
        <w:left w:w="108" w:type="dxa"/>
        <w:bottom w:w="0" w:type="dxa"/>
        <w:right w:w="108" w:type="dxa"/>
      </w:tblCellMar>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basedOn w:val="a1"/>
    <w:uiPriority w:val="99"/>
    <w:rsid w:val="00226B36"/>
    <w:tblPr>
      <w:tblStyleRowBandSize w:val="1"/>
      <w:tblStyleColBandSize w:val="1"/>
      <w:tblInd w:w="0" w:type="dxa"/>
      <w:tblBorders>
        <w:top w:val="single" w:sz="4" w:space="0" w:color="C9C9C9"/>
        <w:left w:val="single" w:sz="4" w:space="0" w:color="C9C9C9"/>
        <w:bottom w:val="single" w:sz="4" w:space="0" w:color="C9C9C9"/>
        <w:right w:val="single" w:sz="4" w:space="0" w:color="C9C9C9"/>
      </w:tblBorders>
      <w:tblCellMar>
        <w:top w:w="0" w:type="dxa"/>
        <w:left w:w="108" w:type="dxa"/>
        <w:bottom w:w="0" w:type="dxa"/>
        <w:right w:w="108" w:type="dxa"/>
      </w:tblCellMar>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basedOn w:val="a1"/>
    <w:uiPriority w:val="99"/>
    <w:rsid w:val="00226B36"/>
    <w:tblPr>
      <w:tblStyleRowBandSize w:val="1"/>
      <w:tblStyleColBandSize w:val="1"/>
      <w:tblInd w:w="0" w:type="dxa"/>
      <w:tblBorders>
        <w:top w:val="single" w:sz="4" w:space="0" w:color="FFD865"/>
        <w:left w:val="single" w:sz="4" w:space="0" w:color="FFD865"/>
        <w:bottom w:val="single" w:sz="4" w:space="0" w:color="FFD865"/>
        <w:right w:val="single" w:sz="4" w:space="0" w:color="FFD865"/>
      </w:tblBorders>
      <w:tblCellMar>
        <w:top w:w="0" w:type="dxa"/>
        <w:left w:w="108" w:type="dxa"/>
        <w:bottom w:w="0" w:type="dxa"/>
        <w:right w:w="108" w:type="dxa"/>
      </w:tblCellMar>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basedOn w:val="a1"/>
    <w:uiPriority w:val="99"/>
    <w:rsid w:val="00226B36"/>
    <w:tblPr>
      <w:tblStyleRowBandSize w:val="1"/>
      <w:tblStyleColBandSize w:val="1"/>
      <w:tblInd w:w="0" w:type="dxa"/>
      <w:tblBorders>
        <w:top w:val="single" w:sz="4" w:space="0" w:color="8DA9DB"/>
        <w:left w:val="single" w:sz="4" w:space="0" w:color="8DA9DB"/>
        <w:bottom w:val="single" w:sz="4" w:space="0" w:color="8DA9DB"/>
        <w:right w:val="single" w:sz="4" w:space="0" w:color="8DA9DB"/>
      </w:tblBorders>
      <w:tblCellMar>
        <w:top w:w="0" w:type="dxa"/>
        <w:left w:w="108" w:type="dxa"/>
        <w:bottom w:w="0" w:type="dxa"/>
        <w:right w:w="108" w:type="dxa"/>
      </w:tblCellMar>
    </w:tblPr>
    <w:tblStylePr w:type="firstRow">
      <w:rPr>
        <w:rFonts w:ascii="Arial" w:hAnsi="Arial"/>
        <w:b/>
        <w:color w:val="FFFFFF"/>
        <w:sz w:val="22"/>
      </w:rPr>
      <w:tblPr/>
      <w:tcPr>
        <w:shd w:val="clear" w:color="8DA9DB"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
    <w:name w:val="List Table 3 - Accent 6"/>
    <w:basedOn w:val="a1"/>
    <w:uiPriority w:val="99"/>
    <w:rsid w:val="00226B36"/>
    <w:tblPr>
      <w:tblStyleRowBandSize w:val="1"/>
      <w:tblStyleColBandSize w:val="1"/>
      <w:tblInd w:w="0" w:type="dxa"/>
      <w:tblBorders>
        <w:top w:val="single" w:sz="4" w:space="0" w:color="A9D08E"/>
        <w:left w:val="single" w:sz="4" w:space="0" w:color="A9D08E"/>
        <w:bottom w:val="single" w:sz="4" w:space="0" w:color="A9D08E"/>
        <w:right w:val="single" w:sz="4" w:space="0" w:color="A9D08E"/>
      </w:tblBorders>
      <w:tblCellMar>
        <w:top w:w="0" w:type="dxa"/>
        <w:left w:w="108" w:type="dxa"/>
        <w:bottom w:w="0" w:type="dxa"/>
        <w:right w:w="108" w:type="dxa"/>
      </w:tblCellMar>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ListTable4">
    <w:name w:val="List Table 4"/>
    <w:basedOn w:val="a1"/>
    <w:uiPriority w:val="99"/>
    <w:rsid w:val="00226B36"/>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226B36"/>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tblBorders>
      <w:tblCellMar>
        <w:top w:w="0" w:type="dxa"/>
        <w:left w:w="108" w:type="dxa"/>
        <w:bottom w:w="0" w:type="dxa"/>
        <w:right w:w="108"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2">
    <w:name w:val="List Table 4 - Accent 2"/>
    <w:basedOn w:val="a1"/>
    <w:uiPriority w:val="99"/>
    <w:rsid w:val="00226B36"/>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tblBorders>
      <w:tblCellMar>
        <w:top w:w="0" w:type="dxa"/>
        <w:left w:w="108" w:type="dxa"/>
        <w:bottom w:w="0" w:type="dxa"/>
        <w:right w:w="108" w:type="dxa"/>
      </w:tblCellMar>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basedOn w:val="a1"/>
    <w:uiPriority w:val="99"/>
    <w:rsid w:val="00226B36"/>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tblBorders>
      <w:tblCellMar>
        <w:top w:w="0" w:type="dxa"/>
        <w:left w:w="108" w:type="dxa"/>
        <w:bottom w:w="0" w:type="dxa"/>
        <w:right w:w="108" w:type="dxa"/>
      </w:tblCellMar>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basedOn w:val="a1"/>
    <w:uiPriority w:val="99"/>
    <w:rsid w:val="00226B36"/>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tblBorders>
      <w:tblCellMar>
        <w:top w:w="0" w:type="dxa"/>
        <w:left w:w="108" w:type="dxa"/>
        <w:bottom w:w="0" w:type="dxa"/>
        <w:right w:w="108" w:type="dxa"/>
      </w:tblCellMar>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basedOn w:val="a1"/>
    <w:uiPriority w:val="99"/>
    <w:rsid w:val="00226B36"/>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tblBorders>
      <w:tblCellMar>
        <w:top w:w="0" w:type="dxa"/>
        <w:left w:w="108" w:type="dxa"/>
        <w:bottom w:w="0" w:type="dxa"/>
        <w:right w:w="108" w:type="dxa"/>
      </w:tblCellMar>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6">
    <w:name w:val="List Table 4 - Accent 6"/>
    <w:basedOn w:val="a1"/>
    <w:uiPriority w:val="99"/>
    <w:rsid w:val="00226B36"/>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tblBorders>
      <w:tblCellMar>
        <w:top w:w="0" w:type="dxa"/>
        <w:left w:w="108" w:type="dxa"/>
        <w:bottom w:w="0" w:type="dxa"/>
        <w:right w:w="108" w:type="dxa"/>
      </w:tblCellMar>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ListTable5Dark">
    <w:name w:val="List Table 5 Dark"/>
    <w:basedOn w:val="a1"/>
    <w:uiPriority w:val="99"/>
    <w:rsid w:val="00226B36"/>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226B36"/>
    <w:tblPr>
      <w:tblStyleRowBandSize w:val="1"/>
      <w:tblStyleColBandSize w:val="1"/>
      <w:tblInd w:w="0" w:type="dxa"/>
      <w:tblBorders>
        <w:top w:val="single" w:sz="32" w:space="0" w:color="5B9BD5"/>
        <w:left w:val="single" w:sz="32" w:space="0" w:color="5B9BD5"/>
        <w:bottom w:val="single" w:sz="32" w:space="0" w:color="5B9BD5"/>
        <w:right w:val="single" w:sz="32" w:space="0" w:color="5B9BD5"/>
      </w:tblBorders>
      <w:shd w:val="clear" w:color="5B9BD5" w:fill="5B9BD5"/>
      <w:tblCellMar>
        <w:top w:w="0" w:type="dxa"/>
        <w:left w:w="108" w:type="dxa"/>
        <w:bottom w:w="0" w:type="dxa"/>
        <w:right w:w="108" w:type="dxa"/>
      </w:tblCellMar>
    </w:tblPr>
    <w:tblStylePr w:type="firstRow">
      <w:rPr>
        <w:rFonts w:ascii="Arial" w:hAnsi="Arial"/>
        <w:b/>
        <w:color w:val="FFFFFF"/>
        <w:sz w:val="22"/>
      </w:rPr>
      <w:tblPr/>
      <w:tcPr>
        <w:tcBorders>
          <w:top w:val="single" w:sz="32" w:space="0" w:color="5B9BD5"/>
          <w:bottom w:val="single" w:sz="12" w:space="0" w:color="FFFFFF"/>
        </w:tcBorders>
        <w:shd w:val="clear" w:color="5B9BD5"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5B9BD5"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B9BD5" w:fill="5B9BD5"/>
      </w:tcPr>
    </w:tblStylePr>
    <w:tblStylePr w:type="band2Horz">
      <w:tblPr/>
      <w:tcPr>
        <w:tcBorders>
          <w:top w:val="single" w:sz="4" w:space="0" w:color="FFFFFF"/>
          <w:bottom w:val="single" w:sz="4" w:space="0" w:color="FFFFFF"/>
        </w:tcBorders>
        <w:shd w:val="clear" w:color="5B9BD5" w:fill="5B9BD5"/>
      </w:tcPr>
    </w:tblStylePr>
  </w:style>
  <w:style w:type="table" w:customStyle="1" w:styleId="ListTable5Dark-Accent2">
    <w:name w:val="List Table 5 Dark - Accent 2"/>
    <w:basedOn w:val="a1"/>
    <w:uiPriority w:val="99"/>
    <w:rsid w:val="00226B36"/>
    <w:tblPr>
      <w:tblStyleRowBandSize w:val="1"/>
      <w:tblStyleColBandSize w:val="1"/>
      <w:tblInd w:w="0" w:type="dxa"/>
      <w:tblBorders>
        <w:top w:val="single" w:sz="32" w:space="0" w:color="F4B184"/>
        <w:left w:val="single" w:sz="32" w:space="0" w:color="F4B184"/>
        <w:bottom w:val="single" w:sz="32" w:space="0" w:color="F4B184"/>
        <w:right w:val="single" w:sz="32" w:space="0" w:color="F4B184"/>
      </w:tblBorders>
      <w:shd w:val="clear" w:color="F4B184" w:fill="F4B184"/>
      <w:tblCellMar>
        <w:top w:w="0" w:type="dxa"/>
        <w:left w:w="108" w:type="dxa"/>
        <w:bottom w:w="0" w:type="dxa"/>
        <w:right w:w="108" w:type="dxa"/>
      </w:tblCellMar>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basedOn w:val="a1"/>
    <w:uiPriority w:val="99"/>
    <w:rsid w:val="00226B36"/>
    <w:tblPr>
      <w:tblStyleRowBandSize w:val="1"/>
      <w:tblStyleColBandSize w:val="1"/>
      <w:tblInd w:w="0" w:type="dxa"/>
      <w:tblBorders>
        <w:top w:val="single" w:sz="32" w:space="0" w:color="C9C9C9"/>
        <w:left w:val="single" w:sz="32" w:space="0" w:color="C9C9C9"/>
        <w:bottom w:val="single" w:sz="32" w:space="0" w:color="C9C9C9"/>
        <w:right w:val="single" w:sz="32" w:space="0" w:color="C9C9C9"/>
      </w:tblBorders>
      <w:shd w:val="clear" w:color="C9C9C9" w:fill="C9C9C9"/>
      <w:tblCellMar>
        <w:top w:w="0" w:type="dxa"/>
        <w:left w:w="108" w:type="dxa"/>
        <w:bottom w:w="0" w:type="dxa"/>
        <w:right w:w="108" w:type="dxa"/>
      </w:tblCellMar>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basedOn w:val="a1"/>
    <w:uiPriority w:val="99"/>
    <w:rsid w:val="00226B36"/>
    <w:tblPr>
      <w:tblStyleRowBandSize w:val="1"/>
      <w:tblStyleColBandSize w:val="1"/>
      <w:tblInd w:w="0" w:type="dxa"/>
      <w:tblBorders>
        <w:top w:val="single" w:sz="32" w:space="0" w:color="FFD865"/>
        <w:left w:val="single" w:sz="32" w:space="0" w:color="FFD865"/>
        <w:bottom w:val="single" w:sz="32" w:space="0" w:color="FFD865"/>
        <w:right w:val="single" w:sz="32" w:space="0" w:color="FFD865"/>
      </w:tblBorders>
      <w:shd w:val="clear" w:color="FFD865" w:fill="FFD865"/>
      <w:tblCellMar>
        <w:top w:w="0" w:type="dxa"/>
        <w:left w:w="108" w:type="dxa"/>
        <w:bottom w:w="0" w:type="dxa"/>
        <w:right w:w="108" w:type="dxa"/>
      </w:tblCellMar>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basedOn w:val="a1"/>
    <w:uiPriority w:val="99"/>
    <w:rsid w:val="00226B36"/>
    <w:tblPr>
      <w:tblStyleRowBandSize w:val="1"/>
      <w:tblStyleColBandSize w:val="1"/>
      <w:tblInd w:w="0" w:type="dxa"/>
      <w:tblBorders>
        <w:top w:val="single" w:sz="32" w:space="0" w:color="8DA9DB"/>
        <w:left w:val="single" w:sz="32" w:space="0" w:color="8DA9DB"/>
        <w:bottom w:val="single" w:sz="32" w:space="0" w:color="8DA9DB"/>
        <w:right w:val="single" w:sz="32" w:space="0" w:color="8DA9DB"/>
      </w:tblBorders>
      <w:shd w:val="clear" w:color="8DA9DB" w:fill="8DA9DB"/>
      <w:tblCellMar>
        <w:top w:w="0" w:type="dxa"/>
        <w:left w:w="108" w:type="dxa"/>
        <w:bottom w:w="0" w:type="dxa"/>
        <w:right w:w="108" w:type="dxa"/>
      </w:tblCellMar>
    </w:tblPr>
    <w:tblStylePr w:type="firstRow">
      <w:rPr>
        <w:rFonts w:ascii="Arial" w:hAnsi="Arial"/>
        <w:b/>
        <w:color w:val="FFFFFF"/>
        <w:sz w:val="22"/>
      </w:rPr>
      <w:tblPr/>
      <w:tcPr>
        <w:tcBorders>
          <w:top w:val="single" w:sz="32" w:space="0" w:color="8DA9DB"/>
          <w:bottom w:val="single" w:sz="12" w:space="0" w:color="FFFFFF"/>
        </w:tcBorders>
        <w:shd w:val="clear" w:color="8DA9DB"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8DA9DB"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DA9DB" w:fill="8DA9DB"/>
      </w:tcPr>
    </w:tblStylePr>
    <w:tblStylePr w:type="band2Horz">
      <w:tblPr/>
      <w:tcPr>
        <w:tcBorders>
          <w:top w:val="single" w:sz="4" w:space="0" w:color="FFFFFF"/>
          <w:bottom w:val="single" w:sz="4" w:space="0" w:color="FFFFFF"/>
        </w:tcBorders>
        <w:shd w:val="clear" w:color="8DA9DB" w:fill="8DA9DB"/>
      </w:tcPr>
    </w:tblStylePr>
  </w:style>
  <w:style w:type="table" w:customStyle="1" w:styleId="ListTable5Dark-Accent6">
    <w:name w:val="List Table 5 Dark - Accent 6"/>
    <w:basedOn w:val="a1"/>
    <w:uiPriority w:val="99"/>
    <w:rsid w:val="00226B36"/>
    <w:tblPr>
      <w:tblStyleRowBandSize w:val="1"/>
      <w:tblStyleColBandSize w:val="1"/>
      <w:tblInd w:w="0" w:type="dxa"/>
      <w:tblBorders>
        <w:top w:val="single" w:sz="32" w:space="0" w:color="A9D08E"/>
        <w:left w:val="single" w:sz="32" w:space="0" w:color="A9D08E"/>
        <w:bottom w:val="single" w:sz="32" w:space="0" w:color="A9D08E"/>
        <w:right w:val="single" w:sz="32" w:space="0" w:color="A9D08E"/>
      </w:tblBorders>
      <w:shd w:val="clear" w:color="A9D08E" w:fill="A9D08E"/>
      <w:tblCellMar>
        <w:top w:w="0" w:type="dxa"/>
        <w:left w:w="108" w:type="dxa"/>
        <w:bottom w:w="0" w:type="dxa"/>
        <w:right w:w="108" w:type="dxa"/>
      </w:tblCellMar>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ListTable6Colorful">
    <w:name w:val="List Table 6 Colorful"/>
    <w:basedOn w:val="a1"/>
    <w:uiPriority w:val="99"/>
    <w:rsid w:val="00226B36"/>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226B36"/>
    <w:tblPr>
      <w:tblStyleRowBandSize w:val="1"/>
      <w:tblStyleColBandSize w:val="1"/>
      <w:tblInd w:w="0" w:type="dxa"/>
      <w:tblBorders>
        <w:top w:val="single" w:sz="4" w:space="0" w:color="5B9BD5"/>
        <w:bottom w:val="single" w:sz="4" w:space="0" w:color="5B9BD5"/>
      </w:tblBorders>
      <w:tblCellMar>
        <w:top w:w="0" w:type="dxa"/>
        <w:left w:w="108" w:type="dxa"/>
        <w:bottom w:w="0" w:type="dxa"/>
        <w:right w:w="108" w:type="dxa"/>
      </w:tblCellMar>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6Colorful-Accent2">
    <w:name w:val="List Table 6 Colorful - Accent 2"/>
    <w:basedOn w:val="a1"/>
    <w:uiPriority w:val="99"/>
    <w:rsid w:val="00226B36"/>
    <w:tblPr>
      <w:tblStyleRowBandSize w:val="1"/>
      <w:tblStyleColBandSize w:val="1"/>
      <w:tblInd w:w="0" w:type="dxa"/>
      <w:tblBorders>
        <w:top w:val="single" w:sz="4" w:space="0" w:color="F4B184"/>
        <w:bottom w:val="single" w:sz="4" w:space="0" w:color="F4B184"/>
      </w:tblBorders>
      <w:tblCellMar>
        <w:top w:w="0" w:type="dxa"/>
        <w:left w:w="108" w:type="dxa"/>
        <w:bottom w:w="0" w:type="dxa"/>
        <w:right w:w="108" w:type="dxa"/>
      </w:tblCellMar>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basedOn w:val="a1"/>
    <w:uiPriority w:val="99"/>
    <w:rsid w:val="00226B36"/>
    <w:tblPr>
      <w:tblStyleRowBandSize w:val="1"/>
      <w:tblStyleColBandSize w:val="1"/>
      <w:tblInd w:w="0" w:type="dxa"/>
      <w:tblBorders>
        <w:top w:val="single" w:sz="4" w:space="0" w:color="C9C9C9"/>
        <w:bottom w:val="single" w:sz="4" w:space="0" w:color="C9C9C9"/>
      </w:tblBorders>
      <w:tblCellMar>
        <w:top w:w="0" w:type="dxa"/>
        <w:left w:w="108" w:type="dxa"/>
        <w:bottom w:w="0" w:type="dxa"/>
        <w:right w:w="108" w:type="dxa"/>
      </w:tblCellMar>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basedOn w:val="a1"/>
    <w:uiPriority w:val="99"/>
    <w:rsid w:val="00226B36"/>
    <w:tblPr>
      <w:tblStyleRowBandSize w:val="1"/>
      <w:tblStyleColBandSize w:val="1"/>
      <w:tblInd w:w="0" w:type="dxa"/>
      <w:tblBorders>
        <w:top w:val="single" w:sz="4" w:space="0" w:color="FFD865"/>
        <w:bottom w:val="single" w:sz="4" w:space="0" w:color="FFD865"/>
      </w:tblBorders>
      <w:tblCellMar>
        <w:top w:w="0" w:type="dxa"/>
        <w:left w:w="108" w:type="dxa"/>
        <w:bottom w:w="0" w:type="dxa"/>
        <w:right w:w="108" w:type="dxa"/>
      </w:tblCellMar>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basedOn w:val="a1"/>
    <w:uiPriority w:val="99"/>
    <w:rsid w:val="00226B36"/>
    <w:tblPr>
      <w:tblStyleRowBandSize w:val="1"/>
      <w:tblStyleColBandSize w:val="1"/>
      <w:tblInd w:w="0" w:type="dxa"/>
      <w:tblBorders>
        <w:top w:val="single" w:sz="4" w:space="0" w:color="8DA9DB"/>
        <w:bottom w:val="single" w:sz="4" w:space="0" w:color="8DA9DB"/>
      </w:tblBorders>
      <w:tblCellMar>
        <w:top w:w="0" w:type="dxa"/>
        <w:left w:w="108" w:type="dxa"/>
        <w:bottom w:w="0" w:type="dxa"/>
        <w:right w:w="108" w:type="dxa"/>
      </w:tblCellMar>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6Colorful-Accent6">
    <w:name w:val="List Table 6 Colorful - Accent 6"/>
    <w:basedOn w:val="a1"/>
    <w:uiPriority w:val="99"/>
    <w:rsid w:val="00226B36"/>
    <w:tblPr>
      <w:tblStyleRowBandSize w:val="1"/>
      <w:tblStyleColBandSize w:val="1"/>
      <w:tblInd w:w="0" w:type="dxa"/>
      <w:tblBorders>
        <w:top w:val="single" w:sz="4" w:space="0" w:color="A9D08E"/>
        <w:bottom w:val="single" w:sz="4" w:space="0" w:color="A9D08E"/>
      </w:tblBorders>
      <w:tblCellMar>
        <w:top w:w="0" w:type="dxa"/>
        <w:left w:w="108" w:type="dxa"/>
        <w:bottom w:w="0" w:type="dxa"/>
        <w:right w:w="108" w:type="dxa"/>
      </w:tblCellMar>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stTable7Colorful">
    <w:name w:val="List Table 7 Colorful"/>
    <w:basedOn w:val="a1"/>
    <w:uiPriority w:val="99"/>
    <w:rsid w:val="00226B36"/>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226B36"/>
    <w:tblPr>
      <w:tblStyleRowBandSize w:val="1"/>
      <w:tblStyleColBandSize w:val="1"/>
      <w:tblInd w:w="0" w:type="dxa"/>
      <w:tblBorders>
        <w:right w:val="single" w:sz="4" w:space="0" w:color="5B9BD5"/>
      </w:tblBorders>
      <w:tblCellMar>
        <w:top w:w="0" w:type="dxa"/>
        <w:left w:w="108" w:type="dxa"/>
        <w:bottom w:w="0" w:type="dxa"/>
        <w:right w:w="108" w:type="dxa"/>
      </w:tblCellMar>
    </w:tblPr>
    <w:tblStylePr w:type="firstRow">
      <w:rPr>
        <w:rFonts w:ascii="Arial" w:hAnsi="Arial"/>
        <w:i/>
        <w:color w:val="245A8D"/>
        <w:sz w:val="22"/>
      </w:rPr>
      <w:tblPr/>
      <w:tcPr>
        <w:tcBorders>
          <w:top w:val="none" w:sz="0" w:space="0" w:color="auto"/>
          <w:left w:val="none" w:sz="0" w:space="0" w:color="auto"/>
          <w:bottom w:val="single" w:sz="4" w:space="0" w:color="5B9BD5"/>
          <w:right w:val="none" w:sz="0" w:space="0" w:color="auto"/>
        </w:tcBorders>
        <w:shd w:val="clear" w:color="FFFFFF" w:fill="FFFFFF"/>
      </w:tcPr>
    </w:tblStylePr>
    <w:tblStylePr w:type="lastRow">
      <w:rPr>
        <w:rFonts w:ascii="Arial" w:hAnsi="Arial"/>
        <w:i/>
        <w:color w:val="245A8D"/>
        <w:sz w:val="22"/>
      </w:rPr>
      <w:tblPr/>
      <w:tcPr>
        <w:tcBorders>
          <w:top w:val="single" w:sz="4" w:space="0" w:color="5B9BD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45A8D"/>
        <w:sz w:val="22"/>
      </w:rPr>
      <w:tblPr/>
      <w:tcPr>
        <w:tcBorders>
          <w:top w:val="none" w:sz="0" w:space="0" w:color="auto"/>
          <w:left w:val="none" w:sz="0" w:space="0" w:color="auto"/>
          <w:bottom w:val="none" w:sz="0" w:space="0" w:color="auto"/>
          <w:right w:val="single" w:sz="4" w:space="0" w:color="5B9BD5"/>
        </w:tcBorders>
        <w:shd w:val="clear" w:color="FFFFFF" w:fill="auto"/>
      </w:tcPr>
    </w:tblStylePr>
    <w:tblStylePr w:type="lastCol">
      <w:rPr>
        <w:rFonts w:ascii="Arial" w:hAnsi="Arial"/>
        <w:i/>
        <w:color w:val="245A8D"/>
        <w:sz w:val="22"/>
      </w:rPr>
      <w:tblPr/>
      <w:tcPr>
        <w:tcBorders>
          <w:top w:val="none" w:sz="0" w:space="0" w:color="auto"/>
          <w:left w:val="single" w:sz="4" w:space="0" w:color="5B9BD5"/>
          <w:bottom w:val="none" w:sz="0" w:space="0" w:color="auto"/>
          <w:right w:val="none" w:sz="0" w:space="0" w:color="auto"/>
        </w:tcBorders>
        <w:shd w:val="clear" w:color="FFFFFF" w:fill="auto"/>
      </w:tc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7Colorful-Accent2">
    <w:name w:val="List Table 7 Colorful - Accent 2"/>
    <w:basedOn w:val="a1"/>
    <w:uiPriority w:val="99"/>
    <w:rsid w:val="00226B36"/>
    <w:tblPr>
      <w:tblStyleRowBandSize w:val="1"/>
      <w:tblStyleColBandSize w:val="1"/>
      <w:tblInd w:w="0" w:type="dxa"/>
      <w:tblBorders>
        <w:right w:val="single" w:sz="4" w:space="0" w:color="F4B184"/>
      </w:tblBorders>
      <w:tblCellMar>
        <w:top w:w="0" w:type="dxa"/>
        <w:left w:w="108" w:type="dxa"/>
        <w:bottom w:w="0" w:type="dxa"/>
        <w:right w:w="108" w:type="dxa"/>
      </w:tblCellMar>
    </w:tblPr>
    <w:tblStylePr w:type="firstRow">
      <w:rPr>
        <w:rFonts w:ascii="Arial" w:hAnsi="Arial"/>
        <w:i/>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i/>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basedOn w:val="a1"/>
    <w:uiPriority w:val="99"/>
    <w:rsid w:val="00226B36"/>
    <w:tblPr>
      <w:tblStyleRowBandSize w:val="1"/>
      <w:tblStyleColBandSize w:val="1"/>
      <w:tblInd w:w="0" w:type="dxa"/>
      <w:tblBorders>
        <w:right w:val="single" w:sz="4" w:space="0" w:color="C9C9C9"/>
      </w:tblBorders>
      <w:tblCellMar>
        <w:top w:w="0" w:type="dxa"/>
        <w:left w:w="108" w:type="dxa"/>
        <w:bottom w:w="0" w:type="dxa"/>
        <w:right w:w="108" w:type="dxa"/>
      </w:tblCellMar>
    </w:tblPr>
    <w:tblStylePr w:type="firstRow">
      <w:rPr>
        <w:rFonts w:ascii="Arial" w:hAnsi="Arial"/>
        <w:i/>
        <w:color w:val="C9C9C9"/>
        <w:sz w:val="22"/>
      </w:rPr>
      <w:tblPr/>
      <w:tcPr>
        <w:tcBorders>
          <w:top w:val="none" w:sz="0" w:space="0" w:color="auto"/>
          <w:left w:val="none" w:sz="0" w:space="0" w:color="auto"/>
          <w:bottom w:val="single" w:sz="4" w:space="0" w:color="C9C9C9"/>
          <w:right w:val="none" w:sz="0" w:space="0" w:color="auto"/>
        </w:tcBorders>
        <w:shd w:val="clear" w:color="FFFFFF" w:fill="FFFFFF"/>
      </w:tcPr>
    </w:tblStylePr>
    <w:tblStylePr w:type="lastRow">
      <w:rPr>
        <w:rFonts w:ascii="Arial" w:hAnsi="Arial"/>
        <w:i/>
        <w:color w:val="C9C9C9"/>
        <w:sz w:val="22"/>
      </w:rPr>
      <w:tblPr/>
      <w:tcPr>
        <w:tcBorders>
          <w:top w:val="single" w:sz="4" w:space="0" w:color="C9C9C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9C9C9"/>
        <w:sz w:val="22"/>
      </w:rPr>
      <w:tblPr/>
      <w:tcPr>
        <w:tcBorders>
          <w:top w:val="none" w:sz="0" w:space="0" w:color="auto"/>
          <w:left w:val="none" w:sz="0" w:space="0" w:color="auto"/>
          <w:bottom w:val="none" w:sz="0" w:space="0" w:color="auto"/>
          <w:right w:val="single" w:sz="4" w:space="0" w:color="C9C9C9"/>
        </w:tcBorders>
        <w:shd w:val="clear" w:color="FFFFFF" w:fill="auto"/>
      </w:tcPr>
    </w:tblStylePr>
    <w:tblStylePr w:type="lastCol">
      <w:rPr>
        <w:rFonts w:ascii="Arial" w:hAnsi="Arial"/>
        <w:i/>
        <w:color w:val="C9C9C9"/>
        <w:sz w:val="22"/>
      </w:rPr>
      <w:tblPr/>
      <w:tcPr>
        <w:tcBorders>
          <w:top w:val="none" w:sz="0" w:space="0" w:color="auto"/>
          <w:left w:val="single" w:sz="4" w:space="0" w:color="C9C9C9"/>
          <w:bottom w:val="none" w:sz="0" w:space="0" w:color="auto"/>
          <w:right w:val="none" w:sz="0" w:space="0" w:color="auto"/>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basedOn w:val="a1"/>
    <w:uiPriority w:val="99"/>
    <w:rsid w:val="00226B36"/>
    <w:tblPr>
      <w:tblStyleRowBandSize w:val="1"/>
      <w:tblStyleColBandSize w:val="1"/>
      <w:tblInd w:w="0" w:type="dxa"/>
      <w:tblBorders>
        <w:right w:val="single" w:sz="4" w:space="0" w:color="FFD865"/>
      </w:tblBorders>
      <w:tblCellMar>
        <w:top w:w="0" w:type="dxa"/>
        <w:left w:w="108" w:type="dxa"/>
        <w:bottom w:w="0" w:type="dxa"/>
        <w:right w:w="108" w:type="dxa"/>
      </w:tblCellMar>
    </w:tblPr>
    <w:tblStylePr w:type="firstRow">
      <w:rPr>
        <w:rFonts w:ascii="Arial" w:hAnsi="Arial"/>
        <w:i/>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i/>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basedOn w:val="a1"/>
    <w:uiPriority w:val="99"/>
    <w:rsid w:val="00226B36"/>
    <w:tblPr>
      <w:tblStyleRowBandSize w:val="1"/>
      <w:tblStyleColBandSize w:val="1"/>
      <w:tblInd w:w="0" w:type="dxa"/>
      <w:tblBorders>
        <w:right w:val="single" w:sz="4" w:space="0" w:color="8DA9DB"/>
      </w:tblBorders>
      <w:tblCellMar>
        <w:top w:w="0" w:type="dxa"/>
        <w:left w:w="108" w:type="dxa"/>
        <w:bottom w:w="0" w:type="dxa"/>
        <w:right w:w="108" w:type="dxa"/>
      </w:tblCellMar>
    </w:tblPr>
    <w:tblStylePr w:type="firstRow">
      <w:rPr>
        <w:rFonts w:ascii="Arial" w:hAnsi="Arial"/>
        <w:i/>
        <w:color w:val="8DA9DB"/>
        <w:sz w:val="22"/>
      </w:rPr>
      <w:tblPr/>
      <w:tcPr>
        <w:tcBorders>
          <w:top w:val="none" w:sz="0" w:space="0" w:color="auto"/>
          <w:left w:val="none" w:sz="0" w:space="0" w:color="auto"/>
          <w:bottom w:val="single" w:sz="4" w:space="0" w:color="8DA9DB"/>
          <w:right w:val="none" w:sz="0" w:space="0" w:color="auto"/>
        </w:tcBorders>
        <w:shd w:val="clear" w:color="FFFFFF" w:fill="FFFFFF"/>
      </w:tcPr>
    </w:tblStylePr>
    <w:tblStylePr w:type="lastRow">
      <w:rPr>
        <w:rFonts w:ascii="Arial" w:hAnsi="Arial"/>
        <w:i/>
        <w:color w:val="8DA9DB"/>
        <w:sz w:val="22"/>
      </w:rPr>
      <w:tblPr/>
      <w:tcPr>
        <w:tcBorders>
          <w:top w:val="single" w:sz="4" w:space="0" w:color="8DA9D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8DA9DB"/>
        <w:sz w:val="22"/>
      </w:rPr>
      <w:tblPr/>
      <w:tcPr>
        <w:tcBorders>
          <w:top w:val="none" w:sz="0" w:space="0" w:color="auto"/>
          <w:left w:val="none" w:sz="0" w:space="0" w:color="auto"/>
          <w:bottom w:val="none" w:sz="0" w:space="0" w:color="auto"/>
          <w:right w:val="single" w:sz="4" w:space="0" w:color="8DA9DB"/>
        </w:tcBorders>
        <w:shd w:val="clear" w:color="FFFFFF" w:fill="auto"/>
      </w:tcPr>
    </w:tblStylePr>
    <w:tblStylePr w:type="lastCol">
      <w:rPr>
        <w:rFonts w:ascii="Arial" w:hAnsi="Arial"/>
        <w:i/>
        <w:color w:val="8DA9DB"/>
        <w:sz w:val="22"/>
      </w:rPr>
      <w:tblPr/>
      <w:tcPr>
        <w:tcBorders>
          <w:top w:val="none" w:sz="0" w:space="0" w:color="auto"/>
          <w:left w:val="single" w:sz="4" w:space="0" w:color="8DA9DB"/>
          <w:bottom w:val="none" w:sz="0" w:space="0" w:color="auto"/>
          <w:right w:val="none" w:sz="0" w:space="0" w:color="auto"/>
        </w:tcBorders>
        <w:shd w:val="clear" w:color="FFFFFF" w:fill="auto"/>
      </w:tc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7Colorful-Accent6">
    <w:name w:val="List Table 7 Colorful - Accent 6"/>
    <w:basedOn w:val="a1"/>
    <w:uiPriority w:val="99"/>
    <w:rsid w:val="00226B36"/>
    <w:tblPr>
      <w:tblStyleRowBandSize w:val="1"/>
      <w:tblStyleColBandSize w:val="1"/>
      <w:tblInd w:w="0" w:type="dxa"/>
      <w:tblBorders>
        <w:right w:val="single" w:sz="4" w:space="0" w:color="A9D08E"/>
      </w:tblBorders>
      <w:tblCellMar>
        <w:top w:w="0" w:type="dxa"/>
        <w:left w:w="108" w:type="dxa"/>
        <w:bottom w:w="0" w:type="dxa"/>
        <w:right w:w="108" w:type="dxa"/>
      </w:tblCellMar>
    </w:tblPr>
    <w:tblStylePr w:type="firstRow">
      <w:rPr>
        <w:rFonts w:ascii="Arial" w:hAnsi="Arial"/>
        <w:i/>
        <w:color w:val="A9D08E"/>
        <w:sz w:val="22"/>
      </w:rPr>
      <w:tblPr/>
      <w:tcPr>
        <w:tcBorders>
          <w:top w:val="none" w:sz="0" w:space="0" w:color="auto"/>
          <w:left w:val="none" w:sz="0" w:space="0" w:color="auto"/>
          <w:bottom w:val="single" w:sz="4" w:space="0" w:color="A9D08E"/>
          <w:right w:val="none" w:sz="0" w:space="0" w:color="auto"/>
        </w:tcBorders>
        <w:shd w:val="clear" w:color="FFFFFF" w:fill="FFFFFF"/>
      </w:tcPr>
    </w:tblStylePr>
    <w:tblStylePr w:type="lastRow">
      <w:rPr>
        <w:rFonts w:ascii="Arial" w:hAnsi="Arial"/>
        <w:i/>
        <w:color w:val="A9D08E"/>
        <w:sz w:val="22"/>
      </w:rPr>
      <w:tblPr/>
      <w:tcPr>
        <w:tcBorders>
          <w:top w:val="single" w:sz="4" w:space="0" w:color="A9D08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9D08E"/>
        <w:sz w:val="22"/>
      </w:rPr>
      <w:tblPr/>
      <w:tcPr>
        <w:tcBorders>
          <w:top w:val="none" w:sz="0" w:space="0" w:color="auto"/>
          <w:left w:val="none" w:sz="0" w:space="0" w:color="auto"/>
          <w:bottom w:val="none" w:sz="0" w:space="0" w:color="auto"/>
          <w:right w:val="single" w:sz="4" w:space="0" w:color="A9D08E"/>
        </w:tcBorders>
        <w:shd w:val="clear" w:color="FFFFFF" w:fill="auto"/>
      </w:tcPr>
    </w:tblStylePr>
    <w:tblStylePr w:type="lastCol">
      <w:rPr>
        <w:rFonts w:ascii="Arial" w:hAnsi="Arial"/>
        <w:i/>
        <w:color w:val="A9D08E"/>
        <w:sz w:val="22"/>
      </w:rPr>
      <w:tblPr/>
      <w:tcPr>
        <w:tcBorders>
          <w:top w:val="none" w:sz="0" w:space="0" w:color="auto"/>
          <w:left w:val="single" w:sz="4" w:space="0" w:color="A9D08E"/>
          <w:bottom w:val="none" w:sz="0" w:space="0" w:color="auto"/>
          <w:right w:val="none" w:sz="0" w:space="0" w:color="auto"/>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basedOn w:val="a1"/>
    <w:uiPriority w:val="99"/>
    <w:rsid w:val="00226B3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226B3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Lined-Accent2">
    <w:name w:val="Lined - Accent 2"/>
    <w:basedOn w:val="a1"/>
    <w:uiPriority w:val="99"/>
    <w:rsid w:val="00226B3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basedOn w:val="a1"/>
    <w:uiPriority w:val="99"/>
    <w:rsid w:val="00226B3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basedOn w:val="a1"/>
    <w:uiPriority w:val="99"/>
    <w:rsid w:val="00226B3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basedOn w:val="a1"/>
    <w:uiPriority w:val="99"/>
    <w:rsid w:val="00226B3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Lined-Accent6">
    <w:name w:val="Lined - Accent 6"/>
    <w:basedOn w:val="a1"/>
    <w:uiPriority w:val="99"/>
    <w:rsid w:val="00226B36"/>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basedOn w:val="a1"/>
    <w:uiPriority w:val="99"/>
    <w:rsid w:val="00226B36"/>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226B36"/>
    <w:rPr>
      <w:color w:val="404040"/>
    </w:rPr>
    <w:tblPr>
      <w:tblStyleRowBandSize w:val="1"/>
      <w:tblStyleColBandSize w:val="1"/>
      <w:tblInd w:w="0" w:type="dxa"/>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CellMar>
        <w:top w:w="0" w:type="dxa"/>
        <w:left w:w="108" w:type="dxa"/>
        <w:bottom w:w="0" w:type="dxa"/>
        <w:right w:w="108" w:type="dxa"/>
      </w:tblCellMa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BorderedLined-Accent2">
    <w:name w:val="Bordered &amp; Lined - Accent 2"/>
    <w:basedOn w:val="a1"/>
    <w:uiPriority w:val="99"/>
    <w:rsid w:val="00226B36"/>
    <w:rPr>
      <w:color w:val="404040"/>
    </w:rPr>
    <w:tblPr>
      <w:tblStyleRowBandSize w:val="1"/>
      <w:tblStyleColBandSize w:val="1"/>
      <w:tblInd w:w="0" w:type="dxa"/>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CellMar>
        <w:top w:w="0" w:type="dxa"/>
        <w:left w:w="108" w:type="dxa"/>
        <w:bottom w:w="0" w:type="dxa"/>
        <w:right w:w="108"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basedOn w:val="a1"/>
    <w:uiPriority w:val="99"/>
    <w:rsid w:val="00226B36"/>
    <w:rPr>
      <w:color w:val="404040"/>
    </w:rPr>
    <w:tblPr>
      <w:tblStyleRowBandSize w:val="1"/>
      <w:tblStyleColBandSize w:val="1"/>
      <w:tblInd w:w="0" w:type="dxa"/>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CellMar>
        <w:top w:w="0" w:type="dxa"/>
        <w:left w:w="108" w:type="dxa"/>
        <w:bottom w:w="0" w:type="dxa"/>
        <w:right w:w="108"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basedOn w:val="a1"/>
    <w:uiPriority w:val="99"/>
    <w:rsid w:val="00226B36"/>
    <w:rPr>
      <w:color w:val="404040"/>
    </w:rPr>
    <w:tblPr>
      <w:tblStyleRowBandSize w:val="1"/>
      <w:tblStyleColBandSize w:val="1"/>
      <w:tblInd w:w="0" w:type="dxa"/>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CellMar>
        <w:top w:w="0" w:type="dxa"/>
        <w:left w:w="108" w:type="dxa"/>
        <w:bottom w:w="0" w:type="dxa"/>
        <w:right w:w="108"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basedOn w:val="a1"/>
    <w:uiPriority w:val="99"/>
    <w:rsid w:val="00226B36"/>
    <w:rPr>
      <w:color w:val="404040"/>
    </w:rPr>
    <w:tblPr>
      <w:tblStyleRowBandSize w:val="1"/>
      <w:tblStyleColBandSize w:val="1"/>
      <w:tblInd w:w="0" w:type="dxa"/>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CellMar>
        <w:top w:w="0" w:type="dxa"/>
        <w:left w:w="108" w:type="dxa"/>
        <w:bottom w:w="0" w:type="dxa"/>
        <w:right w:w="108" w:type="dxa"/>
      </w:tblCellMa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BorderedLined-Accent6">
    <w:name w:val="Bordered &amp; Lined - Accent 6"/>
    <w:basedOn w:val="a1"/>
    <w:uiPriority w:val="99"/>
    <w:rsid w:val="00226B36"/>
    <w:rPr>
      <w:color w:val="404040"/>
    </w:rPr>
    <w:tblPr>
      <w:tblStyleRowBandSize w:val="1"/>
      <w:tblStyleColBandSize w:val="1"/>
      <w:tblInd w:w="0" w:type="dxa"/>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CellMar>
        <w:top w:w="0" w:type="dxa"/>
        <w:left w:w="108" w:type="dxa"/>
        <w:bottom w:w="0" w:type="dxa"/>
        <w:right w:w="108"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basedOn w:val="a1"/>
    <w:uiPriority w:val="99"/>
    <w:rsid w:val="00226B36"/>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226B36"/>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cBorders>
      </w:tcPr>
    </w:tblStylePr>
    <w:tblStylePr w:type="lastRow">
      <w:rPr>
        <w:rFonts w:ascii="Arial" w:hAnsi="Arial"/>
        <w:color w:val="404040"/>
        <w:sz w:val="22"/>
      </w:rPr>
      <w:tblPr/>
      <w:tcPr>
        <w:tcBorders>
          <w:top w:val="single" w:sz="12" w:space="0" w:color="5B9BD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
    <w:name w:val="Bordered - Accent 2"/>
    <w:basedOn w:val="a1"/>
    <w:uiPriority w:val="99"/>
    <w:rsid w:val="00226B36"/>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1"/>
    <w:uiPriority w:val="99"/>
    <w:rsid w:val="00226B36"/>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1"/>
    <w:uiPriority w:val="99"/>
    <w:rsid w:val="00226B36"/>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1"/>
    <w:uiPriority w:val="99"/>
    <w:rsid w:val="00226B36"/>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cBorders>
      </w:tcPr>
    </w:tblStylePr>
    <w:tblStylePr w:type="lastRow">
      <w:rPr>
        <w:rFonts w:ascii="Arial" w:hAnsi="Arial"/>
        <w:color w:val="404040"/>
        <w:sz w:val="22"/>
      </w:rPr>
      <w:tblPr/>
      <w:tcPr>
        <w:tcBorders>
          <w:top w:val="single" w:sz="12" w:space="0" w:color="8DA9D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
    <w:name w:val="Bordered - Accent 6"/>
    <w:basedOn w:val="a1"/>
    <w:uiPriority w:val="99"/>
    <w:rsid w:val="00226B36"/>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FootnoteTextChar">
    <w:name w:val="Footnote Text Char"/>
    <w:uiPriority w:val="99"/>
    <w:rsid w:val="00226B36"/>
    <w:rPr>
      <w:sz w:val="18"/>
    </w:rPr>
  </w:style>
  <w:style w:type="paragraph" w:styleId="aa">
    <w:name w:val="endnote text"/>
    <w:basedOn w:val="a"/>
    <w:link w:val="ab"/>
    <w:uiPriority w:val="99"/>
    <w:semiHidden/>
    <w:unhideWhenUsed/>
    <w:rsid w:val="00226B36"/>
    <w:rPr>
      <w:sz w:val="20"/>
    </w:rPr>
  </w:style>
  <w:style w:type="character" w:customStyle="1" w:styleId="ab">
    <w:name w:val="Текст концевой сноски Знак"/>
    <w:link w:val="aa"/>
    <w:uiPriority w:val="99"/>
    <w:rsid w:val="00226B36"/>
    <w:rPr>
      <w:sz w:val="20"/>
    </w:rPr>
  </w:style>
  <w:style w:type="character" w:styleId="ac">
    <w:name w:val="endnote reference"/>
    <w:uiPriority w:val="99"/>
    <w:semiHidden/>
    <w:unhideWhenUsed/>
    <w:rsid w:val="00226B36"/>
    <w:rPr>
      <w:vertAlign w:val="superscript"/>
    </w:rPr>
  </w:style>
  <w:style w:type="paragraph" w:styleId="11">
    <w:name w:val="toc 1"/>
    <w:basedOn w:val="a"/>
    <w:next w:val="a"/>
    <w:uiPriority w:val="39"/>
    <w:unhideWhenUsed/>
    <w:rsid w:val="00226B36"/>
    <w:pPr>
      <w:spacing w:after="57"/>
    </w:pPr>
  </w:style>
  <w:style w:type="paragraph" w:styleId="23">
    <w:name w:val="toc 2"/>
    <w:basedOn w:val="a"/>
    <w:next w:val="a"/>
    <w:uiPriority w:val="39"/>
    <w:unhideWhenUsed/>
    <w:rsid w:val="00226B36"/>
    <w:pPr>
      <w:spacing w:after="57"/>
      <w:ind w:left="283"/>
    </w:pPr>
  </w:style>
  <w:style w:type="paragraph" w:styleId="31">
    <w:name w:val="toc 3"/>
    <w:basedOn w:val="a"/>
    <w:next w:val="a"/>
    <w:uiPriority w:val="39"/>
    <w:unhideWhenUsed/>
    <w:rsid w:val="00226B36"/>
    <w:pPr>
      <w:spacing w:after="57"/>
      <w:ind w:left="567"/>
    </w:pPr>
  </w:style>
  <w:style w:type="paragraph" w:styleId="41">
    <w:name w:val="toc 4"/>
    <w:basedOn w:val="a"/>
    <w:next w:val="a"/>
    <w:uiPriority w:val="39"/>
    <w:unhideWhenUsed/>
    <w:rsid w:val="00226B36"/>
    <w:pPr>
      <w:spacing w:after="57"/>
      <w:ind w:left="850"/>
    </w:pPr>
  </w:style>
  <w:style w:type="paragraph" w:styleId="51">
    <w:name w:val="toc 5"/>
    <w:basedOn w:val="a"/>
    <w:next w:val="a"/>
    <w:uiPriority w:val="39"/>
    <w:unhideWhenUsed/>
    <w:rsid w:val="00226B36"/>
    <w:pPr>
      <w:spacing w:after="57"/>
      <w:ind w:left="1134"/>
    </w:pPr>
  </w:style>
  <w:style w:type="paragraph" w:styleId="61">
    <w:name w:val="toc 6"/>
    <w:basedOn w:val="a"/>
    <w:next w:val="a"/>
    <w:uiPriority w:val="39"/>
    <w:unhideWhenUsed/>
    <w:rsid w:val="00226B36"/>
    <w:pPr>
      <w:spacing w:after="57"/>
      <w:ind w:left="1417"/>
    </w:pPr>
  </w:style>
  <w:style w:type="paragraph" w:styleId="71">
    <w:name w:val="toc 7"/>
    <w:basedOn w:val="a"/>
    <w:next w:val="a"/>
    <w:uiPriority w:val="39"/>
    <w:unhideWhenUsed/>
    <w:rsid w:val="00226B36"/>
    <w:pPr>
      <w:spacing w:after="57"/>
      <w:ind w:left="1701"/>
    </w:pPr>
  </w:style>
  <w:style w:type="paragraph" w:styleId="81">
    <w:name w:val="toc 8"/>
    <w:basedOn w:val="a"/>
    <w:next w:val="a"/>
    <w:uiPriority w:val="39"/>
    <w:unhideWhenUsed/>
    <w:rsid w:val="00226B36"/>
    <w:pPr>
      <w:spacing w:after="57"/>
      <w:ind w:left="1984"/>
    </w:pPr>
  </w:style>
  <w:style w:type="paragraph" w:styleId="91">
    <w:name w:val="toc 9"/>
    <w:basedOn w:val="a"/>
    <w:next w:val="a"/>
    <w:uiPriority w:val="39"/>
    <w:unhideWhenUsed/>
    <w:rsid w:val="00226B36"/>
    <w:pPr>
      <w:spacing w:after="57"/>
      <w:ind w:left="2268"/>
    </w:pPr>
  </w:style>
  <w:style w:type="paragraph" w:styleId="ad">
    <w:name w:val="TOC Heading"/>
    <w:uiPriority w:val="39"/>
    <w:unhideWhenUsed/>
    <w:rsid w:val="00226B36"/>
    <w:pPr>
      <w:spacing w:after="160" w:line="259" w:lineRule="auto"/>
    </w:pPr>
    <w:rPr>
      <w:sz w:val="22"/>
      <w:szCs w:val="22"/>
      <w:lang w:eastAsia="en-US"/>
    </w:rPr>
  </w:style>
  <w:style w:type="paragraph" w:styleId="ae">
    <w:name w:val="table of figures"/>
    <w:basedOn w:val="a"/>
    <w:next w:val="a"/>
    <w:uiPriority w:val="99"/>
    <w:unhideWhenUsed/>
    <w:rsid w:val="00226B36"/>
  </w:style>
  <w:style w:type="paragraph" w:styleId="af">
    <w:name w:val="footer"/>
    <w:basedOn w:val="a"/>
    <w:link w:val="af0"/>
    <w:uiPriority w:val="99"/>
    <w:unhideWhenUsed/>
    <w:rsid w:val="00226B36"/>
    <w:pPr>
      <w:tabs>
        <w:tab w:val="center" w:pos="4677"/>
        <w:tab w:val="right" w:pos="9355"/>
      </w:tabs>
    </w:pPr>
    <w:rPr>
      <w:rFonts w:ascii="Calibri" w:eastAsia="Calibri" w:hAnsi="Calibri"/>
      <w:sz w:val="22"/>
      <w:szCs w:val="22"/>
      <w:lang w:eastAsia="en-US"/>
    </w:rPr>
  </w:style>
  <w:style w:type="character" w:customStyle="1" w:styleId="af0">
    <w:name w:val="Нижний колонтитул Знак"/>
    <w:basedOn w:val="a0"/>
    <w:link w:val="af"/>
    <w:uiPriority w:val="99"/>
    <w:rsid w:val="00226B36"/>
  </w:style>
  <w:style w:type="paragraph" w:styleId="af1">
    <w:name w:val="List Paragraph"/>
    <w:basedOn w:val="a"/>
    <w:uiPriority w:val="1"/>
    <w:qFormat/>
    <w:rsid w:val="00226B36"/>
    <w:pPr>
      <w:spacing w:after="160" w:line="259" w:lineRule="auto"/>
      <w:ind w:left="720"/>
      <w:contextualSpacing/>
    </w:pPr>
    <w:rPr>
      <w:rFonts w:ascii="Calibri" w:eastAsia="Calibri" w:hAnsi="Calibri"/>
      <w:sz w:val="22"/>
      <w:szCs w:val="22"/>
      <w:lang w:eastAsia="en-US"/>
    </w:rPr>
  </w:style>
  <w:style w:type="character" w:customStyle="1" w:styleId="FontStyle18">
    <w:name w:val="Font Style18"/>
    <w:uiPriority w:val="99"/>
    <w:rsid w:val="00226B36"/>
    <w:rPr>
      <w:rFonts w:ascii="Times New Roman" w:hAnsi="Times New Roman" w:cs="Times New Roman"/>
      <w:color w:val="000000"/>
      <w:sz w:val="18"/>
      <w:szCs w:val="18"/>
    </w:rPr>
  </w:style>
  <w:style w:type="character" w:styleId="af2">
    <w:name w:val="Hyperlink"/>
    <w:uiPriority w:val="99"/>
    <w:unhideWhenUsed/>
    <w:rsid w:val="00226B36"/>
    <w:rPr>
      <w:color w:val="0000FF"/>
      <w:u w:val="single"/>
    </w:rPr>
  </w:style>
  <w:style w:type="paragraph" w:styleId="af3">
    <w:name w:val="No Spacing"/>
    <w:uiPriority w:val="1"/>
    <w:qFormat/>
    <w:rsid w:val="00226B36"/>
    <w:rPr>
      <w:sz w:val="22"/>
      <w:szCs w:val="22"/>
      <w:lang w:eastAsia="en-US"/>
    </w:rPr>
  </w:style>
  <w:style w:type="character" w:styleId="af4">
    <w:name w:val="Strong"/>
    <w:uiPriority w:val="22"/>
    <w:qFormat/>
    <w:rsid w:val="00226B36"/>
    <w:rPr>
      <w:b/>
      <w:bCs/>
    </w:rPr>
  </w:style>
  <w:style w:type="paragraph" w:styleId="af5">
    <w:name w:val="header"/>
    <w:basedOn w:val="a"/>
    <w:link w:val="af6"/>
    <w:uiPriority w:val="99"/>
    <w:unhideWhenUsed/>
    <w:rsid w:val="00226B36"/>
    <w:pPr>
      <w:tabs>
        <w:tab w:val="center" w:pos="4677"/>
        <w:tab w:val="right" w:pos="9355"/>
      </w:tabs>
    </w:pPr>
    <w:rPr>
      <w:rFonts w:ascii="Calibri" w:eastAsia="Calibri" w:hAnsi="Calibri"/>
      <w:sz w:val="22"/>
      <w:szCs w:val="22"/>
      <w:lang w:eastAsia="en-US"/>
    </w:rPr>
  </w:style>
  <w:style w:type="character" w:customStyle="1" w:styleId="af6">
    <w:name w:val="Верхний колонтитул Знак"/>
    <w:basedOn w:val="a0"/>
    <w:link w:val="af5"/>
    <w:uiPriority w:val="99"/>
    <w:rsid w:val="00226B36"/>
  </w:style>
  <w:style w:type="table" w:styleId="af7">
    <w:name w:val="Table Grid"/>
    <w:basedOn w:val="a1"/>
    <w:uiPriority w:val="39"/>
    <w:rsid w:val="00226B3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8">
    <w:name w:val="Normal (Web)"/>
    <w:basedOn w:val="a"/>
    <w:uiPriority w:val="99"/>
    <w:semiHidden/>
    <w:unhideWhenUsed/>
    <w:rsid w:val="00226B36"/>
    <w:pPr>
      <w:spacing w:before="100" w:beforeAutospacing="1" w:after="100" w:afterAutospacing="1"/>
    </w:pPr>
  </w:style>
  <w:style w:type="paragraph" w:styleId="af9">
    <w:name w:val="Plain Text"/>
    <w:basedOn w:val="a"/>
    <w:link w:val="afa"/>
    <w:rsid w:val="00226B36"/>
    <w:rPr>
      <w:rFonts w:ascii="Courier New" w:hAnsi="Courier New"/>
      <w:sz w:val="20"/>
      <w:szCs w:val="20"/>
      <w:lang w:val="en-US" w:eastAsia="en-US"/>
    </w:rPr>
  </w:style>
  <w:style w:type="character" w:customStyle="1" w:styleId="afa">
    <w:name w:val="Текст Знак"/>
    <w:link w:val="af9"/>
    <w:rsid w:val="00226B36"/>
    <w:rPr>
      <w:rFonts w:ascii="Courier New" w:eastAsia="Times New Roman" w:hAnsi="Courier New" w:cs="Times New Roman"/>
      <w:sz w:val="20"/>
      <w:szCs w:val="20"/>
      <w:lang w:val="en-US"/>
    </w:rPr>
  </w:style>
  <w:style w:type="character" w:styleId="afb">
    <w:name w:val="annotation reference"/>
    <w:uiPriority w:val="99"/>
    <w:unhideWhenUsed/>
    <w:rsid w:val="00226B36"/>
    <w:rPr>
      <w:sz w:val="16"/>
      <w:szCs w:val="16"/>
    </w:rPr>
  </w:style>
  <w:style w:type="paragraph" w:styleId="afc">
    <w:name w:val="annotation text"/>
    <w:basedOn w:val="a"/>
    <w:link w:val="afd"/>
    <w:uiPriority w:val="99"/>
    <w:unhideWhenUsed/>
    <w:qFormat/>
    <w:rsid w:val="00226B36"/>
    <w:pPr>
      <w:spacing w:after="160"/>
    </w:pPr>
    <w:rPr>
      <w:rFonts w:ascii="Calibri" w:eastAsia="Calibri" w:hAnsi="Calibri"/>
      <w:sz w:val="20"/>
      <w:szCs w:val="20"/>
      <w:lang w:eastAsia="en-US"/>
    </w:rPr>
  </w:style>
  <w:style w:type="character" w:customStyle="1" w:styleId="afd">
    <w:name w:val="Текст примечания Знак"/>
    <w:link w:val="afc"/>
    <w:uiPriority w:val="99"/>
    <w:qFormat/>
    <w:rsid w:val="00226B36"/>
    <w:rPr>
      <w:sz w:val="20"/>
      <w:szCs w:val="20"/>
    </w:rPr>
  </w:style>
  <w:style w:type="paragraph" w:styleId="afe">
    <w:name w:val="annotation subject"/>
    <w:basedOn w:val="afc"/>
    <w:next w:val="afc"/>
    <w:link w:val="aff"/>
    <w:uiPriority w:val="99"/>
    <w:semiHidden/>
    <w:unhideWhenUsed/>
    <w:rsid w:val="00226B36"/>
    <w:rPr>
      <w:b/>
      <w:bCs/>
    </w:rPr>
  </w:style>
  <w:style w:type="character" w:customStyle="1" w:styleId="aff">
    <w:name w:val="Тема примечания Знак"/>
    <w:link w:val="afe"/>
    <w:uiPriority w:val="99"/>
    <w:semiHidden/>
    <w:rsid w:val="00226B36"/>
    <w:rPr>
      <w:b/>
      <w:bCs/>
      <w:sz w:val="20"/>
      <w:szCs w:val="20"/>
    </w:rPr>
  </w:style>
  <w:style w:type="character" w:customStyle="1" w:styleId="apple-converted-space">
    <w:name w:val="apple-converted-space"/>
    <w:basedOn w:val="a0"/>
    <w:rsid w:val="00226B36"/>
  </w:style>
  <w:style w:type="character" w:customStyle="1" w:styleId="10">
    <w:name w:val="Заголовок 1 Знак"/>
    <w:link w:val="1"/>
    <w:uiPriority w:val="9"/>
    <w:rsid w:val="00226B36"/>
    <w:rPr>
      <w:rFonts w:ascii="Times New Roman" w:eastAsia="Times New Roman" w:hAnsi="Times New Roman" w:cs="Times New Roman"/>
      <w:b/>
      <w:bCs/>
      <w:sz w:val="48"/>
      <w:szCs w:val="48"/>
      <w:lang w:eastAsia="ru-RU"/>
    </w:rPr>
  </w:style>
  <w:style w:type="character" w:customStyle="1" w:styleId="20">
    <w:name w:val="Заголовок 2 Знак"/>
    <w:link w:val="2"/>
    <w:uiPriority w:val="9"/>
    <w:rsid w:val="00226B36"/>
    <w:rPr>
      <w:rFonts w:ascii="Times New Roman" w:eastAsia="Times New Roman" w:hAnsi="Times New Roman" w:cs="Times New Roman"/>
      <w:b/>
      <w:bCs/>
      <w:sz w:val="36"/>
      <w:szCs w:val="36"/>
      <w:lang w:eastAsia="ru-RU"/>
    </w:rPr>
  </w:style>
  <w:style w:type="character" w:customStyle="1" w:styleId="12">
    <w:name w:val="Неразрешенное упоминание1"/>
    <w:uiPriority w:val="99"/>
    <w:semiHidden/>
    <w:unhideWhenUsed/>
    <w:rsid w:val="00226B36"/>
    <w:rPr>
      <w:color w:val="605E5C"/>
      <w:shd w:val="clear" w:color="auto" w:fill="E1DFDD"/>
    </w:rPr>
  </w:style>
  <w:style w:type="character" w:styleId="aff0">
    <w:name w:val="Emphasis"/>
    <w:uiPriority w:val="20"/>
    <w:qFormat/>
    <w:rsid w:val="00226B36"/>
    <w:rPr>
      <w:i/>
      <w:iCs/>
    </w:rPr>
  </w:style>
  <w:style w:type="paragraph" w:styleId="aff1">
    <w:name w:val="Body Text"/>
    <w:basedOn w:val="a"/>
    <w:link w:val="aff2"/>
    <w:uiPriority w:val="1"/>
    <w:qFormat/>
    <w:rsid w:val="00226B36"/>
    <w:pPr>
      <w:spacing w:after="120"/>
    </w:pPr>
  </w:style>
  <w:style w:type="character" w:customStyle="1" w:styleId="aff2">
    <w:name w:val="Основной текст Знак"/>
    <w:link w:val="aff1"/>
    <w:rsid w:val="00226B36"/>
    <w:rPr>
      <w:rFonts w:ascii="Times New Roman" w:eastAsia="Times New Roman" w:hAnsi="Times New Roman" w:cs="Times New Roman"/>
      <w:sz w:val="24"/>
      <w:szCs w:val="24"/>
      <w:lang w:eastAsia="ru-RU"/>
    </w:rPr>
  </w:style>
  <w:style w:type="paragraph" w:styleId="aff3">
    <w:name w:val="Balloon Text"/>
    <w:basedOn w:val="a"/>
    <w:link w:val="aff4"/>
    <w:uiPriority w:val="99"/>
    <w:semiHidden/>
    <w:unhideWhenUsed/>
    <w:rsid w:val="00226B36"/>
    <w:rPr>
      <w:rFonts w:ascii="Segoe UI" w:hAnsi="Segoe UI" w:cs="Segoe UI"/>
      <w:sz w:val="18"/>
      <w:szCs w:val="18"/>
    </w:rPr>
  </w:style>
  <w:style w:type="character" w:customStyle="1" w:styleId="aff4">
    <w:name w:val="Текст выноски Знак"/>
    <w:link w:val="aff3"/>
    <w:uiPriority w:val="99"/>
    <w:semiHidden/>
    <w:rsid w:val="00226B36"/>
    <w:rPr>
      <w:rFonts w:ascii="Segoe UI" w:eastAsia="Times New Roman" w:hAnsi="Segoe UI" w:cs="Segoe UI"/>
      <w:sz w:val="18"/>
      <w:szCs w:val="18"/>
      <w:lang w:eastAsia="ru-RU"/>
    </w:rPr>
  </w:style>
  <w:style w:type="paragraph" w:styleId="aff5">
    <w:name w:val="footnote text"/>
    <w:basedOn w:val="a"/>
    <w:link w:val="aff6"/>
    <w:uiPriority w:val="99"/>
    <w:semiHidden/>
    <w:unhideWhenUsed/>
    <w:rsid w:val="00226B36"/>
    <w:rPr>
      <w:sz w:val="20"/>
      <w:szCs w:val="20"/>
    </w:rPr>
  </w:style>
  <w:style w:type="character" w:customStyle="1" w:styleId="aff6">
    <w:name w:val="Текст сноски Знак"/>
    <w:link w:val="aff5"/>
    <w:uiPriority w:val="99"/>
    <w:semiHidden/>
    <w:rsid w:val="00226B36"/>
    <w:rPr>
      <w:rFonts w:ascii="Times New Roman" w:eastAsia="Times New Roman" w:hAnsi="Times New Roman" w:cs="Times New Roman"/>
      <w:sz w:val="20"/>
      <w:szCs w:val="20"/>
      <w:lang w:eastAsia="ru-RU"/>
    </w:rPr>
  </w:style>
  <w:style w:type="character" w:styleId="aff7">
    <w:name w:val="footnote reference"/>
    <w:uiPriority w:val="99"/>
    <w:semiHidden/>
    <w:unhideWhenUsed/>
    <w:rsid w:val="00226B36"/>
    <w:rPr>
      <w:vertAlign w:val="superscript"/>
    </w:rPr>
  </w:style>
  <w:style w:type="paragraph" w:customStyle="1" w:styleId="ConsNormal">
    <w:name w:val="ConsNormal"/>
    <w:rsid w:val="00226B36"/>
    <w:pPr>
      <w:widowControl w:val="0"/>
      <w:ind w:firstLine="720"/>
    </w:pPr>
    <w:rPr>
      <w:rFonts w:ascii="Arial" w:eastAsia="Arial" w:hAnsi="Arial" w:cs="Arial"/>
      <w:lang w:eastAsia="ar-SA"/>
    </w:rPr>
  </w:style>
  <w:style w:type="paragraph" w:customStyle="1" w:styleId="HTML1">
    <w:name w:val="Стандартный HTML1"/>
    <w:basedOn w:val="a"/>
    <w:rsid w:val="00226B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paragraph" w:styleId="aff8">
    <w:name w:val="Revision"/>
    <w:hidden/>
    <w:uiPriority w:val="99"/>
    <w:semiHidden/>
    <w:rsid w:val="00226B36"/>
    <w:rPr>
      <w:rFonts w:ascii="Times New Roman" w:eastAsia="Times New Roman" w:hAnsi="Times New Roman"/>
      <w:sz w:val="24"/>
      <w:szCs w:val="24"/>
    </w:rPr>
  </w:style>
  <w:style w:type="character" w:customStyle="1" w:styleId="24">
    <w:name w:val="Неразрешенное упоминание2"/>
    <w:uiPriority w:val="99"/>
    <w:semiHidden/>
    <w:unhideWhenUsed/>
    <w:rsid w:val="00226B36"/>
    <w:rPr>
      <w:color w:val="605E5C"/>
      <w:shd w:val="clear" w:color="auto" w:fill="E1DFDD"/>
    </w:rPr>
  </w:style>
  <w:style w:type="numbering" w:customStyle="1" w:styleId="13">
    <w:name w:val="Нет списка1"/>
    <w:next w:val="a2"/>
    <w:uiPriority w:val="99"/>
    <w:semiHidden/>
    <w:unhideWhenUsed/>
    <w:rsid w:val="00226B36"/>
  </w:style>
  <w:style w:type="table" w:customStyle="1" w:styleId="TableNormal">
    <w:name w:val="Table Normal"/>
    <w:uiPriority w:val="2"/>
    <w:semiHidden/>
    <w:unhideWhenUsed/>
    <w:qFormat/>
    <w:rsid w:val="00226B36"/>
    <w:pPr>
      <w:widowControl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26B36"/>
    <w:pPr>
      <w:widowControl w:val="0"/>
    </w:pPr>
    <w:rPr>
      <w:sz w:val="22"/>
      <w:szCs w:val="22"/>
      <w:lang w:val="en-US" w:eastAsia="en-US"/>
    </w:rPr>
  </w:style>
  <w:style w:type="table" w:customStyle="1" w:styleId="14">
    <w:name w:val="Сетка таблицы1"/>
    <w:basedOn w:val="a1"/>
    <w:next w:val="af7"/>
    <w:uiPriority w:val="39"/>
    <w:unhideWhenUsed/>
    <w:rsid w:val="00226B36"/>
    <w:pPr>
      <w:widowControl w:val="0"/>
    </w:pPr>
    <w:rPr>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5">
    <w:name w:val="Обычный1"/>
    <w:rsid w:val="00226B36"/>
    <w:pPr>
      <w:spacing w:before="100" w:after="100"/>
    </w:pPr>
    <w:rPr>
      <w:rFonts w:ascii="Times New Roman" w:eastAsia="Times New Roman" w:hAnsi="Times New Roman"/>
      <w:sz w:val="24"/>
      <w:szCs w:val="24"/>
    </w:rPr>
  </w:style>
  <w:style w:type="table" w:customStyle="1" w:styleId="42">
    <w:name w:val="Сетка таблицы4"/>
    <w:basedOn w:val="a1"/>
    <w:next w:val="af7"/>
    <w:uiPriority w:val="39"/>
    <w:rsid w:val="00226B36"/>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2">
    <w:name w:val="Неразрешенное упоминание3"/>
    <w:uiPriority w:val="99"/>
    <w:semiHidden/>
    <w:unhideWhenUsed/>
    <w:rsid w:val="007E1E91"/>
    <w:rPr>
      <w:color w:val="605E5C"/>
      <w:shd w:val="clear" w:color="auto" w:fill="E1DFDD"/>
    </w:rPr>
  </w:style>
  <w:style w:type="character" w:styleId="aff9">
    <w:name w:val="Placeholder Text"/>
    <w:uiPriority w:val="99"/>
    <w:semiHidden/>
    <w:rsid w:val="000F7368"/>
    <w:rPr>
      <w:color w:val="808080"/>
    </w:rPr>
  </w:style>
  <w:style w:type="table" w:customStyle="1" w:styleId="TableStyle0">
    <w:name w:val="TableStyle0"/>
    <w:rsid w:val="00863500"/>
    <w:rPr>
      <w:rFonts w:ascii="Arial" w:eastAsiaTheme="minorEastAsia" w:hAnsi="Arial" w:cstheme="minorBidi"/>
      <w:sz w:val="13"/>
      <w:szCs w:val="22"/>
    </w:rPr>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divs>
    <w:div w:id="110975511">
      <w:bodyDiv w:val="1"/>
      <w:marLeft w:val="0"/>
      <w:marRight w:val="0"/>
      <w:marTop w:val="0"/>
      <w:marBottom w:val="0"/>
      <w:divBdr>
        <w:top w:val="none" w:sz="0" w:space="0" w:color="auto"/>
        <w:left w:val="none" w:sz="0" w:space="0" w:color="auto"/>
        <w:bottom w:val="none" w:sz="0" w:space="0" w:color="auto"/>
        <w:right w:val="none" w:sz="0" w:space="0" w:color="auto"/>
      </w:divBdr>
    </w:div>
    <w:div w:id="425228520">
      <w:bodyDiv w:val="1"/>
      <w:marLeft w:val="0"/>
      <w:marRight w:val="0"/>
      <w:marTop w:val="0"/>
      <w:marBottom w:val="0"/>
      <w:divBdr>
        <w:top w:val="none" w:sz="0" w:space="0" w:color="auto"/>
        <w:left w:val="none" w:sz="0" w:space="0" w:color="auto"/>
        <w:bottom w:val="none" w:sz="0" w:space="0" w:color="auto"/>
        <w:right w:val="none" w:sz="0" w:space="0" w:color="auto"/>
      </w:divBdr>
    </w:div>
    <w:div w:id="601762117">
      <w:bodyDiv w:val="1"/>
      <w:marLeft w:val="0"/>
      <w:marRight w:val="0"/>
      <w:marTop w:val="0"/>
      <w:marBottom w:val="0"/>
      <w:divBdr>
        <w:top w:val="none" w:sz="0" w:space="0" w:color="auto"/>
        <w:left w:val="none" w:sz="0" w:space="0" w:color="auto"/>
        <w:bottom w:val="none" w:sz="0" w:space="0" w:color="auto"/>
        <w:right w:val="none" w:sz="0" w:space="0" w:color="auto"/>
      </w:divBdr>
    </w:div>
    <w:div w:id="754324728">
      <w:bodyDiv w:val="1"/>
      <w:marLeft w:val="0"/>
      <w:marRight w:val="0"/>
      <w:marTop w:val="0"/>
      <w:marBottom w:val="0"/>
      <w:divBdr>
        <w:top w:val="none" w:sz="0" w:space="0" w:color="auto"/>
        <w:left w:val="none" w:sz="0" w:space="0" w:color="auto"/>
        <w:bottom w:val="none" w:sz="0" w:space="0" w:color="auto"/>
        <w:right w:val="none" w:sz="0" w:space="0" w:color="auto"/>
      </w:divBdr>
      <w:divsChild>
        <w:div w:id="1738934937">
          <w:marLeft w:val="0"/>
          <w:marRight w:val="0"/>
          <w:marTop w:val="0"/>
          <w:marBottom w:val="0"/>
          <w:divBdr>
            <w:top w:val="none" w:sz="0" w:space="0" w:color="auto"/>
            <w:left w:val="none" w:sz="0" w:space="0" w:color="auto"/>
            <w:bottom w:val="none" w:sz="0" w:space="0" w:color="auto"/>
            <w:right w:val="none" w:sz="0" w:space="0" w:color="auto"/>
          </w:divBdr>
        </w:div>
        <w:div w:id="1966234186">
          <w:marLeft w:val="0"/>
          <w:marRight w:val="0"/>
          <w:marTop w:val="0"/>
          <w:marBottom w:val="0"/>
          <w:divBdr>
            <w:top w:val="none" w:sz="0" w:space="0" w:color="auto"/>
            <w:left w:val="none" w:sz="0" w:space="0" w:color="auto"/>
            <w:bottom w:val="none" w:sz="0" w:space="0" w:color="auto"/>
            <w:right w:val="none" w:sz="0" w:space="0" w:color="auto"/>
          </w:divBdr>
        </w:div>
      </w:divsChild>
    </w:div>
    <w:div w:id="847985914">
      <w:bodyDiv w:val="1"/>
      <w:marLeft w:val="0"/>
      <w:marRight w:val="0"/>
      <w:marTop w:val="0"/>
      <w:marBottom w:val="0"/>
      <w:divBdr>
        <w:top w:val="none" w:sz="0" w:space="0" w:color="auto"/>
        <w:left w:val="none" w:sz="0" w:space="0" w:color="auto"/>
        <w:bottom w:val="none" w:sz="0" w:space="0" w:color="auto"/>
        <w:right w:val="none" w:sz="0" w:space="0" w:color="auto"/>
      </w:divBdr>
    </w:div>
    <w:div w:id="1481385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tral.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ndrovitskaya_aa\Downloads\&#1044;&#1086;&#1075;&#1086;&#1074;&#1086;&#1088;_&#1076;&#1083;&#1103;%20&#1073;&#1102;&#1076;&#1078;&#1077;&#1090;&#1085;&#1080;&#1082;&#1086;&#1074;%20&#1040;&#1054;5+&#1058;&#1055;+&#1044;&#1086;&#1082;&#1080;%20-%20&#1048;&#1050;-7.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F4ABA3DC-737A-4C53-AFBA-CB3257C7BBA0}"/>
</file>

<file path=docProps/app.xml><?xml version="1.0" encoding="utf-8"?>
<Properties xmlns="http://schemas.openxmlformats.org/officeDocument/2006/extended-properties" xmlns:vt="http://schemas.openxmlformats.org/officeDocument/2006/docPropsVTypes">
  <Template>Договор_для бюджетников АО5+ТП+Доки - ИК-7.dot</Template>
  <TotalTime>89</TotalTime>
  <Pages>22</Pages>
  <Words>7247</Words>
  <Characters>41312</Characters>
  <Application>Microsoft Office Word</Application>
  <DocSecurity>0</DocSecurity>
  <Lines>344</Lines>
  <Paragraphs>96</Paragraphs>
  <ScaleCrop>false</ScaleCrop>
  <HeadingPairs>
    <vt:vector size="2" baseType="variant">
      <vt:variant>
        <vt:lpstr>Название</vt:lpstr>
      </vt:variant>
      <vt:variant>
        <vt:i4>1</vt:i4>
      </vt:variant>
    </vt:vector>
  </HeadingPairs>
  <TitlesOfParts>
    <vt:vector size="1" baseType="lpstr">
      <vt:lpstr>ФОРМА_Смешанный договор_для контрактов</vt:lpstr>
    </vt:vector>
  </TitlesOfParts>
  <Company/>
  <LinksUpToDate>false</LinksUpToDate>
  <CharactersWithSpaces>48463</CharactersWithSpaces>
  <SharedDoc>false</SharedDoc>
  <HLinks>
    <vt:vector size="12" baseType="variant">
      <vt:variant>
        <vt:i4>2162799</vt:i4>
      </vt:variant>
      <vt:variant>
        <vt:i4>3</vt:i4>
      </vt:variant>
      <vt:variant>
        <vt:i4>0</vt:i4>
      </vt:variant>
      <vt:variant>
        <vt:i4>5</vt:i4>
      </vt:variant>
      <vt:variant>
        <vt:lpwstr>https://astral.ru/</vt:lpwstr>
      </vt:variant>
      <vt:variant>
        <vt:lpwstr/>
      </vt:variant>
      <vt:variant>
        <vt:i4>2162799</vt:i4>
      </vt:variant>
      <vt:variant>
        <vt:i4>0</vt:i4>
      </vt:variant>
      <vt:variant>
        <vt:i4>0</vt:i4>
      </vt:variant>
      <vt:variant>
        <vt:i4>5</vt:i4>
      </vt:variant>
      <vt:variant>
        <vt:lpwstr>https://astral.ru/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ФОРМА_Смешанный договор_для контрактов</dc:title>
  <dc:subject/>
  <dc:creator>Мандровицкая Анастасия Анатольевна</dc:creator>
  <cp:keywords/>
  <dc:description/>
  <cp:lastModifiedBy>Закупки2</cp:lastModifiedBy>
  <cp:revision>9</cp:revision>
  <dcterms:created xsi:type="dcterms:W3CDTF">2026-10-01T05:20:00Z</dcterms:created>
  <dcterms:modified xsi:type="dcterms:W3CDTF">2026-10-14T07:25:00Z</dcterms:modified>
</cp:coreProperties>
</file>