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41E803" w14:textId="77777777" w:rsidR="007D141C" w:rsidRDefault="00000000">
      <w:pPr>
        <w:spacing w:after="9"/>
        <w:ind w:right="94"/>
        <w:jc w:val="center"/>
      </w:pPr>
      <w:r>
        <w:rPr>
          <w:b/>
        </w:rPr>
        <w:t>ТЕХНИЧЕСКОЕ ЗАДАНИЕ</w:t>
      </w:r>
      <w:r>
        <w:t xml:space="preserve"> </w:t>
      </w:r>
    </w:p>
    <w:p w14:paraId="336E7682" w14:textId="77777777" w:rsidR="007D141C" w:rsidRDefault="00000000">
      <w:pPr>
        <w:spacing w:after="162"/>
        <w:ind w:left="1337" w:right="664"/>
      </w:pPr>
      <w:r>
        <w:rPr>
          <w:b/>
        </w:rPr>
        <w:t xml:space="preserve">на оказание образовательных услуг по программе профессиональной </w:t>
      </w:r>
    </w:p>
    <w:p w14:paraId="2FC534A4" w14:textId="77777777" w:rsidR="007D141C" w:rsidRDefault="00000000">
      <w:pPr>
        <w:spacing w:after="162"/>
        <w:ind w:right="816"/>
        <w:jc w:val="center"/>
      </w:pPr>
      <w:r>
        <w:rPr>
          <w:b/>
        </w:rPr>
        <w:t>переподготовки в области разработки на платформе «1</w:t>
      </w:r>
      <w:proofErr w:type="gramStart"/>
      <w:r>
        <w:rPr>
          <w:b/>
        </w:rPr>
        <w:t>С:Предприятие</w:t>
      </w:r>
      <w:proofErr w:type="gramEnd"/>
      <w:r>
        <w:rPr>
          <w:b/>
        </w:rPr>
        <w:t xml:space="preserve"> 8.3» </w:t>
      </w:r>
    </w:p>
    <w:p w14:paraId="3B814222" w14:textId="77777777" w:rsidR="007D141C" w:rsidRDefault="00000000" w:rsidP="009E38F7">
      <w:pPr>
        <w:numPr>
          <w:ilvl w:val="0"/>
          <w:numId w:val="1"/>
        </w:numPr>
        <w:spacing w:after="0" w:line="360" w:lineRule="auto"/>
        <w:ind w:left="0" w:right="0" w:firstLine="709"/>
        <w:jc w:val="both"/>
      </w:pPr>
      <w:r>
        <w:rPr>
          <w:b/>
        </w:rPr>
        <w:t>Общие сведения</w:t>
      </w:r>
      <w:r>
        <w:t xml:space="preserve"> </w:t>
      </w:r>
    </w:p>
    <w:p w14:paraId="68D2E1EC" w14:textId="77777777" w:rsidR="007D141C" w:rsidRDefault="00000000" w:rsidP="009E38F7">
      <w:pPr>
        <w:numPr>
          <w:ilvl w:val="1"/>
          <w:numId w:val="1"/>
        </w:numPr>
        <w:spacing w:after="0" w:line="360" w:lineRule="auto"/>
        <w:ind w:left="0" w:right="0" w:firstLine="709"/>
        <w:jc w:val="both"/>
      </w:pPr>
      <w:r>
        <w:rPr>
          <w:b/>
        </w:rPr>
        <w:t>Наименование объекта закупки:</w:t>
      </w:r>
      <w:r>
        <w:t xml:space="preserve"> оказание образовательных услуг по дополнительной профессиональной программе профессиональной переподготовки в области конфигурирования и программирования в системе «1</w:t>
      </w:r>
      <w:proofErr w:type="gramStart"/>
      <w:r>
        <w:t>С:Предприятие</w:t>
      </w:r>
      <w:proofErr w:type="gramEnd"/>
      <w:r>
        <w:t xml:space="preserve"> 8.3». </w:t>
      </w:r>
    </w:p>
    <w:p w14:paraId="7D321730" w14:textId="77777777" w:rsidR="007D141C" w:rsidRDefault="00000000" w:rsidP="009E38F7">
      <w:pPr>
        <w:numPr>
          <w:ilvl w:val="1"/>
          <w:numId w:val="1"/>
        </w:numPr>
        <w:spacing w:after="0" w:line="360" w:lineRule="auto"/>
        <w:ind w:left="0" w:right="0" w:firstLine="709"/>
        <w:jc w:val="both"/>
      </w:pPr>
      <w:r>
        <w:rPr>
          <w:b/>
        </w:rPr>
        <w:t>Количество обучающихся:</w:t>
      </w:r>
      <w:r>
        <w:t xml:space="preserve"> 1 человек. </w:t>
      </w:r>
    </w:p>
    <w:p w14:paraId="05B08154" w14:textId="77777777" w:rsidR="007D141C" w:rsidRDefault="00000000" w:rsidP="009E38F7">
      <w:pPr>
        <w:numPr>
          <w:ilvl w:val="1"/>
          <w:numId w:val="1"/>
        </w:numPr>
        <w:spacing w:after="0" w:line="360" w:lineRule="auto"/>
        <w:ind w:left="0" w:right="0" w:firstLine="709"/>
        <w:jc w:val="both"/>
      </w:pPr>
      <w:r>
        <w:rPr>
          <w:b/>
        </w:rPr>
        <w:t>Форма обучения:</w:t>
      </w:r>
      <w:r>
        <w:t xml:space="preserve"> заочная, с применением электронного обучения и дистанционных образовательных технологий, без необходимости очного присутствия обучающегося по месту нахождения Исполнителя. </w:t>
      </w:r>
    </w:p>
    <w:p w14:paraId="5F5E34C7" w14:textId="77777777" w:rsidR="007D141C" w:rsidRDefault="00000000" w:rsidP="009E38F7">
      <w:pPr>
        <w:numPr>
          <w:ilvl w:val="1"/>
          <w:numId w:val="1"/>
        </w:numPr>
        <w:spacing w:after="0" w:line="360" w:lineRule="auto"/>
        <w:ind w:left="0" w:right="0" w:firstLine="709"/>
        <w:jc w:val="both"/>
      </w:pPr>
      <w:r>
        <w:rPr>
          <w:b/>
        </w:rPr>
        <w:t>Место оказания услуг:</w:t>
      </w:r>
      <w:r>
        <w:t xml:space="preserve"> дистанционно, по месту нахождения обучающегося, с использованием информационно-телекоммуникационной сети Интернет и электронной образовательной платформы Исполнителя. </w:t>
      </w:r>
    </w:p>
    <w:p w14:paraId="3C1B9826" w14:textId="77777777" w:rsidR="007D141C" w:rsidRDefault="00000000" w:rsidP="009E38F7">
      <w:pPr>
        <w:numPr>
          <w:ilvl w:val="1"/>
          <w:numId w:val="1"/>
        </w:numPr>
        <w:spacing w:after="0" w:line="360" w:lineRule="auto"/>
        <w:ind w:left="0" w:right="0" w:firstLine="709"/>
        <w:jc w:val="both"/>
      </w:pPr>
      <w:r>
        <w:rPr>
          <w:b/>
        </w:rPr>
        <w:t>Период оказания услуг:</w:t>
      </w:r>
      <w:r>
        <w:t xml:space="preserve"> с даты заключения контракта до завершения обучения, проведения итоговой аттестации и передачи отчетных документов, но не позднее «_</w:t>
      </w:r>
      <w:r>
        <w:rPr>
          <w:b/>
        </w:rPr>
        <w:t>» __________ 20</w:t>
      </w:r>
      <w:r>
        <w:t xml:space="preserve"> г. </w:t>
      </w:r>
    </w:p>
    <w:p w14:paraId="09A8CC30" w14:textId="77777777" w:rsidR="007D141C" w:rsidRDefault="00000000" w:rsidP="009E38F7">
      <w:pPr>
        <w:numPr>
          <w:ilvl w:val="1"/>
          <w:numId w:val="1"/>
        </w:numPr>
        <w:spacing w:after="0" w:line="360" w:lineRule="auto"/>
        <w:ind w:left="0" w:right="0" w:firstLine="709"/>
        <w:jc w:val="both"/>
      </w:pPr>
      <w:r>
        <w:rPr>
          <w:b/>
        </w:rPr>
        <w:t>Начало обучения:</w:t>
      </w:r>
      <w:r>
        <w:t xml:space="preserve"> не позднее 10 рабочих дней с даты передачи Исполнителю документов, необходимых для зачисления обучающегося. </w:t>
      </w:r>
    </w:p>
    <w:p w14:paraId="2BAE13DF" w14:textId="77777777" w:rsidR="007D141C" w:rsidRDefault="00000000" w:rsidP="009E38F7">
      <w:pPr>
        <w:numPr>
          <w:ilvl w:val="1"/>
          <w:numId w:val="1"/>
        </w:numPr>
        <w:spacing w:after="0" w:line="360" w:lineRule="auto"/>
        <w:ind w:left="0" w:right="0" w:firstLine="709"/>
        <w:jc w:val="both"/>
      </w:pPr>
      <w:r>
        <w:rPr>
          <w:b/>
        </w:rPr>
        <w:t>Цель оказания услуг:</w:t>
      </w:r>
      <w:r>
        <w:t xml:space="preserve"> формирование у обучающегося профессиональных компетенций в области разработки, конфигурирования и сопровождения прикладных решений на платформе «1</w:t>
      </w:r>
      <w:proofErr w:type="gramStart"/>
      <w:r>
        <w:t>С:Предприятие</w:t>
      </w:r>
      <w:proofErr w:type="gramEnd"/>
      <w:r>
        <w:t xml:space="preserve"> 8.3», а также подготовка к тестированию </w:t>
      </w:r>
    </w:p>
    <w:p w14:paraId="503D21F6" w14:textId="77777777" w:rsidR="007D141C" w:rsidRDefault="00000000" w:rsidP="009E38F7">
      <w:pPr>
        <w:spacing w:after="0" w:line="360" w:lineRule="auto"/>
        <w:ind w:left="0" w:right="0" w:firstLine="709"/>
        <w:jc w:val="both"/>
      </w:pPr>
      <w:r>
        <w:t>«1</w:t>
      </w:r>
      <w:proofErr w:type="gramStart"/>
      <w:r>
        <w:t>С:Профессионал</w:t>
      </w:r>
      <w:proofErr w:type="gramEnd"/>
      <w:r>
        <w:t xml:space="preserve">» и экзамену «1С:Специалист» по платформе. Сертификат </w:t>
      </w:r>
    </w:p>
    <w:p w14:paraId="544CACF0" w14:textId="77777777" w:rsidR="007D141C" w:rsidRDefault="00000000" w:rsidP="009E38F7">
      <w:pPr>
        <w:spacing w:after="0" w:line="360" w:lineRule="auto"/>
        <w:ind w:left="0" w:right="0" w:firstLine="709"/>
        <w:jc w:val="both"/>
      </w:pPr>
      <w:r>
        <w:t>«1</w:t>
      </w:r>
      <w:proofErr w:type="gramStart"/>
      <w:r>
        <w:t>С:Профессионал</w:t>
      </w:r>
      <w:proofErr w:type="gramEnd"/>
      <w:r>
        <w:t xml:space="preserve">» является допуском к уровню квалификации «1С:Специалист». </w:t>
      </w:r>
    </w:p>
    <w:p w14:paraId="1C935379" w14:textId="77777777" w:rsidR="007D141C" w:rsidRDefault="00000000" w:rsidP="009E38F7">
      <w:pPr>
        <w:numPr>
          <w:ilvl w:val="0"/>
          <w:numId w:val="1"/>
        </w:numPr>
        <w:spacing w:after="0" w:line="360" w:lineRule="auto"/>
        <w:ind w:left="0" w:right="0" w:firstLine="709"/>
        <w:jc w:val="both"/>
      </w:pPr>
      <w:r>
        <w:rPr>
          <w:b/>
        </w:rPr>
        <w:t>Требования к Исполнителю</w:t>
      </w:r>
      <w:r>
        <w:t xml:space="preserve"> </w:t>
      </w:r>
    </w:p>
    <w:p w14:paraId="5AF60C17" w14:textId="77777777" w:rsidR="007D141C" w:rsidRDefault="00000000" w:rsidP="009E38F7">
      <w:pPr>
        <w:numPr>
          <w:ilvl w:val="1"/>
          <w:numId w:val="1"/>
        </w:numPr>
        <w:spacing w:after="0" w:line="360" w:lineRule="auto"/>
        <w:ind w:left="0" w:right="0" w:firstLine="709"/>
        <w:jc w:val="both"/>
      </w:pPr>
      <w:r>
        <w:rPr>
          <w:b/>
        </w:rPr>
        <w:t>Исполнитель должен иметь действующую лицензию</w:t>
      </w:r>
      <w:r>
        <w:t xml:space="preserve"> на осуществление образовательной деятельности, предусматривающую реализацию дополнительных профессиональных программ — программ профессиональной переподготовки. Сведения о лицензии должны содержаться в государственном реестре лицензий на осуществление образовательной деятельности. </w:t>
      </w:r>
    </w:p>
    <w:p w14:paraId="2C3AC4F8" w14:textId="77777777" w:rsidR="007D141C" w:rsidRDefault="00000000" w:rsidP="009E38F7">
      <w:pPr>
        <w:numPr>
          <w:ilvl w:val="1"/>
          <w:numId w:val="1"/>
        </w:numPr>
        <w:spacing w:after="0" w:line="360" w:lineRule="auto"/>
        <w:ind w:left="0" w:right="0" w:firstLine="709"/>
        <w:jc w:val="both"/>
      </w:pPr>
      <w:r>
        <w:rPr>
          <w:b/>
        </w:rPr>
        <w:lastRenderedPageBreak/>
        <w:t>Исполнитель на дату подачи заявки, заключения контракта и в течение всего периода оказания услуг должен входить в официальный перечень Центров сертифицированного обучения фирмы «1С».</w:t>
      </w:r>
      <w:r>
        <w:t xml:space="preserve"> Наличие статуса подтверждается сведениями официального перечня ЦСО на сайте фирмы «1С» либо документом, выданным правообладателем. </w:t>
      </w:r>
    </w:p>
    <w:p w14:paraId="65A3262C" w14:textId="77777777" w:rsidR="007D141C" w:rsidRDefault="00000000" w:rsidP="009E38F7">
      <w:pPr>
        <w:numPr>
          <w:ilvl w:val="1"/>
          <w:numId w:val="1"/>
        </w:numPr>
        <w:spacing w:after="0" w:line="360" w:lineRule="auto"/>
        <w:ind w:left="0" w:right="0" w:firstLine="709"/>
        <w:jc w:val="both"/>
      </w:pPr>
      <w:r>
        <w:rPr>
          <w:b/>
        </w:rPr>
        <w:t>Исполнитель должен обеспечить:</w:t>
      </w:r>
      <w:r>
        <w:t xml:space="preserve"> </w:t>
      </w:r>
    </w:p>
    <w:p w14:paraId="3EFC5C26" w14:textId="77777777" w:rsidR="007D141C" w:rsidRDefault="00000000" w:rsidP="009E38F7">
      <w:pPr>
        <w:numPr>
          <w:ilvl w:val="0"/>
          <w:numId w:val="2"/>
        </w:numPr>
        <w:spacing w:after="0" w:line="360" w:lineRule="auto"/>
        <w:ind w:left="0" w:right="0" w:firstLine="709"/>
        <w:jc w:val="both"/>
      </w:pPr>
      <w:r>
        <w:t xml:space="preserve">реализацию утвержденной программы профессиональной переподготовки; - применение электронного обучения и дистанционных образовательных технологий; </w:t>
      </w:r>
    </w:p>
    <w:p w14:paraId="7267E270" w14:textId="77777777" w:rsidR="007D141C" w:rsidRDefault="00000000" w:rsidP="009E38F7">
      <w:pPr>
        <w:numPr>
          <w:ilvl w:val="0"/>
          <w:numId w:val="2"/>
        </w:numPr>
        <w:spacing w:after="0" w:line="360" w:lineRule="auto"/>
        <w:ind w:left="0" w:right="0" w:firstLine="709"/>
        <w:jc w:val="both"/>
      </w:pPr>
      <w:r>
        <w:t xml:space="preserve">наличие электронной образовательной платформы; </w:t>
      </w:r>
    </w:p>
    <w:p w14:paraId="1666CB37" w14:textId="77777777" w:rsidR="007D141C" w:rsidRDefault="00000000" w:rsidP="009E38F7">
      <w:pPr>
        <w:numPr>
          <w:ilvl w:val="0"/>
          <w:numId w:val="2"/>
        </w:numPr>
        <w:spacing w:after="0" w:line="360" w:lineRule="auto"/>
        <w:ind w:left="0" w:right="0" w:firstLine="709"/>
        <w:jc w:val="both"/>
      </w:pPr>
      <w:r>
        <w:t xml:space="preserve">предоставление учебно-методических материалов и записей вебинаров; </w:t>
      </w:r>
    </w:p>
    <w:p w14:paraId="008EBF72" w14:textId="77777777" w:rsidR="007D141C" w:rsidRDefault="00000000" w:rsidP="009E38F7">
      <w:pPr>
        <w:numPr>
          <w:ilvl w:val="0"/>
          <w:numId w:val="2"/>
        </w:numPr>
        <w:spacing w:after="0" w:line="360" w:lineRule="auto"/>
        <w:ind w:left="0" w:right="0" w:firstLine="709"/>
        <w:jc w:val="both"/>
      </w:pPr>
      <w:r>
        <w:t xml:space="preserve">проведение теоретических и практических занятий; </w:t>
      </w:r>
    </w:p>
    <w:p w14:paraId="7F53304F" w14:textId="77777777" w:rsidR="007D141C" w:rsidRDefault="00000000" w:rsidP="009E38F7">
      <w:pPr>
        <w:numPr>
          <w:ilvl w:val="0"/>
          <w:numId w:val="2"/>
        </w:numPr>
        <w:spacing w:after="0" w:line="360" w:lineRule="auto"/>
        <w:ind w:left="0" w:right="0" w:firstLine="709"/>
        <w:jc w:val="both"/>
      </w:pPr>
      <w:r>
        <w:t xml:space="preserve">проверку практических заданий; </w:t>
      </w:r>
    </w:p>
    <w:p w14:paraId="357133DF" w14:textId="77777777" w:rsidR="007D141C" w:rsidRDefault="00000000" w:rsidP="009E38F7">
      <w:pPr>
        <w:numPr>
          <w:ilvl w:val="0"/>
          <w:numId w:val="2"/>
        </w:numPr>
        <w:spacing w:after="0" w:line="360" w:lineRule="auto"/>
        <w:ind w:left="0" w:right="0" w:firstLine="709"/>
        <w:jc w:val="both"/>
      </w:pPr>
      <w:r>
        <w:t xml:space="preserve">консультационную и техническую поддержку; </w:t>
      </w:r>
    </w:p>
    <w:p w14:paraId="52DFCA0D" w14:textId="77777777" w:rsidR="007D141C" w:rsidRDefault="00000000" w:rsidP="009E38F7">
      <w:pPr>
        <w:numPr>
          <w:ilvl w:val="0"/>
          <w:numId w:val="2"/>
        </w:numPr>
        <w:spacing w:after="0" w:line="360" w:lineRule="auto"/>
        <w:ind w:left="0" w:right="0" w:firstLine="709"/>
        <w:jc w:val="both"/>
      </w:pPr>
      <w:r>
        <w:t xml:space="preserve">проведение текущего контроля и итоговой аттестации; </w:t>
      </w:r>
    </w:p>
    <w:p w14:paraId="6E573EF8" w14:textId="77777777" w:rsidR="007D141C" w:rsidRDefault="00000000" w:rsidP="009E38F7">
      <w:pPr>
        <w:numPr>
          <w:ilvl w:val="0"/>
          <w:numId w:val="2"/>
        </w:numPr>
        <w:spacing w:after="0" w:line="360" w:lineRule="auto"/>
        <w:ind w:left="0" w:right="0" w:firstLine="709"/>
        <w:jc w:val="both"/>
      </w:pPr>
      <w:r>
        <w:t xml:space="preserve">оформление и выдачу диплома о профессиональной переподготовке. </w:t>
      </w:r>
    </w:p>
    <w:p w14:paraId="24179FAA" w14:textId="77777777" w:rsidR="007D141C" w:rsidRDefault="00000000" w:rsidP="009E38F7">
      <w:pPr>
        <w:numPr>
          <w:ilvl w:val="1"/>
          <w:numId w:val="3"/>
        </w:numPr>
        <w:spacing w:after="0" w:line="360" w:lineRule="auto"/>
        <w:ind w:left="0" w:right="0" w:firstLine="709"/>
        <w:jc w:val="both"/>
      </w:pPr>
      <w:r>
        <w:rPr>
          <w:b/>
        </w:rPr>
        <w:t>Обучение должны проводить преподаватели,</w:t>
      </w:r>
      <w:r>
        <w:t xml:space="preserve"> имеющие необходимую квалификацию и практический опыт разработки, конфигурирования или сопровождения информационных систем на платформе «1</w:t>
      </w:r>
      <w:proofErr w:type="gramStart"/>
      <w:r>
        <w:t>С:Предприятие</w:t>
      </w:r>
      <w:proofErr w:type="gramEnd"/>
      <w:r>
        <w:t xml:space="preserve"> 8.3». </w:t>
      </w:r>
    </w:p>
    <w:p w14:paraId="39550211" w14:textId="77777777" w:rsidR="007D141C" w:rsidRDefault="00000000" w:rsidP="009E38F7">
      <w:pPr>
        <w:numPr>
          <w:ilvl w:val="1"/>
          <w:numId w:val="3"/>
        </w:numPr>
        <w:spacing w:after="0" w:line="360" w:lineRule="auto"/>
        <w:ind w:left="0" w:right="0" w:firstLine="709"/>
        <w:jc w:val="both"/>
      </w:pPr>
      <w:r>
        <w:rPr>
          <w:b/>
        </w:rPr>
        <w:t>До начала обучения Исполнитель предоставляет Заказчику:</w:t>
      </w:r>
      <w:r>
        <w:t xml:space="preserve"> </w:t>
      </w:r>
    </w:p>
    <w:p w14:paraId="0D3D20B1" w14:textId="77777777" w:rsidR="007D141C" w:rsidRDefault="00000000" w:rsidP="009E38F7">
      <w:pPr>
        <w:numPr>
          <w:ilvl w:val="0"/>
          <w:numId w:val="2"/>
        </w:numPr>
        <w:spacing w:after="0" w:line="360" w:lineRule="auto"/>
        <w:ind w:left="0" w:right="0" w:firstLine="709"/>
        <w:jc w:val="both"/>
      </w:pPr>
      <w:r>
        <w:t xml:space="preserve">сведения о лицензии на образовательную деятельность; </w:t>
      </w:r>
    </w:p>
    <w:p w14:paraId="7D1BE9F5" w14:textId="77777777" w:rsidR="007D141C" w:rsidRDefault="00000000" w:rsidP="009E38F7">
      <w:pPr>
        <w:numPr>
          <w:ilvl w:val="0"/>
          <w:numId w:val="2"/>
        </w:numPr>
        <w:spacing w:after="0" w:line="360" w:lineRule="auto"/>
        <w:ind w:left="0" w:right="0" w:firstLine="709"/>
        <w:jc w:val="both"/>
      </w:pPr>
      <w:r>
        <w:t xml:space="preserve">подтверждение действующего статуса Центра сертифицированного обучения фирмы «1С»; </w:t>
      </w:r>
    </w:p>
    <w:p w14:paraId="32EB5D08" w14:textId="77777777" w:rsidR="007D141C" w:rsidRDefault="00000000" w:rsidP="009E38F7">
      <w:pPr>
        <w:numPr>
          <w:ilvl w:val="0"/>
          <w:numId w:val="2"/>
        </w:numPr>
        <w:spacing w:after="0" w:line="360" w:lineRule="auto"/>
        <w:ind w:left="0" w:right="0" w:firstLine="709"/>
        <w:jc w:val="both"/>
      </w:pPr>
      <w:r>
        <w:t xml:space="preserve">программу профессиональной переподготовки и учебный план; </w:t>
      </w:r>
    </w:p>
    <w:p w14:paraId="0A5CCDA8" w14:textId="77777777" w:rsidR="007D141C" w:rsidRDefault="00000000" w:rsidP="009E38F7">
      <w:pPr>
        <w:numPr>
          <w:ilvl w:val="0"/>
          <w:numId w:val="2"/>
        </w:numPr>
        <w:spacing w:after="0" w:line="360" w:lineRule="auto"/>
        <w:ind w:left="0" w:right="0" w:firstLine="709"/>
        <w:jc w:val="both"/>
      </w:pPr>
      <w:r>
        <w:t xml:space="preserve">календарный график обучения; </w:t>
      </w:r>
    </w:p>
    <w:p w14:paraId="254A6007" w14:textId="77777777" w:rsidR="007D141C" w:rsidRDefault="00000000" w:rsidP="009E38F7">
      <w:pPr>
        <w:numPr>
          <w:ilvl w:val="0"/>
          <w:numId w:val="2"/>
        </w:numPr>
        <w:spacing w:after="0" w:line="360" w:lineRule="auto"/>
        <w:ind w:left="0" w:right="0" w:firstLine="709"/>
        <w:jc w:val="both"/>
      </w:pPr>
      <w:r>
        <w:t xml:space="preserve">инструкцию по подключению к образовательной платформе; </w:t>
      </w:r>
    </w:p>
    <w:p w14:paraId="3152B6A6" w14:textId="77777777" w:rsidR="007D141C" w:rsidRDefault="00000000" w:rsidP="009E38F7">
      <w:pPr>
        <w:numPr>
          <w:ilvl w:val="0"/>
          <w:numId w:val="2"/>
        </w:numPr>
        <w:spacing w:after="0" w:line="360" w:lineRule="auto"/>
        <w:ind w:left="0" w:right="0" w:firstLine="709"/>
        <w:jc w:val="both"/>
      </w:pPr>
      <w:r>
        <w:t xml:space="preserve">образец выдаваемого диплома </w:t>
      </w:r>
    </w:p>
    <w:p w14:paraId="4D35CA6E" w14:textId="77777777" w:rsidR="007D141C" w:rsidRDefault="00000000" w:rsidP="009E38F7">
      <w:pPr>
        <w:numPr>
          <w:ilvl w:val="0"/>
          <w:numId w:val="4"/>
        </w:numPr>
        <w:spacing w:after="0" w:line="360" w:lineRule="auto"/>
        <w:ind w:left="0" w:right="0" w:firstLine="709"/>
        <w:jc w:val="both"/>
      </w:pPr>
      <w:r>
        <w:rPr>
          <w:b/>
        </w:rPr>
        <w:t>Требования к программе</w:t>
      </w:r>
      <w:r>
        <w:t xml:space="preserve"> </w:t>
      </w:r>
    </w:p>
    <w:p w14:paraId="23A3CCC8" w14:textId="77777777" w:rsidR="007D141C" w:rsidRDefault="00000000" w:rsidP="009E38F7">
      <w:pPr>
        <w:numPr>
          <w:ilvl w:val="1"/>
          <w:numId w:val="4"/>
        </w:numPr>
        <w:spacing w:after="0" w:line="360" w:lineRule="auto"/>
        <w:ind w:left="0" w:right="0" w:firstLine="709"/>
        <w:jc w:val="both"/>
      </w:pPr>
      <w:r>
        <w:rPr>
          <w:b/>
        </w:rPr>
        <w:t>Программа должна являться дополнительной профессиональной программой профессиональной переподготовки</w:t>
      </w:r>
      <w:r>
        <w:t xml:space="preserve"> и включать теоретическую и практическую части. </w:t>
      </w:r>
    </w:p>
    <w:p w14:paraId="5DF3E0EF" w14:textId="77777777" w:rsidR="007D141C" w:rsidRPr="009E38F7" w:rsidRDefault="00000000" w:rsidP="009E38F7">
      <w:pPr>
        <w:numPr>
          <w:ilvl w:val="1"/>
          <w:numId w:val="4"/>
        </w:numPr>
        <w:spacing w:after="0" w:line="360" w:lineRule="auto"/>
        <w:ind w:left="0" w:right="0" w:firstLine="709"/>
        <w:jc w:val="both"/>
      </w:pPr>
      <w:r>
        <w:rPr>
          <w:b/>
        </w:rPr>
        <w:t xml:space="preserve">Программа должна предусматривать изучение следующих обязательных тематических разделов: </w:t>
      </w:r>
    </w:p>
    <w:p w14:paraId="3C674AE4" w14:textId="77777777" w:rsidR="009E38F7" w:rsidRDefault="009E38F7" w:rsidP="009E38F7">
      <w:pPr>
        <w:spacing w:after="0" w:line="360" w:lineRule="auto"/>
        <w:ind w:right="0"/>
        <w:jc w:val="both"/>
      </w:pPr>
    </w:p>
    <w:tbl>
      <w:tblPr>
        <w:tblStyle w:val="TableGrid"/>
        <w:tblW w:w="10146" w:type="dxa"/>
        <w:tblInd w:w="10" w:type="dxa"/>
        <w:tblCellMar>
          <w:top w:w="57" w:type="dxa"/>
          <w:left w:w="122" w:type="dxa"/>
          <w:bottom w:w="0" w:type="dxa"/>
          <w:right w:w="65" w:type="dxa"/>
        </w:tblCellMar>
        <w:tblLook w:val="04A0" w:firstRow="1" w:lastRow="0" w:firstColumn="1" w:lastColumn="0" w:noHBand="0" w:noVBand="1"/>
      </w:tblPr>
      <w:tblGrid>
        <w:gridCol w:w="497"/>
        <w:gridCol w:w="4265"/>
        <w:gridCol w:w="5384"/>
      </w:tblGrid>
      <w:tr w:rsidR="007D141C" w14:paraId="4116D798" w14:textId="77777777">
        <w:trPr>
          <w:trHeight w:val="295"/>
        </w:trPr>
        <w:tc>
          <w:tcPr>
            <w:tcW w:w="497" w:type="dxa"/>
            <w:tcBorders>
              <w:top w:val="single" w:sz="8" w:space="0" w:color="000000"/>
              <w:left w:val="single" w:sz="8" w:space="0" w:color="000000"/>
              <w:bottom w:val="single" w:sz="8" w:space="0" w:color="000000"/>
              <w:right w:val="single" w:sz="8" w:space="0" w:color="000000"/>
            </w:tcBorders>
          </w:tcPr>
          <w:p w14:paraId="70090737" w14:textId="77777777" w:rsidR="007D141C" w:rsidRDefault="00000000">
            <w:pPr>
              <w:spacing w:after="0"/>
              <w:ind w:left="12" w:right="0" w:firstLine="0"/>
              <w:jc w:val="both"/>
            </w:pPr>
            <w:r>
              <w:lastRenderedPageBreak/>
              <w:t xml:space="preserve">№ </w:t>
            </w:r>
          </w:p>
        </w:tc>
        <w:tc>
          <w:tcPr>
            <w:tcW w:w="4265" w:type="dxa"/>
            <w:tcBorders>
              <w:top w:val="single" w:sz="8" w:space="0" w:color="000000"/>
              <w:left w:val="single" w:sz="8" w:space="0" w:color="000000"/>
              <w:bottom w:val="single" w:sz="8" w:space="0" w:color="000000"/>
              <w:right w:val="single" w:sz="8" w:space="0" w:color="000000"/>
            </w:tcBorders>
          </w:tcPr>
          <w:p w14:paraId="2566B361" w14:textId="77777777" w:rsidR="007D141C" w:rsidRDefault="00000000">
            <w:pPr>
              <w:spacing w:after="0"/>
              <w:ind w:left="0" w:right="60" w:firstLine="0"/>
              <w:jc w:val="center"/>
            </w:pPr>
            <w:r>
              <w:t xml:space="preserve">Тематический раздел </w:t>
            </w:r>
          </w:p>
        </w:tc>
        <w:tc>
          <w:tcPr>
            <w:tcW w:w="5384" w:type="dxa"/>
            <w:tcBorders>
              <w:top w:val="single" w:sz="8" w:space="0" w:color="000000"/>
              <w:left w:val="single" w:sz="8" w:space="0" w:color="000000"/>
              <w:bottom w:val="single" w:sz="8" w:space="0" w:color="000000"/>
              <w:right w:val="single" w:sz="8" w:space="0" w:color="000000"/>
            </w:tcBorders>
          </w:tcPr>
          <w:p w14:paraId="6FFC6761" w14:textId="77777777" w:rsidR="007D141C" w:rsidRDefault="00000000">
            <w:pPr>
              <w:spacing w:after="0"/>
              <w:ind w:left="0" w:right="60" w:firstLine="0"/>
              <w:jc w:val="center"/>
            </w:pPr>
            <w:r>
              <w:t xml:space="preserve">Основное содержание </w:t>
            </w:r>
          </w:p>
        </w:tc>
      </w:tr>
      <w:tr w:rsidR="007D141C" w14:paraId="6DC0114B" w14:textId="77777777">
        <w:trPr>
          <w:trHeight w:val="847"/>
        </w:trPr>
        <w:tc>
          <w:tcPr>
            <w:tcW w:w="497" w:type="dxa"/>
            <w:tcBorders>
              <w:top w:val="single" w:sz="8" w:space="0" w:color="000000"/>
              <w:left w:val="single" w:sz="8" w:space="0" w:color="000000"/>
              <w:bottom w:val="single" w:sz="8" w:space="0" w:color="000000"/>
              <w:right w:val="single" w:sz="8" w:space="0" w:color="000000"/>
            </w:tcBorders>
            <w:vAlign w:val="center"/>
          </w:tcPr>
          <w:p w14:paraId="2459B6AA" w14:textId="77777777" w:rsidR="007D141C" w:rsidRDefault="00000000">
            <w:pPr>
              <w:spacing w:after="0"/>
              <w:ind w:left="0" w:right="60" w:firstLine="0"/>
              <w:jc w:val="center"/>
            </w:pPr>
            <w:r>
              <w:t xml:space="preserve">1 </w:t>
            </w:r>
          </w:p>
        </w:tc>
        <w:tc>
          <w:tcPr>
            <w:tcW w:w="4265" w:type="dxa"/>
            <w:tcBorders>
              <w:top w:val="single" w:sz="8" w:space="0" w:color="000000"/>
              <w:left w:val="single" w:sz="8" w:space="0" w:color="000000"/>
              <w:bottom w:val="single" w:sz="8" w:space="0" w:color="000000"/>
              <w:right w:val="single" w:sz="8" w:space="0" w:color="000000"/>
            </w:tcBorders>
            <w:vAlign w:val="center"/>
          </w:tcPr>
          <w:p w14:paraId="20C1666F" w14:textId="77777777" w:rsidR="007D141C" w:rsidRDefault="00000000">
            <w:pPr>
              <w:spacing w:after="0"/>
              <w:ind w:left="0" w:right="0" w:firstLine="0"/>
              <w:jc w:val="center"/>
            </w:pPr>
            <w:r>
              <w:t xml:space="preserve">Введение в конфигурирование и основы программирования </w:t>
            </w:r>
          </w:p>
        </w:tc>
        <w:tc>
          <w:tcPr>
            <w:tcW w:w="5384" w:type="dxa"/>
            <w:tcBorders>
              <w:top w:val="single" w:sz="8" w:space="0" w:color="000000"/>
              <w:left w:val="single" w:sz="8" w:space="0" w:color="000000"/>
              <w:bottom w:val="single" w:sz="8" w:space="0" w:color="000000"/>
              <w:right w:val="single" w:sz="8" w:space="0" w:color="000000"/>
            </w:tcBorders>
          </w:tcPr>
          <w:p w14:paraId="36837F86" w14:textId="77777777" w:rsidR="007D141C" w:rsidRDefault="00000000">
            <w:pPr>
              <w:spacing w:after="0"/>
              <w:ind w:left="0" w:right="0" w:firstLine="0"/>
              <w:jc w:val="center"/>
            </w:pPr>
            <w:r>
              <w:t xml:space="preserve">Объекты конфигурации, встроенный язык, процедуры, функции, обработчики событий, клиент-серверное взаимодействие, отладка </w:t>
            </w:r>
          </w:p>
        </w:tc>
      </w:tr>
      <w:tr w:rsidR="007D141C" w14:paraId="4ACFCA82" w14:textId="77777777">
        <w:trPr>
          <w:trHeight w:val="850"/>
        </w:trPr>
        <w:tc>
          <w:tcPr>
            <w:tcW w:w="497" w:type="dxa"/>
            <w:tcBorders>
              <w:top w:val="single" w:sz="8" w:space="0" w:color="000000"/>
              <w:left w:val="single" w:sz="8" w:space="0" w:color="000000"/>
              <w:bottom w:val="single" w:sz="8" w:space="0" w:color="000000"/>
              <w:right w:val="single" w:sz="8" w:space="0" w:color="000000"/>
            </w:tcBorders>
            <w:vAlign w:val="center"/>
          </w:tcPr>
          <w:p w14:paraId="7C644D5F" w14:textId="77777777" w:rsidR="007D141C" w:rsidRDefault="00000000">
            <w:pPr>
              <w:spacing w:after="0"/>
              <w:ind w:left="0" w:right="60" w:firstLine="0"/>
              <w:jc w:val="center"/>
            </w:pPr>
            <w:r>
              <w:t xml:space="preserve">2 </w:t>
            </w:r>
          </w:p>
        </w:tc>
        <w:tc>
          <w:tcPr>
            <w:tcW w:w="4265" w:type="dxa"/>
            <w:tcBorders>
              <w:top w:val="single" w:sz="8" w:space="0" w:color="000000"/>
              <w:left w:val="single" w:sz="8" w:space="0" w:color="000000"/>
              <w:bottom w:val="single" w:sz="8" w:space="0" w:color="000000"/>
              <w:right w:val="single" w:sz="8" w:space="0" w:color="000000"/>
            </w:tcBorders>
            <w:vAlign w:val="center"/>
          </w:tcPr>
          <w:p w14:paraId="2EF941B4" w14:textId="77777777" w:rsidR="007D141C" w:rsidRDefault="00000000">
            <w:pPr>
              <w:spacing w:after="0"/>
              <w:ind w:left="0" w:right="0" w:firstLine="0"/>
            </w:pPr>
            <w:r>
              <w:t xml:space="preserve">Программирование управляемых форм </w:t>
            </w:r>
          </w:p>
        </w:tc>
        <w:tc>
          <w:tcPr>
            <w:tcW w:w="5384" w:type="dxa"/>
            <w:tcBorders>
              <w:top w:val="single" w:sz="8" w:space="0" w:color="000000"/>
              <w:left w:val="single" w:sz="8" w:space="0" w:color="000000"/>
              <w:bottom w:val="single" w:sz="8" w:space="0" w:color="000000"/>
              <w:right w:val="single" w:sz="8" w:space="0" w:color="000000"/>
            </w:tcBorders>
          </w:tcPr>
          <w:p w14:paraId="2B5A6A89" w14:textId="77777777" w:rsidR="007D141C" w:rsidRDefault="00000000">
            <w:pPr>
              <w:spacing w:after="46" w:line="238" w:lineRule="auto"/>
              <w:ind w:left="0" w:right="0" w:firstLine="0"/>
              <w:jc w:val="center"/>
            </w:pPr>
            <w:r>
              <w:t xml:space="preserve">Реквизиты, команды и элементы форм, параметры, обработчики событий, клиентские и </w:t>
            </w:r>
          </w:p>
          <w:p w14:paraId="46B5E2EF" w14:textId="77777777" w:rsidR="007D141C" w:rsidRDefault="00000000">
            <w:pPr>
              <w:spacing w:after="0"/>
              <w:ind w:left="0" w:right="63" w:firstLine="0"/>
              <w:jc w:val="center"/>
            </w:pPr>
            <w:r>
              <w:t xml:space="preserve">серверные процедуры </w:t>
            </w:r>
          </w:p>
        </w:tc>
      </w:tr>
      <w:tr w:rsidR="007D141C" w14:paraId="2B55E245" w14:textId="77777777">
        <w:trPr>
          <w:trHeight w:val="847"/>
        </w:trPr>
        <w:tc>
          <w:tcPr>
            <w:tcW w:w="497" w:type="dxa"/>
            <w:tcBorders>
              <w:top w:val="single" w:sz="8" w:space="0" w:color="000000"/>
              <w:left w:val="single" w:sz="8" w:space="0" w:color="000000"/>
              <w:bottom w:val="single" w:sz="8" w:space="0" w:color="000000"/>
              <w:right w:val="single" w:sz="8" w:space="0" w:color="000000"/>
            </w:tcBorders>
            <w:vAlign w:val="center"/>
          </w:tcPr>
          <w:p w14:paraId="2098B558" w14:textId="77777777" w:rsidR="007D141C" w:rsidRDefault="00000000">
            <w:pPr>
              <w:spacing w:after="0"/>
              <w:ind w:left="0" w:right="60" w:firstLine="0"/>
              <w:jc w:val="center"/>
            </w:pPr>
            <w:r>
              <w:t xml:space="preserve">3 </w:t>
            </w:r>
          </w:p>
        </w:tc>
        <w:tc>
          <w:tcPr>
            <w:tcW w:w="4265" w:type="dxa"/>
            <w:tcBorders>
              <w:top w:val="single" w:sz="8" w:space="0" w:color="000000"/>
              <w:left w:val="single" w:sz="8" w:space="0" w:color="000000"/>
              <w:bottom w:val="single" w:sz="8" w:space="0" w:color="000000"/>
              <w:right w:val="single" w:sz="8" w:space="0" w:color="000000"/>
            </w:tcBorders>
            <w:vAlign w:val="center"/>
          </w:tcPr>
          <w:p w14:paraId="1D71BBD3" w14:textId="77777777" w:rsidR="007D141C" w:rsidRDefault="00000000">
            <w:pPr>
              <w:spacing w:after="0"/>
              <w:ind w:left="0" w:right="64" w:firstLine="0"/>
              <w:jc w:val="center"/>
            </w:pPr>
            <w:r>
              <w:t xml:space="preserve">Язык запросов и работа с данными </w:t>
            </w:r>
          </w:p>
        </w:tc>
        <w:tc>
          <w:tcPr>
            <w:tcW w:w="5384" w:type="dxa"/>
            <w:tcBorders>
              <w:top w:val="single" w:sz="8" w:space="0" w:color="000000"/>
              <w:left w:val="single" w:sz="8" w:space="0" w:color="000000"/>
              <w:bottom w:val="single" w:sz="8" w:space="0" w:color="000000"/>
              <w:right w:val="single" w:sz="8" w:space="0" w:color="000000"/>
            </w:tcBorders>
          </w:tcPr>
          <w:p w14:paraId="2F3F52BD" w14:textId="77777777" w:rsidR="007D141C" w:rsidRDefault="00000000">
            <w:pPr>
              <w:spacing w:after="0"/>
              <w:ind w:left="0" w:right="0" w:firstLine="0"/>
              <w:jc w:val="center"/>
            </w:pPr>
            <w:r>
              <w:t xml:space="preserve">Выборка, группировка, соединение таблиц, виртуальные таблицы, итоги, выполнение запросов из встроенного языка </w:t>
            </w:r>
          </w:p>
        </w:tc>
      </w:tr>
      <w:tr w:rsidR="007D141C" w14:paraId="4C225882" w14:textId="77777777">
        <w:trPr>
          <w:trHeight w:val="848"/>
        </w:trPr>
        <w:tc>
          <w:tcPr>
            <w:tcW w:w="497" w:type="dxa"/>
            <w:tcBorders>
              <w:top w:val="single" w:sz="8" w:space="0" w:color="000000"/>
              <w:left w:val="single" w:sz="8" w:space="0" w:color="000000"/>
              <w:bottom w:val="single" w:sz="8" w:space="0" w:color="000000"/>
              <w:right w:val="single" w:sz="8" w:space="0" w:color="000000"/>
            </w:tcBorders>
            <w:vAlign w:val="center"/>
          </w:tcPr>
          <w:p w14:paraId="18D64118" w14:textId="77777777" w:rsidR="007D141C" w:rsidRDefault="00000000">
            <w:pPr>
              <w:spacing w:after="0"/>
              <w:ind w:left="0" w:right="60" w:firstLine="0"/>
              <w:jc w:val="center"/>
            </w:pPr>
            <w:r>
              <w:t xml:space="preserve">4 </w:t>
            </w:r>
          </w:p>
        </w:tc>
        <w:tc>
          <w:tcPr>
            <w:tcW w:w="4265" w:type="dxa"/>
            <w:tcBorders>
              <w:top w:val="single" w:sz="8" w:space="0" w:color="000000"/>
              <w:left w:val="single" w:sz="8" w:space="0" w:color="000000"/>
              <w:bottom w:val="single" w:sz="8" w:space="0" w:color="000000"/>
              <w:right w:val="single" w:sz="8" w:space="0" w:color="000000"/>
            </w:tcBorders>
            <w:vAlign w:val="center"/>
          </w:tcPr>
          <w:p w14:paraId="6E8BE8E4" w14:textId="77777777" w:rsidR="007D141C" w:rsidRDefault="00000000">
            <w:pPr>
              <w:spacing w:after="0"/>
              <w:ind w:left="0" w:right="65" w:firstLine="0"/>
              <w:jc w:val="center"/>
            </w:pPr>
            <w:r>
              <w:t xml:space="preserve">Работа с регистрами </w:t>
            </w:r>
          </w:p>
        </w:tc>
        <w:tc>
          <w:tcPr>
            <w:tcW w:w="5384" w:type="dxa"/>
            <w:tcBorders>
              <w:top w:val="single" w:sz="8" w:space="0" w:color="000000"/>
              <w:left w:val="single" w:sz="8" w:space="0" w:color="000000"/>
              <w:bottom w:val="single" w:sz="8" w:space="0" w:color="000000"/>
              <w:right w:val="single" w:sz="8" w:space="0" w:color="000000"/>
            </w:tcBorders>
          </w:tcPr>
          <w:p w14:paraId="0872755B" w14:textId="77777777" w:rsidR="007D141C" w:rsidRDefault="00000000">
            <w:pPr>
              <w:spacing w:after="46" w:line="238" w:lineRule="auto"/>
              <w:ind w:left="0" w:right="0" w:firstLine="0"/>
              <w:jc w:val="center"/>
            </w:pPr>
            <w:r>
              <w:t xml:space="preserve">Регистры сведений, накопления, бухгалтерии и расчета; запись, чтение и обработка данных; </w:t>
            </w:r>
          </w:p>
          <w:p w14:paraId="2A0CE7B8" w14:textId="77777777" w:rsidR="007D141C" w:rsidRDefault="00000000">
            <w:pPr>
              <w:spacing w:after="0"/>
              <w:ind w:left="0" w:right="58" w:firstLine="0"/>
              <w:jc w:val="center"/>
            </w:pPr>
            <w:r>
              <w:t xml:space="preserve">контроль остатков </w:t>
            </w:r>
          </w:p>
        </w:tc>
      </w:tr>
      <w:tr w:rsidR="007D141C" w14:paraId="17EE8EA1" w14:textId="77777777">
        <w:trPr>
          <w:trHeight w:val="850"/>
        </w:trPr>
        <w:tc>
          <w:tcPr>
            <w:tcW w:w="497" w:type="dxa"/>
            <w:tcBorders>
              <w:top w:val="single" w:sz="8" w:space="0" w:color="000000"/>
              <w:left w:val="single" w:sz="8" w:space="0" w:color="000000"/>
              <w:bottom w:val="single" w:sz="8" w:space="0" w:color="000000"/>
              <w:right w:val="single" w:sz="8" w:space="0" w:color="000000"/>
            </w:tcBorders>
            <w:vAlign w:val="center"/>
          </w:tcPr>
          <w:p w14:paraId="5CAA44D2" w14:textId="77777777" w:rsidR="007D141C" w:rsidRDefault="00000000">
            <w:pPr>
              <w:spacing w:after="0"/>
              <w:ind w:left="0" w:right="60" w:firstLine="0"/>
              <w:jc w:val="center"/>
            </w:pPr>
            <w:r>
              <w:t xml:space="preserve">5 </w:t>
            </w:r>
          </w:p>
        </w:tc>
        <w:tc>
          <w:tcPr>
            <w:tcW w:w="4265" w:type="dxa"/>
            <w:tcBorders>
              <w:top w:val="single" w:sz="8" w:space="0" w:color="000000"/>
              <w:left w:val="single" w:sz="8" w:space="0" w:color="000000"/>
              <w:bottom w:val="single" w:sz="8" w:space="0" w:color="000000"/>
              <w:right w:val="single" w:sz="8" w:space="0" w:color="000000"/>
            </w:tcBorders>
            <w:vAlign w:val="center"/>
          </w:tcPr>
          <w:p w14:paraId="0B1F2514" w14:textId="77777777" w:rsidR="007D141C" w:rsidRDefault="00000000">
            <w:pPr>
              <w:spacing w:after="0"/>
              <w:ind w:left="0" w:right="61" w:firstLine="0"/>
              <w:jc w:val="center"/>
            </w:pPr>
            <w:r>
              <w:t xml:space="preserve">Разработка печатных форм </w:t>
            </w:r>
          </w:p>
        </w:tc>
        <w:tc>
          <w:tcPr>
            <w:tcW w:w="5384" w:type="dxa"/>
            <w:tcBorders>
              <w:top w:val="single" w:sz="8" w:space="0" w:color="000000"/>
              <w:left w:val="single" w:sz="8" w:space="0" w:color="000000"/>
              <w:bottom w:val="single" w:sz="8" w:space="0" w:color="000000"/>
              <w:right w:val="single" w:sz="8" w:space="0" w:color="000000"/>
            </w:tcBorders>
          </w:tcPr>
          <w:p w14:paraId="44DE1C40" w14:textId="77777777" w:rsidR="007D141C" w:rsidRDefault="00000000">
            <w:pPr>
              <w:spacing w:after="0"/>
              <w:ind w:left="28" w:right="0" w:hanging="28"/>
              <w:jc w:val="center"/>
            </w:pPr>
            <w:r>
              <w:t xml:space="preserve">Макеты и области табличных документов, параметры, шаблоны, заполнение и форматирование печатных форм </w:t>
            </w:r>
          </w:p>
        </w:tc>
      </w:tr>
      <w:tr w:rsidR="007D141C" w14:paraId="4829D65B" w14:textId="77777777">
        <w:trPr>
          <w:trHeight w:val="847"/>
        </w:trPr>
        <w:tc>
          <w:tcPr>
            <w:tcW w:w="497" w:type="dxa"/>
            <w:tcBorders>
              <w:top w:val="single" w:sz="8" w:space="0" w:color="000000"/>
              <w:left w:val="single" w:sz="8" w:space="0" w:color="000000"/>
              <w:bottom w:val="single" w:sz="8" w:space="0" w:color="000000"/>
              <w:right w:val="single" w:sz="8" w:space="0" w:color="000000"/>
            </w:tcBorders>
            <w:vAlign w:val="center"/>
          </w:tcPr>
          <w:p w14:paraId="35E285FD" w14:textId="77777777" w:rsidR="007D141C" w:rsidRDefault="00000000">
            <w:pPr>
              <w:spacing w:after="0"/>
              <w:ind w:left="0" w:right="60" w:firstLine="0"/>
              <w:jc w:val="center"/>
            </w:pPr>
            <w:r>
              <w:t xml:space="preserve">6 </w:t>
            </w:r>
          </w:p>
        </w:tc>
        <w:tc>
          <w:tcPr>
            <w:tcW w:w="4265" w:type="dxa"/>
            <w:tcBorders>
              <w:top w:val="single" w:sz="8" w:space="0" w:color="000000"/>
              <w:left w:val="single" w:sz="8" w:space="0" w:color="000000"/>
              <w:bottom w:val="single" w:sz="8" w:space="0" w:color="000000"/>
              <w:right w:val="single" w:sz="8" w:space="0" w:color="000000"/>
            </w:tcBorders>
            <w:vAlign w:val="center"/>
          </w:tcPr>
          <w:p w14:paraId="4E3B0A09" w14:textId="77777777" w:rsidR="007D141C" w:rsidRDefault="00000000">
            <w:pPr>
              <w:spacing w:after="0"/>
              <w:ind w:left="0" w:right="59" w:firstLine="0"/>
              <w:jc w:val="center"/>
            </w:pPr>
            <w:r>
              <w:t xml:space="preserve">Механизм расширений </w:t>
            </w:r>
          </w:p>
        </w:tc>
        <w:tc>
          <w:tcPr>
            <w:tcW w:w="5384" w:type="dxa"/>
            <w:tcBorders>
              <w:top w:val="single" w:sz="8" w:space="0" w:color="000000"/>
              <w:left w:val="single" w:sz="8" w:space="0" w:color="000000"/>
              <w:bottom w:val="single" w:sz="8" w:space="0" w:color="000000"/>
              <w:right w:val="single" w:sz="8" w:space="0" w:color="000000"/>
            </w:tcBorders>
          </w:tcPr>
          <w:p w14:paraId="49FCCDEA" w14:textId="77777777" w:rsidR="007D141C" w:rsidRDefault="00000000">
            <w:pPr>
              <w:spacing w:after="46" w:line="238" w:lineRule="auto"/>
              <w:ind w:left="0" w:right="0" w:firstLine="0"/>
              <w:jc w:val="center"/>
            </w:pPr>
            <w:r>
              <w:t xml:space="preserve">Создание и подключение расширений, изменение объектов, форм и ролей без изменения основной </w:t>
            </w:r>
          </w:p>
          <w:p w14:paraId="02747143" w14:textId="77777777" w:rsidR="007D141C" w:rsidRDefault="00000000">
            <w:pPr>
              <w:spacing w:after="0"/>
              <w:ind w:left="0" w:right="60" w:firstLine="0"/>
              <w:jc w:val="center"/>
            </w:pPr>
            <w:r>
              <w:t xml:space="preserve">конфигурации </w:t>
            </w:r>
          </w:p>
        </w:tc>
      </w:tr>
      <w:tr w:rsidR="007D141C" w14:paraId="4A14A255" w14:textId="77777777">
        <w:trPr>
          <w:trHeight w:val="848"/>
        </w:trPr>
        <w:tc>
          <w:tcPr>
            <w:tcW w:w="497" w:type="dxa"/>
            <w:tcBorders>
              <w:top w:val="single" w:sz="8" w:space="0" w:color="000000"/>
              <w:left w:val="single" w:sz="8" w:space="0" w:color="000000"/>
              <w:bottom w:val="single" w:sz="8" w:space="0" w:color="000000"/>
              <w:right w:val="single" w:sz="8" w:space="0" w:color="000000"/>
            </w:tcBorders>
            <w:vAlign w:val="center"/>
          </w:tcPr>
          <w:p w14:paraId="081131B0" w14:textId="77777777" w:rsidR="007D141C" w:rsidRDefault="00000000">
            <w:pPr>
              <w:spacing w:after="0"/>
              <w:ind w:left="0" w:right="60" w:firstLine="0"/>
              <w:jc w:val="center"/>
            </w:pPr>
            <w:r>
              <w:t xml:space="preserve">7 </w:t>
            </w:r>
          </w:p>
        </w:tc>
        <w:tc>
          <w:tcPr>
            <w:tcW w:w="4265" w:type="dxa"/>
            <w:tcBorders>
              <w:top w:val="single" w:sz="8" w:space="0" w:color="000000"/>
              <w:left w:val="single" w:sz="8" w:space="0" w:color="000000"/>
              <w:bottom w:val="single" w:sz="8" w:space="0" w:color="000000"/>
              <w:right w:val="single" w:sz="8" w:space="0" w:color="000000"/>
            </w:tcBorders>
            <w:vAlign w:val="center"/>
          </w:tcPr>
          <w:p w14:paraId="16ABE224" w14:textId="77777777" w:rsidR="007D141C" w:rsidRDefault="00000000">
            <w:pPr>
              <w:spacing w:after="0"/>
              <w:ind w:left="0" w:right="61" w:firstLine="0"/>
              <w:jc w:val="center"/>
            </w:pPr>
            <w:r>
              <w:t xml:space="preserve">Библиотека стандартных подсистем </w:t>
            </w:r>
          </w:p>
        </w:tc>
        <w:tc>
          <w:tcPr>
            <w:tcW w:w="5384" w:type="dxa"/>
            <w:tcBorders>
              <w:top w:val="single" w:sz="8" w:space="0" w:color="000000"/>
              <w:left w:val="single" w:sz="8" w:space="0" w:color="000000"/>
              <w:bottom w:val="single" w:sz="8" w:space="0" w:color="000000"/>
              <w:right w:val="single" w:sz="8" w:space="0" w:color="000000"/>
            </w:tcBorders>
          </w:tcPr>
          <w:p w14:paraId="5B0F3134" w14:textId="77777777" w:rsidR="007D141C" w:rsidRDefault="00000000">
            <w:pPr>
              <w:spacing w:after="45" w:line="239" w:lineRule="auto"/>
              <w:ind w:left="0" w:right="0" w:firstLine="0"/>
              <w:jc w:val="center"/>
            </w:pPr>
            <w:r>
              <w:t xml:space="preserve">Подключение и применение стандартных административных, сервисных и интеграционных </w:t>
            </w:r>
          </w:p>
          <w:p w14:paraId="70DF8595" w14:textId="77777777" w:rsidR="007D141C" w:rsidRDefault="00000000">
            <w:pPr>
              <w:spacing w:after="0"/>
              <w:ind w:left="0" w:right="60" w:firstLine="0"/>
              <w:jc w:val="center"/>
            </w:pPr>
            <w:r>
              <w:t xml:space="preserve">подсистем </w:t>
            </w:r>
          </w:p>
        </w:tc>
      </w:tr>
      <w:tr w:rsidR="007D141C" w14:paraId="474FD3CF" w14:textId="77777777">
        <w:trPr>
          <w:trHeight w:val="850"/>
        </w:trPr>
        <w:tc>
          <w:tcPr>
            <w:tcW w:w="497" w:type="dxa"/>
            <w:tcBorders>
              <w:top w:val="single" w:sz="8" w:space="0" w:color="000000"/>
              <w:left w:val="single" w:sz="8" w:space="0" w:color="000000"/>
              <w:bottom w:val="single" w:sz="8" w:space="0" w:color="000000"/>
              <w:right w:val="single" w:sz="8" w:space="0" w:color="000000"/>
            </w:tcBorders>
            <w:vAlign w:val="center"/>
          </w:tcPr>
          <w:p w14:paraId="14A484CD" w14:textId="77777777" w:rsidR="007D141C" w:rsidRDefault="00000000">
            <w:pPr>
              <w:spacing w:after="0"/>
              <w:ind w:left="0" w:right="60" w:firstLine="0"/>
              <w:jc w:val="center"/>
            </w:pPr>
            <w:r>
              <w:t xml:space="preserve">8 </w:t>
            </w:r>
          </w:p>
        </w:tc>
        <w:tc>
          <w:tcPr>
            <w:tcW w:w="4265" w:type="dxa"/>
            <w:tcBorders>
              <w:top w:val="single" w:sz="8" w:space="0" w:color="000000"/>
              <w:left w:val="single" w:sz="8" w:space="0" w:color="000000"/>
              <w:bottom w:val="single" w:sz="8" w:space="0" w:color="000000"/>
              <w:right w:val="single" w:sz="8" w:space="0" w:color="000000"/>
            </w:tcBorders>
            <w:vAlign w:val="center"/>
          </w:tcPr>
          <w:p w14:paraId="068771DC" w14:textId="77777777" w:rsidR="007D141C" w:rsidRDefault="00000000">
            <w:pPr>
              <w:spacing w:after="0"/>
              <w:ind w:left="0" w:right="0" w:firstLine="0"/>
              <w:jc w:val="center"/>
            </w:pPr>
            <w:r>
              <w:t xml:space="preserve">Распределенные информационные системы и интеграция </w:t>
            </w:r>
          </w:p>
        </w:tc>
        <w:tc>
          <w:tcPr>
            <w:tcW w:w="5384" w:type="dxa"/>
            <w:tcBorders>
              <w:top w:val="single" w:sz="8" w:space="0" w:color="000000"/>
              <w:left w:val="single" w:sz="8" w:space="0" w:color="000000"/>
              <w:bottom w:val="single" w:sz="8" w:space="0" w:color="000000"/>
              <w:right w:val="single" w:sz="8" w:space="0" w:color="000000"/>
            </w:tcBorders>
          </w:tcPr>
          <w:p w14:paraId="1527C00B" w14:textId="77777777" w:rsidR="007D141C" w:rsidRDefault="00000000">
            <w:pPr>
              <w:spacing w:after="1" w:line="277" w:lineRule="auto"/>
              <w:ind w:left="0" w:right="0" w:firstLine="0"/>
              <w:jc w:val="center"/>
            </w:pPr>
            <w:r>
              <w:t xml:space="preserve">Планы обмена, распределенные базы, внешние источники, XML, JSON, HTTP- и веб-сервисы, </w:t>
            </w:r>
          </w:p>
          <w:p w14:paraId="30FF2589" w14:textId="77777777" w:rsidR="007D141C" w:rsidRDefault="00000000">
            <w:pPr>
              <w:spacing w:after="0"/>
              <w:ind w:left="0" w:right="62" w:firstLine="0"/>
              <w:jc w:val="center"/>
            </w:pPr>
            <w:r>
              <w:t xml:space="preserve">файловый обмен </w:t>
            </w:r>
          </w:p>
        </w:tc>
      </w:tr>
      <w:tr w:rsidR="007D141C" w14:paraId="21C979F7" w14:textId="77777777">
        <w:trPr>
          <w:trHeight w:val="691"/>
        </w:trPr>
        <w:tc>
          <w:tcPr>
            <w:tcW w:w="497" w:type="dxa"/>
            <w:tcBorders>
              <w:top w:val="single" w:sz="8" w:space="0" w:color="000000"/>
              <w:left w:val="single" w:sz="8" w:space="0" w:color="000000"/>
              <w:bottom w:val="single" w:sz="8" w:space="0" w:color="000000"/>
              <w:right w:val="single" w:sz="8" w:space="0" w:color="000000"/>
            </w:tcBorders>
            <w:vAlign w:val="center"/>
          </w:tcPr>
          <w:p w14:paraId="5C7D7A46" w14:textId="77777777" w:rsidR="007D141C" w:rsidRDefault="00000000">
            <w:pPr>
              <w:spacing w:after="0"/>
              <w:ind w:left="0" w:right="60" w:firstLine="0"/>
              <w:jc w:val="center"/>
            </w:pPr>
            <w:r>
              <w:t xml:space="preserve">9 </w:t>
            </w:r>
          </w:p>
        </w:tc>
        <w:tc>
          <w:tcPr>
            <w:tcW w:w="4265" w:type="dxa"/>
            <w:tcBorders>
              <w:top w:val="single" w:sz="8" w:space="0" w:color="000000"/>
              <w:left w:val="single" w:sz="8" w:space="0" w:color="000000"/>
              <w:bottom w:val="single" w:sz="8" w:space="0" w:color="000000"/>
              <w:right w:val="single" w:sz="8" w:space="0" w:color="000000"/>
            </w:tcBorders>
            <w:vAlign w:val="center"/>
          </w:tcPr>
          <w:p w14:paraId="54C8B39C" w14:textId="77777777" w:rsidR="007D141C" w:rsidRDefault="00000000">
            <w:pPr>
              <w:spacing w:after="0"/>
              <w:ind w:left="0" w:right="59" w:firstLine="0"/>
              <w:jc w:val="center"/>
            </w:pPr>
            <w:r>
              <w:t xml:space="preserve">Подготовка к сертификации </w:t>
            </w:r>
          </w:p>
        </w:tc>
        <w:tc>
          <w:tcPr>
            <w:tcW w:w="5384" w:type="dxa"/>
            <w:tcBorders>
              <w:top w:val="single" w:sz="8" w:space="0" w:color="000000"/>
              <w:left w:val="single" w:sz="8" w:space="0" w:color="000000"/>
              <w:bottom w:val="single" w:sz="8" w:space="0" w:color="000000"/>
              <w:right w:val="single" w:sz="8" w:space="0" w:color="000000"/>
            </w:tcBorders>
          </w:tcPr>
          <w:p w14:paraId="329F3BE4" w14:textId="77777777" w:rsidR="007D141C" w:rsidRDefault="00000000">
            <w:pPr>
              <w:spacing w:after="0"/>
              <w:ind w:left="0" w:right="0" w:firstLine="0"/>
              <w:jc w:val="center"/>
            </w:pPr>
            <w:r>
              <w:t>Подготовка к тестированию «1</w:t>
            </w:r>
            <w:proofErr w:type="gramStart"/>
            <w:r>
              <w:t>С:Профессионал</w:t>
            </w:r>
            <w:proofErr w:type="gramEnd"/>
            <w:r>
              <w:t xml:space="preserve">» и экзамену «1С:Специалист» по платформе </w:t>
            </w:r>
          </w:p>
        </w:tc>
      </w:tr>
    </w:tbl>
    <w:p w14:paraId="4958ADEE" w14:textId="77777777" w:rsidR="007D141C" w:rsidRDefault="00000000">
      <w:pPr>
        <w:spacing w:after="0"/>
        <w:ind w:left="0" w:right="0" w:firstLine="0"/>
      </w:pPr>
      <w:r>
        <w:t xml:space="preserve"> </w:t>
      </w:r>
    </w:p>
    <w:p w14:paraId="6A155BF3" w14:textId="77777777" w:rsidR="007D141C" w:rsidRDefault="00000000" w:rsidP="009E38F7">
      <w:pPr>
        <w:numPr>
          <w:ilvl w:val="1"/>
          <w:numId w:val="4"/>
        </w:numPr>
        <w:spacing w:after="0" w:line="360" w:lineRule="auto"/>
        <w:ind w:left="0" w:right="0" w:firstLine="709"/>
        <w:jc w:val="both"/>
      </w:pPr>
      <w:r>
        <w:rPr>
          <w:b/>
        </w:rPr>
        <w:t>Практическая часть должна проводиться непосредственно в среде «1</w:t>
      </w:r>
      <w:proofErr w:type="gramStart"/>
      <w:r>
        <w:rPr>
          <w:b/>
        </w:rPr>
        <w:t>С:Предприятие</w:t>
      </w:r>
      <w:proofErr w:type="gramEnd"/>
      <w:r>
        <w:rPr>
          <w:b/>
        </w:rPr>
        <w:t xml:space="preserve"> 8.3»</w:t>
      </w:r>
      <w:r>
        <w:t xml:space="preserve"> и включать создание и изменение объектов конфигурации, написание и отладку программного кода, разработку форм, запросов, отчетов, регистров, расширений и механизмов обмена данными. </w:t>
      </w:r>
    </w:p>
    <w:p w14:paraId="507566F9" w14:textId="77777777" w:rsidR="007D141C" w:rsidRDefault="00000000" w:rsidP="009E38F7">
      <w:pPr>
        <w:numPr>
          <w:ilvl w:val="1"/>
          <w:numId w:val="4"/>
        </w:numPr>
        <w:spacing w:after="0" w:line="360" w:lineRule="auto"/>
        <w:ind w:left="0" w:right="0" w:firstLine="709"/>
        <w:jc w:val="both"/>
      </w:pPr>
      <w:r>
        <w:rPr>
          <w:b/>
        </w:rPr>
        <w:t>Исполнитель должен проверять практические задания</w:t>
      </w:r>
      <w:r>
        <w:t xml:space="preserve"> и предоставлять обучающемуся результаты проверки, комментарии по ошибкам и рекомендации по их устранению. </w:t>
      </w:r>
    </w:p>
    <w:p w14:paraId="42FC354D" w14:textId="77777777" w:rsidR="007D141C" w:rsidRDefault="00000000" w:rsidP="009E38F7">
      <w:pPr>
        <w:numPr>
          <w:ilvl w:val="1"/>
          <w:numId w:val="4"/>
        </w:numPr>
        <w:spacing w:after="0" w:line="360" w:lineRule="auto"/>
        <w:ind w:left="0" w:right="0" w:firstLine="709"/>
        <w:jc w:val="both"/>
      </w:pPr>
      <w:r>
        <w:rPr>
          <w:b/>
        </w:rPr>
        <w:t>Подготовка к сертификации должна включать:</w:t>
      </w:r>
      <w:r>
        <w:t xml:space="preserve"> </w:t>
      </w:r>
    </w:p>
    <w:p w14:paraId="60959274" w14:textId="77777777" w:rsidR="007D141C" w:rsidRDefault="00000000" w:rsidP="009E38F7">
      <w:pPr>
        <w:numPr>
          <w:ilvl w:val="0"/>
          <w:numId w:val="5"/>
        </w:numPr>
        <w:spacing w:after="0" w:line="360" w:lineRule="auto"/>
        <w:ind w:left="0" w:right="0" w:firstLine="709"/>
        <w:jc w:val="both"/>
      </w:pPr>
      <w:r>
        <w:t xml:space="preserve">ознакомление со структурой сертификационных испытаний; </w:t>
      </w:r>
    </w:p>
    <w:p w14:paraId="652050EB" w14:textId="77777777" w:rsidR="007D141C" w:rsidRDefault="00000000" w:rsidP="009E38F7">
      <w:pPr>
        <w:numPr>
          <w:ilvl w:val="0"/>
          <w:numId w:val="5"/>
        </w:numPr>
        <w:spacing w:after="0" w:line="360" w:lineRule="auto"/>
        <w:ind w:left="0" w:right="0" w:firstLine="709"/>
        <w:jc w:val="both"/>
      </w:pPr>
      <w:r>
        <w:t xml:space="preserve">изучение проверяемых тематических разделов; </w:t>
      </w:r>
    </w:p>
    <w:p w14:paraId="23CD2CFA" w14:textId="77777777" w:rsidR="007D141C" w:rsidRDefault="00000000" w:rsidP="009E38F7">
      <w:pPr>
        <w:numPr>
          <w:ilvl w:val="0"/>
          <w:numId w:val="5"/>
        </w:numPr>
        <w:spacing w:after="0" w:line="360" w:lineRule="auto"/>
        <w:ind w:left="0" w:right="0" w:firstLine="709"/>
        <w:jc w:val="both"/>
      </w:pPr>
      <w:r>
        <w:lastRenderedPageBreak/>
        <w:t xml:space="preserve">решение тренировочных тестов; </w:t>
      </w:r>
    </w:p>
    <w:p w14:paraId="114331FD" w14:textId="77777777" w:rsidR="007D141C" w:rsidRDefault="00000000" w:rsidP="009E38F7">
      <w:pPr>
        <w:numPr>
          <w:ilvl w:val="0"/>
          <w:numId w:val="6"/>
        </w:numPr>
        <w:spacing w:after="0" w:line="360" w:lineRule="auto"/>
        <w:ind w:left="0" w:right="0" w:firstLine="709"/>
        <w:jc w:val="both"/>
      </w:pPr>
      <w:r>
        <w:t xml:space="preserve">выполнение практических задач, приближенных к заданиям экзамена </w:t>
      </w:r>
    </w:p>
    <w:p w14:paraId="59E16F1B" w14:textId="77777777" w:rsidR="007D141C" w:rsidRDefault="00000000" w:rsidP="009E38F7">
      <w:pPr>
        <w:spacing w:after="0" w:line="360" w:lineRule="auto"/>
        <w:ind w:left="0" w:right="0" w:firstLine="709"/>
        <w:jc w:val="both"/>
      </w:pPr>
      <w:r>
        <w:t>«1</w:t>
      </w:r>
      <w:proofErr w:type="gramStart"/>
      <w:r>
        <w:t>С:Специалист</w:t>
      </w:r>
      <w:proofErr w:type="gramEnd"/>
      <w:r>
        <w:t xml:space="preserve">»; </w:t>
      </w:r>
    </w:p>
    <w:p w14:paraId="3870417D" w14:textId="77777777" w:rsidR="007D141C" w:rsidRDefault="00000000" w:rsidP="009E38F7">
      <w:pPr>
        <w:numPr>
          <w:ilvl w:val="0"/>
          <w:numId w:val="6"/>
        </w:numPr>
        <w:spacing w:after="0" w:line="360" w:lineRule="auto"/>
        <w:ind w:left="0" w:right="0" w:firstLine="709"/>
        <w:jc w:val="both"/>
      </w:pPr>
      <w:r>
        <w:t xml:space="preserve">разбор типовых ошибок; </w:t>
      </w:r>
    </w:p>
    <w:p w14:paraId="458D3AB7" w14:textId="77777777" w:rsidR="007D141C" w:rsidRDefault="00000000" w:rsidP="009E38F7">
      <w:pPr>
        <w:numPr>
          <w:ilvl w:val="0"/>
          <w:numId w:val="6"/>
        </w:numPr>
        <w:spacing w:after="0" w:line="360" w:lineRule="auto"/>
        <w:ind w:left="0" w:right="0" w:firstLine="709"/>
        <w:jc w:val="both"/>
      </w:pPr>
      <w:r>
        <w:t xml:space="preserve">выполнение не менее одной комплексной тренировочной задачи. </w:t>
      </w:r>
    </w:p>
    <w:p w14:paraId="5612644F" w14:textId="77777777" w:rsidR="007D141C" w:rsidRDefault="00000000" w:rsidP="009E38F7">
      <w:pPr>
        <w:spacing w:after="0" w:line="360" w:lineRule="auto"/>
        <w:ind w:left="0" w:right="0" w:firstLine="709"/>
        <w:jc w:val="both"/>
      </w:pPr>
      <w:r>
        <w:rPr>
          <w:b/>
        </w:rPr>
        <w:t>3.6. Подготовка к сертификации не означает гарантированного получения сертификата,</w:t>
      </w:r>
      <w:r>
        <w:t xml:space="preserve"> поскольку результат внешнего сертификационного испытания зависит от знаний и навыков обучающегося. Если контрактом отдельно не предусмотрена оплата экзамена, в стоимость входит подготовка к сертификации, но не непосредственная сдача внешнего экзамена. </w:t>
      </w:r>
    </w:p>
    <w:p w14:paraId="1A9EFEC5" w14:textId="77777777" w:rsidR="007D141C" w:rsidRDefault="00000000" w:rsidP="009E38F7">
      <w:pPr>
        <w:numPr>
          <w:ilvl w:val="0"/>
          <w:numId w:val="7"/>
        </w:numPr>
        <w:spacing w:after="0" w:line="360" w:lineRule="auto"/>
        <w:ind w:left="0" w:right="0" w:firstLine="709"/>
        <w:jc w:val="both"/>
      </w:pPr>
      <w:r>
        <w:rPr>
          <w:b/>
        </w:rPr>
        <w:t>Организация обучения</w:t>
      </w:r>
      <w:r>
        <w:t xml:space="preserve"> </w:t>
      </w:r>
    </w:p>
    <w:p w14:paraId="60A09DC3" w14:textId="77777777" w:rsidR="007D141C" w:rsidRDefault="00000000" w:rsidP="009E38F7">
      <w:pPr>
        <w:numPr>
          <w:ilvl w:val="1"/>
          <w:numId w:val="7"/>
        </w:numPr>
        <w:spacing w:after="0" w:line="360" w:lineRule="auto"/>
        <w:ind w:left="0" w:right="0" w:firstLine="709"/>
        <w:jc w:val="both"/>
      </w:pPr>
      <w:r>
        <w:rPr>
          <w:b/>
        </w:rPr>
        <w:t>Обучение проводится полностью дистанционно.</w:t>
      </w:r>
      <w:r>
        <w:t xml:space="preserve"> Участие обучающегося в очных занятиях по месту нахождения Исполнителя не требуется. </w:t>
      </w:r>
    </w:p>
    <w:p w14:paraId="0CD125A6" w14:textId="77777777" w:rsidR="007D141C" w:rsidRDefault="00000000" w:rsidP="009E38F7">
      <w:pPr>
        <w:numPr>
          <w:ilvl w:val="1"/>
          <w:numId w:val="7"/>
        </w:numPr>
        <w:spacing w:after="0" w:line="360" w:lineRule="auto"/>
        <w:ind w:left="0" w:right="0" w:firstLine="709"/>
        <w:jc w:val="both"/>
      </w:pPr>
      <w:r>
        <w:rPr>
          <w:b/>
        </w:rPr>
        <w:t>Исполнитель предоставляет обучающемуся персональный доступ</w:t>
      </w:r>
      <w:r>
        <w:t xml:space="preserve"> к электронной образовательной платформе на весь период освоения программы. </w:t>
      </w:r>
    </w:p>
    <w:p w14:paraId="4E9E02AF" w14:textId="77777777" w:rsidR="007D141C" w:rsidRDefault="00000000" w:rsidP="009E38F7">
      <w:pPr>
        <w:numPr>
          <w:ilvl w:val="1"/>
          <w:numId w:val="7"/>
        </w:numPr>
        <w:spacing w:after="0" w:line="360" w:lineRule="auto"/>
        <w:ind w:left="0" w:right="0" w:firstLine="709"/>
        <w:jc w:val="both"/>
      </w:pPr>
      <w:r>
        <w:rPr>
          <w:b/>
        </w:rPr>
        <w:t>Электронная образовательная платформа должна обеспечивать:</w:t>
      </w:r>
      <w:r>
        <w:t xml:space="preserve"> </w:t>
      </w:r>
    </w:p>
    <w:p w14:paraId="1ED9C1F4" w14:textId="77777777" w:rsidR="007D141C" w:rsidRDefault="00000000" w:rsidP="009E38F7">
      <w:pPr>
        <w:numPr>
          <w:ilvl w:val="0"/>
          <w:numId w:val="8"/>
        </w:numPr>
        <w:spacing w:after="0" w:line="360" w:lineRule="auto"/>
        <w:ind w:left="0" w:right="0" w:firstLine="709"/>
        <w:jc w:val="both"/>
      </w:pPr>
      <w:r>
        <w:t xml:space="preserve">доступ к учебно-методическим материалам; </w:t>
      </w:r>
    </w:p>
    <w:p w14:paraId="22F260F8" w14:textId="77777777" w:rsidR="007D141C" w:rsidRDefault="00000000" w:rsidP="009E38F7">
      <w:pPr>
        <w:numPr>
          <w:ilvl w:val="0"/>
          <w:numId w:val="8"/>
        </w:numPr>
        <w:spacing w:after="0" w:line="360" w:lineRule="auto"/>
        <w:ind w:left="0" w:right="0" w:firstLine="709"/>
        <w:jc w:val="both"/>
      </w:pPr>
      <w:r>
        <w:t xml:space="preserve">участие в вебинарах и иных дистанционных занятиях; </w:t>
      </w:r>
    </w:p>
    <w:p w14:paraId="477ECDD4" w14:textId="77777777" w:rsidR="007D141C" w:rsidRDefault="00000000" w:rsidP="009E38F7">
      <w:pPr>
        <w:numPr>
          <w:ilvl w:val="0"/>
          <w:numId w:val="8"/>
        </w:numPr>
        <w:spacing w:after="0" w:line="360" w:lineRule="auto"/>
        <w:ind w:left="0" w:right="0" w:firstLine="709"/>
        <w:jc w:val="both"/>
      </w:pPr>
      <w:r>
        <w:t xml:space="preserve">просмотр и повторный просмотр записей вебинаров; </w:t>
      </w:r>
    </w:p>
    <w:p w14:paraId="66AB1FA5" w14:textId="77777777" w:rsidR="007D141C" w:rsidRDefault="00000000" w:rsidP="009E38F7">
      <w:pPr>
        <w:numPr>
          <w:ilvl w:val="0"/>
          <w:numId w:val="8"/>
        </w:numPr>
        <w:spacing w:after="0" w:line="360" w:lineRule="auto"/>
        <w:ind w:left="0" w:right="0" w:firstLine="709"/>
        <w:jc w:val="both"/>
      </w:pPr>
      <w:r>
        <w:t xml:space="preserve">получение и отправку практических заданий; </w:t>
      </w:r>
    </w:p>
    <w:p w14:paraId="4DE9F0C8" w14:textId="77777777" w:rsidR="007D141C" w:rsidRDefault="00000000" w:rsidP="009E38F7">
      <w:pPr>
        <w:numPr>
          <w:ilvl w:val="0"/>
          <w:numId w:val="8"/>
        </w:numPr>
        <w:spacing w:after="0" w:line="360" w:lineRule="auto"/>
        <w:ind w:left="0" w:right="0" w:firstLine="709"/>
        <w:jc w:val="both"/>
      </w:pPr>
      <w:r>
        <w:t xml:space="preserve">прохождение тестирования и текущего контроля; </w:t>
      </w:r>
    </w:p>
    <w:p w14:paraId="22C6FB74" w14:textId="77777777" w:rsidR="007D141C" w:rsidRDefault="00000000" w:rsidP="009E38F7">
      <w:pPr>
        <w:numPr>
          <w:ilvl w:val="0"/>
          <w:numId w:val="8"/>
        </w:numPr>
        <w:spacing w:after="0" w:line="360" w:lineRule="auto"/>
        <w:ind w:left="0" w:right="0" w:firstLine="709"/>
        <w:jc w:val="both"/>
      </w:pPr>
      <w:r>
        <w:t xml:space="preserve">получение результатов проверки работ; </w:t>
      </w:r>
    </w:p>
    <w:p w14:paraId="46A95FF7" w14:textId="77777777" w:rsidR="007D141C" w:rsidRDefault="00000000" w:rsidP="009E38F7">
      <w:pPr>
        <w:numPr>
          <w:ilvl w:val="0"/>
          <w:numId w:val="8"/>
        </w:numPr>
        <w:spacing w:after="0" w:line="360" w:lineRule="auto"/>
        <w:ind w:left="0" w:right="0" w:firstLine="709"/>
        <w:jc w:val="both"/>
      </w:pPr>
      <w:r>
        <w:t xml:space="preserve">взаимодействие с преподавателем или куратором; </w:t>
      </w:r>
    </w:p>
    <w:p w14:paraId="6AD363DD" w14:textId="77777777" w:rsidR="007D141C" w:rsidRDefault="00000000" w:rsidP="009E38F7">
      <w:pPr>
        <w:numPr>
          <w:ilvl w:val="0"/>
          <w:numId w:val="8"/>
        </w:numPr>
        <w:spacing w:after="0" w:line="360" w:lineRule="auto"/>
        <w:ind w:left="0" w:right="0" w:firstLine="709"/>
        <w:jc w:val="both"/>
      </w:pPr>
      <w:r>
        <w:t xml:space="preserve">фиксацию результатов обучения. </w:t>
      </w:r>
    </w:p>
    <w:p w14:paraId="4AAB0D05" w14:textId="77777777" w:rsidR="007D141C" w:rsidRDefault="00000000" w:rsidP="009E38F7">
      <w:pPr>
        <w:numPr>
          <w:ilvl w:val="1"/>
          <w:numId w:val="9"/>
        </w:numPr>
        <w:spacing w:after="0" w:line="360" w:lineRule="auto"/>
        <w:ind w:right="0" w:firstLine="709"/>
        <w:jc w:val="both"/>
      </w:pPr>
      <w:r>
        <w:rPr>
          <w:b/>
        </w:rPr>
        <w:t>Записи вебинаров должны быть доступны</w:t>
      </w:r>
      <w:r>
        <w:t xml:space="preserve"> в личном кабинете обучающегося в течение всего периода обучения. Если обучающийся не участвовал в вебинаре в режиме реального времени, Исполнитель обязан предоставить запись занятия и относящиеся к нему материалы. </w:t>
      </w:r>
    </w:p>
    <w:p w14:paraId="1F1F5CD9" w14:textId="77777777" w:rsidR="007D141C" w:rsidRDefault="00000000" w:rsidP="009E38F7">
      <w:pPr>
        <w:numPr>
          <w:ilvl w:val="1"/>
          <w:numId w:val="9"/>
        </w:numPr>
        <w:spacing w:after="0" w:line="360" w:lineRule="auto"/>
        <w:ind w:right="0" w:firstLine="709"/>
        <w:jc w:val="both"/>
      </w:pPr>
      <w:r>
        <w:rPr>
          <w:b/>
        </w:rPr>
        <w:t>Учебные материалы должны быть доступны круглосуточно,</w:t>
      </w:r>
      <w:r>
        <w:t xml:space="preserve"> кроме периодов планового технического обслуживания. Исполнитель обеспечивает техническую поддержку по вопросам доступа к платформе и материалам. </w:t>
      </w:r>
    </w:p>
    <w:p w14:paraId="1139B71E" w14:textId="77777777" w:rsidR="007D141C" w:rsidRDefault="00000000" w:rsidP="009E38F7">
      <w:pPr>
        <w:numPr>
          <w:ilvl w:val="1"/>
          <w:numId w:val="9"/>
        </w:numPr>
        <w:spacing w:after="0" w:line="360" w:lineRule="auto"/>
        <w:ind w:right="0" w:firstLine="709"/>
        <w:jc w:val="both"/>
      </w:pPr>
      <w:r>
        <w:rPr>
          <w:b/>
        </w:rPr>
        <w:t>Текущий контроль знаний проводится</w:t>
      </w:r>
      <w:r>
        <w:t xml:space="preserve"> в форме тестирования, проверки практических заданий, контрольных работ или сочетания указанных форм. </w:t>
      </w:r>
    </w:p>
    <w:p w14:paraId="6E32BBE8" w14:textId="77777777" w:rsidR="007D141C" w:rsidRDefault="00000000" w:rsidP="009E38F7">
      <w:pPr>
        <w:numPr>
          <w:ilvl w:val="1"/>
          <w:numId w:val="9"/>
        </w:numPr>
        <w:spacing w:after="0" w:line="360" w:lineRule="auto"/>
        <w:ind w:right="0" w:firstLine="709"/>
        <w:jc w:val="both"/>
      </w:pPr>
      <w:r>
        <w:rPr>
          <w:b/>
        </w:rPr>
        <w:lastRenderedPageBreak/>
        <w:t>По завершении обучения проводится итоговая аттестация</w:t>
      </w:r>
      <w:r>
        <w:t xml:space="preserve"> в форме экзамена, итоговой практической работы или защиты проекта в соответствии с утвержденной программой Исполнителя. </w:t>
      </w:r>
    </w:p>
    <w:p w14:paraId="2B5FB476" w14:textId="77777777" w:rsidR="007D141C" w:rsidRDefault="00000000" w:rsidP="009E38F7">
      <w:pPr>
        <w:numPr>
          <w:ilvl w:val="1"/>
          <w:numId w:val="9"/>
        </w:numPr>
        <w:spacing w:after="0" w:line="360" w:lineRule="auto"/>
        <w:ind w:right="0" w:firstLine="709"/>
        <w:jc w:val="both"/>
      </w:pPr>
      <w:r>
        <w:rPr>
          <w:b/>
        </w:rPr>
        <w:t>При неудовлетворительном результате итоговой аттестации</w:t>
      </w:r>
      <w:r>
        <w:t xml:space="preserve"> обучающемуся предоставляется не менее одной повторной попытки без дополнительной оплаты в порядке, установленном Исполнителем. </w:t>
      </w:r>
    </w:p>
    <w:p w14:paraId="119ACC0A" w14:textId="77777777" w:rsidR="007D141C" w:rsidRDefault="00000000" w:rsidP="009E38F7">
      <w:pPr>
        <w:numPr>
          <w:ilvl w:val="0"/>
          <w:numId w:val="10"/>
        </w:numPr>
        <w:spacing w:after="0" w:line="360" w:lineRule="auto"/>
        <w:ind w:left="0" w:right="0" w:firstLine="709"/>
        <w:jc w:val="both"/>
      </w:pPr>
      <w:r>
        <w:rPr>
          <w:b/>
        </w:rPr>
        <w:t>Результат и приемка</w:t>
      </w:r>
      <w:r>
        <w:t xml:space="preserve"> </w:t>
      </w:r>
    </w:p>
    <w:p w14:paraId="7A9265CF" w14:textId="77777777" w:rsidR="007D141C" w:rsidRDefault="00000000" w:rsidP="009E38F7">
      <w:pPr>
        <w:numPr>
          <w:ilvl w:val="1"/>
          <w:numId w:val="10"/>
        </w:numPr>
        <w:spacing w:after="0" w:line="360" w:lineRule="auto"/>
        <w:ind w:left="0" w:right="0" w:firstLine="709"/>
        <w:jc w:val="both"/>
      </w:pPr>
      <w:r>
        <w:rPr>
          <w:b/>
        </w:rPr>
        <w:t>По результатам успешного освоения программы и прохождения итоговой аттестации Исполнитель выдает обучающемуся диплом о профессиональной переподготовке установленного образца.</w:t>
      </w:r>
      <w:r>
        <w:t xml:space="preserve"> </w:t>
      </w:r>
    </w:p>
    <w:p w14:paraId="5D58AFA8" w14:textId="77777777" w:rsidR="007D141C" w:rsidRDefault="00000000" w:rsidP="009E38F7">
      <w:pPr>
        <w:numPr>
          <w:ilvl w:val="1"/>
          <w:numId w:val="10"/>
        </w:numPr>
        <w:spacing w:after="0" w:line="360" w:lineRule="auto"/>
        <w:ind w:left="0" w:right="0" w:firstLine="709"/>
        <w:jc w:val="both"/>
      </w:pPr>
      <w:r>
        <w:rPr>
          <w:b/>
        </w:rPr>
        <w:t>Сведения о выданном дипломе должны быть внесены</w:t>
      </w:r>
      <w:r>
        <w:t xml:space="preserve"> в федеральную информационную систему учета сведений о документах об образовании и (или) о квалификации в установленном законодательством порядке. Для учета документов о квалификации Рособрнадзор ведет соответствующий федеральный реестр. </w:t>
      </w:r>
    </w:p>
    <w:p w14:paraId="2E57AACE" w14:textId="77777777" w:rsidR="007D141C" w:rsidRDefault="00000000" w:rsidP="009E38F7">
      <w:pPr>
        <w:numPr>
          <w:ilvl w:val="1"/>
          <w:numId w:val="10"/>
        </w:numPr>
        <w:spacing w:after="0" w:line="360" w:lineRule="auto"/>
        <w:ind w:left="0" w:right="0" w:firstLine="709"/>
        <w:jc w:val="both"/>
      </w:pPr>
      <w:r>
        <w:rPr>
          <w:b/>
        </w:rPr>
        <w:t>По завершении оказания услуг Исполнитель передает Заказчику:</w:t>
      </w:r>
      <w:r>
        <w:t xml:space="preserve"> </w:t>
      </w:r>
    </w:p>
    <w:p w14:paraId="74407474" w14:textId="77777777" w:rsidR="007D141C" w:rsidRDefault="00000000" w:rsidP="009E38F7">
      <w:pPr>
        <w:numPr>
          <w:ilvl w:val="0"/>
          <w:numId w:val="11"/>
        </w:numPr>
        <w:spacing w:after="0" w:line="360" w:lineRule="auto"/>
        <w:ind w:left="0" w:right="0" w:firstLine="709"/>
        <w:jc w:val="both"/>
      </w:pPr>
      <w:r>
        <w:t xml:space="preserve">акт оказанных услуг или универсальный передаточный документ; </w:t>
      </w:r>
    </w:p>
    <w:p w14:paraId="67C07B40" w14:textId="77777777" w:rsidR="007D141C" w:rsidRDefault="00000000" w:rsidP="009E38F7">
      <w:pPr>
        <w:numPr>
          <w:ilvl w:val="0"/>
          <w:numId w:val="11"/>
        </w:numPr>
        <w:spacing w:after="0" w:line="360" w:lineRule="auto"/>
        <w:ind w:left="0" w:right="0" w:firstLine="709"/>
        <w:jc w:val="both"/>
      </w:pPr>
      <w:r>
        <w:t xml:space="preserve">отчет об обучении с указанием программы, периода обучения и результата итоговой аттестации; </w:t>
      </w:r>
    </w:p>
    <w:p w14:paraId="5E4542DB" w14:textId="77777777" w:rsidR="007D141C" w:rsidRDefault="00000000" w:rsidP="009E38F7">
      <w:pPr>
        <w:numPr>
          <w:ilvl w:val="0"/>
          <w:numId w:val="11"/>
        </w:numPr>
        <w:spacing w:after="0" w:line="360" w:lineRule="auto"/>
        <w:ind w:left="0" w:right="0" w:firstLine="709"/>
        <w:jc w:val="both"/>
      </w:pPr>
      <w:r>
        <w:t xml:space="preserve">документ, подтверждающий прохождение итоговой аттестации; </w:t>
      </w:r>
    </w:p>
    <w:p w14:paraId="2222A806" w14:textId="77777777" w:rsidR="007D141C" w:rsidRDefault="00000000" w:rsidP="009E38F7">
      <w:pPr>
        <w:numPr>
          <w:ilvl w:val="0"/>
          <w:numId w:val="11"/>
        </w:numPr>
        <w:spacing w:after="0" w:line="360" w:lineRule="auto"/>
        <w:ind w:left="0" w:right="0" w:firstLine="709"/>
        <w:jc w:val="both"/>
      </w:pPr>
      <w:r>
        <w:t xml:space="preserve">копию или электронный образ диплома о профессиональной переподготовке при успешном завершении обучения; </w:t>
      </w:r>
    </w:p>
    <w:p w14:paraId="2694A734" w14:textId="77777777" w:rsidR="007D141C" w:rsidRDefault="00000000" w:rsidP="009E38F7">
      <w:pPr>
        <w:numPr>
          <w:ilvl w:val="0"/>
          <w:numId w:val="11"/>
        </w:numPr>
        <w:spacing w:after="0" w:line="360" w:lineRule="auto"/>
        <w:ind w:left="0" w:right="0" w:firstLine="709"/>
        <w:jc w:val="both"/>
      </w:pPr>
      <w:r>
        <w:t xml:space="preserve">счет и иные расчетные документы, если они предусмотрены контрактом. </w:t>
      </w:r>
    </w:p>
    <w:p w14:paraId="2FDF3222" w14:textId="77777777" w:rsidR="007D141C" w:rsidRDefault="00000000" w:rsidP="009E38F7">
      <w:pPr>
        <w:spacing w:after="0" w:line="360" w:lineRule="auto"/>
        <w:ind w:left="0" w:right="0" w:firstLine="709"/>
        <w:jc w:val="both"/>
      </w:pPr>
      <w:r>
        <w:rPr>
          <w:b/>
        </w:rPr>
        <w:t>5.4. Услуга считается оказанной надлежащим образом при одновременном выполнении следующих условий:</w:t>
      </w:r>
      <w:r>
        <w:t xml:space="preserve"> </w:t>
      </w:r>
    </w:p>
    <w:p w14:paraId="20931DB1" w14:textId="77777777" w:rsidR="007D141C" w:rsidRDefault="00000000" w:rsidP="009E38F7">
      <w:pPr>
        <w:numPr>
          <w:ilvl w:val="0"/>
          <w:numId w:val="11"/>
        </w:numPr>
        <w:spacing w:after="0" w:line="360" w:lineRule="auto"/>
        <w:ind w:left="0" w:right="0" w:firstLine="709"/>
        <w:jc w:val="both"/>
      </w:pPr>
      <w:r>
        <w:t xml:space="preserve">обучающемуся предоставлен доступ к образовательной платформе; </w:t>
      </w:r>
    </w:p>
    <w:p w14:paraId="46E6D2E3" w14:textId="77777777" w:rsidR="007D141C" w:rsidRDefault="00000000" w:rsidP="009E38F7">
      <w:pPr>
        <w:numPr>
          <w:ilvl w:val="0"/>
          <w:numId w:val="11"/>
        </w:numPr>
        <w:spacing w:after="0" w:line="360" w:lineRule="auto"/>
        <w:ind w:left="0" w:right="0" w:firstLine="709"/>
        <w:jc w:val="both"/>
      </w:pPr>
      <w:r>
        <w:t xml:space="preserve">обеспечено изучение всех обязательных тематических разделов; </w:t>
      </w:r>
    </w:p>
    <w:p w14:paraId="20352229" w14:textId="77777777" w:rsidR="007D141C" w:rsidRDefault="00000000" w:rsidP="009E38F7">
      <w:pPr>
        <w:numPr>
          <w:ilvl w:val="0"/>
          <w:numId w:val="11"/>
        </w:numPr>
        <w:spacing w:after="0" w:line="360" w:lineRule="auto"/>
        <w:ind w:left="0" w:right="0" w:firstLine="709"/>
        <w:jc w:val="both"/>
      </w:pPr>
      <w:r>
        <w:t xml:space="preserve">проведены теоретическая и практическая подготовка; </w:t>
      </w:r>
    </w:p>
    <w:p w14:paraId="316C549D" w14:textId="77777777" w:rsidR="007D141C" w:rsidRDefault="00000000" w:rsidP="009E38F7">
      <w:pPr>
        <w:numPr>
          <w:ilvl w:val="0"/>
          <w:numId w:val="11"/>
        </w:numPr>
        <w:spacing w:after="0" w:line="360" w:lineRule="auto"/>
        <w:ind w:left="0" w:right="0" w:firstLine="709"/>
        <w:jc w:val="both"/>
      </w:pPr>
      <w:r>
        <w:t xml:space="preserve">обеспечен доступ к записям вебинаров; </w:t>
      </w:r>
    </w:p>
    <w:p w14:paraId="23F6DD15" w14:textId="77777777" w:rsidR="007D141C" w:rsidRDefault="00000000" w:rsidP="009E38F7">
      <w:pPr>
        <w:numPr>
          <w:ilvl w:val="0"/>
          <w:numId w:val="11"/>
        </w:numPr>
        <w:spacing w:after="0" w:line="360" w:lineRule="auto"/>
        <w:ind w:left="0" w:right="0" w:firstLine="709"/>
        <w:jc w:val="both"/>
      </w:pPr>
      <w:r>
        <w:t>проведена подготовка к «1</w:t>
      </w:r>
      <w:proofErr w:type="gramStart"/>
      <w:r>
        <w:t>С:Профессионал</w:t>
      </w:r>
      <w:proofErr w:type="gramEnd"/>
      <w:r>
        <w:t xml:space="preserve">» и «1С:Специалист»; </w:t>
      </w:r>
    </w:p>
    <w:p w14:paraId="508C447F" w14:textId="77777777" w:rsidR="007D141C" w:rsidRDefault="00000000" w:rsidP="009E38F7">
      <w:pPr>
        <w:numPr>
          <w:ilvl w:val="0"/>
          <w:numId w:val="11"/>
        </w:numPr>
        <w:spacing w:after="0" w:line="360" w:lineRule="auto"/>
        <w:ind w:left="0" w:right="0" w:firstLine="709"/>
        <w:jc w:val="both"/>
      </w:pPr>
      <w:r>
        <w:t xml:space="preserve">проведены текущий контроль и итоговая аттестация; </w:t>
      </w:r>
    </w:p>
    <w:p w14:paraId="302C9C1F" w14:textId="77777777" w:rsidR="007D141C" w:rsidRDefault="00000000" w:rsidP="009E38F7">
      <w:pPr>
        <w:numPr>
          <w:ilvl w:val="0"/>
          <w:numId w:val="11"/>
        </w:numPr>
        <w:spacing w:after="0" w:line="360" w:lineRule="auto"/>
        <w:ind w:left="0" w:right="0" w:firstLine="709"/>
        <w:jc w:val="both"/>
      </w:pPr>
      <w:r>
        <w:t xml:space="preserve">при успешной аттестации выдан диплом о профессиональной переподготовке; </w:t>
      </w:r>
    </w:p>
    <w:p w14:paraId="3A6E1EE3" w14:textId="77777777" w:rsidR="007D141C" w:rsidRDefault="00000000" w:rsidP="009E38F7">
      <w:pPr>
        <w:numPr>
          <w:ilvl w:val="0"/>
          <w:numId w:val="11"/>
        </w:numPr>
        <w:spacing w:after="0" w:line="360" w:lineRule="auto"/>
        <w:ind w:left="0" w:right="0" w:firstLine="709"/>
        <w:jc w:val="both"/>
      </w:pPr>
      <w:r>
        <w:lastRenderedPageBreak/>
        <w:t xml:space="preserve">Заказчику передан полный комплект отчетных документов. </w:t>
      </w:r>
    </w:p>
    <w:p w14:paraId="2DA3CB33" w14:textId="77777777" w:rsidR="007D141C" w:rsidRDefault="00000000" w:rsidP="009E38F7">
      <w:pPr>
        <w:numPr>
          <w:ilvl w:val="1"/>
          <w:numId w:val="12"/>
        </w:numPr>
        <w:spacing w:after="0" w:line="360" w:lineRule="auto"/>
        <w:ind w:right="0" w:firstLine="709"/>
        <w:jc w:val="both"/>
      </w:pPr>
      <w:r>
        <w:rPr>
          <w:b/>
        </w:rPr>
        <w:t>Непрохождение обучающимся итоговой аттестации или внешнего сертификационного испытания</w:t>
      </w:r>
      <w:r>
        <w:t xml:space="preserve"> не является ненадлежащим оказанием услуг, если Исполнитель выполнил требования настоящего технического задания и предоставил предусмотренную возможность повторной итоговой аттестации. </w:t>
      </w:r>
    </w:p>
    <w:p w14:paraId="7FB72A1B" w14:textId="77777777" w:rsidR="007D141C" w:rsidRDefault="00000000" w:rsidP="009E38F7">
      <w:pPr>
        <w:numPr>
          <w:ilvl w:val="1"/>
          <w:numId w:val="12"/>
        </w:numPr>
        <w:spacing w:after="0" w:line="360" w:lineRule="auto"/>
        <w:ind w:right="0" w:firstLine="709"/>
        <w:jc w:val="both"/>
      </w:pPr>
      <w:r>
        <w:rPr>
          <w:b/>
        </w:rPr>
        <w:t>При выявлении недостатков</w:t>
      </w:r>
      <w:r>
        <w:t xml:space="preserve"> Заказчик направляет Исполнителю перечень замечаний. Исполнитель обязан устранить устранимые недостатки в срок не более 5 рабочих дней с даты получения замечаний. </w:t>
      </w:r>
    </w:p>
    <w:p w14:paraId="30D7520F" w14:textId="77777777" w:rsidR="007D141C" w:rsidRDefault="00000000" w:rsidP="009E38F7">
      <w:pPr>
        <w:numPr>
          <w:ilvl w:val="0"/>
          <w:numId w:val="13"/>
        </w:numPr>
        <w:spacing w:after="0" w:line="360" w:lineRule="auto"/>
        <w:ind w:left="0" w:right="0" w:firstLine="709"/>
        <w:jc w:val="both"/>
      </w:pPr>
      <w:r>
        <w:rPr>
          <w:b/>
        </w:rPr>
        <w:t>Стоимость и ответственность</w:t>
      </w:r>
      <w:r>
        <w:t xml:space="preserve"> </w:t>
      </w:r>
    </w:p>
    <w:p w14:paraId="4F73D3DA" w14:textId="77777777" w:rsidR="007D141C" w:rsidRDefault="00000000" w:rsidP="009E38F7">
      <w:pPr>
        <w:spacing w:after="0" w:line="360" w:lineRule="auto"/>
        <w:ind w:left="0" w:right="0" w:firstLine="709"/>
        <w:jc w:val="both"/>
      </w:pPr>
      <w:r>
        <w:rPr>
          <w:b/>
        </w:rPr>
        <w:t>6.1. Цена контракта должна включать</w:t>
      </w:r>
      <w:r>
        <w:t xml:space="preserve"> стоимость обучения, доступ к образовательной платформе и записям вебинаров, учебные материалы, проверку практических заданий, консультационную и техническую поддержку, текущий контроль, итоговую аттестацию, оформление и направление диплома, а также все налоги и обязательные расходы Исполнителя. </w:t>
      </w:r>
    </w:p>
    <w:p w14:paraId="29933A33" w14:textId="77777777" w:rsidR="007D141C" w:rsidRDefault="00000000" w:rsidP="009E38F7">
      <w:pPr>
        <w:numPr>
          <w:ilvl w:val="0"/>
          <w:numId w:val="13"/>
        </w:numPr>
        <w:spacing w:after="0" w:line="360" w:lineRule="auto"/>
        <w:ind w:left="0" w:right="0" w:firstLine="709"/>
        <w:jc w:val="both"/>
      </w:pPr>
      <w:r>
        <w:rPr>
          <w:b/>
        </w:rPr>
        <w:t>Обоснование требований</w:t>
      </w:r>
      <w:r>
        <w:t xml:space="preserve"> </w:t>
      </w:r>
    </w:p>
    <w:p w14:paraId="102C6E81" w14:textId="77777777" w:rsidR="007D141C" w:rsidRDefault="00000000" w:rsidP="009E38F7">
      <w:pPr>
        <w:spacing w:after="0" w:line="360" w:lineRule="auto"/>
        <w:ind w:left="0" w:right="0" w:firstLine="709"/>
        <w:jc w:val="both"/>
      </w:pPr>
      <w:r>
        <w:t>Указание платформы «1</w:t>
      </w:r>
      <w:proofErr w:type="gramStart"/>
      <w:r>
        <w:t>С:Предприятие</w:t>
      </w:r>
      <w:proofErr w:type="gramEnd"/>
      <w:r>
        <w:t xml:space="preserve"> 8.3» обусловлено предметом обучения и необходимостью получения компетенций по разработке прикладных решений именно на данной платформе. Требование о наличии статуса Центра сертифицированного обучения фирмы «1С» установлено для подтверждения возможности проведения обучения по официальным материалам и подготовки к сертификационным испытаниям; официальный перечень ЦСО ведется фирмой «1С». </w:t>
      </w:r>
    </w:p>
    <w:p w14:paraId="1397F247" w14:textId="77777777" w:rsidR="007D141C" w:rsidRDefault="00000000" w:rsidP="009E38F7">
      <w:pPr>
        <w:spacing w:after="0" w:line="360" w:lineRule="auto"/>
        <w:ind w:left="0" w:right="0" w:firstLine="709"/>
        <w:jc w:val="both"/>
      </w:pPr>
      <w:r>
        <w:t xml:space="preserve">Требования не устанавливают конкретное наименование Исполнителя, место его нахождения, номер лицензии, конкретную электронную платформу или конкретный график занятий. Исполнитель вправе предложить собственную программу, если она соответствует обязательным требованиям настоящего технического задания. </w:t>
      </w:r>
    </w:p>
    <w:p w14:paraId="47365619" w14:textId="77777777" w:rsidR="007D141C" w:rsidRDefault="00000000">
      <w:pPr>
        <w:spacing w:after="0"/>
        <w:ind w:left="0" w:right="0" w:firstLine="0"/>
        <w:jc w:val="right"/>
      </w:pPr>
      <w:r>
        <w:t xml:space="preserve"> </w:t>
      </w:r>
    </w:p>
    <w:sectPr w:rsidR="007D141C">
      <w:pgSz w:w="12240" w:h="15840"/>
      <w:pgMar w:top="1376" w:right="552" w:bottom="1467" w:left="13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024C9"/>
    <w:multiLevelType w:val="multilevel"/>
    <w:tmpl w:val="D5F4AFB0"/>
    <w:lvl w:ilvl="0">
      <w:start w:val="1"/>
      <w:numFmt w:val="decimal"/>
      <w:lvlText w:val="%1."/>
      <w:lvlJc w:val="left"/>
      <w:pPr>
        <w:ind w:left="9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6FE69FC"/>
    <w:multiLevelType w:val="multilevel"/>
    <w:tmpl w:val="7C7C2246"/>
    <w:lvl w:ilvl="0">
      <w:start w:val="4"/>
      <w:numFmt w:val="decimal"/>
      <w:lvlText w:val="%1."/>
      <w:lvlJc w:val="left"/>
      <w:pPr>
        <w:ind w:left="9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5A7507"/>
    <w:multiLevelType w:val="multilevel"/>
    <w:tmpl w:val="CF349CCA"/>
    <w:lvl w:ilvl="0">
      <w:start w:val="2"/>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35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B487F1D"/>
    <w:multiLevelType w:val="hybridMultilevel"/>
    <w:tmpl w:val="9A0C3830"/>
    <w:lvl w:ilvl="0" w:tplc="155E3C2A">
      <w:start w:val="1"/>
      <w:numFmt w:val="bullet"/>
      <w:lvlText w:val="-"/>
      <w:lvlJc w:val="left"/>
      <w:pPr>
        <w:ind w:left="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60BC16">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1A923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0408AC">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27E09D2">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612D42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6A93EC">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9E2344A">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16A528E">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B2020B"/>
    <w:multiLevelType w:val="multilevel"/>
    <w:tmpl w:val="3DC2AAAC"/>
    <w:lvl w:ilvl="0">
      <w:start w:val="3"/>
      <w:numFmt w:val="decimal"/>
      <w:lvlText w:val="%1."/>
      <w:lvlJc w:val="left"/>
      <w:pPr>
        <w:ind w:left="9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AD0297"/>
    <w:multiLevelType w:val="multilevel"/>
    <w:tmpl w:val="36468062"/>
    <w:lvl w:ilvl="0">
      <w:start w:val="5"/>
      <w:numFmt w:val="decimal"/>
      <w:lvlText w:val="%1."/>
      <w:lvlJc w:val="left"/>
      <w:pPr>
        <w:ind w:left="9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4577158"/>
    <w:multiLevelType w:val="hybridMultilevel"/>
    <w:tmpl w:val="020E542C"/>
    <w:lvl w:ilvl="0" w:tplc="7C7E4E84">
      <w:start w:val="1"/>
      <w:numFmt w:val="bullet"/>
      <w:lvlText w:val="•"/>
      <w:lvlJc w:val="left"/>
      <w:pPr>
        <w:ind w:left="8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3B08312">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88E3EB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8544BA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E602C">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B6FAB8">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DF2B17E">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82B62A">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E1A559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53264BA"/>
    <w:multiLevelType w:val="hybridMultilevel"/>
    <w:tmpl w:val="1E307610"/>
    <w:lvl w:ilvl="0" w:tplc="DB9C6CEA">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8105186">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186A6A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4F42B64">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340008">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7DC9630">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D86EB12">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4AC446">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96E2D0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14E678E"/>
    <w:multiLevelType w:val="multilevel"/>
    <w:tmpl w:val="154435D8"/>
    <w:lvl w:ilvl="0">
      <w:start w:val="4"/>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EB0485C"/>
    <w:multiLevelType w:val="multilevel"/>
    <w:tmpl w:val="536A6542"/>
    <w:lvl w:ilvl="0">
      <w:start w:val="5"/>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4220274"/>
    <w:multiLevelType w:val="hybridMultilevel"/>
    <w:tmpl w:val="9552D54E"/>
    <w:lvl w:ilvl="0" w:tplc="C01C947A">
      <w:start w:val="1"/>
      <w:numFmt w:val="bullet"/>
      <w:lvlText w:val="•"/>
      <w:lvlJc w:val="left"/>
      <w:pPr>
        <w:ind w:left="12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87402A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290A0DA">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A864958">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36E000">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036013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3324F7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48FE3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B8DA34">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DF57809"/>
    <w:multiLevelType w:val="hybridMultilevel"/>
    <w:tmpl w:val="926261C4"/>
    <w:lvl w:ilvl="0" w:tplc="1474E362">
      <w:start w:val="6"/>
      <w:numFmt w:val="decimal"/>
      <w:lvlText w:val="%1."/>
      <w:lvlJc w:val="left"/>
      <w:pPr>
        <w:ind w:left="9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5828BF6">
      <w:start w:val="1"/>
      <w:numFmt w:val="lowerLetter"/>
      <w:lvlText w:val="%2"/>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71885D2">
      <w:start w:val="1"/>
      <w:numFmt w:val="lowerRoman"/>
      <w:lvlText w:val="%3"/>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72C2E13E">
      <w:start w:val="1"/>
      <w:numFmt w:val="decimal"/>
      <w:lvlText w:val="%4"/>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704E2B2">
      <w:start w:val="1"/>
      <w:numFmt w:val="lowerLetter"/>
      <w:lvlText w:val="%5"/>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A5A410C">
      <w:start w:val="1"/>
      <w:numFmt w:val="lowerRoman"/>
      <w:lvlText w:val="%6"/>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C674EE8E">
      <w:start w:val="1"/>
      <w:numFmt w:val="decimal"/>
      <w:lvlText w:val="%7"/>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C76E972">
      <w:start w:val="1"/>
      <w:numFmt w:val="lowerLetter"/>
      <w:lvlText w:val="%8"/>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6908C24C">
      <w:start w:val="1"/>
      <w:numFmt w:val="lowerRoman"/>
      <w:lvlText w:val="%9"/>
      <w:lvlJc w:val="left"/>
      <w:pPr>
        <w:ind w:left="68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F187E8E"/>
    <w:multiLevelType w:val="hybridMultilevel"/>
    <w:tmpl w:val="B38A42B6"/>
    <w:lvl w:ilvl="0" w:tplc="A26C711C">
      <w:start w:val="1"/>
      <w:numFmt w:val="bullet"/>
      <w:lvlText w:val="-"/>
      <w:lvlJc w:val="left"/>
      <w:pPr>
        <w:ind w:left="8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37A6DAC">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0700D5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6A686A2">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063BE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BC596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F6E2F50">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FAB8C6">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5E605C">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712146175">
    <w:abstractNumId w:val="0"/>
  </w:num>
  <w:num w:numId="2" w16cid:durableId="743382019">
    <w:abstractNumId w:val="3"/>
  </w:num>
  <w:num w:numId="3" w16cid:durableId="526409958">
    <w:abstractNumId w:val="2"/>
  </w:num>
  <w:num w:numId="4" w16cid:durableId="898638869">
    <w:abstractNumId w:val="4"/>
  </w:num>
  <w:num w:numId="5" w16cid:durableId="543836545">
    <w:abstractNumId w:val="10"/>
  </w:num>
  <w:num w:numId="6" w16cid:durableId="471679874">
    <w:abstractNumId w:val="12"/>
  </w:num>
  <w:num w:numId="7" w16cid:durableId="1695576158">
    <w:abstractNumId w:val="1"/>
  </w:num>
  <w:num w:numId="8" w16cid:durableId="636685532">
    <w:abstractNumId w:val="6"/>
  </w:num>
  <w:num w:numId="9" w16cid:durableId="567613463">
    <w:abstractNumId w:val="8"/>
  </w:num>
  <w:num w:numId="10" w16cid:durableId="1653093746">
    <w:abstractNumId w:val="5"/>
  </w:num>
  <w:num w:numId="11" w16cid:durableId="367026387">
    <w:abstractNumId w:val="7"/>
  </w:num>
  <w:num w:numId="12" w16cid:durableId="1778941161">
    <w:abstractNumId w:val="9"/>
  </w:num>
  <w:num w:numId="13" w16cid:durableId="15780524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41C"/>
    <w:rsid w:val="00035831"/>
    <w:rsid w:val="007D141C"/>
    <w:rsid w:val="009E3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88251"/>
  <w15:docId w15:val="{6892CC70-126B-4CF1-AE10-9AB3E2314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39" w:line="259" w:lineRule="auto"/>
      <w:ind w:left="10" w:right="754" w:hanging="10"/>
    </w:pPr>
    <w:rPr>
      <w:rFonts w:ascii="Times New Roman" w:eastAsia="Times New Roman" w:hAnsi="Times New Roman" w:cs="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1589</Words>
  <Characters>9063</Characters>
  <Application>Microsoft Office Word</Application>
  <DocSecurity>0</DocSecurity>
  <Lines>75</Lines>
  <Paragraphs>21</Paragraphs>
  <ScaleCrop>false</ScaleCrop>
  <Company/>
  <LinksUpToDate>false</LinksUpToDate>
  <CharactersWithSpaces>10631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cp:lastModifiedBy>Орлов Кирилл Алексеевич</cp:lastModifiedBy>
  <cp:revision>2</cp:revision>
  <dcterms:created xsi:type="dcterms:W3CDTF">2026-09-28T03:35:00Z</dcterms:created>
  <dcterms:modified xsi:type="dcterms:W3CDTF">2026-09-28T03:35:00Z</dcterms:modified>
</cp:coreProperties>
</file>