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4E6" w:rsidRPr="00A424EA" w:rsidRDefault="00F154E6" w:rsidP="00F154E6">
      <w:pPr>
        <w:pStyle w:val="a3"/>
        <w:spacing w:after="0"/>
        <w:ind w:left="10490" w:right="-1786"/>
        <w:jc w:val="center"/>
        <w:rPr>
          <w:rFonts w:ascii="XO Thames" w:hAnsi="XO Thames"/>
        </w:rPr>
      </w:pPr>
    </w:p>
    <w:p w:rsidR="00F154E6" w:rsidRPr="00A424EA" w:rsidRDefault="00F154E6" w:rsidP="00F154E6">
      <w:pPr>
        <w:spacing w:after="0" w:line="240" w:lineRule="auto"/>
        <w:ind w:firstLine="709"/>
        <w:jc w:val="center"/>
        <w:rPr>
          <w:rFonts w:ascii="XO Thames" w:hAnsi="XO Thames" w:cs="Times New Roman"/>
          <w:b/>
          <w:sz w:val="24"/>
          <w:szCs w:val="24"/>
        </w:rPr>
      </w:pPr>
      <w:r w:rsidRPr="00A424EA">
        <w:rPr>
          <w:rFonts w:ascii="XO Thames" w:hAnsi="XO Thames" w:cs="Times New Roman"/>
          <w:color w:val="FF0000"/>
          <w:sz w:val="24"/>
          <w:szCs w:val="24"/>
        </w:rPr>
        <w:t xml:space="preserve"> </w:t>
      </w:r>
      <w:r w:rsidRPr="00A424EA">
        <w:rPr>
          <w:rFonts w:ascii="XO Thames" w:hAnsi="XO Thames" w:cs="Times New Roman"/>
          <w:b/>
          <w:sz w:val="24"/>
          <w:szCs w:val="24"/>
        </w:rPr>
        <w:t>СПРАВКА-ОБОСНОВАНИЕ</w:t>
      </w:r>
    </w:p>
    <w:p w:rsidR="00F154E6" w:rsidRPr="00A424EA" w:rsidRDefault="00F154E6" w:rsidP="00F154E6">
      <w:pPr>
        <w:spacing w:after="0" w:line="240" w:lineRule="auto"/>
        <w:ind w:firstLine="709"/>
        <w:jc w:val="center"/>
        <w:rPr>
          <w:rFonts w:ascii="XO Thames" w:hAnsi="XO Thames" w:cs="Times New Roman"/>
          <w:b/>
          <w:iCs/>
          <w:sz w:val="24"/>
          <w:szCs w:val="24"/>
        </w:rPr>
      </w:pPr>
      <w:r w:rsidRPr="00A424EA">
        <w:rPr>
          <w:rFonts w:ascii="XO Thames" w:hAnsi="XO Thames" w:cs="Times New Roman"/>
          <w:b/>
          <w:sz w:val="24"/>
          <w:szCs w:val="24"/>
        </w:rPr>
        <w:t>начальной (м</w:t>
      </w:r>
      <w:r w:rsidR="00286EA8">
        <w:rPr>
          <w:rFonts w:ascii="XO Thames" w:hAnsi="XO Thames" w:cs="Times New Roman"/>
          <w:b/>
          <w:sz w:val="24"/>
          <w:szCs w:val="24"/>
        </w:rPr>
        <w:t>акси</w:t>
      </w:r>
      <w:r w:rsidRPr="00A424EA">
        <w:rPr>
          <w:rFonts w:ascii="XO Thames" w:hAnsi="XO Thames" w:cs="Times New Roman"/>
          <w:b/>
          <w:sz w:val="24"/>
          <w:szCs w:val="24"/>
        </w:rPr>
        <w:t>мальной) цены государственного контракта в соответствии с положениями Федерального закона 44-ФЗ</w:t>
      </w:r>
    </w:p>
    <w:p w:rsidR="00F154E6" w:rsidRPr="00A424EA" w:rsidRDefault="00F154E6" w:rsidP="00F154E6">
      <w:pPr>
        <w:pStyle w:val="a3"/>
        <w:spacing w:after="0"/>
        <w:rPr>
          <w:rFonts w:ascii="XO Thames" w:hAnsi="XO Thames"/>
          <w:color w:val="FF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6"/>
        <w:gridCol w:w="1179"/>
        <w:gridCol w:w="1456"/>
        <w:gridCol w:w="1520"/>
        <w:gridCol w:w="1668"/>
        <w:gridCol w:w="952"/>
        <w:gridCol w:w="1396"/>
        <w:gridCol w:w="4351"/>
        <w:gridCol w:w="1778"/>
      </w:tblGrid>
      <w:tr w:rsidR="00F154E6" w:rsidRPr="00A424EA" w:rsidTr="00017634">
        <w:trPr>
          <w:trHeight w:val="129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F154E6" w:rsidRPr="00A424EA" w:rsidRDefault="00F154E6" w:rsidP="00286EA8">
            <w:pPr>
              <w:spacing w:after="0" w:line="240" w:lineRule="auto"/>
              <w:jc w:val="center"/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Определение начальной максимальной цены контракта (далее - НМЦК) </w:t>
            </w:r>
            <w:r w:rsidR="00286EA8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проводилось </w:t>
            </w:r>
            <w:r w:rsidR="00003F55" w:rsidRPr="00A424EA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«иным» </w:t>
            </w:r>
            <w:r w:rsidRPr="00A424EA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методом  </w:t>
            </w:r>
            <w:r w:rsidR="00A424EA" w:rsidRPr="00A424EA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 соответствии </w:t>
            </w:r>
            <w:r w:rsidRPr="00A424EA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 </w:t>
            </w:r>
            <w:r w:rsidR="00286EA8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приказом</w:t>
            </w:r>
            <w:r w:rsidRPr="00A424EA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Минэкономразвития России от 02.10.2013 </w:t>
            </w:r>
            <w:r w:rsidR="00286EA8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A424EA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</w:t>
            </w:r>
            <w:r w:rsidR="00286EA8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A424EA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единственным поставщиком (подрядчиком, исполнителем)» (далее - приказ Минэкономразвития России)</w:t>
            </w:r>
          </w:p>
        </w:tc>
      </w:tr>
      <w:tr w:rsidR="00F154E6" w:rsidRPr="00A424EA" w:rsidTr="00017634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286EA8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Расчёт НМЦК произведён с использованием цен</w:t>
            </w:r>
            <w:r w:rsidR="00286EA8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, предлагаем</w:t>
            </w:r>
            <w:r w:rsidR="00286EA8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ой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 поставщик</w:t>
            </w:r>
            <w:r w:rsidR="00286EA8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ом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 (подрядчик</w:t>
            </w:r>
            <w:r w:rsidR="00286EA8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ом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, исполнител</w:t>
            </w:r>
            <w:r w:rsidR="00286EA8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ем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) на основании запрос</w:t>
            </w:r>
            <w:r w:rsidR="00286EA8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 о предоставлении ценовой информации), обладающих опытом </w:t>
            </w:r>
            <w:r w:rsidR="00286EA8">
              <w:rPr>
                <w:rFonts w:ascii="XO Thames" w:hAnsi="XO Thames"/>
                <w:sz w:val="20"/>
                <w:szCs w:val="20"/>
              </w:rPr>
              <w:t>п</w:t>
            </w:r>
            <w:r w:rsidR="00286EA8" w:rsidRPr="00A424EA">
              <w:rPr>
                <w:rFonts w:ascii="XO Thames" w:hAnsi="XO Thames"/>
                <w:sz w:val="20"/>
                <w:szCs w:val="20"/>
              </w:rPr>
              <w:t>роведение работ</w:t>
            </w:r>
            <w:r w:rsidR="00286EA8">
              <w:rPr>
                <w:rFonts w:ascii="XO Thames" w:hAnsi="XO Thames"/>
                <w:sz w:val="20"/>
                <w:szCs w:val="20"/>
              </w:rPr>
              <w:t xml:space="preserve"> </w:t>
            </w:r>
            <w:r w:rsidR="00286EA8" w:rsidRPr="00A424EA">
              <w:rPr>
                <w:rFonts w:ascii="XO Thames" w:hAnsi="XO Thames"/>
                <w:sz w:val="20"/>
                <w:szCs w:val="20"/>
              </w:rPr>
              <w:t xml:space="preserve">по демонтажу волоконно-оптической </w:t>
            </w:r>
            <w:r w:rsidR="00286EA8" w:rsidRPr="00A424EA">
              <w:rPr>
                <w:rFonts w:ascii="XO Thames" w:hAnsi="XO Thames"/>
                <w:iCs/>
                <w:sz w:val="20"/>
                <w:szCs w:val="20"/>
              </w:rPr>
              <w:t>линии связи</w:t>
            </w:r>
            <w:r w:rsidR="00286EA8" w:rsidRPr="00A424EA">
              <w:rPr>
                <w:rFonts w:ascii="XO Thames" w:hAnsi="XO Thames"/>
                <w:sz w:val="20"/>
                <w:szCs w:val="20"/>
              </w:rPr>
              <w:t xml:space="preserve"> в линейно-кабельных сооружениях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, информация о которых имеется в свободном доступе (п.3.7.1 приказа Минэкономразвития России)</w:t>
            </w:r>
          </w:p>
        </w:tc>
      </w:tr>
      <w:tr w:rsidR="00F154E6" w:rsidRPr="00A424EA" w:rsidTr="00017634">
        <w:trPr>
          <w:trHeight w:val="495"/>
        </w:trPr>
        <w:tc>
          <w:tcPr>
            <w:tcW w:w="20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Основные характеристики закупки</w:t>
            </w:r>
          </w:p>
        </w:tc>
        <w:tc>
          <w:tcPr>
            <w:tcW w:w="29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Указаны в аукционной документации</w:t>
            </w:r>
          </w:p>
        </w:tc>
      </w:tr>
      <w:tr w:rsidR="00F154E6" w:rsidRPr="00A424EA" w:rsidTr="00017634">
        <w:trPr>
          <w:trHeight w:val="900"/>
        </w:trPr>
        <w:tc>
          <w:tcPr>
            <w:tcW w:w="20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4E6" w:rsidRPr="00A424EA" w:rsidRDefault="00F154E6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Используемый метод определения НМЦК с обоснованием:</w:t>
            </w:r>
          </w:p>
        </w:tc>
        <w:tc>
          <w:tcPr>
            <w:tcW w:w="29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003F55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При расчёте НМЦК применён </w:t>
            </w:r>
            <w:r w:rsidR="00003F55"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«иной» 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метод </w:t>
            </w:r>
            <w:r w:rsidR="00286EA8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определения </w:t>
            </w:r>
            <w:r w:rsidR="00003F55"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рыночных цен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br/>
              <w:t xml:space="preserve">НМЦК </w:t>
            </w:r>
            <w:r w:rsidR="00003F55"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рассчитана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 на основании</w:t>
            </w:r>
            <w:r w:rsidR="00286EA8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 одного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 коммерческ</w:t>
            </w:r>
            <w:r w:rsidR="00003F55"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ого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 предложени</w:t>
            </w:r>
            <w:r w:rsidR="00003F55"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</w:tr>
      <w:tr w:rsidR="00F154E6" w:rsidRPr="00A424EA" w:rsidTr="00017634">
        <w:trPr>
          <w:trHeight w:val="120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Поставщик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Коммерческое предложение 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br/>
              <w:t>(дата, номер)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Предмет поставки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Основные характеристики товара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Порядок оплаты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286EA8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Срок </w:t>
            </w:r>
            <w:r w:rsidR="00286EA8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проведения работ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A424EA">
            <w:pPr>
              <w:spacing w:after="0" w:line="240" w:lineRule="auto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sz w:val="20"/>
                <w:szCs w:val="20"/>
                <w:lang w:eastAsia="ru-RU"/>
              </w:rPr>
              <w:t xml:space="preserve">Цена </w:t>
            </w:r>
            <w:r w:rsidR="00A424EA" w:rsidRPr="00A424EA">
              <w:rPr>
                <w:rFonts w:ascii="XO Thames" w:hAnsi="XO Thames"/>
                <w:sz w:val="20"/>
                <w:szCs w:val="20"/>
              </w:rPr>
              <w:t xml:space="preserve">проведение работ по демонтажу волоконно-оптической </w:t>
            </w:r>
            <w:r w:rsidR="00A424EA" w:rsidRPr="00A424EA">
              <w:rPr>
                <w:rFonts w:ascii="XO Thames" w:hAnsi="XO Thames"/>
                <w:iCs/>
                <w:sz w:val="20"/>
                <w:szCs w:val="20"/>
              </w:rPr>
              <w:t>линии связи</w:t>
            </w:r>
            <w:r w:rsidR="00A424EA" w:rsidRPr="00A424EA">
              <w:rPr>
                <w:rFonts w:ascii="XO Thames" w:hAnsi="XO Thames"/>
                <w:sz w:val="20"/>
                <w:szCs w:val="20"/>
              </w:rPr>
              <w:t xml:space="preserve"> в линейно-кабельных сооружениях</w:t>
            </w:r>
            <w:r w:rsidRPr="00A424EA">
              <w:rPr>
                <w:rFonts w:ascii="XO Thames" w:hAnsi="XO Thames" w:cs="Times New Roman"/>
                <w:sz w:val="20"/>
                <w:szCs w:val="20"/>
                <w:lang w:eastAsia="ru-RU"/>
              </w:rPr>
              <w:t>, руб.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4E6" w:rsidRPr="00A424EA" w:rsidRDefault="00F154E6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8B2C9D" w:rsidRPr="00A424EA" w:rsidTr="00017634">
        <w:trPr>
          <w:trHeight w:val="948"/>
        </w:trPr>
        <w:tc>
          <w:tcPr>
            <w:tcW w:w="12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C9D" w:rsidRPr="00A424EA" w:rsidRDefault="008B2C9D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2C9D" w:rsidRPr="008B2C9D" w:rsidRDefault="008B2C9D" w:rsidP="004F43CE">
            <w:pPr>
              <w:spacing w:after="0" w:line="240" w:lineRule="auto"/>
              <w:ind w:left="-113" w:right="-104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8B2C9D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Поставщик 1</w:t>
            </w:r>
          </w:p>
        </w:tc>
        <w:tc>
          <w:tcPr>
            <w:tcW w:w="50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2C9D" w:rsidRPr="008B2C9D" w:rsidRDefault="008B2C9D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proofErr w:type="spellStart"/>
            <w:r w:rsidRPr="008B2C9D">
              <w:rPr>
                <w:rFonts w:ascii="XO Thames" w:hAnsi="XO Thames" w:cs="Times New Roman"/>
                <w:sz w:val="20"/>
                <w:szCs w:val="20"/>
                <w:lang w:eastAsia="ru-RU"/>
              </w:rPr>
              <w:t>Вх</w:t>
            </w:r>
            <w:proofErr w:type="spellEnd"/>
            <w:r w:rsidRPr="008B2C9D">
              <w:rPr>
                <w:rFonts w:ascii="XO Thames" w:hAnsi="XO Thames" w:cs="Times New Roman"/>
                <w:sz w:val="20"/>
                <w:szCs w:val="20"/>
                <w:lang w:eastAsia="ru-RU"/>
              </w:rPr>
              <w:t>. № 748</w:t>
            </w:r>
          </w:p>
          <w:p w:rsidR="008B2C9D" w:rsidRPr="008B2C9D" w:rsidRDefault="008B2C9D" w:rsidP="00003F55">
            <w:pPr>
              <w:spacing w:after="0" w:line="240" w:lineRule="auto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r w:rsidRPr="008B2C9D">
              <w:rPr>
                <w:rFonts w:ascii="XO Thames" w:hAnsi="XO Thames" w:cs="Times New Roman"/>
                <w:sz w:val="20"/>
                <w:szCs w:val="20"/>
                <w:lang w:eastAsia="ru-RU"/>
              </w:rPr>
              <w:t>от 31.07.2026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C9D" w:rsidRPr="00A424EA" w:rsidRDefault="008B2C9D" w:rsidP="00A424EA">
            <w:pPr>
              <w:spacing w:after="0" w:line="240" w:lineRule="auto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/>
                <w:sz w:val="20"/>
                <w:szCs w:val="20"/>
              </w:rPr>
              <w:t xml:space="preserve">Проведение работ                                по демонтажу волоконно-оптической </w:t>
            </w:r>
          </w:p>
          <w:p w:rsidR="008B2C9D" w:rsidRPr="00A424EA" w:rsidRDefault="008B2C9D" w:rsidP="00A424EA">
            <w:pPr>
              <w:spacing w:after="0" w:line="240" w:lineRule="auto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/>
                <w:iCs/>
                <w:sz w:val="20"/>
                <w:szCs w:val="20"/>
              </w:rPr>
              <w:t>линии связи</w:t>
            </w:r>
            <w:r w:rsidRPr="00A424EA">
              <w:rPr>
                <w:rFonts w:ascii="XO Thames" w:hAnsi="XO Thames"/>
                <w:sz w:val="20"/>
                <w:szCs w:val="20"/>
              </w:rPr>
              <w:t xml:space="preserve"> в линейно-кабельных сооружениях</w:t>
            </w:r>
          </w:p>
        </w:tc>
        <w:tc>
          <w:tcPr>
            <w:tcW w:w="9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C9D" w:rsidRPr="00A424EA" w:rsidRDefault="008B2C9D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Указаны в аукционной документации</w:t>
            </w:r>
          </w:p>
        </w:tc>
        <w:tc>
          <w:tcPr>
            <w:tcW w:w="5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C9D" w:rsidRPr="00A424EA" w:rsidRDefault="008B2C9D" w:rsidP="00E2408A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С </w:t>
            </w:r>
            <w:r w:rsidR="00DC2EA1" w:rsidRPr="00DC2EA1">
              <w:rPr>
                <w:rFonts w:ascii="PT Astra Serif" w:hAnsi="PT Astra Serif"/>
                <w:kern w:val="16"/>
                <w:lang w:eastAsia="ru-RU"/>
              </w:rPr>
              <w:t xml:space="preserve">даты подписания контракта </w:t>
            </w:r>
            <w:bookmarkStart w:id="0" w:name="_GoBack"/>
            <w:bookmarkEnd w:id="0"/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 w:rsidR="00017634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.12.2026 </w:t>
            </w:r>
          </w:p>
        </w:tc>
        <w:tc>
          <w:tcPr>
            <w:tcW w:w="150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2C9D" w:rsidRPr="00E2408A" w:rsidRDefault="008B2C9D" w:rsidP="004F43CE">
            <w:pPr>
              <w:tabs>
                <w:tab w:val="left" w:pos="-5245"/>
              </w:tabs>
              <w:spacing w:after="0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r w:rsidRPr="00E2408A">
              <w:rPr>
                <w:rFonts w:ascii="XO Thames" w:hAnsi="XO Thames"/>
                <w:sz w:val="20"/>
                <w:szCs w:val="20"/>
              </w:rPr>
              <w:t>170 831,74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C9D" w:rsidRPr="00A424EA" w:rsidRDefault="008B2C9D" w:rsidP="00211E9F">
            <w:pPr>
              <w:spacing w:before="360" w:after="240" w:line="240" w:lineRule="auto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sz w:val="20"/>
                <w:szCs w:val="20"/>
                <w:lang w:eastAsia="ru-RU"/>
              </w:rPr>
              <w:t xml:space="preserve">НМЦК </w:t>
            </w:r>
            <w:r>
              <w:rPr>
                <w:rFonts w:ascii="XO Thames" w:hAnsi="XO Thames" w:cs="Times New Roman"/>
                <w:sz w:val="20"/>
                <w:szCs w:val="20"/>
                <w:lang w:eastAsia="ru-RU"/>
              </w:rPr>
              <w:br/>
            </w:r>
            <w:r w:rsidRPr="00A424EA">
              <w:rPr>
                <w:rFonts w:ascii="XO Thames" w:hAnsi="XO Thames" w:cs="Times New Roman"/>
                <w:sz w:val="20"/>
                <w:szCs w:val="20"/>
                <w:lang w:eastAsia="ru-RU"/>
              </w:rPr>
              <w:t xml:space="preserve">в пределах доведённых государственному заказчику лимитов бюджетных обязательств </w:t>
            </w:r>
            <w:r w:rsidRPr="00A424EA">
              <w:rPr>
                <w:rFonts w:ascii="XO Thames" w:hAnsi="XO Thames" w:cs="Times New Roman"/>
                <w:sz w:val="20"/>
                <w:szCs w:val="20"/>
                <w:lang w:eastAsia="ru-RU"/>
              </w:rPr>
              <w:br/>
              <w:t>на 2026 год</w:t>
            </w:r>
          </w:p>
        </w:tc>
      </w:tr>
      <w:tr w:rsidR="008B2C9D" w:rsidRPr="00A424EA" w:rsidTr="00017634">
        <w:trPr>
          <w:trHeight w:val="948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C9D" w:rsidRPr="00A424EA" w:rsidRDefault="008B2C9D" w:rsidP="0063665C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2C9D" w:rsidRPr="008B2C9D" w:rsidRDefault="008B2C9D" w:rsidP="0063665C">
            <w:pPr>
              <w:spacing w:after="0" w:line="240" w:lineRule="auto"/>
              <w:ind w:left="-113" w:right="-104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8B2C9D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Поставщик 2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2C9D" w:rsidRPr="008B2C9D" w:rsidRDefault="008B2C9D" w:rsidP="008B2C9D">
            <w:pPr>
              <w:spacing w:after="0" w:line="240" w:lineRule="auto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proofErr w:type="spellStart"/>
            <w:r w:rsidRPr="008B2C9D">
              <w:rPr>
                <w:rFonts w:ascii="XO Thames" w:hAnsi="XO Thames"/>
                <w:sz w:val="20"/>
                <w:szCs w:val="20"/>
              </w:rPr>
              <w:t>Вх</w:t>
            </w:r>
            <w:proofErr w:type="spellEnd"/>
            <w:r w:rsidRPr="008B2C9D">
              <w:rPr>
                <w:rFonts w:ascii="XO Thames" w:hAnsi="XO Thames"/>
                <w:sz w:val="20"/>
                <w:szCs w:val="20"/>
              </w:rPr>
              <w:t>. № 92</w:t>
            </w:r>
            <w:r>
              <w:rPr>
                <w:rFonts w:ascii="XO Thames" w:hAnsi="XO Thames"/>
                <w:sz w:val="20"/>
                <w:szCs w:val="20"/>
              </w:rPr>
              <w:t>5</w:t>
            </w:r>
            <w:r w:rsidRPr="008B2C9D">
              <w:rPr>
                <w:rFonts w:ascii="XO Thames" w:hAnsi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/>
                <w:sz w:val="20"/>
                <w:szCs w:val="20"/>
              </w:rPr>
              <w:br/>
            </w:r>
            <w:r w:rsidRPr="008B2C9D">
              <w:rPr>
                <w:rFonts w:ascii="XO Thames" w:hAnsi="XO Thames"/>
                <w:sz w:val="20"/>
                <w:szCs w:val="20"/>
              </w:rPr>
              <w:t>от 30.09.2026</w:t>
            </w:r>
          </w:p>
        </w:tc>
        <w:tc>
          <w:tcPr>
            <w:tcW w:w="5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C9D" w:rsidRPr="00A424EA" w:rsidRDefault="008B2C9D" w:rsidP="00A424EA">
            <w:pPr>
              <w:spacing w:after="0" w:line="240" w:lineRule="auto"/>
              <w:jc w:val="center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47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B2C9D" w:rsidRPr="00A424EA" w:rsidRDefault="008B2C9D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C9D" w:rsidRPr="00A424EA" w:rsidRDefault="008B2C9D" w:rsidP="00E2408A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2C9D" w:rsidRPr="00E2408A" w:rsidRDefault="008B2C9D" w:rsidP="00E2408A">
            <w:pPr>
              <w:jc w:val="center"/>
              <w:rPr>
                <w:rFonts w:ascii="XO Thames" w:hAnsi="XO Thames"/>
                <w:sz w:val="20"/>
                <w:szCs w:val="20"/>
                <w:lang w:eastAsia="ru-RU"/>
              </w:rPr>
            </w:pPr>
            <w:r w:rsidRPr="00E2408A">
              <w:rPr>
                <w:rFonts w:ascii="XO Thames" w:hAnsi="XO Thames"/>
                <w:sz w:val="20"/>
                <w:szCs w:val="20"/>
                <w:lang w:eastAsia="ru-RU"/>
              </w:rPr>
              <w:t>Техническая возможность отсутствует</w:t>
            </w:r>
          </w:p>
        </w:tc>
        <w:tc>
          <w:tcPr>
            <w:tcW w:w="61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C9D" w:rsidRPr="00A424EA" w:rsidRDefault="008B2C9D" w:rsidP="00211E9F">
            <w:pPr>
              <w:spacing w:before="360" w:after="240" w:line="240" w:lineRule="auto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</w:p>
        </w:tc>
      </w:tr>
      <w:tr w:rsidR="008B2C9D" w:rsidRPr="00A424EA" w:rsidTr="00017634">
        <w:trPr>
          <w:trHeight w:val="948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C9D" w:rsidRPr="00A424EA" w:rsidRDefault="008B2C9D" w:rsidP="0063665C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2C9D" w:rsidRPr="008B2C9D" w:rsidRDefault="008B2C9D" w:rsidP="0063665C">
            <w:pPr>
              <w:spacing w:after="0" w:line="240" w:lineRule="auto"/>
              <w:ind w:left="-113" w:right="-104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8B2C9D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Поставщик 3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C9D" w:rsidRPr="008B2C9D" w:rsidRDefault="008B2C9D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proofErr w:type="spellStart"/>
            <w:r w:rsidRPr="008B2C9D">
              <w:rPr>
                <w:rFonts w:ascii="XO Thames" w:hAnsi="XO Thames"/>
                <w:sz w:val="20"/>
                <w:szCs w:val="20"/>
              </w:rPr>
              <w:t>Вх</w:t>
            </w:r>
            <w:proofErr w:type="spellEnd"/>
            <w:r w:rsidRPr="008B2C9D">
              <w:rPr>
                <w:rFonts w:ascii="XO Thames" w:hAnsi="XO Thames"/>
                <w:sz w:val="20"/>
                <w:szCs w:val="20"/>
              </w:rPr>
              <w:t xml:space="preserve">. № 926 </w:t>
            </w:r>
            <w:r>
              <w:rPr>
                <w:rFonts w:ascii="XO Thames" w:hAnsi="XO Thames"/>
                <w:sz w:val="20"/>
                <w:szCs w:val="20"/>
              </w:rPr>
              <w:br/>
            </w:r>
            <w:r w:rsidRPr="008B2C9D">
              <w:rPr>
                <w:rFonts w:ascii="XO Thames" w:hAnsi="XO Thames"/>
                <w:sz w:val="20"/>
                <w:szCs w:val="20"/>
              </w:rPr>
              <w:t>от 30.09.2026</w:t>
            </w:r>
          </w:p>
        </w:tc>
        <w:tc>
          <w:tcPr>
            <w:tcW w:w="5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C9D" w:rsidRPr="00A424EA" w:rsidRDefault="008B2C9D" w:rsidP="00A424EA">
            <w:pPr>
              <w:spacing w:after="0" w:line="240" w:lineRule="auto"/>
              <w:jc w:val="center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94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B2C9D" w:rsidRPr="00A424EA" w:rsidRDefault="008B2C9D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C9D" w:rsidRPr="00A424EA" w:rsidRDefault="008B2C9D" w:rsidP="00E2408A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2C9D" w:rsidRPr="00E2408A" w:rsidRDefault="008B2C9D" w:rsidP="00E2408A">
            <w:pPr>
              <w:jc w:val="center"/>
              <w:rPr>
                <w:rFonts w:ascii="XO Thames" w:hAnsi="XO Thames"/>
                <w:sz w:val="20"/>
                <w:szCs w:val="20"/>
                <w:lang w:eastAsia="ru-RU"/>
              </w:rPr>
            </w:pPr>
            <w:r w:rsidRPr="00E2408A">
              <w:rPr>
                <w:rFonts w:ascii="XO Thames" w:hAnsi="XO Thames"/>
                <w:sz w:val="20"/>
                <w:szCs w:val="20"/>
                <w:lang w:eastAsia="ru-RU"/>
              </w:rPr>
              <w:t>Техническая возможность отсутствует</w:t>
            </w:r>
          </w:p>
        </w:tc>
        <w:tc>
          <w:tcPr>
            <w:tcW w:w="6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C9D" w:rsidRPr="00A424EA" w:rsidRDefault="008B2C9D" w:rsidP="00211E9F">
            <w:pPr>
              <w:spacing w:before="360" w:after="240" w:line="240" w:lineRule="auto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</w:p>
        </w:tc>
      </w:tr>
    </w:tbl>
    <w:p w:rsidR="00017634" w:rsidRDefault="00017634"/>
    <w:tbl>
      <w:tblPr>
        <w:tblW w:w="5000" w:type="pct"/>
        <w:tblLook w:val="04A0" w:firstRow="1" w:lastRow="0" w:firstColumn="1" w:lastColumn="0" w:noHBand="0" w:noVBand="1"/>
      </w:tblPr>
      <w:tblGrid>
        <w:gridCol w:w="787"/>
        <w:gridCol w:w="2410"/>
        <w:gridCol w:w="2039"/>
        <w:gridCol w:w="3490"/>
        <w:gridCol w:w="2916"/>
        <w:gridCol w:w="3144"/>
      </w:tblGrid>
      <w:tr w:rsidR="008A0253" w:rsidRPr="00A424EA" w:rsidTr="00017634">
        <w:trPr>
          <w:trHeight w:val="37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253" w:rsidRPr="00A424EA" w:rsidRDefault="008A0253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Обоснование НМЦК</w:t>
            </w:r>
          </w:p>
        </w:tc>
      </w:tr>
      <w:tr w:rsidR="00E2408A" w:rsidRPr="00A424EA" w:rsidTr="00017634">
        <w:trPr>
          <w:trHeight w:val="375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08A" w:rsidRPr="00A424EA" w:rsidRDefault="00E2408A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08A" w:rsidRPr="00A424EA" w:rsidRDefault="00E2408A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08A" w:rsidRPr="00A424EA" w:rsidRDefault="00E2408A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08A" w:rsidRPr="00A424EA" w:rsidRDefault="00E2408A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Поставщик 1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08A" w:rsidRPr="00A424EA" w:rsidRDefault="00E2408A" w:rsidP="00E2408A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Поставщик </w:t>
            </w:r>
            <w:r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08A" w:rsidRPr="00A424EA" w:rsidRDefault="00E2408A" w:rsidP="00E2408A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Поставщик 3</w:t>
            </w:r>
          </w:p>
        </w:tc>
      </w:tr>
      <w:tr w:rsidR="00E2408A" w:rsidRPr="00A424EA" w:rsidTr="00017634">
        <w:trPr>
          <w:trHeight w:val="375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8A" w:rsidRPr="00A424EA" w:rsidRDefault="00E2408A" w:rsidP="00356E3B">
            <w:pPr>
              <w:spacing w:after="0" w:line="240" w:lineRule="auto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08A" w:rsidRPr="00A424EA" w:rsidRDefault="00E2408A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Усл</w:t>
            </w:r>
            <w:proofErr w:type="spellEnd"/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. ед.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08A" w:rsidRPr="00A424EA" w:rsidRDefault="00E2408A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08A" w:rsidRPr="00A424EA" w:rsidRDefault="00E2408A" w:rsidP="00FD2987">
            <w:pPr>
              <w:tabs>
                <w:tab w:val="left" w:pos="-5245"/>
              </w:tabs>
              <w:spacing w:after="0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/>
                <w:sz w:val="20"/>
                <w:szCs w:val="20"/>
              </w:rPr>
              <w:t>170 831,74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08A" w:rsidRPr="00E2408A" w:rsidRDefault="00E2408A" w:rsidP="00E2408A">
            <w:pPr>
              <w:tabs>
                <w:tab w:val="left" w:pos="-5245"/>
              </w:tabs>
              <w:spacing w:after="0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r w:rsidRPr="00E2408A">
              <w:rPr>
                <w:rFonts w:ascii="XO Thames" w:hAnsi="XO Thames"/>
                <w:sz w:val="20"/>
                <w:szCs w:val="20"/>
                <w:lang w:eastAsia="ru-RU"/>
              </w:rPr>
              <w:t>Техническая возможность отсутствует</w:t>
            </w:r>
          </w:p>
        </w:tc>
        <w:tc>
          <w:tcPr>
            <w:tcW w:w="1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08A" w:rsidRPr="00E2408A" w:rsidRDefault="00E2408A" w:rsidP="00E2408A">
            <w:pPr>
              <w:tabs>
                <w:tab w:val="left" w:pos="-5245"/>
              </w:tabs>
              <w:spacing w:after="0"/>
              <w:jc w:val="center"/>
              <w:rPr>
                <w:rFonts w:ascii="XO Thames" w:hAnsi="XO Thames" w:cs="Times New Roman"/>
                <w:sz w:val="20"/>
                <w:szCs w:val="20"/>
                <w:lang w:eastAsia="ru-RU"/>
              </w:rPr>
            </w:pPr>
            <w:r w:rsidRPr="00E2408A">
              <w:rPr>
                <w:rFonts w:ascii="XO Thames" w:hAnsi="XO Thames"/>
                <w:sz w:val="20"/>
                <w:szCs w:val="20"/>
                <w:lang w:eastAsia="ru-RU"/>
              </w:rPr>
              <w:t>Техническая возможность отсутствует</w:t>
            </w:r>
          </w:p>
        </w:tc>
      </w:tr>
      <w:tr w:rsidR="00A424EA" w:rsidRPr="00A424EA" w:rsidTr="00017634">
        <w:trPr>
          <w:trHeight w:val="1202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4EA" w:rsidRPr="00A424EA" w:rsidRDefault="00A424EA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 xml:space="preserve">Однородность закупки значений выявленных цен, используемых 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br/>
              <w:t>в расчёте Н(М)ЦК, ЦКЕП</w:t>
            </w:r>
          </w:p>
        </w:tc>
        <w:tc>
          <w:tcPr>
            <w:tcW w:w="46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4EA" w:rsidRPr="00A424EA" w:rsidRDefault="00A424EA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Ц</w:t>
            </w: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ена за единицу &lt;ц&gt;</w:t>
            </w:r>
          </w:p>
          <w:p w:rsidR="00A424EA" w:rsidRPr="00A424EA" w:rsidRDefault="00A424EA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i/>
                <w:color w:val="000000"/>
                <w:sz w:val="20"/>
                <w:szCs w:val="20"/>
                <w:lang w:eastAsia="ru-RU"/>
              </w:rPr>
              <w:t> </w:t>
            </w:r>
          </w:p>
          <w:p w:rsidR="00A424EA" w:rsidRPr="00A424EA" w:rsidRDefault="00A424EA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24EA" w:rsidRPr="00A424EA" w:rsidTr="00017634">
        <w:trPr>
          <w:trHeight w:val="375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4EA" w:rsidRPr="00A424EA" w:rsidRDefault="00A424EA" w:rsidP="00356E3B">
            <w:pPr>
              <w:spacing w:after="0" w:line="240" w:lineRule="auto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4EA" w:rsidRPr="00A424EA" w:rsidRDefault="00A424EA" w:rsidP="008A0253">
            <w:pPr>
              <w:spacing w:after="0" w:line="240" w:lineRule="auto"/>
              <w:jc w:val="center"/>
              <w:rPr>
                <w:rFonts w:ascii="XO Thames" w:hAnsi="XO Thames" w:cs="Times New Roman"/>
                <w:sz w:val="18"/>
                <w:szCs w:val="18"/>
                <w:lang w:eastAsia="ru-RU"/>
              </w:rPr>
            </w:pPr>
            <w:r w:rsidRPr="00A424EA">
              <w:rPr>
                <w:rFonts w:ascii="XO Thames" w:hAnsi="XO Thames"/>
                <w:sz w:val="20"/>
                <w:szCs w:val="20"/>
              </w:rPr>
              <w:t>170 831,74</w:t>
            </w:r>
          </w:p>
        </w:tc>
      </w:tr>
      <w:tr w:rsidR="008B2C9D" w:rsidRPr="00A424EA" w:rsidTr="00017634">
        <w:trPr>
          <w:trHeight w:val="2040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C9D" w:rsidRPr="00A424EA" w:rsidRDefault="008B2C9D" w:rsidP="00356E3B">
            <w:pPr>
              <w:spacing w:after="0" w:line="240" w:lineRule="auto"/>
              <w:jc w:val="center"/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</w:pPr>
            <w:r w:rsidRPr="00A424EA">
              <w:rPr>
                <w:rFonts w:ascii="XO Thames" w:hAnsi="XO Thames" w:cs="Times New Roman"/>
                <w:color w:val="000000"/>
                <w:sz w:val="20"/>
                <w:szCs w:val="20"/>
                <w:lang w:eastAsia="ru-RU"/>
              </w:rPr>
              <w:t>Расчёт НМЦК</w:t>
            </w:r>
          </w:p>
        </w:tc>
        <w:tc>
          <w:tcPr>
            <w:tcW w:w="46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C9D" w:rsidRPr="008B2C9D" w:rsidRDefault="008B2C9D" w:rsidP="008B2C9D">
            <w:pPr>
              <w:ind w:firstLine="709"/>
              <w:jc w:val="both"/>
              <w:rPr>
                <w:rFonts w:ascii="XO Thames" w:hAnsi="XO Thames"/>
                <w:sz w:val="20"/>
                <w:szCs w:val="20"/>
                <w:lang w:eastAsia="ru-RU"/>
              </w:rPr>
            </w:pPr>
            <w:r w:rsidRPr="008B2C9D">
              <w:rPr>
                <w:rFonts w:ascii="XO Thames" w:hAnsi="XO Thames"/>
                <w:sz w:val="20"/>
                <w:szCs w:val="20"/>
              </w:rPr>
              <w:t xml:space="preserve">В связи с тем, что работы </w:t>
            </w:r>
            <w:r w:rsidRPr="008B2C9D">
              <w:rPr>
                <w:rFonts w:ascii="XO Thames" w:hAnsi="XO Thames"/>
                <w:iCs/>
                <w:sz w:val="20"/>
                <w:szCs w:val="20"/>
              </w:rPr>
              <w:t>по демонтажу волоконно-оптической линии связи</w:t>
            </w:r>
            <w:r>
              <w:rPr>
                <w:rFonts w:ascii="XO Thames" w:hAnsi="XO Thames"/>
                <w:iCs/>
                <w:sz w:val="20"/>
                <w:szCs w:val="20"/>
              </w:rPr>
              <w:t xml:space="preserve"> </w:t>
            </w:r>
            <w:r w:rsidRPr="008B2C9D">
              <w:rPr>
                <w:rFonts w:ascii="XO Thames" w:hAnsi="XO Thames"/>
                <w:iCs/>
                <w:sz w:val="20"/>
                <w:szCs w:val="20"/>
              </w:rPr>
              <w:t>в линейно-кабельных сооружениях</w:t>
            </w:r>
            <w:r w:rsidRPr="008B2C9D">
              <w:rPr>
                <w:rFonts w:ascii="XO Thames" w:hAnsi="XO Thames"/>
                <w:sz w:val="20"/>
                <w:szCs w:val="20"/>
              </w:rPr>
              <w:t xml:space="preserve"> проводит только </w:t>
            </w:r>
            <w:r>
              <w:rPr>
                <w:rFonts w:ascii="XO Thames" w:hAnsi="XO Thames"/>
                <w:sz w:val="20"/>
                <w:szCs w:val="20"/>
              </w:rPr>
              <w:br/>
            </w:r>
            <w:r w:rsidRPr="008B2C9D">
              <w:rPr>
                <w:rFonts w:ascii="XO Thames" w:hAnsi="XO Thames"/>
                <w:sz w:val="20"/>
                <w:szCs w:val="20"/>
                <w:lang w:eastAsia="ru-RU"/>
              </w:rPr>
              <w:t>ПАО «</w:t>
            </w:r>
            <w:proofErr w:type="spellStart"/>
            <w:r w:rsidRPr="008B2C9D">
              <w:rPr>
                <w:rFonts w:ascii="XO Thames" w:hAnsi="XO Thames"/>
                <w:sz w:val="20"/>
                <w:szCs w:val="20"/>
                <w:lang w:eastAsia="ru-RU"/>
              </w:rPr>
              <w:t>Таттелеком</w:t>
            </w:r>
            <w:proofErr w:type="spellEnd"/>
            <w:r w:rsidRPr="008B2C9D">
              <w:rPr>
                <w:rFonts w:ascii="XO Thames" w:hAnsi="XO Thames"/>
                <w:sz w:val="20"/>
                <w:szCs w:val="20"/>
                <w:lang w:eastAsia="ru-RU"/>
              </w:rPr>
              <w:t xml:space="preserve">», </w:t>
            </w:r>
            <w:r w:rsidRPr="008B2C9D">
              <w:rPr>
                <w:rFonts w:ascii="XO Thames" w:hAnsi="XO Thames"/>
                <w:sz w:val="20"/>
                <w:szCs w:val="20"/>
              </w:rPr>
              <w:t xml:space="preserve">в качестве начальной (максимальной) цены контракта на проведение работ </w:t>
            </w:r>
            <w:r w:rsidRPr="008B2C9D">
              <w:rPr>
                <w:rFonts w:ascii="XO Thames" w:hAnsi="XO Thames"/>
                <w:iCs/>
                <w:sz w:val="20"/>
                <w:szCs w:val="20"/>
              </w:rPr>
              <w:t xml:space="preserve">по демонтажу волоконно-оптической линии связи </w:t>
            </w:r>
            <w:r>
              <w:rPr>
                <w:rFonts w:ascii="XO Thames" w:hAnsi="XO Thames"/>
                <w:iCs/>
                <w:sz w:val="20"/>
                <w:szCs w:val="20"/>
              </w:rPr>
              <w:br/>
            </w:r>
            <w:r w:rsidRPr="008B2C9D">
              <w:rPr>
                <w:rFonts w:ascii="XO Thames" w:hAnsi="XO Thames"/>
                <w:iCs/>
                <w:sz w:val="20"/>
                <w:szCs w:val="20"/>
              </w:rPr>
              <w:t>в линейно-кабельных сооружениях</w:t>
            </w:r>
            <w:r w:rsidRPr="008B2C9D">
              <w:rPr>
                <w:rFonts w:ascii="XO Thames" w:hAnsi="XO Thames"/>
                <w:b/>
                <w:iCs/>
                <w:sz w:val="20"/>
                <w:szCs w:val="20"/>
              </w:rPr>
              <w:t xml:space="preserve"> </w:t>
            </w:r>
            <w:r w:rsidRPr="008B2C9D">
              <w:rPr>
                <w:rFonts w:ascii="XO Thames" w:hAnsi="XO Thames"/>
                <w:sz w:val="20"/>
                <w:szCs w:val="20"/>
              </w:rPr>
              <w:t>принимаем цену</w:t>
            </w:r>
            <w:r>
              <w:rPr>
                <w:rFonts w:ascii="XO Thames" w:hAnsi="XO Thames"/>
                <w:sz w:val="20"/>
                <w:szCs w:val="20"/>
              </w:rPr>
              <w:t xml:space="preserve"> </w:t>
            </w:r>
            <w:r w:rsidRPr="008B2C9D">
              <w:rPr>
                <w:rFonts w:ascii="XO Thames" w:hAnsi="XO Thames"/>
                <w:sz w:val="20"/>
                <w:szCs w:val="20"/>
              </w:rPr>
              <w:t>из полученного коммерческого предложения</w:t>
            </w:r>
            <w:r>
              <w:rPr>
                <w:rFonts w:ascii="XO Thames" w:hAnsi="XO Thames"/>
                <w:sz w:val="20"/>
                <w:szCs w:val="20"/>
              </w:rPr>
              <w:t xml:space="preserve"> № 1</w:t>
            </w:r>
            <w:r w:rsidRPr="008B2C9D">
              <w:rPr>
                <w:rFonts w:ascii="XO Thames" w:hAnsi="XO Thames"/>
                <w:sz w:val="20"/>
                <w:szCs w:val="20"/>
              </w:rPr>
              <w:t xml:space="preserve"> </w:t>
            </w:r>
            <w:r>
              <w:rPr>
                <w:rFonts w:ascii="XO Thames" w:hAnsi="XO Thames"/>
                <w:sz w:val="20"/>
                <w:szCs w:val="20"/>
              </w:rPr>
              <w:t>(</w:t>
            </w:r>
            <w:r w:rsidRPr="008B2C9D">
              <w:rPr>
                <w:rFonts w:ascii="XO Thames" w:hAnsi="XO Thames"/>
                <w:sz w:val="20"/>
                <w:szCs w:val="20"/>
                <w:lang w:eastAsia="ru-RU"/>
              </w:rPr>
              <w:t>ПАО «</w:t>
            </w:r>
            <w:proofErr w:type="spellStart"/>
            <w:r w:rsidRPr="008B2C9D">
              <w:rPr>
                <w:rFonts w:ascii="XO Thames" w:hAnsi="XO Thames"/>
                <w:sz w:val="20"/>
                <w:szCs w:val="20"/>
                <w:lang w:eastAsia="ru-RU"/>
              </w:rPr>
              <w:t>Таттелеком</w:t>
            </w:r>
            <w:proofErr w:type="spellEnd"/>
            <w:r w:rsidRPr="008B2C9D">
              <w:rPr>
                <w:rFonts w:ascii="XO Thames" w:hAnsi="XO Thames"/>
                <w:sz w:val="20"/>
                <w:szCs w:val="20"/>
                <w:lang w:eastAsia="ru-RU"/>
              </w:rPr>
              <w:t>»</w:t>
            </w:r>
            <w:r>
              <w:rPr>
                <w:rFonts w:ascii="XO Thames" w:hAnsi="XO Thames"/>
                <w:sz w:val="20"/>
                <w:szCs w:val="20"/>
                <w:lang w:eastAsia="ru-RU"/>
              </w:rPr>
              <w:t>)</w:t>
            </w:r>
            <w:r w:rsidRPr="008B2C9D">
              <w:rPr>
                <w:rFonts w:ascii="XO Thames" w:hAnsi="XO Thames"/>
                <w:sz w:val="20"/>
                <w:szCs w:val="20"/>
                <w:lang w:eastAsia="ru-RU"/>
              </w:rPr>
              <w:t xml:space="preserve"> </w:t>
            </w:r>
            <w:r w:rsidRPr="008B2C9D">
              <w:rPr>
                <w:rFonts w:ascii="XO Thames" w:hAnsi="XO Thames"/>
                <w:sz w:val="20"/>
                <w:szCs w:val="20"/>
              </w:rPr>
              <w:t xml:space="preserve">на сумму </w:t>
            </w:r>
            <w:r w:rsidRPr="008B2C9D">
              <w:rPr>
                <w:rFonts w:ascii="XO Thames" w:hAnsi="XO Thames"/>
                <w:b/>
                <w:sz w:val="20"/>
                <w:szCs w:val="20"/>
              </w:rPr>
              <w:t xml:space="preserve">170 831 </w:t>
            </w:r>
            <w:r w:rsidRPr="008B2C9D">
              <w:rPr>
                <w:rFonts w:ascii="XO Thames" w:hAnsi="XO Thames"/>
                <w:b/>
                <w:sz w:val="20"/>
                <w:szCs w:val="20"/>
              </w:rPr>
              <w:br/>
              <w:t>(Сто семьдесят тысяч восемьсот тридцать один) рубль 74 копейки.</w:t>
            </w:r>
          </w:p>
          <w:p w:rsidR="008B2C9D" w:rsidRPr="00E2408A" w:rsidRDefault="008B2C9D" w:rsidP="008B2C9D">
            <w:pPr>
              <w:spacing w:after="0"/>
              <w:ind w:firstLine="709"/>
              <w:jc w:val="both"/>
              <w:rPr>
                <w:rFonts w:ascii="XO Thames" w:hAnsi="XO Thames"/>
                <w:sz w:val="20"/>
                <w:szCs w:val="20"/>
              </w:rPr>
            </w:pPr>
            <w:r w:rsidRPr="008B2C9D">
              <w:rPr>
                <w:rFonts w:ascii="XO Thames" w:hAnsi="XO Thames"/>
                <w:sz w:val="20"/>
                <w:szCs w:val="20"/>
                <w:lang w:eastAsia="ru-RU"/>
              </w:rPr>
              <w:t xml:space="preserve">На основании вышеизложенного, считаю необходимым разместить торговую сессию на едином агрегаторе торгов «ЕАТ» с начальной (максимальной) ценой Государственного контракта </w:t>
            </w:r>
            <w:r w:rsidRPr="008B2C9D">
              <w:rPr>
                <w:rFonts w:ascii="XO Thames" w:hAnsi="XO Thames"/>
                <w:b/>
                <w:sz w:val="20"/>
                <w:szCs w:val="20"/>
              </w:rPr>
              <w:t>170 831 (Сто семьдесят тысяч восемьсот тридцать один) рубль 74 копейки</w:t>
            </w:r>
            <w:r w:rsidRPr="008B2C9D">
              <w:rPr>
                <w:rFonts w:ascii="XO Thames" w:hAnsi="XO Thames"/>
                <w:sz w:val="20"/>
                <w:szCs w:val="20"/>
                <w:lang w:eastAsia="ru-RU"/>
              </w:rPr>
              <w:t>, что соответствует выделенным лимитам бюджетных обязательств.</w:t>
            </w:r>
            <w:r w:rsidRPr="00A424EA">
              <w:rPr>
                <w:rFonts w:ascii="XO Thames" w:hAnsi="XO Thames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F154E6" w:rsidRPr="00A424EA" w:rsidRDefault="00F154E6" w:rsidP="00F154E6">
      <w:pPr>
        <w:pStyle w:val="a3"/>
        <w:spacing w:after="0"/>
        <w:rPr>
          <w:rFonts w:ascii="XO Thames" w:hAnsi="XO Thames"/>
          <w:color w:val="FF0000"/>
        </w:rPr>
      </w:pPr>
    </w:p>
    <w:p w:rsidR="00F154E6" w:rsidRPr="00A424EA" w:rsidRDefault="00F154E6" w:rsidP="00F154E6">
      <w:pPr>
        <w:pStyle w:val="a3"/>
        <w:spacing w:after="0"/>
        <w:rPr>
          <w:rFonts w:ascii="XO Thames" w:hAnsi="XO Thames"/>
          <w:color w:val="FF0000"/>
        </w:rPr>
      </w:pPr>
    </w:p>
    <w:p w:rsidR="00211E9F" w:rsidRPr="00EA73DC" w:rsidRDefault="00211E9F" w:rsidP="00211E9F">
      <w:pPr>
        <w:pStyle w:val="a3"/>
        <w:spacing w:after="0"/>
      </w:pPr>
      <w:r>
        <w:t xml:space="preserve">   С</w:t>
      </w:r>
      <w:r w:rsidRPr="00C10E25">
        <w:t xml:space="preserve">отрудник управления            </w:t>
      </w:r>
      <w:r w:rsidRPr="00C10E25">
        <w:tab/>
      </w:r>
      <w:r w:rsidRPr="00C10E25">
        <w:tab/>
      </w:r>
      <w:r>
        <w:t>_______________</w:t>
      </w:r>
      <w:r w:rsidRPr="00EA73DC">
        <w:t xml:space="preserve">            </w:t>
      </w:r>
      <w:r>
        <w:t xml:space="preserve">   Блохин Д.А.</w:t>
      </w:r>
      <w:r w:rsidRPr="00EA73DC">
        <w:t xml:space="preserve">  </w:t>
      </w:r>
    </w:p>
    <w:p w:rsidR="00211E9F" w:rsidRPr="00C10E25" w:rsidRDefault="00211E9F" w:rsidP="00211E9F">
      <w:pPr>
        <w:pStyle w:val="a3"/>
        <w:tabs>
          <w:tab w:val="left" w:pos="4821"/>
          <w:tab w:val="left" w:pos="6807"/>
        </w:tabs>
        <w:spacing w:after="0"/>
        <w:ind w:left="108"/>
        <w:jc w:val="left"/>
        <w:rPr>
          <w:i/>
          <w:iCs/>
          <w:sz w:val="16"/>
          <w:szCs w:val="16"/>
        </w:rPr>
      </w:pPr>
      <w:r w:rsidRPr="00C10E25">
        <w:rPr>
          <w:i/>
          <w:iCs/>
          <w:sz w:val="16"/>
          <w:szCs w:val="16"/>
        </w:rPr>
        <w:t xml:space="preserve"> (должность, звание </w:t>
      </w:r>
      <w:r>
        <w:rPr>
          <w:i/>
          <w:iCs/>
          <w:sz w:val="16"/>
          <w:szCs w:val="16"/>
        </w:rPr>
        <w:t xml:space="preserve"> инициатора  закупки)</w:t>
      </w:r>
      <w:r>
        <w:rPr>
          <w:i/>
          <w:iCs/>
          <w:sz w:val="16"/>
          <w:szCs w:val="16"/>
        </w:rPr>
        <w:tab/>
        <w:t xml:space="preserve">(подпись)                                 </w:t>
      </w:r>
      <w:r w:rsidRPr="00C10E25">
        <w:rPr>
          <w:i/>
          <w:iCs/>
          <w:sz w:val="16"/>
          <w:szCs w:val="16"/>
        </w:rPr>
        <w:t>(расшифровка подписи)</w:t>
      </w:r>
    </w:p>
    <w:p w:rsidR="00211E9F" w:rsidRDefault="00211E9F" w:rsidP="00211E9F">
      <w:pPr>
        <w:pStyle w:val="a3"/>
        <w:tabs>
          <w:tab w:val="left" w:pos="4821"/>
        </w:tabs>
        <w:spacing w:after="0"/>
        <w:ind w:left="108"/>
        <w:jc w:val="left"/>
        <w:rPr>
          <w:i/>
          <w:iCs/>
        </w:rPr>
      </w:pPr>
    </w:p>
    <w:p w:rsidR="00742277" w:rsidRPr="00A424EA" w:rsidRDefault="00742277">
      <w:pPr>
        <w:rPr>
          <w:rFonts w:ascii="XO Thames" w:hAnsi="XO Thames" w:cs="Times New Roman"/>
        </w:rPr>
      </w:pPr>
    </w:p>
    <w:sectPr w:rsidR="00742277" w:rsidRPr="00A424EA" w:rsidSect="00F154E6">
      <w:pgSz w:w="16838" w:h="11906" w:orient="landscape"/>
      <w:pgMar w:top="703" w:right="1134" w:bottom="85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5187" w:rsidRDefault="00F95187" w:rsidP="00F154E6">
      <w:pPr>
        <w:spacing w:after="0" w:line="240" w:lineRule="auto"/>
      </w:pPr>
      <w:r>
        <w:separator/>
      </w:r>
    </w:p>
  </w:endnote>
  <w:endnote w:type="continuationSeparator" w:id="0">
    <w:p w:rsidR="00F95187" w:rsidRDefault="00F95187" w:rsidP="00F15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5187" w:rsidRDefault="00F95187" w:rsidP="00F154E6">
      <w:pPr>
        <w:spacing w:after="0" w:line="240" w:lineRule="auto"/>
      </w:pPr>
      <w:r>
        <w:separator/>
      </w:r>
    </w:p>
  </w:footnote>
  <w:footnote w:type="continuationSeparator" w:id="0">
    <w:p w:rsidR="00F95187" w:rsidRDefault="00F95187" w:rsidP="00F154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166"/>
    <w:rsid w:val="00003E48"/>
    <w:rsid w:val="00003F55"/>
    <w:rsid w:val="00017634"/>
    <w:rsid w:val="0005231B"/>
    <w:rsid w:val="00170699"/>
    <w:rsid w:val="001B2A7F"/>
    <w:rsid w:val="0020222D"/>
    <w:rsid w:val="00211E9F"/>
    <w:rsid w:val="00252220"/>
    <w:rsid w:val="00286EA8"/>
    <w:rsid w:val="002F4265"/>
    <w:rsid w:val="0039662B"/>
    <w:rsid w:val="00397353"/>
    <w:rsid w:val="003F06F5"/>
    <w:rsid w:val="004F43CE"/>
    <w:rsid w:val="00742277"/>
    <w:rsid w:val="007E67E0"/>
    <w:rsid w:val="00854B38"/>
    <w:rsid w:val="008A0253"/>
    <w:rsid w:val="008A2C18"/>
    <w:rsid w:val="008B2C9D"/>
    <w:rsid w:val="00A424EA"/>
    <w:rsid w:val="00BD1C73"/>
    <w:rsid w:val="00BD39D5"/>
    <w:rsid w:val="00C07723"/>
    <w:rsid w:val="00D72166"/>
    <w:rsid w:val="00DC2EA1"/>
    <w:rsid w:val="00DF2787"/>
    <w:rsid w:val="00E2408A"/>
    <w:rsid w:val="00F154E6"/>
    <w:rsid w:val="00F95187"/>
    <w:rsid w:val="00FA499E"/>
    <w:rsid w:val="00FB0827"/>
    <w:rsid w:val="00F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30C91B-8D5E-45B6-97B1-952E47B41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54E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,body text Знак Знак"/>
    <w:basedOn w:val="a"/>
    <w:link w:val="a4"/>
    <w:rsid w:val="00F154E6"/>
    <w:pPr>
      <w:spacing w:after="120" w:line="240" w:lineRule="auto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aliases w:val="body text Знак,body text Знак Знак Знак"/>
    <w:basedOn w:val="a0"/>
    <w:link w:val="a3"/>
    <w:rsid w:val="00F154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15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54E6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F15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54E6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A0E8A-A210-4DDE-90C0-2EFFCC9A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2026-10-01T10:22:00Z</cp:lastPrinted>
  <dcterms:created xsi:type="dcterms:W3CDTF">2026-09-23T07:53:00Z</dcterms:created>
  <dcterms:modified xsi:type="dcterms:W3CDTF">2026-10-23T18:19:00Z</dcterms:modified>
</cp:coreProperties>
</file>