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D68C" w14:textId="77777777" w:rsidR="00437367" w:rsidRDefault="00437367" w:rsidP="004373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color="000000"/>
          <w:bdr w:val="nil"/>
          <w:lang w:eastAsia="ru-RU"/>
        </w:rPr>
        <w:t>Техническое задание.</w:t>
      </w:r>
    </w:p>
    <w:p w14:paraId="3F8E7E0E" w14:textId="77777777" w:rsidR="00437367" w:rsidRDefault="00437367" w:rsidP="004373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color="000000"/>
          <w:bdr w:val="nil"/>
          <w:lang w:eastAsia="ru-RU"/>
        </w:rPr>
      </w:pPr>
    </w:p>
    <w:p w14:paraId="5886C24A" w14:textId="08E071CA" w:rsidR="00437367" w:rsidRPr="0077265C" w:rsidRDefault="00437367" w:rsidP="0043736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7265C">
        <w:rPr>
          <w:rFonts w:ascii="Times New Roman" w:hAnsi="Times New Roman" w:cs="Times New Roman"/>
          <w:sz w:val="24"/>
          <w:szCs w:val="24"/>
        </w:rPr>
        <w:t>на поставку товаров (</w:t>
      </w:r>
      <w:r w:rsidR="0023534E">
        <w:rPr>
          <w:rFonts w:ascii="Times New Roman" w:hAnsi="Times New Roman" w:cs="Times New Roman"/>
          <w:sz w:val="24"/>
          <w:szCs w:val="24"/>
        </w:rPr>
        <w:t>Плиты газовые</w:t>
      </w:r>
      <w:r w:rsidRPr="0077265C">
        <w:rPr>
          <w:rFonts w:ascii="Times New Roman" w:hAnsi="Times New Roman" w:cs="Times New Roman"/>
          <w:sz w:val="24"/>
          <w:szCs w:val="24"/>
        </w:rPr>
        <w:t>)</w:t>
      </w:r>
    </w:p>
    <w:p w14:paraId="33561F90" w14:textId="77777777" w:rsidR="00437367" w:rsidRPr="0077265C" w:rsidRDefault="00437367" w:rsidP="00FD54B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1292C46" w14:textId="54B8C475" w:rsidR="00B879EF" w:rsidRPr="004454B0" w:rsidRDefault="00B879EF" w:rsidP="00B879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left="709"/>
        <w:contextualSpacing/>
        <w:jc w:val="both"/>
        <w:rPr>
          <w:rFonts w:ascii="Times New Roman" w:eastAsia="Arial Unicode MS" w:hAnsi="Times New Roman" w:cs="Times New Roman"/>
          <w:color w:val="00000A"/>
          <w:sz w:val="24"/>
          <w:szCs w:val="24"/>
          <w:u w:color="000000"/>
          <w:bdr w:val="nil"/>
          <w:lang w:eastAsia="ru-RU"/>
        </w:rPr>
      </w:pPr>
      <w:r w:rsidRPr="004454B0">
        <w:rPr>
          <w:rFonts w:ascii="Times New Roman" w:eastAsia="Tahoma;Geneva CY;sans-serif" w:hAnsi="Times New Roman" w:cs="Times New Roman"/>
          <w:b/>
          <w:color w:val="000000"/>
          <w:sz w:val="24"/>
          <w:szCs w:val="24"/>
          <w:u w:color="000000"/>
          <w:bdr w:val="nil"/>
          <w:lang w:eastAsia="ru-RU"/>
        </w:rPr>
        <w:t>Наименование объекта закупки:</w:t>
      </w:r>
      <w:r w:rsidRPr="004454B0"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</w:t>
      </w:r>
      <w:r w:rsidRPr="007E3331"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оставк</w:t>
      </w:r>
      <w:r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а</w:t>
      </w:r>
      <w:r w:rsidRPr="007E3331"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товаров (</w:t>
      </w:r>
      <w:r w:rsidR="0023534E"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Плиты газовые</w:t>
      </w:r>
      <w:r w:rsidR="009D5E0F">
        <w:rPr>
          <w:rFonts w:ascii="Times New Roman" w:eastAsia="Tahoma;Geneva CY;sans-serif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)</w:t>
      </w:r>
    </w:p>
    <w:p w14:paraId="739435AB" w14:textId="3E692B48" w:rsidR="00B879EF" w:rsidRPr="004454B0" w:rsidRDefault="00B879EF" w:rsidP="00B879E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ar-SA"/>
        </w:rPr>
      </w:pPr>
      <w:r w:rsidRPr="004454B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u w:color="000000"/>
          <w:bdr w:val="nil"/>
          <w:lang w:eastAsia="ar-SA"/>
        </w:rPr>
        <w:t>Место поставки изготовленной Продукции</w:t>
      </w:r>
      <w:r w:rsidRPr="004454B0">
        <w:rPr>
          <w:rFonts w:ascii="Times New Roman" w:eastAsia="Times New Roman" w:hAnsi="Times New Roman" w:cs="Times New Roman"/>
          <w:noProof/>
          <w:color w:val="000000"/>
          <w:sz w:val="24"/>
          <w:szCs w:val="24"/>
          <w:u w:color="000000"/>
          <w:bdr w:val="nil"/>
          <w:lang w:eastAsia="ar-SA"/>
        </w:rPr>
        <w:t xml:space="preserve">: </w:t>
      </w:r>
      <w:r w:rsidRPr="004454B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г. Магадан, </w:t>
      </w:r>
      <w:r w:rsidR="00371996" w:rsidRPr="0037199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ул. </w:t>
      </w:r>
      <w:r w:rsidR="0023534E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Горького, д. 16-А</w:t>
      </w:r>
      <w:r w:rsidRPr="004454B0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. </w:t>
      </w:r>
    </w:p>
    <w:p w14:paraId="17DBE2D3" w14:textId="5F9F5E6F" w:rsidR="00B879EF" w:rsidRPr="004454B0" w:rsidRDefault="00B879EF" w:rsidP="00B879E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ar-SA"/>
        </w:rPr>
      </w:pPr>
      <w:r w:rsidRPr="004454B0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eastAsia="ar-SA"/>
        </w:rPr>
        <w:t xml:space="preserve">Срок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eastAsia="ar-SA"/>
        </w:rPr>
        <w:t>поставки</w:t>
      </w:r>
      <w:r w:rsidRPr="004454B0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eastAsia="ar-SA"/>
        </w:rPr>
        <w:t>:</w:t>
      </w:r>
      <w:r w:rsidRPr="004454B0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ar-SA"/>
        </w:rPr>
        <w:t xml:space="preserve"> </w:t>
      </w:r>
      <w:r w:rsidRPr="00415B67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ar-SA"/>
        </w:rPr>
        <w:t xml:space="preserve">С момента заключения контракта в течение </w:t>
      </w:r>
      <w:r w:rsidR="0023534E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ar-SA"/>
        </w:rPr>
        <w:t>10</w:t>
      </w:r>
      <w:r w:rsidRPr="00415B67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ar-SA"/>
        </w:rPr>
        <w:t xml:space="preserve"> дней. Поставщик может произвести поставку раньше.</w:t>
      </w:r>
    </w:p>
    <w:p w14:paraId="69997C4F" w14:textId="77777777" w:rsidR="00B879EF" w:rsidRPr="004454B0" w:rsidRDefault="00B879EF" w:rsidP="00B879E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  <w:bdr w:val="nil"/>
          <w:lang w:eastAsia="ar-SA"/>
        </w:rPr>
      </w:pPr>
    </w:p>
    <w:p w14:paraId="4042E3BA" w14:textId="77777777" w:rsidR="00B879EF" w:rsidRPr="004454B0" w:rsidRDefault="00B879EF" w:rsidP="00B879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993"/>
          <w:tab w:val="left" w:pos="1276"/>
          <w:tab w:val="left" w:pos="10475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u w:color="000000"/>
          <w:lang w:eastAsia="ru-RU"/>
        </w:rPr>
      </w:pPr>
      <w:r w:rsidRPr="004454B0">
        <w:rPr>
          <w:rFonts w:ascii="Times New Roman" w:eastAsia="Times New Roman" w:hAnsi="Times New Roman" w:cs="Times New Roman"/>
          <w:b/>
          <w:color w:val="00000A"/>
          <w:sz w:val="24"/>
          <w:szCs w:val="24"/>
          <w:u w:color="000000"/>
          <w:lang w:eastAsia="ru-RU"/>
        </w:rPr>
        <w:t>Технические характеристики и необходимый объем товара:</w:t>
      </w:r>
    </w:p>
    <w:tbl>
      <w:tblPr>
        <w:tblStyle w:val="a3"/>
        <w:tblW w:w="9435" w:type="dxa"/>
        <w:tblInd w:w="0" w:type="dxa"/>
        <w:tblLook w:val="04A0" w:firstRow="1" w:lastRow="0" w:firstColumn="1" w:lastColumn="0" w:noHBand="0" w:noVBand="1"/>
      </w:tblPr>
      <w:tblGrid>
        <w:gridCol w:w="698"/>
        <w:gridCol w:w="1849"/>
        <w:gridCol w:w="5216"/>
        <w:gridCol w:w="1672"/>
      </w:tblGrid>
      <w:tr w:rsidR="00FD54B3" w:rsidRPr="00EC3E4C" w14:paraId="71965BAA" w14:textId="77777777" w:rsidTr="00552483">
        <w:trPr>
          <w:trHeight w:val="14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C08D" w14:textId="77777777" w:rsidR="00FD54B3" w:rsidRPr="00EC3E4C" w:rsidRDefault="00FD54B3" w:rsidP="00FD54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3E4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ECA1F" w14:textId="3EA8CD6F" w:rsidR="00FD54B3" w:rsidRPr="00EC3E4C" w:rsidRDefault="00FD54B3" w:rsidP="00FD54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3E4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EC7E" w14:textId="54CE2B90" w:rsidR="00FD54B3" w:rsidRPr="00EC3E4C" w:rsidRDefault="00726050" w:rsidP="00FD54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Описание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6076" w14:textId="77777777" w:rsidR="00FD54B3" w:rsidRPr="00EC3E4C" w:rsidRDefault="00FD54B3" w:rsidP="00FD54B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3E4C">
              <w:rPr>
                <w:rFonts w:ascii="Times New Roman" w:hAnsi="Times New Roman"/>
                <w:b/>
                <w:sz w:val="24"/>
                <w:szCs w:val="24"/>
              </w:rPr>
              <w:t>Потребность, шт.</w:t>
            </w:r>
          </w:p>
        </w:tc>
      </w:tr>
      <w:tr w:rsidR="006F7035" w:rsidRPr="00EC3E4C" w14:paraId="76D5E808" w14:textId="77777777" w:rsidTr="00552483">
        <w:trPr>
          <w:trHeight w:val="14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627D" w14:textId="26919196" w:rsidR="006F7035" w:rsidRPr="00EC3E4C" w:rsidRDefault="007B1782" w:rsidP="006F7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E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11CD" w14:textId="5F2C398D" w:rsidR="006F7035" w:rsidRPr="00EC3E4C" w:rsidRDefault="00726050" w:rsidP="006F703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Плита газовая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1618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Тип: настольная газовая плита. </w:t>
            </w:r>
          </w:p>
          <w:p w14:paraId="6E68CE36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Цвет: белый. </w:t>
            </w:r>
          </w:p>
          <w:p w14:paraId="5118B9F7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Габариты (Ш×Г×В): 50 × 37,4 × 10 см. </w:t>
            </w:r>
          </w:p>
          <w:p w14:paraId="6B9E4D33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Вес (нетто): около 3,7 кг. </w:t>
            </w:r>
          </w:p>
          <w:p w14:paraId="24B0AF16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Материал рабочей поверхности: эмалированная сталь. </w:t>
            </w:r>
          </w:p>
          <w:p w14:paraId="350DC101" w14:textId="424CBF22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>Количество конфорок:</w:t>
            </w:r>
            <w:r w:rsidR="00786101">
              <w:rPr>
                <w:rFonts w:ascii="Times New Roman" w:hAnsi="Times New Roman"/>
                <w:sz w:val="24"/>
                <w:szCs w:val="24"/>
              </w:rPr>
              <w:t xml:space="preserve"> не менее</w:t>
            </w:r>
            <w:r w:rsidRPr="00552483">
              <w:rPr>
                <w:rFonts w:ascii="Times New Roman" w:hAnsi="Times New Roman"/>
                <w:sz w:val="24"/>
                <w:szCs w:val="24"/>
              </w:rPr>
              <w:t xml:space="preserve"> 2 газовые горелки. </w:t>
            </w:r>
          </w:p>
          <w:p w14:paraId="42580540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Мощность каждой конфорки: 1700 Вт. </w:t>
            </w:r>
          </w:p>
          <w:p w14:paraId="70B3DF22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Управление: механическое, с помощью двух поворотных переключателей. </w:t>
            </w:r>
          </w:p>
          <w:p w14:paraId="1C180833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Фиксированное положение «малое пламя»: есть (удобно для томления или варки на медленном огне). </w:t>
            </w:r>
          </w:p>
          <w:p w14:paraId="1A27B47C" w14:textId="77777777" w:rsidR="00552483" w:rsidRPr="00552483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Присоединительная резьба газопровода: G ½ дюйма. </w:t>
            </w:r>
          </w:p>
          <w:p w14:paraId="4FC9CEBF" w14:textId="110DF282" w:rsidR="00303F48" w:rsidRPr="00EC3E4C" w:rsidRDefault="00552483" w:rsidP="00552483">
            <w:pPr>
              <w:rPr>
                <w:rFonts w:ascii="Times New Roman" w:hAnsi="Times New Roman"/>
                <w:sz w:val="24"/>
                <w:szCs w:val="24"/>
              </w:rPr>
            </w:pPr>
            <w:r w:rsidRPr="00552483">
              <w:rPr>
                <w:rFonts w:ascii="Times New Roman" w:hAnsi="Times New Roman"/>
                <w:sz w:val="24"/>
                <w:szCs w:val="24"/>
              </w:rPr>
              <w:t xml:space="preserve">Максимальная нагрузка на одну конфорку: 10 кг.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0E8E" w14:textId="77777777" w:rsidR="006F7035" w:rsidRDefault="007A70AA" w:rsidP="006F7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675C4FD" w14:textId="77777777" w:rsidR="00786101" w:rsidRP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61C457" w14:textId="77777777" w:rsidR="00786101" w:rsidRP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492416" w14:textId="77777777" w:rsidR="00786101" w:rsidRP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2B6FDF" w14:textId="77777777" w:rsid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5003D6" w14:textId="77777777" w:rsidR="00786101" w:rsidRP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50FDEA" w14:textId="77777777" w:rsid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8AC5A3" w14:textId="77777777" w:rsid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27FE2D" w14:textId="77777777" w:rsidR="00786101" w:rsidRDefault="00786101" w:rsidP="0078610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C0D572C" w14:textId="18856941" w:rsidR="00786101" w:rsidRPr="00786101" w:rsidRDefault="00786101" w:rsidP="007861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316FB7" w14:textId="77777777" w:rsidR="00A97854" w:rsidRPr="00A77EED" w:rsidRDefault="00A97854" w:rsidP="00D93F3C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604E1B" w14:textId="3FCCA694" w:rsidR="004F0C76" w:rsidRPr="00A77EED" w:rsidRDefault="004F0C76" w:rsidP="004F0C76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7EED">
        <w:rPr>
          <w:rFonts w:ascii="Times New Roman" w:hAnsi="Times New Roman" w:cs="Times New Roman"/>
          <w:b/>
          <w:bCs/>
          <w:sz w:val="24"/>
          <w:szCs w:val="24"/>
        </w:rPr>
        <w:t>ТРЕБОВАНИЯ И УСЛОВИЯ ПОСТАВКИ ТОВАРА:</w:t>
      </w:r>
    </w:p>
    <w:p w14:paraId="7CA11116" w14:textId="77777777" w:rsidR="004F0C76" w:rsidRPr="00A77EED" w:rsidRDefault="004F0C76" w:rsidP="004F0C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212816552"/>
      <w:r w:rsidRPr="00A77EED">
        <w:rPr>
          <w:rFonts w:ascii="Times New Roman" w:eastAsia="Times New Roman" w:hAnsi="Times New Roman" w:cs="Times New Roman"/>
          <w:bCs/>
          <w:sz w:val="24"/>
          <w:szCs w:val="24"/>
        </w:rPr>
        <w:t>Поставляемый товар должен быть новым товаром, заводского изготовления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Качество поставляемого товара должно соответствовать требованиям действующих в Российской Федерации ГОСТов, других отраслевых стандартов, технических условий и технических норм, техническим регламентам, санитарным и фитосанитарным нормам, сертификатам соответствия (в случае его принадлежности к обязательной сертификации) и паспортам качества заводов-изготовителей.</w:t>
      </w:r>
    </w:p>
    <w:p w14:paraId="4A196A6F" w14:textId="77777777" w:rsidR="004F0C76" w:rsidRPr="00A77EED" w:rsidRDefault="004F0C76" w:rsidP="004F0C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7EED">
        <w:rPr>
          <w:rFonts w:ascii="Times New Roman" w:eastAsia="Times New Roman" w:hAnsi="Times New Roman" w:cs="Times New Roman"/>
          <w:bCs/>
          <w:sz w:val="24"/>
          <w:szCs w:val="24"/>
        </w:rPr>
        <w:t>Сопутствующие процессы по поставке Товара, задействованные при такой поставке, должны быть произведены Поставщиком в пределах установленного контрактом срока поставки. Весь Товар должен быть поставлен в полном объеме, этапность при приемке не предусмотрена, Заказчик производит приемку в установленном контрактом порядке.</w:t>
      </w:r>
    </w:p>
    <w:p w14:paraId="3E64C56A" w14:textId="77777777" w:rsidR="004F0C76" w:rsidRPr="00A77EED" w:rsidRDefault="004F0C76" w:rsidP="004F0C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7EED">
        <w:rPr>
          <w:rFonts w:ascii="Times New Roman" w:eastAsia="Times New Roman" w:hAnsi="Times New Roman" w:cs="Times New Roman"/>
          <w:bCs/>
          <w:sz w:val="24"/>
          <w:szCs w:val="24"/>
        </w:rPr>
        <w:t>Требования безопасности: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3AF6433B" w14:textId="77777777" w:rsidR="004F0C76" w:rsidRPr="00A77EED" w:rsidRDefault="004F0C76" w:rsidP="004F0C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7EED">
        <w:rPr>
          <w:rFonts w:ascii="Times New Roman" w:eastAsia="Times New Roman" w:hAnsi="Times New Roman" w:cs="Times New Roman"/>
          <w:bCs/>
          <w:sz w:val="24"/>
          <w:szCs w:val="24"/>
        </w:rPr>
        <w:t xml:space="preserve">Товар должен быть упакован и замаркирован в соответствии с действующими на территории Российской Федерации стандартами. Поставщик должен доставить Товар в оригинальной и недеформированной упаковке изготовителя, позволяющей транспортировать его любым видом транспорта на любое расстояние, предохранять от повреждений, загрязнений, утраты изготовленного вида и порчи при его перевозке с учетом </w:t>
      </w:r>
      <w:r w:rsidRPr="00A77EE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возможных перегрузок в пути и длительного хранения. Упаковка и маркировка должны содержать все признаки оригинальности, включая номер изготовителя (в случае его обязательного наличия), а также элементы защиты от подделок и несанкционированного вскрытия. Вместе с Товаром одновременно Поставщик представляет необходимую сопроводительную документацию, указанную в Контракте.</w:t>
      </w:r>
      <w:bookmarkEnd w:id="0"/>
    </w:p>
    <w:p w14:paraId="14216CA4" w14:textId="77777777" w:rsidR="00FD54B3" w:rsidRPr="00A77EED" w:rsidRDefault="00FD54B3" w:rsidP="004F0C76">
      <w:pPr>
        <w:spacing w:after="180" w:line="240" w:lineRule="auto"/>
        <w:rPr>
          <w:rFonts w:ascii="Times New Roman" w:hAnsi="Times New Roman" w:cs="Times New Roman"/>
          <w:sz w:val="32"/>
          <w:szCs w:val="32"/>
        </w:rPr>
      </w:pPr>
    </w:p>
    <w:sectPr w:rsidR="00FD54B3" w:rsidRPr="00A77EED" w:rsidSect="00FD54B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;Geneva CY;sans-serif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20B5B"/>
    <w:multiLevelType w:val="hybridMultilevel"/>
    <w:tmpl w:val="BECE6F5E"/>
    <w:lvl w:ilvl="0" w:tplc="3C0868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34D0"/>
    <w:multiLevelType w:val="hybridMultilevel"/>
    <w:tmpl w:val="1AC8AEB2"/>
    <w:lvl w:ilvl="0" w:tplc="727CA1FE">
      <w:start w:val="1"/>
      <w:numFmt w:val="decimal"/>
      <w:lvlText w:val="%1."/>
      <w:lvlJc w:val="left"/>
      <w:pPr>
        <w:ind w:left="1278" w:hanging="570"/>
      </w:pPr>
      <w:rPr>
        <w:rFonts w:ascii="Times New Roman" w:eastAsia="Tahoma;Geneva CY;sans-serif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94189985">
    <w:abstractNumId w:val="1"/>
  </w:num>
  <w:num w:numId="2" w16cid:durableId="779838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4B3"/>
    <w:rsid w:val="00023996"/>
    <w:rsid w:val="001B19B4"/>
    <w:rsid w:val="001F3417"/>
    <w:rsid w:val="00215947"/>
    <w:rsid w:val="0023534E"/>
    <w:rsid w:val="002C0925"/>
    <w:rsid w:val="002D6B18"/>
    <w:rsid w:val="00303F48"/>
    <w:rsid w:val="00320902"/>
    <w:rsid w:val="00323102"/>
    <w:rsid w:val="0037097B"/>
    <w:rsid w:val="00371996"/>
    <w:rsid w:val="004366F4"/>
    <w:rsid w:val="00437367"/>
    <w:rsid w:val="00451C98"/>
    <w:rsid w:val="004A3A90"/>
    <w:rsid w:val="004E55B9"/>
    <w:rsid w:val="004F0217"/>
    <w:rsid w:val="004F0C76"/>
    <w:rsid w:val="005202EC"/>
    <w:rsid w:val="005347FB"/>
    <w:rsid w:val="00552483"/>
    <w:rsid w:val="005B1BB7"/>
    <w:rsid w:val="005C178B"/>
    <w:rsid w:val="005C2C5F"/>
    <w:rsid w:val="006A34EF"/>
    <w:rsid w:val="006E2170"/>
    <w:rsid w:val="006F7035"/>
    <w:rsid w:val="00726050"/>
    <w:rsid w:val="0072672C"/>
    <w:rsid w:val="00745447"/>
    <w:rsid w:val="0077265C"/>
    <w:rsid w:val="00786101"/>
    <w:rsid w:val="007A70AA"/>
    <w:rsid w:val="007B1782"/>
    <w:rsid w:val="008B18A2"/>
    <w:rsid w:val="009D5E0F"/>
    <w:rsid w:val="00A71DEF"/>
    <w:rsid w:val="00A77EED"/>
    <w:rsid w:val="00A97854"/>
    <w:rsid w:val="00B879EF"/>
    <w:rsid w:val="00BD622C"/>
    <w:rsid w:val="00C05163"/>
    <w:rsid w:val="00C1216C"/>
    <w:rsid w:val="00C22955"/>
    <w:rsid w:val="00C42A3A"/>
    <w:rsid w:val="00CD7D5F"/>
    <w:rsid w:val="00D1033F"/>
    <w:rsid w:val="00D601B9"/>
    <w:rsid w:val="00D93F3C"/>
    <w:rsid w:val="00DD699B"/>
    <w:rsid w:val="00E62A42"/>
    <w:rsid w:val="00EC3E4C"/>
    <w:rsid w:val="00EC4728"/>
    <w:rsid w:val="00EF4CBA"/>
    <w:rsid w:val="00F821E1"/>
    <w:rsid w:val="00FD54B3"/>
    <w:rsid w:val="00FD6121"/>
    <w:rsid w:val="00FD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5F999"/>
  <w15:chartTrackingRefBased/>
  <w15:docId w15:val="{93E94210-B7DD-49DA-BA48-E5709A40E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373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4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3736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литеральный Знак,Bullet List Знак,FooterText Знак,numbered Знак,Bullet 1 Знак,Use Case List Paragraph Знак,it_List1 Знак,асз.Списка Знак,Абзац основного текста Знак,Нумерованый список Знак,lp1 Знак,мой Знак"/>
    <w:link w:val="a5"/>
    <w:uiPriority w:val="34"/>
    <w:qFormat/>
    <w:locked/>
    <w:rsid w:val="006E2170"/>
  </w:style>
  <w:style w:type="paragraph" w:styleId="a5">
    <w:name w:val="List Paragraph"/>
    <w:aliases w:val="ТЗ список,Абзац списка литеральный,Bullet List,FooterText,numbered,Bullet 1,Use Case List Paragraph,it_List1,асз.Списка,Абзац основного текста,Нумерованый список,SL_Абзац списка,Paragraphe de liste1,lp1,Маркер,Абзац списка нумерованный,мой"/>
    <w:basedOn w:val="a"/>
    <w:link w:val="a4"/>
    <w:uiPriority w:val="34"/>
    <w:qFormat/>
    <w:rsid w:val="006E2170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4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magterra</dc:creator>
  <cp:keywords/>
  <dc:description/>
  <cp:lastModifiedBy>. Ольга</cp:lastModifiedBy>
  <cp:revision>40</cp:revision>
  <dcterms:created xsi:type="dcterms:W3CDTF">2026-08-25T02:43:00Z</dcterms:created>
  <dcterms:modified xsi:type="dcterms:W3CDTF">2026-10-09T02:43:00Z</dcterms:modified>
</cp:coreProperties>
</file>