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E9F" w:rsidRPr="00997B69" w:rsidRDefault="005E4A9F" w:rsidP="00B3793D">
      <w:pPr>
        <w:spacing w:line="157" w:lineRule="atLeast"/>
        <w:rPr>
          <w:rFonts w:ascii="Times New Roman" w:eastAsia="Times New Roman" w:hAnsi="Times New Roman" w:cs="Times New Roman"/>
          <w:b/>
          <w:bCs/>
          <w:color w:val="000000"/>
        </w:rPr>
      </w:pPr>
      <w:r w:rsidRPr="00997B69">
        <w:rPr>
          <w:rFonts w:ascii="Times New Roman" w:hAnsi="Times New Roman" w:cs="Times New Roman"/>
          <w:b/>
        </w:rPr>
        <w:t xml:space="preserve">ИКЗ: </w:t>
      </w:r>
      <w:r w:rsidRPr="00997B69">
        <w:rPr>
          <w:rFonts w:ascii="Times New Roman" w:eastAsia="Times New Roman" w:hAnsi="Times New Roman" w:cs="Times New Roman"/>
          <w:b/>
          <w:bCs/>
          <w:color w:val="000000"/>
        </w:rPr>
        <w:t>2612612000434 2612010010008 _____ 0000 244</w:t>
      </w:r>
    </w:p>
    <w:p w:rsidR="00A67E9F" w:rsidRPr="00997B69" w:rsidRDefault="00A67E9F" w:rsidP="00A67E9F">
      <w:pPr>
        <w:tabs>
          <w:tab w:val="left" w:pos="7995"/>
        </w:tabs>
        <w:spacing w:after="0" w:line="240" w:lineRule="auto"/>
        <w:contextualSpacing/>
        <w:jc w:val="center"/>
        <w:rPr>
          <w:rFonts w:ascii="Times New Roman" w:hAnsi="Times New Roman" w:cs="Times New Roman"/>
          <w:b/>
        </w:rPr>
      </w:pPr>
      <w:r w:rsidRPr="00997B69">
        <w:rPr>
          <w:rFonts w:ascii="Times New Roman" w:hAnsi="Times New Roman" w:cs="Times New Roman"/>
          <w:b/>
        </w:rPr>
        <w:t>Государственный контракт № ___</w:t>
      </w:r>
    </w:p>
    <w:p w:rsidR="00A67E9F" w:rsidRPr="00997B69" w:rsidRDefault="00A67E9F" w:rsidP="00A67E9F">
      <w:pPr>
        <w:spacing w:after="0" w:line="240" w:lineRule="auto"/>
        <w:jc w:val="center"/>
        <w:rPr>
          <w:rFonts w:ascii="Times New Roman" w:hAnsi="Times New Roman" w:cs="Times New Roman"/>
          <w:b/>
          <w:bCs/>
          <w:lang w:eastAsia="en-US"/>
        </w:rPr>
      </w:pPr>
      <w:r w:rsidRPr="00997B69">
        <w:rPr>
          <w:rFonts w:ascii="Times New Roman" w:hAnsi="Times New Roman" w:cs="Times New Roman"/>
          <w:b/>
          <w:bCs/>
          <w:lang w:eastAsia="en-US"/>
        </w:rPr>
        <w:t xml:space="preserve"> на оказание услуг по страхованию служебного автотранспорта </w:t>
      </w:r>
    </w:p>
    <w:p w:rsidR="00A67E9F" w:rsidRPr="00997B69" w:rsidRDefault="00BC0B04" w:rsidP="00A67E9F">
      <w:pPr>
        <w:tabs>
          <w:tab w:val="left" w:pos="7995"/>
        </w:tabs>
        <w:spacing w:after="0" w:line="240" w:lineRule="auto"/>
        <w:contextualSpacing/>
        <w:jc w:val="center"/>
        <w:rPr>
          <w:rFonts w:ascii="Times New Roman" w:hAnsi="Times New Roman" w:cs="Times New Roman"/>
          <w:b/>
        </w:rPr>
      </w:pPr>
      <w:r w:rsidRPr="00997B69">
        <w:rPr>
          <w:rFonts w:ascii="Times New Roman" w:hAnsi="Times New Roman" w:cs="Times New Roman"/>
          <w:b/>
        </w:rPr>
        <w:t xml:space="preserve"> </w:t>
      </w:r>
      <w:r w:rsidR="00A67E9F" w:rsidRPr="00997B69">
        <w:rPr>
          <w:rFonts w:ascii="Times New Roman" w:hAnsi="Times New Roman" w:cs="Times New Roman"/>
          <w:b/>
        </w:rPr>
        <w:t>(проект)</w:t>
      </w:r>
    </w:p>
    <w:p w:rsidR="00A67E9F" w:rsidRPr="00997B69" w:rsidRDefault="00A67E9F" w:rsidP="00A67E9F">
      <w:pPr>
        <w:tabs>
          <w:tab w:val="left" w:pos="1080"/>
        </w:tabs>
        <w:spacing w:after="0" w:line="240" w:lineRule="auto"/>
        <w:ind w:right="142" w:firstLine="567"/>
        <w:contextualSpacing/>
        <w:jc w:val="both"/>
        <w:rPr>
          <w:rFonts w:ascii="Times New Roman" w:hAnsi="Times New Roman" w:cs="Times New Roman"/>
          <w:b/>
          <w:bCs/>
        </w:rPr>
      </w:pPr>
    </w:p>
    <w:p w:rsidR="00A67E9F" w:rsidRPr="00BC0B04" w:rsidRDefault="00A67E9F" w:rsidP="00A67E9F">
      <w:pPr>
        <w:widowControl w:val="0"/>
        <w:spacing w:after="0" w:line="240" w:lineRule="auto"/>
        <w:ind w:right="142"/>
        <w:jc w:val="both"/>
        <w:textAlignment w:val="baseline"/>
        <w:rPr>
          <w:rFonts w:ascii="Times New Roman" w:eastAsia="Calibri" w:hAnsi="Times New Roman" w:cs="Times New Roman"/>
          <w:lang w:bidi="hi-IN"/>
        </w:rPr>
      </w:pPr>
      <w:r w:rsidRPr="00BC0B04">
        <w:rPr>
          <w:rFonts w:ascii="Times New Roman" w:eastAsia="Calibri" w:hAnsi="Times New Roman" w:cs="Times New Roman"/>
          <w:lang w:bidi="hi-IN"/>
        </w:rPr>
        <w:t xml:space="preserve">           х. Дыдымкин                            </w:t>
      </w:r>
      <w:r w:rsidRPr="00BC0B04">
        <w:rPr>
          <w:rFonts w:ascii="Times New Roman" w:eastAsia="Calibri" w:hAnsi="Times New Roman" w:cs="Times New Roman"/>
          <w:lang w:bidi="hi-IN"/>
        </w:rPr>
        <w:tab/>
        <w:t xml:space="preserve">                                </w:t>
      </w:r>
      <w:r w:rsidR="00BC0B04">
        <w:rPr>
          <w:rFonts w:ascii="Times New Roman" w:eastAsia="Calibri" w:hAnsi="Times New Roman" w:cs="Times New Roman"/>
          <w:lang w:bidi="hi-IN"/>
        </w:rPr>
        <w:t xml:space="preserve">                           </w:t>
      </w:r>
      <w:r w:rsidRPr="00BC0B04">
        <w:rPr>
          <w:rFonts w:ascii="Times New Roman" w:eastAsia="Calibri" w:hAnsi="Times New Roman" w:cs="Times New Roman"/>
          <w:lang w:bidi="hi-IN"/>
        </w:rPr>
        <w:t xml:space="preserve">   «__</w:t>
      </w:r>
      <w:r w:rsidR="00BC0B04">
        <w:rPr>
          <w:rFonts w:ascii="Times New Roman" w:eastAsia="Calibri" w:hAnsi="Times New Roman" w:cs="Times New Roman"/>
          <w:lang w:bidi="hi-IN"/>
        </w:rPr>
        <w:t>__</w:t>
      </w:r>
      <w:r w:rsidRPr="00BC0B04">
        <w:rPr>
          <w:rFonts w:ascii="Times New Roman" w:eastAsia="Calibri" w:hAnsi="Times New Roman" w:cs="Times New Roman"/>
          <w:lang w:bidi="hi-IN"/>
        </w:rPr>
        <w:t>_</w:t>
      </w:r>
      <w:r w:rsidR="005E4A9F" w:rsidRPr="00BC0B04">
        <w:rPr>
          <w:rFonts w:ascii="Times New Roman" w:eastAsia="Calibri" w:hAnsi="Times New Roman" w:cs="Times New Roman"/>
          <w:lang w:bidi="hi-IN"/>
        </w:rPr>
        <w:t xml:space="preserve">»_____________2026 </w:t>
      </w:r>
      <w:r w:rsidRPr="00BC0B04">
        <w:rPr>
          <w:rFonts w:ascii="Times New Roman" w:eastAsia="Calibri" w:hAnsi="Times New Roman" w:cs="Times New Roman"/>
          <w:lang w:bidi="hi-IN"/>
        </w:rPr>
        <w:t>г.</w:t>
      </w:r>
    </w:p>
    <w:p w:rsidR="00A67E9F" w:rsidRPr="00997B69" w:rsidRDefault="00A67E9F" w:rsidP="00A67E9F">
      <w:pPr>
        <w:widowControl w:val="0"/>
        <w:spacing w:after="0" w:line="240" w:lineRule="auto"/>
        <w:ind w:right="142"/>
        <w:jc w:val="both"/>
        <w:textAlignment w:val="baseline"/>
        <w:rPr>
          <w:rFonts w:ascii="Times New Roman" w:eastAsia="Calibri" w:hAnsi="Times New Roman" w:cs="Times New Roman"/>
          <w:b/>
          <w:lang w:bidi="hi-IN"/>
        </w:rPr>
      </w:pPr>
    </w:p>
    <w:p w:rsidR="00A67E9F" w:rsidRPr="00997B69" w:rsidRDefault="00A67E9F" w:rsidP="00A67E9F">
      <w:pPr>
        <w:widowControl w:val="0"/>
        <w:spacing w:after="0" w:line="240" w:lineRule="auto"/>
        <w:ind w:right="142"/>
        <w:jc w:val="both"/>
        <w:textAlignment w:val="baseline"/>
        <w:rPr>
          <w:rFonts w:ascii="Times New Roman" w:eastAsia="Calibri" w:hAnsi="Times New Roman" w:cs="Times New Roman"/>
          <w:lang w:bidi="hi-IN"/>
        </w:rPr>
      </w:pPr>
    </w:p>
    <w:p w:rsidR="00A67E9F" w:rsidRPr="00BC0B04" w:rsidRDefault="00A67E9F" w:rsidP="00BC0B04">
      <w:pPr>
        <w:widowControl w:val="0"/>
        <w:spacing w:after="0" w:line="240" w:lineRule="auto"/>
        <w:ind w:right="142" w:firstLine="708"/>
        <w:jc w:val="both"/>
        <w:textAlignment w:val="baseline"/>
        <w:rPr>
          <w:rFonts w:ascii="Times New Roman" w:eastAsia="Calibri" w:hAnsi="Times New Roman" w:cs="Times New Roman"/>
          <w:lang w:bidi="hi-IN"/>
        </w:rPr>
      </w:pPr>
      <w:r w:rsidRPr="00BC0B04">
        <w:rPr>
          <w:rFonts w:ascii="Times New Roman" w:eastAsia="Calibri" w:hAnsi="Times New Roman" w:cs="Times New Roman"/>
          <w:lang w:bidi="hi-IN"/>
        </w:rPr>
        <w:t xml:space="preserve">Федеральное казенное учреждение «Исправительная колония № 6 Управления Федеральной службы исполнения наказаний по Ставропольскому краю», от имени Российской Федерации,      </w:t>
      </w:r>
      <w:r w:rsidR="00B3793D" w:rsidRPr="00BC0B04">
        <w:rPr>
          <w:rFonts w:ascii="Times New Roman" w:hAnsi="Times New Roman" w:cs="Times New Roman"/>
        </w:rPr>
        <w:t xml:space="preserve">именуемое в дальнейшем «Государственный заказчик» (далее - Страхователь) </w:t>
      </w:r>
      <w:r w:rsidR="005E4A9F" w:rsidRPr="00BC0B04">
        <w:rPr>
          <w:rFonts w:ascii="Times New Roman" w:eastAsia="Calibri" w:hAnsi="Times New Roman" w:cs="Times New Roman"/>
          <w:lang w:bidi="hi-IN"/>
        </w:rPr>
        <w:t xml:space="preserve">в лице </w:t>
      </w:r>
      <w:r w:rsidRPr="00BC0B04">
        <w:rPr>
          <w:rFonts w:ascii="Times New Roman" w:eastAsia="Calibri" w:hAnsi="Times New Roman" w:cs="Times New Roman"/>
          <w:lang w:bidi="hi-IN"/>
        </w:rPr>
        <w:t xml:space="preserve">начальника </w:t>
      </w:r>
      <w:r w:rsidR="005E4A9F" w:rsidRPr="00BC0B04">
        <w:rPr>
          <w:rFonts w:ascii="Times New Roman" w:eastAsia="Calibri" w:hAnsi="Times New Roman" w:cs="Times New Roman"/>
          <w:lang w:bidi="hi-IN"/>
        </w:rPr>
        <w:t xml:space="preserve">Мушуева Камила </w:t>
      </w:r>
      <w:proofErr w:type="spellStart"/>
      <w:r w:rsidR="005E4A9F" w:rsidRPr="00BC0B04">
        <w:rPr>
          <w:rFonts w:ascii="Times New Roman" w:eastAsia="Calibri" w:hAnsi="Times New Roman" w:cs="Times New Roman"/>
          <w:lang w:bidi="hi-IN"/>
        </w:rPr>
        <w:t>Шаптукаевича</w:t>
      </w:r>
      <w:proofErr w:type="spellEnd"/>
      <w:r w:rsidRPr="00BC0B04">
        <w:rPr>
          <w:rFonts w:ascii="Times New Roman" w:eastAsia="Calibri" w:hAnsi="Times New Roman" w:cs="Times New Roman"/>
          <w:lang w:bidi="hi-IN"/>
        </w:rPr>
        <w:t xml:space="preserve">, действующего на основании Устава, с одной стороны и ____________, </w:t>
      </w:r>
      <w:proofErr w:type="spellStart"/>
      <w:r w:rsidRPr="00BC0B04">
        <w:rPr>
          <w:rFonts w:ascii="Times New Roman" w:eastAsia="Calibri" w:hAnsi="Times New Roman" w:cs="Times New Roman"/>
          <w:lang w:bidi="hi-IN"/>
        </w:rPr>
        <w:t>имен</w:t>
      </w:r>
      <w:r w:rsidR="00B3793D" w:rsidRPr="00BC0B04">
        <w:rPr>
          <w:rFonts w:ascii="Times New Roman" w:eastAsia="Calibri" w:hAnsi="Times New Roman" w:cs="Times New Roman"/>
          <w:lang w:bidi="hi-IN"/>
        </w:rPr>
        <w:t>ум</w:t>
      </w:r>
      <w:proofErr w:type="spellEnd"/>
      <w:r w:rsidR="00B3793D" w:rsidRPr="00BC0B04">
        <w:rPr>
          <w:rFonts w:ascii="Times New Roman" w:eastAsia="Calibri" w:hAnsi="Times New Roman" w:cs="Times New Roman"/>
          <w:lang w:bidi="hi-IN"/>
        </w:rPr>
        <w:t>__  в дальнейшем «Страховщик»</w:t>
      </w:r>
      <w:r w:rsidRPr="00BC0B04">
        <w:rPr>
          <w:rFonts w:ascii="Times New Roman" w:eastAsia="Calibri" w:hAnsi="Times New Roman" w:cs="Times New Roman"/>
          <w:lang w:bidi="hi-IN"/>
        </w:rPr>
        <w:t>, в лице _________</w:t>
      </w:r>
      <w:r w:rsidR="00E40D55" w:rsidRPr="00BC0B04">
        <w:rPr>
          <w:rFonts w:ascii="Times New Roman" w:eastAsia="Calibri" w:hAnsi="Times New Roman" w:cs="Times New Roman"/>
          <w:lang w:bidi="hi-IN"/>
        </w:rPr>
        <w:t>__</w:t>
      </w:r>
      <w:r w:rsidRPr="00BC0B04">
        <w:rPr>
          <w:rFonts w:ascii="Times New Roman" w:eastAsia="Calibri" w:hAnsi="Times New Roman" w:cs="Times New Roman"/>
          <w:lang w:bidi="hi-IN"/>
        </w:rPr>
        <w:t xml:space="preserve">_, действующ__  </w:t>
      </w:r>
      <w:r w:rsidR="00E40D55" w:rsidRPr="00BC0B04">
        <w:rPr>
          <w:rFonts w:ascii="Times New Roman" w:eastAsia="Calibri" w:hAnsi="Times New Roman" w:cs="Times New Roman"/>
          <w:lang w:bidi="hi-IN"/>
        </w:rPr>
        <w:t>на основании ____</w:t>
      </w:r>
      <w:r w:rsidRPr="00BC0B04">
        <w:rPr>
          <w:rFonts w:ascii="Times New Roman" w:eastAsia="Calibri" w:hAnsi="Times New Roman" w:cs="Times New Roman"/>
          <w:lang w:bidi="hi-IN"/>
        </w:rPr>
        <w:t>_____</w:t>
      </w:r>
      <w:proofErr w:type="gramStart"/>
      <w:r w:rsidRPr="00BC0B04">
        <w:rPr>
          <w:rFonts w:ascii="Times New Roman" w:eastAsia="Calibri" w:hAnsi="Times New Roman" w:cs="Times New Roman"/>
          <w:lang w:bidi="hi-IN"/>
        </w:rPr>
        <w:t xml:space="preserve"> </w:t>
      </w:r>
      <w:r w:rsidR="00BC0B04">
        <w:rPr>
          <w:rFonts w:ascii="Times New Roman" w:eastAsia="Calibri" w:hAnsi="Times New Roman" w:cs="Times New Roman"/>
          <w:lang w:bidi="hi-IN"/>
        </w:rPr>
        <w:t>,</w:t>
      </w:r>
      <w:proofErr w:type="gramEnd"/>
      <w:r w:rsidR="00BC0B04">
        <w:rPr>
          <w:rFonts w:ascii="Times New Roman" w:eastAsia="Calibri" w:hAnsi="Times New Roman" w:cs="Times New Roman"/>
          <w:lang w:bidi="hi-IN"/>
        </w:rPr>
        <w:t xml:space="preserve"> </w:t>
      </w:r>
      <w:r w:rsidRPr="00BC0B04">
        <w:rPr>
          <w:rFonts w:ascii="Times New Roman" w:eastAsia="Calibri" w:hAnsi="Times New Roman" w:cs="Times New Roman"/>
          <w:lang w:bidi="hi-IN"/>
        </w:rPr>
        <w:t xml:space="preserve">с другой стороны, именуемые по тексту государственного контракта каждая по отдельности - «Сторона», а совместно «Стороны», на основании </w:t>
      </w:r>
      <w:r w:rsidR="002C30DC" w:rsidRPr="00BC0B04">
        <w:rPr>
          <w:rFonts w:ascii="Times New Roman" w:eastAsia="Calibri" w:hAnsi="Times New Roman" w:cs="Times New Roman"/>
          <w:lang w:bidi="hi-IN"/>
        </w:rPr>
        <w:t xml:space="preserve"> </w:t>
      </w:r>
      <w:r w:rsidRPr="00BC0B04">
        <w:rPr>
          <w:rFonts w:ascii="Times New Roman" w:eastAsia="Calibri" w:hAnsi="Times New Roman" w:cs="Times New Roman"/>
          <w:lang w:bidi="hi-IN"/>
        </w:rPr>
        <w:t>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на нижеследующих условиях:</w:t>
      </w:r>
    </w:p>
    <w:p w:rsidR="00A67E9F" w:rsidRPr="00BC0B04" w:rsidRDefault="00A67E9F" w:rsidP="00BC0B04">
      <w:pPr>
        <w:widowControl w:val="0"/>
        <w:spacing w:after="0" w:line="240" w:lineRule="auto"/>
        <w:ind w:right="142" w:firstLine="708"/>
        <w:jc w:val="both"/>
        <w:textAlignment w:val="baseline"/>
        <w:rPr>
          <w:rFonts w:ascii="Times New Roman" w:eastAsia="Droid Sans Fallback" w:hAnsi="Times New Roman" w:cs="Times New Roman"/>
          <w:color w:val="000000"/>
          <w:lang w:bidi="hi-IN"/>
        </w:rPr>
      </w:pPr>
    </w:p>
    <w:p w:rsidR="00A67E9F" w:rsidRPr="00BC0B04" w:rsidRDefault="00A67E9F" w:rsidP="00BC0B04">
      <w:pPr>
        <w:numPr>
          <w:ilvl w:val="1"/>
          <w:numId w:val="1"/>
        </w:numPr>
        <w:spacing w:after="0" w:line="240" w:lineRule="auto"/>
        <w:ind w:left="0" w:right="142" w:firstLine="142"/>
        <w:jc w:val="center"/>
        <w:rPr>
          <w:rFonts w:ascii="Times New Roman" w:eastAsia="SimSun" w:hAnsi="Times New Roman" w:cs="Times New Roman"/>
          <w:lang w:eastAsia="en-US"/>
        </w:rPr>
      </w:pPr>
      <w:r w:rsidRPr="00BC0B04">
        <w:rPr>
          <w:rFonts w:ascii="Times New Roman" w:eastAsia="SimSun" w:hAnsi="Times New Roman" w:cs="Times New Roman"/>
          <w:b/>
        </w:rPr>
        <w:t>1. Предмет контракта</w:t>
      </w:r>
    </w:p>
    <w:p w:rsidR="00B3793D" w:rsidRPr="00BC0B04" w:rsidRDefault="00B3793D" w:rsidP="00BC0B04">
      <w:pPr>
        <w:pStyle w:val="a5"/>
        <w:ind w:left="0" w:firstLine="709"/>
        <w:jc w:val="both"/>
        <w:rPr>
          <w:sz w:val="22"/>
          <w:szCs w:val="22"/>
        </w:rPr>
      </w:pPr>
      <w:r w:rsidRPr="00BC0B04">
        <w:rPr>
          <w:sz w:val="22"/>
          <w:szCs w:val="22"/>
        </w:rPr>
        <w:t xml:space="preserve">1.1. </w:t>
      </w:r>
      <w:proofErr w:type="gramStart"/>
      <w:r w:rsidRPr="00BC0B04">
        <w:rPr>
          <w:sz w:val="22"/>
          <w:szCs w:val="22"/>
        </w:rPr>
        <w:t xml:space="preserve">В соответствии с требованиями Федерального закона от 25.04.2002 № 40-ФЗ «Об обязательном страховании гражданской ответственности владельцев транспортных средств», указанием Банка России от 09.10.2025 № 7204-У  "О страховых тарифах по обязательному страхованию гражданской ответственности владельцев транспортных средств", Страховщик принимает на себя обязательство по оказанию Страхователю </w:t>
      </w:r>
      <w:r w:rsidRPr="00BC0B04">
        <w:rPr>
          <w:bCs/>
          <w:sz w:val="22"/>
          <w:szCs w:val="22"/>
        </w:rPr>
        <w:t xml:space="preserve">услуг по обязательному страхованию гражданской ответственности владельцев транспортных средств (ОСАГО), принадлежащих Страхователю и </w:t>
      </w:r>
      <w:r w:rsidRPr="00BC0B04">
        <w:rPr>
          <w:sz w:val="22"/>
          <w:szCs w:val="22"/>
        </w:rPr>
        <w:t>указанных в Перечне к настоящему</w:t>
      </w:r>
      <w:proofErr w:type="gramEnd"/>
      <w:r w:rsidRPr="00BC0B04">
        <w:rPr>
          <w:sz w:val="22"/>
          <w:szCs w:val="22"/>
        </w:rPr>
        <w:t xml:space="preserve"> Контракту (Приложение № 1) (далее – Услуги), а Страхователь обязуется оплатить оказанные услуги Страховщика на условиях, предусмотренных настоящим Контрактом.</w:t>
      </w:r>
    </w:p>
    <w:p w:rsidR="00B3793D" w:rsidRPr="00BC0B04" w:rsidRDefault="00B3793D" w:rsidP="00BC0B04">
      <w:pPr>
        <w:spacing w:after="0" w:line="240" w:lineRule="auto"/>
        <w:ind w:firstLine="709"/>
        <w:jc w:val="both"/>
        <w:rPr>
          <w:rFonts w:ascii="Times New Roman" w:hAnsi="Times New Roman" w:cs="Times New Roman"/>
          <w:b/>
          <w:bCs/>
        </w:rPr>
      </w:pPr>
      <w:r w:rsidRPr="00BC0B04">
        <w:rPr>
          <w:rFonts w:ascii="Times New Roman" w:hAnsi="Times New Roman" w:cs="Times New Roman"/>
        </w:rPr>
        <w:t xml:space="preserve">1.2. </w:t>
      </w:r>
      <w:proofErr w:type="gramStart"/>
      <w:r w:rsidRPr="00BC0B04">
        <w:rPr>
          <w:rFonts w:ascii="Times New Roman" w:hAnsi="Times New Roman" w:cs="Times New Roman"/>
        </w:rPr>
        <w:t>«Страхователь» поручает, а «Страховщик» в соответствии с Лицензией серия ________                    № _______________</w:t>
      </w:r>
      <w:r w:rsidR="00997B69" w:rsidRPr="00BC0B04">
        <w:rPr>
          <w:rFonts w:ascii="Times New Roman" w:hAnsi="Times New Roman" w:cs="Times New Roman"/>
        </w:rPr>
        <w:t xml:space="preserve"> </w:t>
      </w:r>
      <w:r w:rsidRPr="00BC0B04">
        <w:rPr>
          <w:rFonts w:ascii="Times New Roman" w:hAnsi="Times New Roman" w:cs="Times New Roman"/>
        </w:rPr>
        <w:t>на осуществление страхования, выданной Центральным банком Российской Федерации, обязуется принять на себя обязательство выплачивать страховое возмещение, связанное с обязанностью возмещения вреда, причиненного жизни, здоровью и имуществу третьих лиц, которое, в соответствии с законодательством Российской Федерации, возникает у «Страхователя», риск гражданской ответственности которого застрахован, в процессе эксплуатации транспортных средств, указанных в Приложении</w:t>
      </w:r>
      <w:proofErr w:type="gramEnd"/>
      <w:r w:rsidRPr="00BC0B04">
        <w:rPr>
          <w:rFonts w:ascii="Times New Roman" w:hAnsi="Times New Roman" w:cs="Times New Roman"/>
        </w:rPr>
        <w:t xml:space="preserve"> к настоящему Контракту, при наступлении страхового случая в период действия случая в период </w:t>
      </w:r>
      <w:proofErr w:type="gramStart"/>
      <w:r w:rsidRPr="00BC0B04">
        <w:rPr>
          <w:rFonts w:ascii="Times New Roman" w:hAnsi="Times New Roman" w:cs="Times New Roman"/>
        </w:rPr>
        <w:t>действия Страхового полиса обязательного страхования гражданской ответственности владельцев</w:t>
      </w:r>
      <w:proofErr w:type="gramEnd"/>
      <w:r w:rsidRPr="00BC0B04">
        <w:rPr>
          <w:rFonts w:ascii="Times New Roman" w:hAnsi="Times New Roman" w:cs="Times New Roman"/>
        </w:rPr>
        <w:t xml:space="preserve"> транспортных средств (далее - полис ОСАГО). Условия обязательного страхования по настоящему контракту не предусматривают ограничение количества лиц, допущенных к управлению транспортными средствами «Страхователя».</w:t>
      </w:r>
    </w:p>
    <w:p w:rsidR="00B3793D" w:rsidRPr="00BC0B04" w:rsidRDefault="00B3793D" w:rsidP="00BC0B04">
      <w:pPr>
        <w:spacing w:after="0" w:line="240" w:lineRule="auto"/>
        <w:ind w:firstLine="709"/>
        <w:jc w:val="both"/>
        <w:rPr>
          <w:rFonts w:ascii="Times New Roman" w:hAnsi="Times New Roman" w:cs="Times New Roman"/>
        </w:rPr>
      </w:pPr>
      <w:r w:rsidRPr="00BC0B04">
        <w:rPr>
          <w:rFonts w:ascii="Times New Roman" w:hAnsi="Times New Roman" w:cs="Times New Roman"/>
        </w:rPr>
        <w:t>1.3. Настоящий Контракт ОСАГО заключается в порядке и на условиях, определенных Правилами обязательного страхования гражданской ответственности владельцев транспортных средств, утвержденных Положением Центрального Банка Российской Федерации от 01.04.2024 № 837-П, (далее именуемые Правила страхования).</w:t>
      </w:r>
    </w:p>
    <w:p w:rsidR="00B3793D" w:rsidRPr="00BC0B04" w:rsidRDefault="00B3793D" w:rsidP="00BC0B04">
      <w:pPr>
        <w:spacing w:line="240" w:lineRule="auto"/>
        <w:ind w:firstLine="709"/>
        <w:jc w:val="both"/>
        <w:rPr>
          <w:rFonts w:ascii="Times New Roman" w:hAnsi="Times New Roman" w:cs="Times New Roman"/>
        </w:rPr>
      </w:pPr>
      <w:r w:rsidRPr="00BC0B04">
        <w:rPr>
          <w:rFonts w:ascii="Times New Roman" w:hAnsi="Times New Roman" w:cs="Times New Roman"/>
        </w:rPr>
        <w:t>1.4. Определения, используемые в настоящем Контракте, имеют значение и подлежат толкованию, таким образом, каким они изложены в Правилах страхования.</w:t>
      </w:r>
    </w:p>
    <w:p w:rsidR="00B3793D" w:rsidRPr="00BC0B04" w:rsidRDefault="00B3793D" w:rsidP="00BC0B04">
      <w:pPr>
        <w:spacing w:after="0" w:line="240" w:lineRule="auto"/>
        <w:jc w:val="center"/>
        <w:rPr>
          <w:rFonts w:ascii="Times New Roman" w:hAnsi="Times New Roman" w:cs="Times New Roman"/>
          <w:b/>
          <w:snapToGrid w:val="0"/>
        </w:rPr>
      </w:pPr>
      <w:r w:rsidRPr="00BC0B04">
        <w:rPr>
          <w:rFonts w:ascii="Times New Roman" w:hAnsi="Times New Roman" w:cs="Times New Roman"/>
          <w:b/>
          <w:snapToGrid w:val="0"/>
        </w:rPr>
        <w:t>2. Срок, место и объе</w:t>
      </w:r>
      <w:proofErr w:type="gramStart"/>
      <w:r w:rsidRPr="00BC0B04">
        <w:rPr>
          <w:rFonts w:ascii="Times New Roman" w:hAnsi="Times New Roman" w:cs="Times New Roman"/>
          <w:b/>
          <w:snapToGrid w:val="0"/>
        </w:rPr>
        <w:t>кт стр</w:t>
      </w:r>
      <w:proofErr w:type="gramEnd"/>
      <w:r w:rsidRPr="00BC0B04">
        <w:rPr>
          <w:rFonts w:ascii="Times New Roman" w:hAnsi="Times New Roman" w:cs="Times New Roman"/>
          <w:b/>
          <w:snapToGrid w:val="0"/>
        </w:rPr>
        <w:t>ахования</w:t>
      </w:r>
      <w:r w:rsidR="00634901">
        <w:rPr>
          <w:rFonts w:ascii="Times New Roman" w:hAnsi="Times New Roman" w:cs="Times New Roman"/>
          <w:b/>
          <w:snapToGrid w:val="0"/>
        </w:rPr>
        <w:t>, порядок приемки услуг</w:t>
      </w:r>
    </w:p>
    <w:p w:rsidR="00B3793D" w:rsidRPr="00BC0B04" w:rsidRDefault="00B3793D" w:rsidP="00BC0B04">
      <w:pPr>
        <w:spacing w:after="0" w:line="240" w:lineRule="auto"/>
        <w:ind w:firstLine="567"/>
        <w:jc w:val="both"/>
        <w:rPr>
          <w:rFonts w:ascii="Times New Roman" w:hAnsi="Times New Roman" w:cs="Times New Roman"/>
        </w:rPr>
      </w:pPr>
      <w:r w:rsidRPr="00BC0B04">
        <w:rPr>
          <w:rFonts w:ascii="Times New Roman" w:hAnsi="Times New Roman" w:cs="Times New Roman"/>
          <w:snapToGrid w:val="0"/>
        </w:rPr>
        <w:t>2.1.</w:t>
      </w:r>
      <w:r w:rsidRPr="00BC0B04">
        <w:rPr>
          <w:rFonts w:ascii="Times New Roman" w:hAnsi="Times New Roman" w:cs="Times New Roman"/>
        </w:rPr>
        <w:t xml:space="preserve"> Объектом ОСАГО являются имущественные интересы, связанные с риском гражданской ответственности «Страхователя» (владельца транспортного средства) по обязательствам, возникающим у «Страхователя» вследствие причинения вреда жизни, здоровью и имуществу потерпевших третьих лиц при использовании транспортного средства на территории Российской Федерации.</w:t>
      </w:r>
    </w:p>
    <w:p w:rsidR="00B3793D" w:rsidRPr="00BC0B04" w:rsidRDefault="00B3793D" w:rsidP="00BC0B04">
      <w:pPr>
        <w:spacing w:after="0" w:line="240" w:lineRule="auto"/>
        <w:ind w:firstLine="567"/>
        <w:jc w:val="both"/>
        <w:rPr>
          <w:rFonts w:ascii="Times New Roman" w:hAnsi="Times New Roman" w:cs="Times New Roman"/>
        </w:rPr>
      </w:pPr>
      <w:r w:rsidRPr="00BC0B04">
        <w:rPr>
          <w:rFonts w:ascii="Times New Roman" w:hAnsi="Times New Roman" w:cs="Times New Roman"/>
        </w:rPr>
        <w:t xml:space="preserve">2.2. </w:t>
      </w:r>
      <w:proofErr w:type="gramStart"/>
      <w:r w:rsidRPr="00BC0B04">
        <w:rPr>
          <w:rFonts w:ascii="Times New Roman" w:hAnsi="Times New Roman" w:cs="Times New Roman"/>
        </w:rPr>
        <w:t>Транспортные средства, указанные в Приложении настоящего Контракта, принадлежащие «Страхователю», указываются в Страховых полисах, выдаваемых «Страховщиком» на основании заявления «Страхователя».</w:t>
      </w:r>
      <w:proofErr w:type="gramEnd"/>
    </w:p>
    <w:p w:rsidR="00B3793D" w:rsidRPr="00BC0B04" w:rsidRDefault="00B3793D" w:rsidP="00BC0B04">
      <w:pPr>
        <w:spacing w:after="0" w:line="240" w:lineRule="auto"/>
        <w:ind w:firstLine="567"/>
        <w:jc w:val="both"/>
        <w:rPr>
          <w:rFonts w:ascii="Times New Roman" w:hAnsi="Times New Roman" w:cs="Times New Roman"/>
          <w:bCs/>
        </w:rPr>
      </w:pPr>
      <w:r w:rsidRPr="00BC0B04">
        <w:rPr>
          <w:rFonts w:ascii="Times New Roman" w:hAnsi="Times New Roman" w:cs="Times New Roman"/>
          <w:bCs/>
        </w:rPr>
        <w:t>2.3. Оформление и предоставление полисов ОСАГО осуществляется «Страховщиком» в течение 5-ти (пяти) дней после п</w:t>
      </w:r>
      <w:r w:rsidR="00C269B0">
        <w:rPr>
          <w:rFonts w:ascii="Times New Roman" w:hAnsi="Times New Roman" w:cs="Times New Roman"/>
          <w:bCs/>
        </w:rPr>
        <w:t xml:space="preserve">одачи заявления «Страхователя», но не позднее 05.11.2026. </w:t>
      </w:r>
      <w:r w:rsidRPr="00BC0B04">
        <w:rPr>
          <w:rFonts w:ascii="Times New Roman" w:hAnsi="Times New Roman" w:cs="Times New Roman"/>
          <w:bCs/>
        </w:rPr>
        <w:t xml:space="preserve">Заявление на получение страховых полисов ОСАГО от «Страхователя» может быть направлено «Страховщику» посредством факсимильной связи, в виде сканированного документа по электронной почте, нарочно в письменном виде. </w:t>
      </w:r>
    </w:p>
    <w:p w:rsidR="00B3793D" w:rsidRPr="00BC0B04" w:rsidRDefault="00B3793D" w:rsidP="00BC0B04">
      <w:pPr>
        <w:spacing w:after="0" w:line="240" w:lineRule="auto"/>
        <w:ind w:firstLine="567"/>
        <w:jc w:val="both"/>
        <w:rPr>
          <w:rFonts w:ascii="Times New Roman" w:hAnsi="Times New Roman" w:cs="Times New Roman"/>
          <w:bCs/>
        </w:rPr>
      </w:pPr>
      <w:r w:rsidRPr="00BC0B04">
        <w:rPr>
          <w:rFonts w:ascii="Times New Roman" w:hAnsi="Times New Roman" w:cs="Times New Roman"/>
          <w:bCs/>
        </w:rPr>
        <w:t>2.4. Место предоставления оформленных полисов ОСАГО уполномоченному «Страхователем» лицу осуществляется по адресу – Ставропольский край, Курский район, х. Дыдымкин, ул. Тивилева, дом 2.</w:t>
      </w:r>
    </w:p>
    <w:p w:rsidR="00B3793D" w:rsidRPr="00634901" w:rsidRDefault="00B3793D" w:rsidP="00634901">
      <w:pPr>
        <w:spacing w:after="0" w:line="240" w:lineRule="auto"/>
        <w:ind w:firstLine="567"/>
        <w:jc w:val="both"/>
        <w:rPr>
          <w:rFonts w:ascii="Times New Roman" w:hAnsi="Times New Roman" w:cs="Times New Roman"/>
          <w:bCs/>
        </w:rPr>
      </w:pPr>
      <w:r w:rsidRPr="00634901">
        <w:rPr>
          <w:rFonts w:ascii="Times New Roman" w:hAnsi="Times New Roman" w:cs="Times New Roman"/>
          <w:bCs/>
        </w:rPr>
        <w:lastRenderedPageBreak/>
        <w:t>2.5. Территорией действия полученного полиса ОСАГО и страхового покрытия является территория Российской Федерации.</w:t>
      </w:r>
    </w:p>
    <w:p w:rsidR="00B3793D" w:rsidRPr="00634901" w:rsidRDefault="00985AF4" w:rsidP="00985AF4">
      <w:pPr>
        <w:spacing w:after="0" w:line="240" w:lineRule="auto"/>
        <w:jc w:val="both"/>
        <w:rPr>
          <w:rFonts w:ascii="Times New Roman" w:hAnsi="Times New Roman" w:cs="Times New Roman"/>
        </w:rPr>
      </w:pPr>
      <w:r>
        <w:rPr>
          <w:rFonts w:ascii="Times New Roman" w:hAnsi="Times New Roman" w:cs="Times New Roman"/>
        </w:rPr>
        <w:t xml:space="preserve">          </w:t>
      </w:r>
      <w:r w:rsidR="00B3793D" w:rsidRPr="00634901">
        <w:rPr>
          <w:rFonts w:ascii="Times New Roman" w:hAnsi="Times New Roman" w:cs="Times New Roman"/>
        </w:rPr>
        <w:t>2.6. Срок действия страхового полиса - 365 дней с даты начала страхования на каждую единицу транспортного средства</w:t>
      </w:r>
      <w:proofErr w:type="gramStart"/>
      <w:r w:rsidR="00B3793D" w:rsidRPr="00634901">
        <w:rPr>
          <w:rFonts w:ascii="Times New Roman" w:hAnsi="Times New Roman" w:cs="Times New Roman"/>
        </w:rPr>
        <w:t xml:space="preserve"> ,</w:t>
      </w:r>
      <w:proofErr w:type="gramEnd"/>
      <w:r w:rsidR="00B3793D" w:rsidRPr="00634901">
        <w:rPr>
          <w:rFonts w:ascii="Times New Roman" w:hAnsi="Times New Roman" w:cs="Times New Roman"/>
        </w:rPr>
        <w:t xml:space="preserve"> указанную в Перечне.</w:t>
      </w:r>
    </w:p>
    <w:p w:rsidR="00634901" w:rsidRPr="00634901" w:rsidRDefault="00634901" w:rsidP="00634901">
      <w:pPr>
        <w:spacing w:after="0" w:line="240" w:lineRule="auto"/>
        <w:jc w:val="both"/>
        <w:rPr>
          <w:rFonts w:ascii="Times New Roman" w:hAnsi="Times New Roman" w:cs="Times New Roman"/>
          <w:spacing w:val="-2"/>
        </w:rPr>
      </w:pPr>
      <w:r w:rsidRPr="00634901">
        <w:rPr>
          <w:rFonts w:ascii="Times New Roman" w:hAnsi="Times New Roman" w:cs="Times New Roman"/>
        </w:rPr>
        <w:t xml:space="preserve">           </w:t>
      </w:r>
      <w:r w:rsidR="00B3793D" w:rsidRPr="00634901">
        <w:rPr>
          <w:rFonts w:ascii="Times New Roman" w:hAnsi="Times New Roman" w:cs="Times New Roman"/>
        </w:rPr>
        <w:t>2.7. Обязательным приложением к страховому полису является перечень представителей Страховщика с указанием их мест нахождения и почтовых адресов, сре</w:t>
      </w:r>
      <w:proofErr w:type="gramStart"/>
      <w:r w:rsidR="00B3793D" w:rsidRPr="00634901">
        <w:rPr>
          <w:rFonts w:ascii="Times New Roman" w:hAnsi="Times New Roman" w:cs="Times New Roman"/>
        </w:rPr>
        <w:t>дств св</w:t>
      </w:r>
      <w:proofErr w:type="gramEnd"/>
      <w:r w:rsidR="00B3793D" w:rsidRPr="00634901">
        <w:rPr>
          <w:rFonts w:ascii="Times New Roman" w:hAnsi="Times New Roman" w:cs="Times New Roman"/>
        </w:rPr>
        <w:t>язи с ними и сведений о времени их работы.</w:t>
      </w:r>
      <w:r w:rsidRPr="00634901">
        <w:rPr>
          <w:rFonts w:ascii="Times New Roman" w:hAnsi="Times New Roman" w:cs="Times New Roman"/>
          <w:spacing w:val="-2"/>
        </w:rPr>
        <w:t xml:space="preserve"> </w:t>
      </w:r>
    </w:p>
    <w:p w:rsidR="00634901" w:rsidRPr="00634901" w:rsidRDefault="00634901" w:rsidP="00634901">
      <w:pPr>
        <w:spacing w:after="0" w:line="240" w:lineRule="auto"/>
        <w:jc w:val="both"/>
        <w:rPr>
          <w:rFonts w:ascii="Times New Roman" w:hAnsi="Times New Roman" w:cs="Times New Roman"/>
          <w:spacing w:val="-2"/>
        </w:rPr>
      </w:pPr>
      <w:r w:rsidRPr="00634901">
        <w:rPr>
          <w:rFonts w:ascii="Times New Roman" w:hAnsi="Times New Roman" w:cs="Times New Roman"/>
          <w:spacing w:val="-2"/>
        </w:rPr>
        <w:t xml:space="preserve">     </w:t>
      </w:r>
      <w:r w:rsidR="00985AF4">
        <w:rPr>
          <w:rFonts w:ascii="Times New Roman" w:hAnsi="Times New Roman" w:cs="Times New Roman"/>
          <w:spacing w:val="-2"/>
        </w:rPr>
        <w:t xml:space="preserve">  </w:t>
      </w:r>
      <w:r w:rsidRPr="00634901">
        <w:rPr>
          <w:rFonts w:ascii="Times New Roman" w:hAnsi="Times New Roman" w:cs="Times New Roman"/>
          <w:spacing w:val="-2"/>
        </w:rPr>
        <w:t xml:space="preserve">   2.8. Страховщик  не позднее 3 (трех) рабочих дней с момента оказания услуг направляет в адрес  Страхователя акт об оказанных услугах, подписанный со своей стороны в двух экземплярах, счет, счет-фактуру. Указанные документы составляются по каждой оказанной услуге (исполненной заявке) отдельно.</w:t>
      </w:r>
    </w:p>
    <w:p w:rsidR="00634901" w:rsidRPr="00634901" w:rsidRDefault="00634901" w:rsidP="00634901">
      <w:pPr>
        <w:spacing w:after="0" w:line="240" w:lineRule="auto"/>
        <w:jc w:val="both"/>
        <w:rPr>
          <w:rFonts w:ascii="Times New Roman" w:hAnsi="Times New Roman" w:cs="Times New Roman"/>
        </w:rPr>
      </w:pPr>
      <w:r w:rsidRPr="00634901">
        <w:rPr>
          <w:rFonts w:ascii="Times New Roman" w:hAnsi="Times New Roman" w:cs="Times New Roman"/>
        </w:rPr>
        <w:t xml:space="preserve">         2.9. При приемке услуг Страхователь  проверяет:</w:t>
      </w:r>
    </w:p>
    <w:p w:rsidR="00634901" w:rsidRPr="00634901" w:rsidRDefault="00634901" w:rsidP="00634901">
      <w:pPr>
        <w:spacing w:after="0" w:line="240" w:lineRule="auto"/>
        <w:ind w:firstLine="426"/>
        <w:jc w:val="both"/>
        <w:rPr>
          <w:rFonts w:ascii="Times New Roman" w:hAnsi="Times New Roman" w:cs="Times New Roman"/>
        </w:rPr>
      </w:pPr>
      <w:r w:rsidRPr="00634901">
        <w:rPr>
          <w:rFonts w:ascii="Times New Roman" w:hAnsi="Times New Roman" w:cs="Times New Roman"/>
        </w:rPr>
        <w:t>- наличие сопроводительных документов в объеме, предусмотренном Контрактом;</w:t>
      </w:r>
    </w:p>
    <w:p w:rsidR="00634901" w:rsidRPr="00634901" w:rsidRDefault="00634901" w:rsidP="00634901">
      <w:pPr>
        <w:spacing w:after="0" w:line="240" w:lineRule="auto"/>
        <w:ind w:firstLine="426"/>
        <w:jc w:val="both"/>
        <w:rPr>
          <w:rFonts w:ascii="Times New Roman" w:hAnsi="Times New Roman" w:cs="Times New Roman"/>
        </w:rPr>
      </w:pPr>
      <w:r w:rsidRPr="00634901">
        <w:rPr>
          <w:rFonts w:ascii="Times New Roman" w:hAnsi="Times New Roman" w:cs="Times New Roman"/>
        </w:rPr>
        <w:t>- соответствие сопроводительных документов  требованиям Контракта;</w:t>
      </w:r>
    </w:p>
    <w:p w:rsidR="00634901" w:rsidRPr="00634901" w:rsidRDefault="00634901" w:rsidP="00634901">
      <w:pPr>
        <w:spacing w:after="0" w:line="240" w:lineRule="auto"/>
        <w:ind w:firstLine="426"/>
        <w:jc w:val="both"/>
        <w:rPr>
          <w:rFonts w:ascii="Times New Roman" w:hAnsi="Times New Roman" w:cs="Times New Roman"/>
        </w:rPr>
      </w:pPr>
      <w:r w:rsidRPr="00634901">
        <w:rPr>
          <w:rFonts w:ascii="Times New Roman" w:hAnsi="Times New Roman" w:cs="Times New Roman"/>
        </w:rPr>
        <w:t>- соответствие объема услуг требованиям Контракта;</w:t>
      </w:r>
    </w:p>
    <w:p w:rsidR="00634901" w:rsidRPr="00634901" w:rsidRDefault="00634901" w:rsidP="00634901">
      <w:pPr>
        <w:spacing w:after="0" w:line="240" w:lineRule="auto"/>
        <w:ind w:firstLine="426"/>
        <w:jc w:val="both"/>
        <w:rPr>
          <w:rFonts w:ascii="Times New Roman" w:hAnsi="Times New Roman" w:cs="Times New Roman"/>
        </w:rPr>
      </w:pPr>
      <w:r w:rsidRPr="00634901">
        <w:rPr>
          <w:rFonts w:ascii="Times New Roman" w:hAnsi="Times New Roman" w:cs="Times New Roman"/>
        </w:rPr>
        <w:t>- соответствие объема услуг данным, указанным в сопроводительных документах;</w:t>
      </w:r>
    </w:p>
    <w:p w:rsidR="00634901" w:rsidRPr="00634901" w:rsidRDefault="00634901" w:rsidP="00634901">
      <w:pPr>
        <w:spacing w:after="0" w:line="240" w:lineRule="auto"/>
        <w:jc w:val="both"/>
        <w:rPr>
          <w:rFonts w:ascii="Times New Roman" w:hAnsi="Times New Roman" w:cs="Times New Roman"/>
        </w:rPr>
      </w:pPr>
      <w:r w:rsidRPr="00634901">
        <w:rPr>
          <w:rFonts w:ascii="Times New Roman" w:hAnsi="Times New Roman" w:cs="Times New Roman"/>
        </w:rPr>
        <w:t xml:space="preserve">       - соответствие  качества, услуг требованиям, установленным Контрактом.</w:t>
      </w:r>
    </w:p>
    <w:p w:rsidR="00634901" w:rsidRPr="00634901" w:rsidRDefault="00634901" w:rsidP="00634901">
      <w:pPr>
        <w:spacing w:after="0" w:line="240" w:lineRule="auto"/>
        <w:jc w:val="both"/>
        <w:rPr>
          <w:rFonts w:ascii="Times New Roman" w:hAnsi="Times New Roman" w:cs="Times New Roman"/>
          <w:color w:val="FF0000"/>
        </w:rPr>
      </w:pPr>
      <w:r w:rsidRPr="00634901">
        <w:rPr>
          <w:rFonts w:ascii="Times New Roman" w:hAnsi="Times New Roman" w:cs="Times New Roman"/>
        </w:rPr>
        <w:t xml:space="preserve">        Прием услуг на соответствии объему, качеству услуг осуществляется в присутствии уполномоченного (в порядке, установленном действующим законодательством) представителя Страховщика. Отсутствие уполномоченного представителя Страховщика при приемке услуг не лишает Страхователя  возможности проводить указанную приемку и не дает Страховщику права оспаривать ее результаты.   </w:t>
      </w:r>
    </w:p>
    <w:p w:rsidR="00634901" w:rsidRPr="00634901" w:rsidRDefault="00634901" w:rsidP="00634901">
      <w:pPr>
        <w:spacing w:after="0" w:line="240" w:lineRule="auto"/>
        <w:jc w:val="both"/>
        <w:rPr>
          <w:rFonts w:ascii="Times New Roman" w:hAnsi="Times New Roman" w:cs="Times New Roman"/>
          <w:spacing w:val="-2"/>
        </w:rPr>
      </w:pPr>
      <w:r w:rsidRPr="00634901">
        <w:rPr>
          <w:rFonts w:ascii="Times New Roman" w:hAnsi="Times New Roman" w:cs="Times New Roman"/>
        </w:rPr>
        <w:t xml:space="preserve">         2.10. Приемка услуг осуществляется в течение 2 (двух) рабочих дней с момента предоставления Страховщиком  документов об оказании услуг.</w:t>
      </w:r>
      <w:r w:rsidRPr="00634901">
        <w:rPr>
          <w:rFonts w:ascii="Times New Roman" w:hAnsi="Times New Roman" w:cs="Times New Roman"/>
          <w:spacing w:val="-2"/>
        </w:rPr>
        <w:t xml:space="preserve"> По факту </w:t>
      </w:r>
      <w:proofErr w:type="gramStart"/>
      <w:r w:rsidRPr="00634901">
        <w:rPr>
          <w:rFonts w:ascii="Times New Roman" w:hAnsi="Times New Roman" w:cs="Times New Roman"/>
          <w:spacing w:val="-2"/>
        </w:rPr>
        <w:t>приемки услуг, уполномоченные правители Страховщика  и Страхователя  подписывают</w:t>
      </w:r>
      <w:proofErr w:type="gramEnd"/>
      <w:r w:rsidRPr="00634901">
        <w:rPr>
          <w:rFonts w:ascii="Times New Roman" w:hAnsi="Times New Roman" w:cs="Times New Roman"/>
          <w:spacing w:val="-2"/>
        </w:rPr>
        <w:t xml:space="preserve"> акт приема-передачи услуг в 2 (двух) экземплярах, по одному для Заказчика и Исполнителя.</w:t>
      </w:r>
    </w:p>
    <w:p w:rsidR="00634901" w:rsidRPr="00634901" w:rsidRDefault="00634901" w:rsidP="00634901">
      <w:pPr>
        <w:pStyle w:val="ab"/>
        <w:spacing w:after="0"/>
        <w:ind w:left="0" w:firstLine="459"/>
        <w:jc w:val="both"/>
        <w:rPr>
          <w:sz w:val="22"/>
          <w:szCs w:val="22"/>
        </w:rPr>
      </w:pPr>
      <w:r w:rsidRPr="00634901">
        <w:rPr>
          <w:sz w:val="22"/>
          <w:szCs w:val="22"/>
        </w:rPr>
        <w:t>2.11. В случае уклонения или немотивированного отказа Страховщика  от подписания акта, Страхователь  (уполномоченный представитель) незамедлительно уведомляет об этом Страховщика (уполномоченного представителя) и составляет двусторонний акт с указанием недостатков и сроков их устранения.</w:t>
      </w:r>
    </w:p>
    <w:p w:rsidR="00634901" w:rsidRPr="00634901" w:rsidRDefault="00985AF4" w:rsidP="00634901">
      <w:pPr>
        <w:pStyle w:val="ab"/>
        <w:spacing w:after="0"/>
        <w:ind w:left="0" w:firstLine="459"/>
        <w:jc w:val="both"/>
        <w:rPr>
          <w:sz w:val="22"/>
          <w:szCs w:val="22"/>
        </w:rPr>
      </w:pPr>
      <w:r>
        <w:rPr>
          <w:sz w:val="22"/>
          <w:szCs w:val="22"/>
        </w:rPr>
        <w:t>2.12</w:t>
      </w:r>
      <w:r w:rsidR="00634901" w:rsidRPr="00634901">
        <w:rPr>
          <w:sz w:val="22"/>
          <w:szCs w:val="22"/>
        </w:rPr>
        <w:t>. В случае уклонения или немотивированного отказа Страховщика от подписания акта, Страхователь (уполномоченный представитель) вправе составить односторонний акт «</w:t>
      </w:r>
      <w:proofErr w:type="gramStart"/>
      <w:r w:rsidR="00634901" w:rsidRPr="00634901">
        <w:rPr>
          <w:sz w:val="22"/>
          <w:szCs w:val="22"/>
        </w:rPr>
        <w:t>О</w:t>
      </w:r>
      <w:proofErr w:type="gramEnd"/>
      <w:r w:rsidR="00634901" w:rsidRPr="00634901">
        <w:rPr>
          <w:sz w:val="22"/>
          <w:szCs w:val="22"/>
        </w:rPr>
        <w:t xml:space="preserve"> </w:t>
      </w:r>
      <w:proofErr w:type="gramStart"/>
      <w:r w:rsidR="00634901" w:rsidRPr="00634901">
        <w:rPr>
          <w:sz w:val="22"/>
          <w:szCs w:val="22"/>
        </w:rPr>
        <w:t>выявленных</w:t>
      </w:r>
      <w:proofErr w:type="gramEnd"/>
      <w:r w:rsidR="00634901" w:rsidRPr="00634901">
        <w:rPr>
          <w:sz w:val="22"/>
          <w:szCs w:val="22"/>
        </w:rPr>
        <w:t xml:space="preserve"> недостатков оказанных услуг» с оказанием разумных сроков их устранения. </w:t>
      </w:r>
      <w:proofErr w:type="gramStart"/>
      <w:r w:rsidR="00634901" w:rsidRPr="00634901">
        <w:rPr>
          <w:sz w:val="22"/>
          <w:szCs w:val="22"/>
        </w:rPr>
        <w:t>Услуги</w:t>
      </w:r>
      <w:proofErr w:type="gramEnd"/>
      <w:r w:rsidR="00634901" w:rsidRPr="00634901">
        <w:rPr>
          <w:sz w:val="22"/>
          <w:szCs w:val="22"/>
        </w:rPr>
        <w:t xml:space="preserve"> указанные в акте, будут считаться оказанными Страховщиком  и принятыми Страхователем  на условиях настоящего Контракта после устранения недостатков.</w:t>
      </w:r>
    </w:p>
    <w:p w:rsidR="00634901" w:rsidRPr="00634901" w:rsidRDefault="00634901" w:rsidP="00634901">
      <w:pPr>
        <w:pStyle w:val="ab"/>
        <w:spacing w:after="0"/>
        <w:ind w:left="0" w:firstLine="459"/>
        <w:jc w:val="both"/>
        <w:rPr>
          <w:sz w:val="22"/>
          <w:szCs w:val="22"/>
        </w:rPr>
      </w:pPr>
      <w:r w:rsidRPr="00634901">
        <w:rPr>
          <w:sz w:val="22"/>
          <w:szCs w:val="22"/>
        </w:rPr>
        <w:t>2.</w:t>
      </w:r>
      <w:r w:rsidR="00985AF4">
        <w:rPr>
          <w:sz w:val="22"/>
          <w:szCs w:val="22"/>
        </w:rPr>
        <w:t>13</w:t>
      </w:r>
      <w:r w:rsidRPr="00634901">
        <w:rPr>
          <w:sz w:val="22"/>
          <w:szCs w:val="22"/>
        </w:rPr>
        <w:t>. Страхователь, обнаруживший после приемки услуг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Страховщиком, обязан известить об этом Страховщика в разумный срок (1 день) после их обнаружения.</w:t>
      </w:r>
    </w:p>
    <w:p w:rsidR="00634901" w:rsidRPr="00634901" w:rsidRDefault="00985AF4" w:rsidP="00634901">
      <w:pPr>
        <w:pStyle w:val="ab"/>
        <w:spacing w:after="0"/>
        <w:ind w:left="0" w:firstLine="459"/>
        <w:jc w:val="both"/>
        <w:rPr>
          <w:sz w:val="22"/>
          <w:szCs w:val="22"/>
        </w:rPr>
      </w:pPr>
      <w:r>
        <w:rPr>
          <w:sz w:val="22"/>
          <w:szCs w:val="22"/>
        </w:rPr>
        <w:t>2.14</w:t>
      </w:r>
      <w:r w:rsidR="00634901" w:rsidRPr="00634901">
        <w:rPr>
          <w:sz w:val="22"/>
          <w:szCs w:val="22"/>
        </w:rPr>
        <w:t xml:space="preserve">. По решению Страхователя  для приемки оказанных услуг на соответствие их качеству и количеству может создаваться приемочная комиссия, состоящая не менее чем из пяти человек. В случае создания приемочной комиссией документы о приемке услуг подписываются всеми членами комиссии и утверждаются Страхователем. </w:t>
      </w:r>
    </w:p>
    <w:p w:rsidR="00634901" w:rsidRPr="00634901" w:rsidRDefault="00985AF4" w:rsidP="00634901">
      <w:pPr>
        <w:pStyle w:val="ab"/>
        <w:spacing w:after="0"/>
        <w:ind w:left="0" w:firstLine="459"/>
        <w:jc w:val="both"/>
        <w:rPr>
          <w:sz w:val="22"/>
          <w:szCs w:val="22"/>
        </w:rPr>
      </w:pPr>
      <w:r>
        <w:rPr>
          <w:sz w:val="22"/>
          <w:szCs w:val="22"/>
        </w:rPr>
        <w:t>2.15</w:t>
      </w:r>
      <w:r w:rsidR="00634901" w:rsidRPr="00634901">
        <w:rPr>
          <w:sz w:val="22"/>
          <w:szCs w:val="22"/>
        </w:rPr>
        <w:t>. Уполномоченные представители Страхователя  своими силами проводят экспертизу оказанных услуг на соответствие его условиям Контракта.</w:t>
      </w:r>
    </w:p>
    <w:p w:rsidR="00634901" w:rsidRPr="00634901" w:rsidRDefault="00634901" w:rsidP="00634901">
      <w:pPr>
        <w:spacing w:after="0" w:line="240" w:lineRule="auto"/>
        <w:jc w:val="both"/>
        <w:rPr>
          <w:rFonts w:ascii="Times New Roman" w:hAnsi="Times New Roman" w:cs="Times New Roman"/>
        </w:rPr>
      </w:pPr>
      <w:r w:rsidRPr="00634901">
        <w:rPr>
          <w:rFonts w:ascii="Times New Roman" w:hAnsi="Times New Roman" w:cs="Times New Roman"/>
        </w:rPr>
        <w:t xml:space="preserve">       2.1</w:t>
      </w:r>
      <w:r w:rsidR="00985AF4">
        <w:rPr>
          <w:rFonts w:ascii="Times New Roman" w:hAnsi="Times New Roman" w:cs="Times New Roman"/>
        </w:rPr>
        <w:t>6</w:t>
      </w:r>
      <w:r w:rsidRPr="00634901">
        <w:rPr>
          <w:rFonts w:ascii="Times New Roman" w:hAnsi="Times New Roman" w:cs="Times New Roman"/>
        </w:rPr>
        <w:t>.  Экспертиза проводится в течени</w:t>
      </w:r>
      <w:proofErr w:type="gramStart"/>
      <w:r w:rsidRPr="00634901">
        <w:rPr>
          <w:rFonts w:ascii="Times New Roman" w:hAnsi="Times New Roman" w:cs="Times New Roman"/>
        </w:rPr>
        <w:t>и</w:t>
      </w:r>
      <w:proofErr w:type="gramEnd"/>
      <w:r w:rsidRPr="00634901">
        <w:rPr>
          <w:rFonts w:ascii="Times New Roman" w:hAnsi="Times New Roman" w:cs="Times New Roman"/>
        </w:rPr>
        <w:t xml:space="preserve"> 1 (одного) рабочего дня со дня предоставления документов. По итогам </w:t>
      </w:r>
      <w:proofErr w:type="gramStart"/>
      <w:r w:rsidRPr="00634901">
        <w:rPr>
          <w:rFonts w:ascii="Times New Roman" w:hAnsi="Times New Roman" w:cs="Times New Roman"/>
        </w:rPr>
        <w:t>проведения экспертизы, уполномоченные представители Страхователя  в произвольной форме составляют</w:t>
      </w:r>
      <w:proofErr w:type="gramEnd"/>
      <w:r w:rsidRPr="00634901">
        <w:rPr>
          <w:rFonts w:ascii="Times New Roman" w:hAnsi="Times New Roman" w:cs="Times New Roman"/>
        </w:rPr>
        <w:t xml:space="preserve"> и подписывают  заключение с указанием соответствия (несоответствия) оказанных услуг условиям Контракта (</w:t>
      </w:r>
      <w:proofErr w:type="spellStart"/>
      <w:r w:rsidRPr="00634901">
        <w:rPr>
          <w:rFonts w:ascii="Times New Roman" w:hAnsi="Times New Roman" w:cs="Times New Roman"/>
        </w:rPr>
        <w:t>далее-заключение</w:t>
      </w:r>
      <w:proofErr w:type="spellEnd"/>
      <w:r w:rsidRPr="00634901">
        <w:rPr>
          <w:rFonts w:ascii="Times New Roman" w:hAnsi="Times New Roman" w:cs="Times New Roman"/>
        </w:rPr>
        <w:t xml:space="preserve"> экспертизы), которое должно быт объективным, обоснованным и соответствовать законодательству Российской федерации.</w:t>
      </w:r>
    </w:p>
    <w:p w:rsidR="00634901" w:rsidRPr="00634901" w:rsidRDefault="00634901" w:rsidP="00634901">
      <w:pPr>
        <w:spacing w:after="0" w:line="240" w:lineRule="auto"/>
        <w:jc w:val="both"/>
        <w:rPr>
          <w:rFonts w:ascii="Times New Roman" w:hAnsi="Times New Roman" w:cs="Times New Roman"/>
        </w:rPr>
      </w:pPr>
      <w:r w:rsidRPr="00634901">
        <w:rPr>
          <w:rFonts w:ascii="Times New Roman" w:hAnsi="Times New Roman" w:cs="Times New Roman"/>
        </w:rPr>
        <w:t xml:space="preserve">         2.1</w:t>
      </w:r>
      <w:r w:rsidR="00985AF4">
        <w:rPr>
          <w:rFonts w:ascii="Times New Roman" w:hAnsi="Times New Roman" w:cs="Times New Roman"/>
        </w:rPr>
        <w:t>7</w:t>
      </w:r>
      <w:r w:rsidRPr="00634901">
        <w:rPr>
          <w:rFonts w:ascii="Times New Roman" w:hAnsi="Times New Roman" w:cs="Times New Roman"/>
        </w:rPr>
        <w:t xml:space="preserve">. Подписание заключение экспертизы уполномоченными представителями Страхователя без замечаний является основанием для оформления приемки услуг в соответствии с условиями раздела 2 Контракта. </w:t>
      </w:r>
    </w:p>
    <w:p w:rsidR="00634901" w:rsidRPr="00634901" w:rsidRDefault="00634901" w:rsidP="00634901">
      <w:pPr>
        <w:spacing w:after="0" w:line="240" w:lineRule="auto"/>
        <w:jc w:val="both"/>
        <w:rPr>
          <w:rFonts w:ascii="Times New Roman" w:hAnsi="Times New Roman" w:cs="Times New Roman"/>
        </w:rPr>
      </w:pPr>
      <w:r w:rsidRPr="00634901">
        <w:rPr>
          <w:rFonts w:ascii="Times New Roman" w:hAnsi="Times New Roman" w:cs="Times New Roman"/>
        </w:rPr>
        <w:t xml:space="preserve">         2.1</w:t>
      </w:r>
      <w:r w:rsidR="00985AF4">
        <w:rPr>
          <w:rFonts w:ascii="Times New Roman" w:hAnsi="Times New Roman" w:cs="Times New Roman"/>
        </w:rPr>
        <w:t>8</w:t>
      </w:r>
      <w:r w:rsidRPr="00634901">
        <w:rPr>
          <w:rFonts w:ascii="Times New Roman" w:hAnsi="Times New Roman" w:cs="Times New Roman"/>
        </w:rPr>
        <w:t>. В случае выявления по результатам проведения экспертизы несоответствия  оказанных услуг условиями Контракта Страхователь вправе принять решение об одностороннем отказе от исполнения Контракта, в соответствии с пунктом 11.5 Контракта.</w:t>
      </w:r>
    </w:p>
    <w:p w:rsidR="00634901" w:rsidRPr="00634901" w:rsidRDefault="00985AF4" w:rsidP="00634901">
      <w:pPr>
        <w:pStyle w:val="ab"/>
        <w:spacing w:after="0"/>
        <w:ind w:left="0"/>
        <w:jc w:val="both"/>
        <w:rPr>
          <w:sz w:val="22"/>
          <w:szCs w:val="22"/>
        </w:rPr>
      </w:pPr>
      <w:r>
        <w:rPr>
          <w:sz w:val="22"/>
          <w:szCs w:val="22"/>
        </w:rPr>
        <w:t xml:space="preserve">         2.19</w:t>
      </w:r>
      <w:r w:rsidR="00634901" w:rsidRPr="00634901">
        <w:rPr>
          <w:sz w:val="22"/>
          <w:szCs w:val="22"/>
        </w:rPr>
        <w:t xml:space="preserve">. </w:t>
      </w:r>
      <w:proofErr w:type="gramStart"/>
      <w:r w:rsidR="00634901" w:rsidRPr="00634901">
        <w:rPr>
          <w:sz w:val="22"/>
          <w:szCs w:val="22"/>
        </w:rPr>
        <w:t>При исполнении настоящего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w:t>
      </w:r>
      <w:proofErr w:type="gramEnd"/>
      <w:r w:rsidR="00634901" w:rsidRPr="00634901">
        <w:rPr>
          <w:sz w:val="22"/>
          <w:szCs w:val="22"/>
        </w:rPr>
        <w:t xml:space="preserve"> </w:t>
      </w:r>
      <w:proofErr w:type="gramStart"/>
      <w:r w:rsidR="00634901" w:rsidRPr="00634901">
        <w:rPr>
          <w:sz w:val="22"/>
          <w:szCs w:val="22"/>
        </w:rPr>
        <w:t>контракте</w:t>
      </w:r>
      <w:proofErr w:type="gramEnd"/>
      <w:r w:rsidR="00634901" w:rsidRPr="00634901">
        <w:rPr>
          <w:sz w:val="22"/>
          <w:szCs w:val="22"/>
        </w:rPr>
        <w:t>.</w:t>
      </w:r>
    </w:p>
    <w:p w:rsidR="00B3793D" w:rsidRPr="00BC0B04" w:rsidRDefault="00B3793D" w:rsidP="00BC0B04">
      <w:pPr>
        <w:spacing w:line="240" w:lineRule="auto"/>
        <w:ind w:firstLine="567"/>
        <w:jc w:val="both"/>
        <w:rPr>
          <w:rFonts w:ascii="Times New Roman" w:hAnsi="Times New Roman" w:cs="Times New Roman"/>
          <w:b/>
          <w:noProof/>
          <w:snapToGrid w:val="0"/>
        </w:rPr>
      </w:pPr>
    </w:p>
    <w:p w:rsidR="00B3793D" w:rsidRPr="00BC0B04" w:rsidRDefault="00B3793D" w:rsidP="00BC0B04">
      <w:pPr>
        <w:spacing w:line="240" w:lineRule="auto"/>
        <w:ind w:firstLine="567"/>
        <w:jc w:val="center"/>
        <w:rPr>
          <w:rFonts w:ascii="Times New Roman" w:hAnsi="Times New Roman" w:cs="Times New Roman"/>
          <w:b/>
          <w:noProof/>
          <w:snapToGrid w:val="0"/>
        </w:rPr>
      </w:pPr>
      <w:r w:rsidRPr="00BC0B04">
        <w:rPr>
          <w:rFonts w:ascii="Times New Roman" w:hAnsi="Times New Roman" w:cs="Times New Roman"/>
          <w:b/>
          <w:noProof/>
          <w:snapToGrid w:val="0"/>
        </w:rPr>
        <w:lastRenderedPageBreak/>
        <w:t>3. Страховое возмещение</w:t>
      </w:r>
    </w:p>
    <w:p w:rsidR="00B3793D" w:rsidRPr="00BC0B04" w:rsidRDefault="00B3793D" w:rsidP="00BC0B04">
      <w:pPr>
        <w:spacing w:after="0" w:line="240" w:lineRule="auto"/>
        <w:ind w:firstLine="708"/>
        <w:jc w:val="both"/>
        <w:rPr>
          <w:rFonts w:ascii="Times New Roman" w:hAnsi="Times New Roman" w:cs="Times New Roman"/>
          <w:noProof/>
          <w:snapToGrid w:val="0"/>
        </w:rPr>
      </w:pPr>
      <w:r w:rsidRPr="00BC0B04">
        <w:rPr>
          <w:rFonts w:ascii="Times New Roman" w:hAnsi="Times New Roman" w:cs="Times New Roman"/>
          <w:noProof/>
          <w:snapToGrid w:val="0"/>
        </w:rPr>
        <w:t>3.1. Страховой случай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обязанность Страховщика осуществить страховое возмещение.</w:t>
      </w:r>
    </w:p>
    <w:p w:rsidR="00B3793D" w:rsidRPr="00BC0B04" w:rsidRDefault="00B3793D" w:rsidP="00BC0B04">
      <w:pPr>
        <w:spacing w:after="0" w:line="240" w:lineRule="auto"/>
        <w:ind w:firstLine="708"/>
        <w:jc w:val="both"/>
        <w:rPr>
          <w:rFonts w:ascii="Times New Roman" w:hAnsi="Times New Roman" w:cs="Times New Roman"/>
          <w:noProof/>
          <w:snapToGrid w:val="0"/>
        </w:rPr>
      </w:pPr>
      <w:r w:rsidRPr="00BC0B04">
        <w:rPr>
          <w:rFonts w:ascii="Times New Roman" w:hAnsi="Times New Roman" w:cs="Times New Roman"/>
          <w:noProof/>
          <w:snapToGrid w:val="0"/>
        </w:rPr>
        <w:t xml:space="preserve">3.2. При наступлении страхового случая Страхователь обязан уведомить Страховщика о его наступлении в сроки, предусмотренные Правилами </w:t>
      </w:r>
      <w:r w:rsidRPr="00BC0B04">
        <w:rPr>
          <w:rFonts w:ascii="Times New Roman" w:hAnsi="Times New Roman" w:cs="Times New Roman"/>
          <w:bCs/>
        </w:rPr>
        <w:t>обязательного страхования гражданской ответственности владельцев транспортных средств, утвержденных Положением Банка России от 01апреля 2024 г. № 837-П,</w:t>
      </w:r>
      <w:r w:rsidRPr="00BC0B04">
        <w:rPr>
          <w:rFonts w:ascii="Times New Roman" w:hAnsi="Times New Roman" w:cs="Times New Roman"/>
          <w:noProof/>
          <w:snapToGrid w:val="0"/>
        </w:rPr>
        <w:t xml:space="preserve"> и направить заявление о страховом возмещении с предусмотренными данными Правилами документами.</w:t>
      </w:r>
    </w:p>
    <w:p w:rsidR="00B3793D" w:rsidRPr="00BC0B04" w:rsidRDefault="00B3793D" w:rsidP="00BC0B04">
      <w:pPr>
        <w:spacing w:after="0" w:line="240" w:lineRule="auto"/>
        <w:ind w:firstLine="708"/>
        <w:jc w:val="both"/>
        <w:rPr>
          <w:rFonts w:ascii="Times New Roman" w:hAnsi="Times New Roman" w:cs="Times New Roman"/>
          <w:bCs/>
        </w:rPr>
      </w:pPr>
      <w:r w:rsidRPr="00BC0B04">
        <w:rPr>
          <w:rFonts w:ascii="Times New Roman" w:hAnsi="Times New Roman" w:cs="Times New Roman"/>
          <w:noProof/>
          <w:snapToGrid w:val="0"/>
        </w:rPr>
        <w:t xml:space="preserve">3.3. </w:t>
      </w:r>
      <w:proofErr w:type="gramStart"/>
      <w:r w:rsidRPr="00BC0B04">
        <w:rPr>
          <w:rFonts w:ascii="Times New Roman" w:hAnsi="Times New Roman" w:cs="Times New Roman"/>
          <w:noProof/>
          <w:snapToGrid w:val="0"/>
        </w:rPr>
        <w:t>Страховое возмещение осуществляется Страховщиком в форме страховой выплаты, под которой понимается конкретная денежная сумма, подлежащая выплате в возмещение вреда, здоровью и (или) в связи с повреждением имущества потрепевшего (Страхователя), либо путем организации и оплаты востановительного ремонта поврежденного транпортного средства на станции технического обслуживания, которая выбрана Страхователем по согласованию со Страховщиком и с которой у Страховщика заключен договор на организацию восстановительного</w:t>
      </w:r>
      <w:proofErr w:type="gramEnd"/>
      <w:r w:rsidRPr="00BC0B04">
        <w:rPr>
          <w:rFonts w:ascii="Times New Roman" w:hAnsi="Times New Roman" w:cs="Times New Roman"/>
          <w:noProof/>
          <w:snapToGrid w:val="0"/>
        </w:rPr>
        <w:t xml:space="preserve"> ремонта, </w:t>
      </w:r>
      <w:r w:rsidRPr="00BC0B04">
        <w:rPr>
          <w:rFonts w:ascii="Times New Roman" w:hAnsi="Times New Roman" w:cs="Times New Roman"/>
          <w:bCs/>
        </w:rPr>
        <w:t>в соответствии с требованиями Федерального Закона от 25.04.2002 №40-ФЗ «Об обязательном страховании гражданской ответственности владельцев транспортных средств», на основании Правил обязательного страхования гражданской ответственности владельцев транспортных средств, утвержденных Положением Банка России от 01апреля 2024 г. № 837-П, в полном объеме.</w:t>
      </w:r>
    </w:p>
    <w:p w:rsidR="00B3793D" w:rsidRPr="00BC0B04" w:rsidRDefault="00B3793D" w:rsidP="00BC0B04">
      <w:pPr>
        <w:spacing w:after="0" w:line="240" w:lineRule="auto"/>
        <w:ind w:firstLine="708"/>
        <w:jc w:val="both"/>
        <w:rPr>
          <w:rFonts w:ascii="Times New Roman" w:hAnsi="Times New Roman" w:cs="Times New Roman"/>
          <w:bCs/>
        </w:rPr>
      </w:pPr>
      <w:r w:rsidRPr="00BC0B04">
        <w:rPr>
          <w:rFonts w:ascii="Times New Roman" w:hAnsi="Times New Roman" w:cs="Times New Roman"/>
          <w:bCs/>
        </w:rPr>
        <w:t>3.4. Право выбора способа страхового возмещения принадлежит Страхователю.</w:t>
      </w:r>
    </w:p>
    <w:p w:rsidR="00B3793D" w:rsidRPr="00BC0B04" w:rsidRDefault="00B3793D" w:rsidP="00BC0B04">
      <w:pPr>
        <w:spacing w:after="0" w:line="240" w:lineRule="auto"/>
        <w:ind w:firstLine="708"/>
        <w:jc w:val="both"/>
        <w:rPr>
          <w:rFonts w:ascii="Times New Roman" w:hAnsi="Times New Roman" w:cs="Times New Roman"/>
          <w:bCs/>
        </w:rPr>
      </w:pPr>
      <w:r w:rsidRPr="00BC0B04">
        <w:rPr>
          <w:rFonts w:ascii="Times New Roman" w:hAnsi="Times New Roman" w:cs="Times New Roman"/>
          <w:bCs/>
        </w:rPr>
        <w:t xml:space="preserve">3.5. </w:t>
      </w:r>
      <w:proofErr w:type="gramStart"/>
      <w:r w:rsidRPr="00BC0B04">
        <w:rPr>
          <w:rFonts w:ascii="Times New Roman" w:hAnsi="Times New Roman" w:cs="Times New Roman"/>
          <w:bCs/>
        </w:rPr>
        <w:t>При причинении вреда имуществу Страхователя, возмещению, в пределах страховой суммы, подлежат: реальный ущерб, иные расходы, произведенные потерпевшим в связи с причинным вредом (эвакуация транспортного средства с места ДТП, хранение поврежденного транспортного средства, доставка пострадавших в лечебное учреждение, в том числе утрата товарной стоимости автотранспортного средства, экспертизы по определению размера ущерба), а также вред в виде утраты (повреждения) груза, перевозимого на</w:t>
      </w:r>
      <w:proofErr w:type="gramEnd"/>
      <w:r w:rsidRPr="00BC0B04">
        <w:rPr>
          <w:rFonts w:ascii="Times New Roman" w:hAnsi="Times New Roman" w:cs="Times New Roman"/>
          <w:bCs/>
        </w:rPr>
        <w:t xml:space="preserve"> транспортном </w:t>
      </w:r>
      <w:proofErr w:type="gramStart"/>
      <w:r w:rsidRPr="00BC0B04">
        <w:rPr>
          <w:rFonts w:ascii="Times New Roman" w:hAnsi="Times New Roman" w:cs="Times New Roman"/>
          <w:bCs/>
        </w:rPr>
        <w:t>средстве</w:t>
      </w:r>
      <w:proofErr w:type="gramEnd"/>
      <w:r w:rsidRPr="00BC0B04">
        <w:rPr>
          <w:rFonts w:ascii="Times New Roman" w:hAnsi="Times New Roman" w:cs="Times New Roman"/>
          <w:bCs/>
        </w:rPr>
        <w:t xml:space="preserve"> Страхователя.</w:t>
      </w:r>
    </w:p>
    <w:p w:rsidR="00B3793D" w:rsidRPr="00BC0B04" w:rsidRDefault="00B3793D" w:rsidP="00BC0B04">
      <w:pPr>
        <w:spacing w:line="240" w:lineRule="auto"/>
        <w:ind w:firstLine="708"/>
        <w:jc w:val="both"/>
        <w:rPr>
          <w:rFonts w:ascii="Times New Roman" w:hAnsi="Times New Roman" w:cs="Times New Roman"/>
          <w:bCs/>
        </w:rPr>
      </w:pPr>
      <w:r w:rsidRPr="00BC0B04">
        <w:rPr>
          <w:rFonts w:ascii="Times New Roman" w:hAnsi="Times New Roman" w:cs="Times New Roman"/>
          <w:bCs/>
        </w:rPr>
        <w:t xml:space="preserve">3.6. Двадцатидневный срок для принятия Страховщиком решения по заявлению Страхователя о страховой выплате исчисляется со дня предоставления Страхователем документов, предусмотренных пунктом 3.2 Контракта. </w:t>
      </w:r>
    </w:p>
    <w:p w:rsidR="00B3793D" w:rsidRPr="00BC0B04" w:rsidRDefault="00B3793D" w:rsidP="00BC0B04">
      <w:pPr>
        <w:spacing w:line="240" w:lineRule="auto"/>
        <w:jc w:val="center"/>
        <w:rPr>
          <w:rFonts w:ascii="Times New Roman" w:hAnsi="Times New Roman" w:cs="Times New Roman"/>
          <w:b/>
          <w:bCs/>
        </w:rPr>
      </w:pPr>
      <w:r w:rsidRPr="00BC0B04">
        <w:rPr>
          <w:rFonts w:ascii="Times New Roman" w:hAnsi="Times New Roman" w:cs="Times New Roman"/>
          <w:b/>
          <w:bCs/>
        </w:rPr>
        <w:t>4. Сумма Контракта и порядок расчетов</w:t>
      </w:r>
    </w:p>
    <w:p w:rsidR="00B3793D" w:rsidRPr="00BC0B04" w:rsidRDefault="00B3793D" w:rsidP="00BC0B04">
      <w:pPr>
        <w:spacing w:after="0" w:line="240" w:lineRule="auto"/>
        <w:ind w:firstLine="709"/>
        <w:jc w:val="both"/>
        <w:rPr>
          <w:rFonts w:ascii="Times New Roman" w:hAnsi="Times New Roman" w:cs="Times New Roman"/>
        </w:rPr>
      </w:pPr>
      <w:r w:rsidRPr="00BC0B04">
        <w:rPr>
          <w:rFonts w:ascii="Times New Roman" w:hAnsi="Times New Roman" w:cs="Times New Roman"/>
          <w:noProof/>
        </w:rPr>
        <w:t xml:space="preserve">4.1 Сумма  </w:t>
      </w:r>
      <w:r w:rsidRPr="00BC0B04">
        <w:rPr>
          <w:rFonts w:ascii="Times New Roman" w:hAnsi="Times New Roman" w:cs="Times New Roman"/>
        </w:rPr>
        <w:t>Контракт</w:t>
      </w:r>
      <w:r w:rsidRPr="00BC0B04">
        <w:rPr>
          <w:rFonts w:ascii="Times New Roman" w:hAnsi="Times New Roman" w:cs="Times New Roman"/>
          <w:noProof/>
        </w:rPr>
        <w:t xml:space="preserve">а составляет </w:t>
      </w:r>
      <w:r w:rsidRPr="00BC0B04">
        <w:rPr>
          <w:rFonts w:ascii="Times New Roman" w:hAnsi="Times New Roman" w:cs="Times New Roman"/>
          <w:b/>
        </w:rPr>
        <w:t>__________________</w:t>
      </w:r>
      <w:r w:rsidRPr="00BC0B04">
        <w:rPr>
          <w:rFonts w:ascii="Times New Roman" w:hAnsi="Times New Roman" w:cs="Times New Roman"/>
        </w:rPr>
        <w:t xml:space="preserve"> рублей</w:t>
      </w:r>
      <w:proofErr w:type="gramStart"/>
      <w:r w:rsidRPr="00BC0B04">
        <w:rPr>
          <w:rFonts w:ascii="Times New Roman" w:hAnsi="Times New Roman" w:cs="Times New Roman"/>
        </w:rPr>
        <w:t xml:space="preserve"> (__________) </w:t>
      </w:r>
      <w:r w:rsidRPr="00BC0B04">
        <w:rPr>
          <w:rFonts w:ascii="Times New Roman" w:hAnsi="Times New Roman" w:cs="Times New Roman"/>
          <w:b/>
        </w:rPr>
        <w:t>______</w:t>
      </w:r>
      <w:r w:rsidRPr="00BC0B04">
        <w:rPr>
          <w:rFonts w:ascii="Times New Roman" w:hAnsi="Times New Roman" w:cs="Times New Roman"/>
        </w:rPr>
        <w:t xml:space="preserve"> </w:t>
      </w:r>
      <w:proofErr w:type="gramEnd"/>
      <w:r w:rsidRPr="00BC0B04">
        <w:rPr>
          <w:rFonts w:ascii="Times New Roman" w:hAnsi="Times New Roman" w:cs="Times New Roman"/>
        </w:rPr>
        <w:t>копеек</w:t>
      </w:r>
      <w:r w:rsidRPr="00BC0B04">
        <w:rPr>
          <w:rFonts w:ascii="Times New Roman" w:hAnsi="Times New Roman" w:cs="Times New Roman"/>
          <w:noProof/>
        </w:rPr>
        <w:t>, в т.ч. (</w:t>
      </w:r>
      <w:r w:rsidRPr="00BC0B04">
        <w:rPr>
          <w:rFonts w:ascii="Times New Roman" w:hAnsi="Times New Roman" w:cs="Times New Roman"/>
          <w:i/>
          <w:noProof/>
        </w:rPr>
        <w:t>НДС____% / без учета НДС</w:t>
      </w:r>
      <w:r w:rsidRPr="00BC0B04">
        <w:rPr>
          <w:rFonts w:ascii="Times New Roman" w:hAnsi="Times New Roman" w:cs="Times New Roman"/>
          <w:noProof/>
        </w:rPr>
        <w:t>).</w:t>
      </w:r>
    </w:p>
    <w:p w:rsidR="00B3793D" w:rsidRPr="00BC0B04" w:rsidRDefault="00B3793D" w:rsidP="00BC0B04">
      <w:pPr>
        <w:pStyle w:val="a8"/>
        <w:ind w:firstLine="708"/>
        <w:jc w:val="both"/>
        <w:rPr>
          <w:rFonts w:ascii="Times New Roman" w:hAnsi="Times New Roman"/>
          <w:noProof/>
        </w:rPr>
      </w:pPr>
      <w:r w:rsidRPr="00BC0B04">
        <w:rPr>
          <w:rFonts w:ascii="Times New Roman" w:hAnsi="Times New Roman"/>
          <w:noProof/>
        </w:rPr>
        <w:t>4.2. Сумма Контракта - это сумма страховых премий за каждое транспортное средство, подлежащее страхованию</w:t>
      </w:r>
      <w:r w:rsidRPr="00BC0B04">
        <w:rPr>
          <w:rFonts w:ascii="Times New Roman" w:hAnsi="Times New Roman"/>
        </w:rPr>
        <w:t>,</w:t>
      </w:r>
      <w:r w:rsidRPr="00BC0B04">
        <w:rPr>
          <w:rFonts w:ascii="Times New Roman" w:hAnsi="Times New Roman"/>
          <w:noProof/>
        </w:rPr>
        <w:t xml:space="preserve"> включая стоимость дополнительных услуг.</w:t>
      </w:r>
    </w:p>
    <w:p w:rsidR="00B3793D" w:rsidRPr="00BC0B04" w:rsidRDefault="00B3793D" w:rsidP="00BC0B04">
      <w:pPr>
        <w:pStyle w:val="a8"/>
        <w:ind w:firstLine="708"/>
        <w:jc w:val="both"/>
        <w:rPr>
          <w:rFonts w:ascii="Times New Roman" w:hAnsi="Times New Roman"/>
          <w:b/>
          <w:noProof/>
        </w:rPr>
      </w:pPr>
      <w:r w:rsidRPr="00BC0B04">
        <w:rPr>
          <w:rFonts w:ascii="Times New Roman" w:hAnsi="Times New Roman"/>
          <w:noProof/>
        </w:rPr>
        <w:t xml:space="preserve">4.2.1. </w:t>
      </w:r>
      <w:r w:rsidRPr="00BC0B04">
        <w:rPr>
          <w:rStyle w:val="aa"/>
          <w:rFonts w:ascii="Times New Roman" w:hAnsi="Times New Roman"/>
          <w:b w:val="0"/>
          <w:shd w:val="clear" w:color="auto" w:fill="FFFFFF"/>
        </w:rPr>
        <w:t>Страховая премия – это плата за страхование, которую Страхователь (</w:t>
      </w:r>
      <w:proofErr w:type="spellStart"/>
      <w:r w:rsidRPr="00BC0B04">
        <w:rPr>
          <w:rStyle w:val="aa"/>
          <w:rFonts w:ascii="Times New Roman" w:hAnsi="Times New Roman"/>
          <w:b w:val="0"/>
          <w:shd w:val="clear" w:color="auto" w:fill="FFFFFF"/>
        </w:rPr>
        <w:t>выгодоприобретатель</w:t>
      </w:r>
      <w:proofErr w:type="spellEnd"/>
      <w:r w:rsidRPr="00BC0B04">
        <w:rPr>
          <w:rStyle w:val="aa"/>
          <w:rFonts w:ascii="Times New Roman" w:hAnsi="Times New Roman"/>
          <w:b w:val="0"/>
          <w:shd w:val="clear" w:color="auto" w:fill="FFFFFF"/>
        </w:rPr>
        <w:t>) обязан уплатить Страховщику.</w:t>
      </w:r>
    </w:p>
    <w:p w:rsidR="00B3793D" w:rsidRPr="00BC0B04" w:rsidRDefault="00B3793D" w:rsidP="00BC0B04">
      <w:pPr>
        <w:autoSpaceDE w:val="0"/>
        <w:autoSpaceDN w:val="0"/>
        <w:adjustRightInd w:val="0"/>
        <w:spacing w:after="0" w:line="240" w:lineRule="auto"/>
        <w:ind w:firstLine="709"/>
        <w:jc w:val="both"/>
        <w:rPr>
          <w:rFonts w:ascii="Times New Roman" w:hAnsi="Times New Roman" w:cs="Times New Roman"/>
        </w:rPr>
      </w:pPr>
      <w:r w:rsidRPr="00BC0B04">
        <w:rPr>
          <w:rFonts w:ascii="Times New Roman" w:hAnsi="Times New Roman" w:cs="Times New Roman"/>
        </w:rPr>
        <w:t xml:space="preserve">4.3. </w:t>
      </w:r>
      <w:proofErr w:type="gramStart"/>
      <w:r w:rsidRPr="00BC0B04">
        <w:rPr>
          <w:rFonts w:ascii="Times New Roman" w:hAnsi="Times New Roman" w:cs="Times New Roman"/>
        </w:rPr>
        <w:t xml:space="preserve">Цена </w:t>
      </w:r>
      <w:r w:rsidRPr="00BC0B04">
        <w:rPr>
          <w:rFonts w:ascii="Times New Roman" w:hAnsi="Times New Roman" w:cs="Times New Roman"/>
          <w:noProof/>
        </w:rPr>
        <w:t>Контракта</w:t>
      </w:r>
      <w:r w:rsidRPr="00BC0B04">
        <w:rPr>
          <w:rFonts w:ascii="Times New Roman" w:hAnsi="Times New Roman" w:cs="Times New Roman"/>
        </w:rPr>
        <w:t xml:space="preserve"> уменьшается на сумму, подлежащей уплате Страхователем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BC0B04">
        <w:rPr>
          <w:rFonts w:ascii="Times New Roman" w:hAnsi="Times New Roman" w:cs="Times New Roman"/>
        </w:rPr>
        <w:t xml:space="preserve"> бюджеты бюджетной системы Российской Федерации Страхователем.</w:t>
      </w:r>
    </w:p>
    <w:p w:rsidR="00B3793D" w:rsidRPr="00BC0B04" w:rsidRDefault="00B3793D" w:rsidP="00BC0B04">
      <w:pPr>
        <w:spacing w:after="0" w:line="240" w:lineRule="auto"/>
        <w:ind w:firstLine="540"/>
        <w:jc w:val="both"/>
        <w:rPr>
          <w:rFonts w:ascii="Times New Roman" w:eastAsia="Times New Roman" w:hAnsi="Times New Roman" w:cs="Times New Roman"/>
          <w:color w:val="000000" w:themeColor="text1"/>
          <w:spacing w:val="-2"/>
        </w:rPr>
      </w:pPr>
      <w:r w:rsidRPr="00BC0B04">
        <w:rPr>
          <w:rFonts w:ascii="Times New Roman" w:hAnsi="Times New Roman" w:cs="Times New Roman"/>
          <w:color w:val="000000"/>
        </w:rPr>
        <w:t xml:space="preserve">4.4. </w:t>
      </w:r>
      <w:proofErr w:type="gramStart"/>
      <w:r w:rsidRPr="00BC0B04">
        <w:rPr>
          <w:rFonts w:ascii="Times New Roman" w:hAnsi="Times New Roman" w:cs="Times New Roman"/>
          <w:color w:val="000000"/>
        </w:rPr>
        <w:t xml:space="preserve">Оплата по </w:t>
      </w:r>
      <w:r w:rsidRPr="00BC0B04">
        <w:rPr>
          <w:rFonts w:ascii="Times New Roman" w:hAnsi="Times New Roman" w:cs="Times New Roman"/>
          <w:noProof/>
        </w:rPr>
        <w:t>Контракту</w:t>
      </w:r>
      <w:r w:rsidRPr="00BC0B04">
        <w:rPr>
          <w:rFonts w:ascii="Times New Roman" w:hAnsi="Times New Roman" w:cs="Times New Roman"/>
          <w:color w:val="000000"/>
        </w:rPr>
        <w:t xml:space="preserve"> осуществляется в рублях Российской Федерации </w:t>
      </w:r>
      <w:r w:rsidRPr="00BC0B04">
        <w:rPr>
          <w:rFonts w:ascii="Times New Roman" w:hAnsi="Times New Roman" w:cs="Times New Roman"/>
          <w:color w:val="000000"/>
        </w:rPr>
        <w:br/>
        <w:t>по безналичному расчету, платежными поручениями путем перечисления Страхователем денежных средств, выделенных из федерального бюджета,</w:t>
      </w:r>
      <w:r w:rsidR="00985AF4">
        <w:rPr>
          <w:rFonts w:ascii="Times New Roman" w:hAnsi="Times New Roman" w:cs="Times New Roman"/>
          <w:color w:val="000000"/>
        </w:rPr>
        <w:t xml:space="preserve"> </w:t>
      </w:r>
      <w:r w:rsidRPr="00BC0B04">
        <w:rPr>
          <w:rFonts w:ascii="Times New Roman" w:hAnsi="Times New Roman" w:cs="Times New Roman"/>
          <w:color w:val="000000"/>
        </w:rPr>
        <w:t xml:space="preserve">на расчетный счет Страховщика в течение 7 (семи) рабочих дней </w:t>
      </w:r>
      <w:r w:rsidRPr="00BC0B04">
        <w:rPr>
          <w:rFonts w:ascii="Times New Roman" w:eastAsia="Times New Roman" w:hAnsi="Times New Roman" w:cs="Times New Roman"/>
          <w:color w:val="000000" w:themeColor="text1"/>
        </w:rPr>
        <w:t>со дня подписания Сторонами документа о приемке услуг, на основании представленных документов, оформленных надлежащим образом (счетов, счетов-фактур, актов приема-передачи), за исключением случаев, если иной срок оплаты установлен законодательством</w:t>
      </w:r>
      <w:proofErr w:type="gramEnd"/>
      <w:r w:rsidRPr="00BC0B04">
        <w:rPr>
          <w:rFonts w:ascii="Times New Roman" w:eastAsia="Times New Roman" w:hAnsi="Times New Roman" w:cs="Times New Roman"/>
          <w:color w:val="000000" w:themeColor="text1"/>
        </w:rPr>
        <w:t xml:space="preserve"> Российской Федерации.</w:t>
      </w:r>
    </w:p>
    <w:p w:rsidR="00B3793D" w:rsidRPr="00BC0B04" w:rsidRDefault="00B3793D" w:rsidP="00BC0B04">
      <w:pPr>
        <w:spacing w:after="0" w:line="240" w:lineRule="auto"/>
        <w:ind w:firstLine="540"/>
        <w:jc w:val="both"/>
        <w:rPr>
          <w:rFonts w:ascii="Times New Roman" w:eastAsia="Times New Roman" w:hAnsi="Times New Roman" w:cs="Times New Roman"/>
          <w:color w:val="000000" w:themeColor="text1"/>
          <w:spacing w:val="-14"/>
        </w:rPr>
      </w:pPr>
      <w:r w:rsidRPr="00BC0B04">
        <w:rPr>
          <w:rFonts w:ascii="Times New Roman" w:eastAsia="Times New Roman" w:hAnsi="Times New Roman" w:cs="Times New Roman"/>
          <w:color w:val="000000" w:themeColor="text1"/>
          <w:spacing w:val="-2"/>
        </w:rPr>
        <w:t xml:space="preserve">Возможно формирование и подписание документов о приемке услуг в электронной форме в ЕИС в сфере закупок. </w:t>
      </w:r>
    </w:p>
    <w:p w:rsidR="00B3793D" w:rsidRPr="00BC0B04" w:rsidRDefault="00B3793D" w:rsidP="00BC0B04">
      <w:pPr>
        <w:tabs>
          <w:tab w:val="left" w:pos="851"/>
          <w:tab w:val="left" w:pos="1134"/>
        </w:tabs>
        <w:autoSpaceDE w:val="0"/>
        <w:autoSpaceDN w:val="0"/>
        <w:adjustRightInd w:val="0"/>
        <w:spacing w:after="0" w:line="240" w:lineRule="auto"/>
        <w:ind w:firstLine="709"/>
        <w:jc w:val="both"/>
        <w:rPr>
          <w:rFonts w:ascii="Times New Roman" w:hAnsi="Times New Roman" w:cs="Times New Roman"/>
          <w:noProof/>
        </w:rPr>
      </w:pPr>
      <w:r w:rsidRPr="00BC0B04">
        <w:rPr>
          <w:rFonts w:ascii="Times New Roman" w:hAnsi="Times New Roman" w:cs="Times New Roman"/>
          <w:noProof/>
        </w:rPr>
        <w:t>4.5. Авансирование по настоящему Контракту не предусмотрено. Источник финансирования: Федеральный бюджет.</w:t>
      </w:r>
    </w:p>
    <w:p w:rsidR="00B3793D" w:rsidRPr="00BC0B04" w:rsidRDefault="00B3793D" w:rsidP="00BC0B04">
      <w:pPr>
        <w:spacing w:after="0" w:line="240" w:lineRule="auto"/>
        <w:ind w:firstLine="709"/>
        <w:jc w:val="both"/>
        <w:rPr>
          <w:rFonts w:ascii="Times New Roman" w:hAnsi="Times New Roman" w:cs="Times New Roman"/>
        </w:rPr>
      </w:pPr>
      <w:r w:rsidRPr="00BC0B04">
        <w:rPr>
          <w:rFonts w:ascii="Times New Roman" w:hAnsi="Times New Roman" w:cs="Times New Roman"/>
          <w:noProof/>
        </w:rPr>
        <w:t xml:space="preserve">4.6. Размер </w:t>
      </w:r>
      <w:r w:rsidRPr="00BC0B04">
        <w:rPr>
          <w:rFonts w:ascii="Times New Roman" w:hAnsi="Times New Roman" w:cs="Times New Roman"/>
        </w:rPr>
        <w:t>страховой премии по каждому транспортному средству Страхователя определяется Страховщиком в соответствии с указанием Банка России от 09.10.2025 № 7204-У  "О страховых тарифах по обязательному страхованию гражданской ответственности владельцев транспортных средств"</w:t>
      </w:r>
      <w:proofErr w:type="gramStart"/>
      <w:r w:rsidRPr="00BC0B04">
        <w:rPr>
          <w:rFonts w:ascii="Times New Roman" w:hAnsi="Times New Roman" w:cs="Times New Roman"/>
        </w:rPr>
        <w:t>,и</w:t>
      </w:r>
      <w:proofErr w:type="gramEnd"/>
      <w:r w:rsidRPr="00BC0B04">
        <w:rPr>
          <w:rFonts w:ascii="Times New Roman" w:hAnsi="Times New Roman" w:cs="Times New Roman"/>
        </w:rPr>
        <w:t xml:space="preserve"> максимальное значение цены </w:t>
      </w:r>
      <w:proofErr w:type="spellStart"/>
      <w:r w:rsidRPr="00BC0B04">
        <w:rPr>
          <w:rFonts w:ascii="Times New Roman" w:hAnsi="Times New Roman" w:cs="Times New Roman"/>
        </w:rPr>
        <w:t>Контракта</w:t>
      </w:r>
      <w:r w:rsidRPr="00BC0B04">
        <w:rPr>
          <w:rFonts w:ascii="Times New Roman" w:hAnsi="Times New Roman" w:cs="Times New Roman"/>
          <w:color w:val="000000" w:themeColor="text1"/>
        </w:rPr>
        <w:t>в</w:t>
      </w:r>
      <w:proofErr w:type="spellEnd"/>
      <w:r w:rsidRPr="00BC0B04">
        <w:rPr>
          <w:rFonts w:ascii="Times New Roman" w:hAnsi="Times New Roman" w:cs="Times New Roman"/>
          <w:color w:val="000000" w:themeColor="text1"/>
        </w:rPr>
        <w:t xml:space="preserve"> соответствии с </w:t>
      </w:r>
      <w:hyperlink r:id="rId6" w:anchor="ZAP2FPC3L1" w:history="1">
        <w:r w:rsidRPr="00BC0B04">
          <w:rPr>
            <w:rStyle w:val="a7"/>
            <w:rFonts w:ascii="Times New Roman" w:hAnsi="Times New Roman"/>
            <w:color w:val="000000" w:themeColor="text1"/>
            <w:lang w:eastAsia="ar-SA"/>
          </w:rPr>
          <w:t>Методическими рекомендациями</w:t>
        </w:r>
      </w:hyperlink>
      <w:r w:rsidRPr="00BC0B04">
        <w:rPr>
          <w:rFonts w:ascii="Times New Roman" w:hAnsi="Times New Roman" w:cs="Times New Roman"/>
          <w:color w:val="000000" w:themeColor="text1"/>
          <w:lang w:eastAsia="ar-SA"/>
        </w:rPr>
        <w:t xml:space="preserve">, утвержденными </w:t>
      </w:r>
      <w:hyperlink r:id="rId7" w:history="1">
        <w:r w:rsidRPr="00BC0B04">
          <w:rPr>
            <w:rStyle w:val="a7"/>
            <w:rFonts w:ascii="Times New Roman" w:hAnsi="Times New Roman"/>
            <w:color w:val="000000" w:themeColor="text1"/>
            <w:lang w:eastAsia="ar-SA"/>
          </w:rPr>
          <w:t>приказом Минэкономразвития России от 2 октября 2013 г. № 567</w:t>
        </w:r>
      </w:hyperlink>
      <w:r w:rsidRPr="00BC0B04">
        <w:rPr>
          <w:rFonts w:ascii="Times New Roman" w:hAnsi="Times New Roman" w:cs="Times New Roman"/>
        </w:rPr>
        <w:t>по формулам:</w:t>
      </w:r>
    </w:p>
    <w:p w:rsidR="00B3793D" w:rsidRPr="00BC0B04" w:rsidRDefault="00B3793D" w:rsidP="00BC0B04">
      <w:pPr>
        <w:suppressAutoHyphens/>
        <w:spacing w:after="0" w:line="240" w:lineRule="auto"/>
        <w:jc w:val="both"/>
        <w:rPr>
          <w:rFonts w:ascii="Times New Roman" w:hAnsi="Times New Roman" w:cs="Times New Roman"/>
          <w:b/>
          <w:lang w:eastAsia="ar-SA"/>
        </w:rPr>
      </w:pPr>
      <w:r w:rsidRPr="00BC0B04">
        <w:rPr>
          <w:rFonts w:ascii="Times New Roman" w:hAnsi="Times New Roman" w:cs="Times New Roman"/>
          <w:b/>
          <w:lang w:eastAsia="ar-SA"/>
        </w:rPr>
        <w:t xml:space="preserve">Формула цены контракта: </w:t>
      </w:r>
      <w:proofErr w:type="spellStart"/>
      <w:r w:rsidRPr="00BC0B04">
        <w:rPr>
          <w:rFonts w:ascii="Times New Roman" w:hAnsi="Times New Roman" w:cs="Times New Roman"/>
          <w:b/>
          <w:lang w:eastAsia="ar-SA"/>
        </w:rPr>
        <w:t>НМЦКтариф</w:t>
      </w:r>
      <w:proofErr w:type="spellEnd"/>
      <w:r w:rsidRPr="00BC0B04">
        <w:rPr>
          <w:rFonts w:ascii="Times New Roman" w:hAnsi="Times New Roman" w:cs="Times New Roman"/>
          <w:b/>
          <w:lang w:eastAsia="ar-SA"/>
        </w:rPr>
        <w:t xml:space="preserve"> = </w:t>
      </w:r>
      <w:r w:rsidRPr="00BC0B04">
        <w:rPr>
          <w:rFonts w:ascii="Times New Roman" w:hAnsi="Times New Roman" w:cs="Times New Roman"/>
          <w:b/>
          <w:lang w:val="en-US" w:eastAsia="ar-SA"/>
        </w:rPr>
        <w:t>V</w:t>
      </w:r>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Цтариф</w:t>
      </w:r>
      <w:proofErr w:type="spellEnd"/>
      <w:r w:rsidRPr="00BC0B04">
        <w:rPr>
          <w:rFonts w:ascii="Times New Roman" w:hAnsi="Times New Roman" w:cs="Times New Roman"/>
          <w:b/>
          <w:lang w:eastAsia="ar-SA"/>
        </w:rPr>
        <w:t>, где</w:t>
      </w:r>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b/>
          <w:lang w:val="en-US" w:eastAsia="ar-SA"/>
        </w:rPr>
        <w:t>V</w:t>
      </w:r>
      <w:r w:rsidRPr="00BC0B04">
        <w:rPr>
          <w:rFonts w:ascii="Times New Roman" w:hAnsi="Times New Roman" w:cs="Times New Roman"/>
          <w:b/>
          <w:lang w:eastAsia="ar-SA"/>
        </w:rPr>
        <w:t xml:space="preserve"> – </w:t>
      </w:r>
      <w:proofErr w:type="gramStart"/>
      <w:r w:rsidRPr="00BC0B04">
        <w:rPr>
          <w:rFonts w:ascii="Times New Roman" w:hAnsi="Times New Roman" w:cs="Times New Roman"/>
          <w:lang w:eastAsia="ar-SA"/>
        </w:rPr>
        <w:t>количество</w:t>
      </w:r>
      <w:proofErr w:type="gramEnd"/>
      <w:r w:rsidRPr="00BC0B04">
        <w:rPr>
          <w:rFonts w:ascii="Times New Roman" w:hAnsi="Times New Roman" w:cs="Times New Roman"/>
          <w:lang w:eastAsia="ar-SA"/>
        </w:rPr>
        <w:t xml:space="preserve"> (объем) услуги; </w:t>
      </w:r>
    </w:p>
    <w:p w:rsidR="00B3793D" w:rsidRPr="00BC0B04" w:rsidRDefault="00B3793D" w:rsidP="00BC0B04">
      <w:pPr>
        <w:suppressAutoHyphens/>
        <w:spacing w:after="0" w:line="240" w:lineRule="auto"/>
        <w:jc w:val="both"/>
        <w:rPr>
          <w:rFonts w:ascii="Times New Roman" w:hAnsi="Times New Roman" w:cs="Times New Roman"/>
          <w:b/>
          <w:lang w:eastAsia="ar-SA"/>
        </w:rPr>
      </w:pPr>
      <w:proofErr w:type="spellStart"/>
      <w:r w:rsidRPr="00BC0B04">
        <w:rPr>
          <w:rFonts w:ascii="Times New Roman" w:hAnsi="Times New Roman" w:cs="Times New Roman"/>
          <w:b/>
          <w:lang w:eastAsia="ar-SA"/>
        </w:rPr>
        <w:t>Цтариф</w:t>
      </w:r>
      <w:proofErr w:type="spellEnd"/>
      <w:r w:rsidRPr="00BC0B04">
        <w:rPr>
          <w:rFonts w:ascii="Times New Roman" w:hAnsi="Times New Roman" w:cs="Times New Roman"/>
          <w:lang w:eastAsia="ar-SA"/>
        </w:rPr>
        <w:t xml:space="preserve"> – цена (тариф) единицы товара, работа, услуги.</w:t>
      </w:r>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lastRenderedPageBreak/>
        <w:t>В связи с тем, что транспортные средства представлены в расчете трех категорий, формула НМЦК следующая:</w:t>
      </w:r>
    </w:p>
    <w:p w:rsidR="00B3793D" w:rsidRPr="00BC0B04" w:rsidRDefault="00B3793D" w:rsidP="00BC0B04">
      <w:pPr>
        <w:suppressAutoHyphens/>
        <w:spacing w:after="0" w:line="240" w:lineRule="auto"/>
        <w:jc w:val="both"/>
        <w:rPr>
          <w:rFonts w:ascii="Times New Roman" w:hAnsi="Times New Roman" w:cs="Times New Roman"/>
          <w:b/>
          <w:lang w:eastAsia="ar-SA"/>
        </w:rPr>
      </w:pPr>
      <w:proofErr w:type="spellStart"/>
      <w:r w:rsidRPr="00BC0B04">
        <w:rPr>
          <w:rFonts w:ascii="Times New Roman" w:hAnsi="Times New Roman" w:cs="Times New Roman"/>
          <w:b/>
          <w:lang w:eastAsia="ar-SA"/>
        </w:rPr>
        <w:t>НМЦКтариф=</w:t>
      </w:r>
      <w:proofErr w:type="spellEnd"/>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Цлтариф</w:t>
      </w:r>
      <w:proofErr w:type="spellEnd"/>
      <w:r w:rsidRPr="00BC0B04">
        <w:rPr>
          <w:rFonts w:ascii="Times New Roman" w:hAnsi="Times New Roman" w:cs="Times New Roman"/>
          <w:b/>
          <w:lang w:eastAsia="ar-SA"/>
        </w:rPr>
        <w:t>*</w:t>
      </w:r>
      <w:r w:rsidRPr="00BC0B04">
        <w:rPr>
          <w:rFonts w:ascii="Times New Roman" w:hAnsi="Times New Roman" w:cs="Times New Roman"/>
          <w:b/>
          <w:lang w:val="en-US" w:eastAsia="ar-SA"/>
        </w:rPr>
        <w:t>V</w:t>
      </w:r>
      <w:r w:rsidRPr="00BC0B04">
        <w:rPr>
          <w:rFonts w:ascii="Times New Roman" w:hAnsi="Times New Roman" w:cs="Times New Roman"/>
          <w:b/>
          <w:lang w:eastAsia="ar-SA"/>
        </w:rPr>
        <w:t>+∑</w:t>
      </w:r>
      <w:proofErr w:type="spellStart"/>
      <w:r w:rsidRPr="00BC0B04">
        <w:rPr>
          <w:rFonts w:ascii="Times New Roman" w:hAnsi="Times New Roman" w:cs="Times New Roman"/>
          <w:b/>
          <w:lang w:eastAsia="ar-SA"/>
        </w:rPr>
        <w:t>Цгтариф</w:t>
      </w:r>
      <w:proofErr w:type="spellEnd"/>
      <w:r w:rsidRPr="00BC0B04">
        <w:rPr>
          <w:rFonts w:ascii="Times New Roman" w:hAnsi="Times New Roman" w:cs="Times New Roman"/>
          <w:b/>
          <w:lang w:eastAsia="ar-SA"/>
        </w:rPr>
        <w:t>*</w:t>
      </w:r>
      <w:r w:rsidRPr="00BC0B04">
        <w:rPr>
          <w:rFonts w:ascii="Times New Roman" w:hAnsi="Times New Roman" w:cs="Times New Roman"/>
          <w:b/>
          <w:lang w:val="en-US" w:eastAsia="ar-SA"/>
        </w:rPr>
        <w:t>V</w:t>
      </w:r>
      <w:r w:rsidRPr="00BC0B04">
        <w:rPr>
          <w:rFonts w:ascii="Times New Roman" w:hAnsi="Times New Roman" w:cs="Times New Roman"/>
          <w:b/>
          <w:lang w:eastAsia="ar-SA"/>
        </w:rPr>
        <w:t>+∑</w:t>
      </w:r>
      <w:proofErr w:type="spellStart"/>
      <w:r w:rsidRPr="00BC0B04">
        <w:rPr>
          <w:rFonts w:ascii="Times New Roman" w:hAnsi="Times New Roman" w:cs="Times New Roman"/>
          <w:b/>
          <w:lang w:eastAsia="ar-SA"/>
        </w:rPr>
        <w:t>Цатариф</w:t>
      </w:r>
      <w:proofErr w:type="spellEnd"/>
      <w:r w:rsidRPr="00BC0B04">
        <w:rPr>
          <w:rFonts w:ascii="Times New Roman" w:hAnsi="Times New Roman" w:cs="Times New Roman"/>
          <w:b/>
          <w:lang w:eastAsia="ar-SA"/>
        </w:rPr>
        <w:t>*</w:t>
      </w:r>
      <w:r w:rsidRPr="00BC0B04">
        <w:rPr>
          <w:rFonts w:ascii="Times New Roman" w:hAnsi="Times New Roman" w:cs="Times New Roman"/>
          <w:b/>
          <w:lang w:val="en-US" w:eastAsia="ar-SA"/>
        </w:rPr>
        <w:t>V</w:t>
      </w:r>
      <w:r w:rsidRPr="00BC0B04">
        <w:rPr>
          <w:rFonts w:ascii="Times New Roman" w:hAnsi="Times New Roman" w:cs="Times New Roman"/>
          <w:lang w:eastAsia="ar-SA"/>
        </w:rPr>
        <w:t>, где</w:t>
      </w:r>
    </w:p>
    <w:p w:rsidR="00B3793D" w:rsidRPr="00BC0B04" w:rsidRDefault="00B3793D" w:rsidP="00BC0B04">
      <w:pPr>
        <w:suppressAutoHyphens/>
        <w:spacing w:after="0" w:line="240" w:lineRule="auto"/>
        <w:jc w:val="both"/>
        <w:rPr>
          <w:rFonts w:ascii="Times New Roman" w:hAnsi="Times New Roman" w:cs="Times New Roman"/>
          <w:lang w:eastAsia="ar-SA"/>
        </w:rPr>
      </w:pPr>
      <w:proofErr w:type="spellStart"/>
      <w:r w:rsidRPr="00BC0B04">
        <w:rPr>
          <w:rFonts w:ascii="Times New Roman" w:hAnsi="Times New Roman" w:cs="Times New Roman"/>
          <w:b/>
          <w:lang w:eastAsia="ar-SA"/>
        </w:rPr>
        <w:t>Цл</w:t>
      </w:r>
      <w:proofErr w:type="spellEnd"/>
      <w:r w:rsidRPr="00BC0B04">
        <w:rPr>
          <w:rFonts w:ascii="Times New Roman" w:hAnsi="Times New Roman" w:cs="Times New Roman"/>
          <w:lang w:eastAsia="ar-SA"/>
        </w:rPr>
        <w:t xml:space="preserve"> – страховой тариф транспортного средства категории «В»;</w:t>
      </w:r>
    </w:p>
    <w:p w:rsidR="00B3793D" w:rsidRPr="00BC0B04" w:rsidRDefault="00B3793D" w:rsidP="00BC0B04">
      <w:pPr>
        <w:autoSpaceDE w:val="0"/>
        <w:autoSpaceDN w:val="0"/>
        <w:adjustRightInd w:val="0"/>
        <w:spacing w:after="0" w:line="240" w:lineRule="auto"/>
        <w:jc w:val="both"/>
        <w:rPr>
          <w:rFonts w:ascii="Times New Roman" w:eastAsia="Calibri" w:hAnsi="Times New Roman" w:cs="Times New Roman"/>
          <w:bCs/>
          <w:lang w:eastAsia="en-US"/>
        </w:rPr>
      </w:pPr>
      <w:proofErr w:type="spellStart"/>
      <w:r w:rsidRPr="00BC0B04">
        <w:rPr>
          <w:rFonts w:ascii="Times New Roman" w:eastAsia="Calibri" w:hAnsi="Times New Roman" w:cs="Times New Roman"/>
          <w:b/>
          <w:bCs/>
          <w:lang w:eastAsia="en-US"/>
        </w:rPr>
        <w:t>Цг</w:t>
      </w:r>
      <w:proofErr w:type="spellEnd"/>
      <w:r w:rsidRPr="00BC0B04">
        <w:rPr>
          <w:rFonts w:ascii="Times New Roman" w:eastAsia="Calibri" w:hAnsi="Times New Roman" w:cs="Times New Roman"/>
          <w:b/>
          <w:bCs/>
          <w:lang w:eastAsia="en-US"/>
        </w:rPr>
        <w:t xml:space="preserve"> –</w:t>
      </w:r>
      <w:r w:rsidRPr="00BC0B04">
        <w:rPr>
          <w:rFonts w:ascii="Times New Roman" w:eastAsia="Calibri" w:hAnsi="Times New Roman" w:cs="Times New Roman"/>
          <w:bCs/>
          <w:lang w:eastAsia="en-US"/>
        </w:rPr>
        <w:t xml:space="preserve"> страховой тариф транспортного средства категории «С», трактора, самоходные дорожно-строительные и иные машины</w:t>
      </w:r>
    </w:p>
    <w:p w:rsidR="00B3793D" w:rsidRPr="00BC0B04" w:rsidRDefault="00B3793D" w:rsidP="00BC0B04">
      <w:pPr>
        <w:autoSpaceDE w:val="0"/>
        <w:autoSpaceDN w:val="0"/>
        <w:adjustRightInd w:val="0"/>
        <w:spacing w:after="0" w:line="240" w:lineRule="auto"/>
        <w:jc w:val="both"/>
        <w:rPr>
          <w:rFonts w:ascii="Times New Roman" w:eastAsia="Calibri" w:hAnsi="Times New Roman" w:cs="Times New Roman"/>
          <w:b/>
          <w:bCs/>
          <w:lang w:eastAsia="en-US"/>
        </w:rPr>
      </w:pPr>
      <w:proofErr w:type="spellStart"/>
      <w:r w:rsidRPr="00BC0B04">
        <w:rPr>
          <w:rFonts w:ascii="Times New Roman" w:hAnsi="Times New Roman" w:cs="Times New Roman"/>
          <w:b/>
          <w:lang w:eastAsia="ar-SA"/>
        </w:rPr>
        <w:t>Ца</w:t>
      </w:r>
      <w:proofErr w:type="spellEnd"/>
      <w:r w:rsidRPr="00BC0B04">
        <w:rPr>
          <w:rFonts w:ascii="Times New Roman" w:hAnsi="Times New Roman" w:cs="Times New Roman"/>
          <w:lang w:eastAsia="ar-SA"/>
        </w:rPr>
        <w:t xml:space="preserve"> – страховой тариф транспортного средства категории «</w:t>
      </w:r>
      <w:r w:rsidRPr="00BC0B04">
        <w:rPr>
          <w:rFonts w:ascii="Times New Roman" w:hAnsi="Times New Roman" w:cs="Times New Roman"/>
          <w:lang w:val="en-US" w:eastAsia="ar-SA"/>
        </w:rPr>
        <w:t>D</w:t>
      </w:r>
      <w:r w:rsidRPr="00BC0B04">
        <w:rPr>
          <w:rFonts w:ascii="Times New Roman" w:hAnsi="Times New Roman" w:cs="Times New Roman"/>
          <w:lang w:eastAsia="ar-SA"/>
        </w:rPr>
        <w:t>»;</w:t>
      </w:r>
    </w:p>
    <w:p w:rsidR="00B3793D" w:rsidRPr="00BC0B04" w:rsidRDefault="00B3793D" w:rsidP="00BC0B04">
      <w:pPr>
        <w:suppressAutoHyphens/>
        <w:spacing w:after="0" w:line="240" w:lineRule="auto"/>
        <w:ind w:firstLine="567"/>
        <w:jc w:val="both"/>
        <w:rPr>
          <w:rFonts w:ascii="Times New Roman" w:hAnsi="Times New Roman" w:cs="Times New Roman"/>
          <w:b/>
          <w:lang w:eastAsia="ar-SA"/>
        </w:rPr>
      </w:pPr>
      <w:r w:rsidRPr="00BC0B04">
        <w:rPr>
          <w:rFonts w:ascii="Times New Roman" w:hAnsi="Times New Roman" w:cs="Times New Roman"/>
          <w:b/>
          <w:lang w:eastAsia="ar-SA"/>
        </w:rPr>
        <w:t>Определение размера страховой премии по автотранспортному средству, подлежащей уплате по договору (Ц);</w:t>
      </w:r>
    </w:p>
    <w:p w:rsidR="00B3793D" w:rsidRPr="00BC0B04" w:rsidRDefault="00B3793D" w:rsidP="00BC0B04">
      <w:pPr>
        <w:suppressAutoHyphens/>
        <w:spacing w:after="0" w:line="240" w:lineRule="auto"/>
        <w:ind w:firstLine="567"/>
        <w:jc w:val="both"/>
        <w:rPr>
          <w:rFonts w:ascii="Times New Roman" w:hAnsi="Times New Roman" w:cs="Times New Roman"/>
          <w:b/>
          <w:lang w:eastAsia="ar-SA"/>
        </w:rPr>
      </w:pPr>
      <w:proofErr w:type="spellStart"/>
      <w:r w:rsidRPr="00BC0B04">
        <w:rPr>
          <w:rFonts w:ascii="Times New Roman" w:hAnsi="Times New Roman" w:cs="Times New Roman"/>
          <w:b/>
          <w:lang w:eastAsia="ar-SA"/>
        </w:rPr>
        <w:t>Цл</w:t>
      </w:r>
      <w:proofErr w:type="spellEnd"/>
      <w:r w:rsidRPr="00BC0B04">
        <w:rPr>
          <w:rFonts w:ascii="Times New Roman" w:hAnsi="Times New Roman" w:cs="Times New Roman"/>
          <w:b/>
          <w:lang w:eastAsia="ar-SA"/>
        </w:rPr>
        <w:t xml:space="preserve"> = ТБ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КТ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КБМ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КВС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КО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КМ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КС </w:t>
      </w:r>
      <w:proofErr w:type="spellStart"/>
      <w:r w:rsidRPr="00BC0B04">
        <w:rPr>
          <w:rFonts w:ascii="Times New Roman" w:hAnsi="Times New Roman" w:cs="Times New Roman"/>
          <w:b/>
          <w:lang w:eastAsia="ar-SA"/>
        </w:rPr>
        <w:t>х</w:t>
      </w:r>
      <w:proofErr w:type="spellEnd"/>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Кп</w:t>
      </w:r>
      <w:proofErr w:type="spellEnd"/>
    </w:p>
    <w:p w:rsidR="00B3793D" w:rsidRPr="00BC0B04" w:rsidRDefault="00B3793D" w:rsidP="00BC0B04">
      <w:pPr>
        <w:suppressAutoHyphens/>
        <w:spacing w:after="0" w:line="240" w:lineRule="auto"/>
        <w:ind w:firstLine="567"/>
        <w:jc w:val="both"/>
        <w:rPr>
          <w:rFonts w:ascii="Times New Roman" w:hAnsi="Times New Roman" w:cs="Times New Roman"/>
          <w:b/>
          <w:lang w:eastAsia="ar-SA"/>
        </w:rPr>
      </w:pPr>
      <w:proofErr w:type="spellStart"/>
      <w:r w:rsidRPr="00BC0B04">
        <w:rPr>
          <w:rFonts w:ascii="Times New Roman" w:hAnsi="Times New Roman" w:cs="Times New Roman"/>
          <w:b/>
          <w:lang w:eastAsia="ar-SA"/>
        </w:rPr>
        <w:t>Цг</w:t>
      </w:r>
      <w:proofErr w:type="spellEnd"/>
      <w:r w:rsidRPr="00BC0B04">
        <w:rPr>
          <w:rFonts w:ascii="Times New Roman" w:hAnsi="Times New Roman" w:cs="Times New Roman"/>
          <w:b/>
          <w:lang w:eastAsia="ar-SA"/>
        </w:rPr>
        <w:t xml:space="preserve"> = ТБ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КТ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КБМ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КВС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КО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КС </w:t>
      </w:r>
      <w:proofErr w:type="spellStart"/>
      <w:r w:rsidRPr="00BC0B04">
        <w:rPr>
          <w:rFonts w:ascii="Times New Roman" w:hAnsi="Times New Roman" w:cs="Times New Roman"/>
          <w:b/>
          <w:lang w:eastAsia="ar-SA"/>
        </w:rPr>
        <w:t>х</w:t>
      </w:r>
      <w:proofErr w:type="spellEnd"/>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Кп</w:t>
      </w:r>
      <w:proofErr w:type="spellEnd"/>
    </w:p>
    <w:p w:rsidR="00B3793D" w:rsidRPr="00BC0B04" w:rsidRDefault="00B3793D" w:rsidP="00BC0B04">
      <w:pPr>
        <w:suppressAutoHyphens/>
        <w:spacing w:after="0" w:line="240" w:lineRule="auto"/>
        <w:ind w:firstLine="567"/>
        <w:jc w:val="both"/>
        <w:rPr>
          <w:rFonts w:ascii="Times New Roman" w:hAnsi="Times New Roman" w:cs="Times New Roman"/>
          <w:b/>
          <w:lang w:eastAsia="ar-SA"/>
        </w:rPr>
      </w:pPr>
      <w:proofErr w:type="spellStart"/>
      <w:r w:rsidRPr="00BC0B04">
        <w:rPr>
          <w:rFonts w:ascii="Times New Roman" w:hAnsi="Times New Roman" w:cs="Times New Roman"/>
          <w:b/>
          <w:lang w:eastAsia="ar-SA"/>
        </w:rPr>
        <w:t>Ца</w:t>
      </w:r>
      <w:proofErr w:type="spellEnd"/>
      <w:r w:rsidRPr="00BC0B04">
        <w:rPr>
          <w:rFonts w:ascii="Times New Roman" w:hAnsi="Times New Roman" w:cs="Times New Roman"/>
          <w:b/>
          <w:lang w:eastAsia="ar-SA"/>
        </w:rPr>
        <w:t xml:space="preserve"> = ТБ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КТ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КБМ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КВС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КО </w:t>
      </w:r>
      <w:proofErr w:type="spellStart"/>
      <w:r w:rsidRPr="00BC0B04">
        <w:rPr>
          <w:rFonts w:ascii="Times New Roman" w:hAnsi="Times New Roman" w:cs="Times New Roman"/>
          <w:b/>
          <w:lang w:eastAsia="ar-SA"/>
        </w:rPr>
        <w:t>x</w:t>
      </w:r>
      <w:proofErr w:type="spellEnd"/>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КСх</w:t>
      </w:r>
      <w:proofErr w:type="spellEnd"/>
      <w:r w:rsidRPr="00BC0B04">
        <w:rPr>
          <w:rFonts w:ascii="Times New Roman" w:hAnsi="Times New Roman" w:cs="Times New Roman"/>
          <w:b/>
          <w:lang w:eastAsia="ar-SA"/>
        </w:rPr>
        <w:t xml:space="preserve"> </w:t>
      </w:r>
      <w:proofErr w:type="spellStart"/>
      <w:r w:rsidRPr="00BC0B04">
        <w:rPr>
          <w:rFonts w:ascii="Times New Roman" w:hAnsi="Times New Roman" w:cs="Times New Roman"/>
          <w:b/>
          <w:lang w:eastAsia="ar-SA"/>
        </w:rPr>
        <w:t>Кп</w:t>
      </w:r>
      <w:proofErr w:type="spellEnd"/>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t>ТБ – базовые страховые тарифы;</w:t>
      </w:r>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t>КТ – Коэффициент страховых тарифов в зависимости от территории преимущественного использования транспортного средства;</w:t>
      </w:r>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t>КБМ – Коэффициент страховых тарифов в зависимости от количества произведенных страховщиками страховых возмещений в предшествующие периоды;</w:t>
      </w:r>
    </w:p>
    <w:p w:rsidR="00B3793D" w:rsidRPr="00BC0B04" w:rsidRDefault="00B3793D" w:rsidP="00BC0B04">
      <w:pPr>
        <w:suppressAutoHyphens/>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t>КВС - Коэффициент страховых тарифов в зависимости от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B3793D" w:rsidRPr="00BC0B04" w:rsidRDefault="00B3793D" w:rsidP="00BC0B04">
      <w:pPr>
        <w:suppressAutoHyphens/>
        <w:spacing w:after="0" w:line="240" w:lineRule="auto"/>
        <w:jc w:val="both"/>
        <w:rPr>
          <w:rFonts w:ascii="Times New Roman" w:hAnsi="Times New Roman" w:cs="Times New Roman"/>
          <w:lang w:eastAsia="ar-SA"/>
        </w:rPr>
      </w:pPr>
      <w:proofErr w:type="gramStart"/>
      <w:r w:rsidRPr="00BC0B04">
        <w:rPr>
          <w:rFonts w:ascii="Times New Roman" w:hAnsi="Times New Roman" w:cs="Times New Roman"/>
          <w:lang w:eastAsia="ar-SA"/>
        </w:rPr>
        <w:t>КО</w:t>
      </w:r>
      <w:proofErr w:type="gramEnd"/>
      <w:r w:rsidRPr="00BC0B04">
        <w:rPr>
          <w:rFonts w:ascii="Times New Roman" w:hAnsi="Times New Roman" w:cs="Times New Roman"/>
          <w:lang w:eastAsia="ar-SA"/>
        </w:rPr>
        <w:t xml:space="preserve"> – Коэффициент страховых тарифов в зависимости от отсутствия в договоре обязательного страхования условия, предусматривающего управление транспортным средством только указанными страхователем водителями;</w:t>
      </w:r>
    </w:p>
    <w:p w:rsidR="00B3793D" w:rsidRPr="00BC0B04" w:rsidRDefault="00B3793D" w:rsidP="00BC0B04">
      <w:pPr>
        <w:suppressAutoHyphens/>
        <w:spacing w:after="0" w:line="240" w:lineRule="auto"/>
        <w:jc w:val="both"/>
        <w:rPr>
          <w:rFonts w:ascii="Times New Roman" w:hAnsi="Times New Roman" w:cs="Times New Roman"/>
          <w:lang w:eastAsia="ar-SA"/>
        </w:rPr>
      </w:pPr>
      <w:proofErr w:type="gramStart"/>
      <w:r w:rsidRPr="00BC0B04">
        <w:rPr>
          <w:rFonts w:ascii="Times New Roman" w:hAnsi="Times New Roman" w:cs="Times New Roman"/>
          <w:lang w:eastAsia="ar-SA"/>
        </w:rPr>
        <w:t>КМ</w:t>
      </w:r>
      <w:proofErr w:type="gramEnd"/>
      <w:r w:rsidRPr="00BC0B04">
        <w:rPr>
          <w:rFonts w:ascii="Times New Roman" w:hAnsi="Times New Roman" w:cs="Times New Roman"/>
          <w:lang w:eastAsia="ar-SA"/>
        </w:rPr>
        <w:t xml:space="preserve"> – Коэффициент страховых тарифов в зависимости от технических характеристик (мощности двигателя) транспортного средства;</w:t>
      </w:r>
    </w:p>
    <w:p w:rsidR="00B3793D" w:rsidRPr="00BC0B04" w:rsidRDefault="00B3793D" w:rsidP="00BC0B04">
      <w:pPr>
        <w:autoSpaceDE w:val="0"/>
        <w:autoSpaceDN w:val="0"/>
        <w:adjustRightInd w:val="0"/>
        <w:spacing w:after="0" w:line="240" w:lineRule="auto"/>
        <w:jc w:val="both"/>
        <w:rPr>
          <w:rFonts w:ascii="Times New Roman" w:hAnsi="Times New Roman" w:cs="Times New Roman"/>
          <w:lang w:eastAsia="ar-SA"/>
        </w:rPr>
      </w:pPr>
      <w:r w:rsidRPr="00BC0B04">
        <w:rPr>
          <w:rFonts w:ascii="Times New Roman" w:hAnsi="Times New Roman" w:cs="Times New Roman"/>
          <w:lang w:eastAsia="ar-SA"/>
        </w:rPr>
        <w:t>КС – Коэффициент страховых тарифов в зависимости от сезонного и иного временного использования транспортного средства;</w:t>
      </w:r>
    </w:p>
    <w:p w:rsidR="00B3793D" w:rsidRPr="00BC0B04" w:rsidRDefault="00B3793D" w:rsidP="00BC0B04">
      <w:pPr>
        <w:autoSpaceDE w:val="0"/>
        <w:autoSpaceDN w:val="0"/>
        <w:adjustRightInd w:val="0"/>
        <w:spacing w:after="0" w:line="240" w:lineRule="auto"/>
        <w:jc w:val="both"/>
        <w:rPr>
          <w:rFonts w:ascii="Times New Roman" w:hAnsi="Times New Roman" w:cs="Times New Roman"/>
          <w:lang w:eastAsia="ar-SA"/>
        </w:rPr>
      </w:pPr>
      <w:proofErr w:type="spellStart"/>
      <w:r w:rsidRPr="00BC0B04">
        <w:rPr>
          <w:rFonts w:ascii="Times New Roman" w:hAnsi="Times New Roman" w:cs="Times New Roman"/>
          <w:lang w:eastAsia="ar-SA"/>
        </w:rPr>
        <w:t>Кп</w:t>
      </w:r>
      <w:proofErr w:type="spellEnd"/>
      <w:r w:rsidRPr="00BC0B04">
        <w:rPr>
          <w:rFonts w:ascii="Times New Roman" w:hAnsi="Times New Roman" w:cs="Times New Roman"/>
          <w:lang w:eastAsia="ar-SA"/>
        </w:rPr>
        <w:t xml:space="preserve"> – Коэффициент срока действия договора ОСАГО;</w:t>
      </w:r>
    </w:p>
    <w:p w:rsidR="00B3793D" w:rsidRPr="00BC0B04" w:rsidRDefault="00B3793D" w:rsidP="00BC0B04">
      <w:pPr>
        <w:spacing w:after="0" w:line="240" w:lineRule="auto"/>
        <w:ind w:firstLine="709"/>
        <w:jc w:val="both"/>
        <w:rPr>
          <w:rFonts w:ascii="Times New Roman" w:hAnsi="Times New Roman" w:cs="Times New Roman"/>
        </w:rPr>
      </w:pPr>
      <w:r w:rsidRPr="00BC0B04">
        <w:rPr>
          <w:rFonts w:ascii="Times New Roman" w:hAnsi="Times New Roman" w:cs="Times New Roman"/>
        </w:rPr>
        <w:t xml:space="preserve">4.7. Изменения в законодательстве Российской Федерации связанные </w:t>
      </w:r>
      <w:r w:rsidRPr="00BC0B04">
        <w:rPr>
          <w:rFonts w:ascii="Times New Roman" w:hAnsi="Times New Roman" w:cs="Times New Roman"/>
        </w:rPr>
        <w:br/>
        <w:t xml:space="preserve">с размерами страховых тарифов в течение срока действия Контракта не влечет </w:t>
      </w:r>
      <w:r w:rsidRPr="00BC0B04">
        <w:rPr>
          <w:rFonts w:ascii="Times New Roman" w:hAnsi="Times New Roman" w:cs="Times New Roman"/>
        </w:rPr>
        <w:br/>
        <w:t>за собой изменение порядка расчета страховой премии, определенного условиями Контракта.</w:t>
      </w:r>
    </w:p>
    <w:p w:rsidR="00B3793D" w:rsidRPr="00BC0B04" w:rsidRDefault="00B3793D" w:rsidP="00BC0B04">
      <w:pPr>
        <w:tabs>
          <w:tab w:val="left" w:pos="9923"/>
        </w:tabs>
        <w:spacing w:after="0" w:line="240" w:lineRule="auto"/>
        <w:ind w:right="-124" w:firstLine="709"/>
        <w:jc w:val="both"/>
        <w:rPr>
          <w:rFonts w:ascii="Times New Roman" w:hAnsi="Times New Roman" w:cs="Times New Roman"/>
          <w:b/>
          <w:color w:val="000000"/>
        </w:rPr>
      </w:pPr>
      <w:r w:rsidRPr="00BC0B04">
        <w:rPr>
          <w:rFonts w:ascii="Times New Roman" w:hAnsi="Times New Roman" w:cs="Times New Roman"/>
        </w:rPr>
        <w:t xml:space="preserve">4.8. </w:t>
      </w:r>
      <w:proofErr w:type="gramStart"/>
      <w:r w:rsidRPr="00BC0B04">
        <w:rPr>
          <w:rFonts w:ascii="Times New Roman" w:hAnsi="Times New Roman" w:cs="Times New Roman"/>
        </w:rPr>
        <w:t xml:space="preserve">Если в течение срока действия Контракта происходят изменения в действующем законодательстве Российской Федерации, связанные с увеличением страховых тарифов (предельных размеров базовых ставок страховых тарифов, коэффициентов страховых тарифов) используемых при расчете страховой премии указанной в </w:t>
      </w:r>
      <w:r w:rsidRPr="00BC0B04">
        <w:rPr>
          <w:rFonts w:ascii="Times New Roman" w:hAnsi="Times New Roman" w:cs="Times New Roman"/>
          <w:color w:val="000000"/>
        </w:rPr>
        <w:t xml:space="preserve">Спецификации (Приложение к </w:t>
      </w:r>
      <w:r w:rsidRPr="00BC0B04">
        <w:rPr>
          <w:rFonts w:ascii="Times New Roman" w:hAnsi="Times New Roman" w:cs="Times New Roman"/>
        </w:rPr>
        <w:t xml:space="preserve">настоящему Контракту), то услуга предоставляется по цене указанной в </w:t>
      </w:r>
      <w:r w:rsidRPr="00BC0B04">
        <w:rPr>
          <w:rFonts w:ascii="Times New Roman" w:hAnsi="Times New Roman" w:cs="Times New Roman"/>
          <w:color w:val="000000"/>
        </w:rPr>
        <w:t xml:space="preserve">Спецификации (Приложение к </w:t>
      </w:r>
      <w:r w:rsidRPr="00BC0B04">
        <w:rPr>
          <w:rFonts w:ascii="Times New Roman" w:hAnsi="Times New Roman" w:cs="Times New Roman"/>
        </w:rPr>
        <w:t>настоящему Контракту).</w:t>
      </w:r>
      <w:proofErr w:type="gramEnd"/>
    </w:p>
    <w:p w:rsidR="00B3793D" w:rsidRPr="00BC0B04" w:rsidRDefault="00B3793D" w:rsidP="00BC0B04">
      <w:pPr>
        <w:autoSpaceDE w:val="0"/>
        <w:autoSpaceDN w:val="0"/>
        <w:adjustRightInd w:val="0"/>
        <w:spacing w:after="0" w:line="240" w:lineRule="auto"/>
        <w:ind w:firstLine="709"/>
        <w:jc w:val="both"/>
        <w:rPr>
          <w:rFonts w:ascii="Times New Roman" w:hAnsi="Times New Roman" w:cs="Times New Roman"/>
        </w:rPr>
      </w:pPr>
      <w:r w:rsidRPr="00BC0B04">
        <w:rPr>
          <w:rFonts w:ascii="Times New Roman" w:hAnsi="Times New Roman" w:cs="Times New Roman"/>
        </w:rPr>
        <w:t xml:space="preserve">4.9. </w:t>
      </w:r>
      <w:proofErr w:type="gramStart"/>
      <w:r w:rsidRPr="00BC0B04">
        <w:rPr>
          <w:rFonts w:ascii="Times New Roman" w:hAnsi="Times New Roman" w:cs="Times New Roman"/>
        </w:rPr>
        <w:t>Если в течение срока действия Контракта происходят изменения в действующем законодательстве Российской Федерации, связанные с уменьшением страховых тарифов (предельных размеров базовых ставок страховых тарифов, коэффициентов страховых тарифов) используемых при расчете страховой премии указанной в Спецификации (</w:t>
      </w:r>
      <w:proofErr w:type="spellStart"/>
      <w:r w:rsidRPr="00BC0B04">
        <w:rPr>
          <w:rFonts w:ascii="Times New Roman" w:hAnsi="Times New Roman" w:cs="Times New Roman"/>
          <w:color w:val="000000"/>
        </w:rPr>
        <w:t>Приложениек</w:t>
      </w:r>
      <w:proofErr w:type="spellEnd"/>
      <w:r w:rsidRPr="00BC0B04">
        <w:rPr>
          <w:rFonts w:ascii="Times New Roman" w:hAnsi="Times New Roman" w:cs="Times New Roman"/>
          <w:color w:val="000000"/>
        </w:rPr>
        <w:t xml:space="preserve"> </w:t>
      </w:r>
      <w:r w:rsidRPr="00BC0B04">
        <w:rPr>
          <w:rFonts w:ascii="Times New Roman" w:hAnsi="Times New Roman" w:cs="Times New Roman"/>
        </w:rPr>
        <w:t>настоящему Контракту), то страховая премия подлежит перерасчету по минимальным значениям страховых тарифов (предельных размеров базовых ставок страховых тарифов, коэффициентов страховых тарифов).</w:t>
      </w:r>
      <w:proofErr w:type="gramEnd"/>
    </w:p>
    <w:p w:rsidR="00B3793D" w:rsidRPr="00BC0B04" w:rsidRDefault="00B3793D" w:rsidP="00BC0B04">
      <w:pPr>
        <w:widowControl w:val="0"/>
        <w:spacing w:after="0" w:line="240" w:lineRule="auto"/>
        <w:ind w:right="-71" w:firstLine="720"/>
        <w:contextualSpacing/>
        <w:jc w:val="both"/>
        <w:rPr>
          <w:rFonts w:ascii="Times New Roman" w:hAnsi="Times New Roman" w:cs="Times New Roman"/>
          <w:noProof/>
          <w:snapToGrid w:val="0"/>
        </w:rPr>
      </w:pPr>
      <w:r w:rsidRPr="00BC0B04">
        <w:rPr>
          <w:rFonts w:ascii="Times New Roman" w:hAnsi="Times New Roman" w:cs="Times New Roman"/>
          <w:noProof/>
          <w:snapToGrid w:val="0"/>
          <w:spacing w:val="2"/>
        </w:rPr>
        <w:t>4.10. </w:t>
      </w:r>
      <w:r w:rsidRPr="00BC0B04">
        <w:rPr>
          <w:rFonts w:ascii="Times New Roman" w:hAnsi="Times New Roman" w:cs="Times New Roman"/>
          <w:noProof/>
          <w:snapToGrid w:val="0"/>
        </w:rPr>
        <w:t>Обязательства по оплате считаются выполненными в день списания денежных средств со счетов Страхователя за фактически оказанные услуги,  но не более чем максимальное значение цены контракта.</w:t>
      </w:r>
    </w:p>
    <w:p w:rsidR="00B3793D" w:rsidRPr="00BC0B04" w:rsidRDefault="00B3793D" w:rsidP="00BC0B04">
      <w:pPr>
        <w:spacing w:after="0" w:line="240" w:lineRule="auto"/>
        <w:ind w:firstLine="851"/>
        <w:jc w:val="both"/>
        <w:rPr>
          <w:rFonts w:ascii="Times New Roman" w:hAnsi="Times New Roman" w:cs="Times New Roman"/>
        </w:rPr>
      </w:pPr>
    </w:p>
    <w:p w:rsidR="00B3793D" w:rsidRPr="00BC0B04" w:rsidRDefault="00B3793D" w:rsidP="00BC0B04">
      <w:pPr>
        <w:spacing w:after="0" w:line="240" w:lineRule="auto"/>
        <w:jc w:val="center"/>
        <w:rPr>
          <w:rFonts w:ascii="Times New Roman" w:hAnsi="Times New Roman" w:cs="Times New Roman"/>
          <w:b/>
          <w:bCs/>
        </w:rPr>
      </w:pPr>
      <w:r w:rsidRPr="00BC0B04">
        <w:rPr>
          <w:rFonts w:ascii="Times New Roman" w:hAnsi="Times New Roman" w:cs="Times New Roman"/>
          <w:b/>
          <w:bCs/>
        </w:rPr>
        <w:t>5. Права и обязанности сторон</w:t>
      </w:r>
    </w:p>
    <w:p w:rsidR="00B3793D" w:rsidRPr="00BC0B04" w:rsidRDefault="00B3793D" w:rsidP="00BC0B04">
      <w:pPr>
        <w:spacing w:after="0" w:line="240" w:lineRule="auto"/>
        <w:ind w:firstLine="851"/>
        <w:jc w:val="both"/>
        <w:rPr>
          <w:rFonts w:ascii="Times New Roman" w:hAnsi="Times New Roman" w:cs="Times New Roman"/>
          <w:b/>
          <w:bCs/>
        </w:rPr>
      </w:pPr>
      <w:r w:rsidRPr="00BC0B04">
        <w:rPr>
          <w:rFonts w:ascii="Times New Roman" w:hAnsi="Times New Roman" w:cs="Times New Roman"/>
          <w:bCs/>
        </w:rPr>
        <w:t>5.1</w:t>
      </w:r>
      <w:r w:rsidRPr="00BC0B04">
        <w:rPr>
          <w:rFonts w:ascii="Times New Roman" w:hAnsi="Times New Roman" w:cs="Times New Roman"/>
          <w:b/>
          <w:bCs/>
        </w:rPr>
        <w:t>.    «Страхователь» имеет право:</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5.1.1. Проверять ход и качество оказываемых услуг, выполняемых «Страховщиком», не вмешиваясь в его деятельность.</w:t>
      </w:r>
    </w:p>
    <w:p w:rsidR="00B3793D" w:rsidRPr="00BC0B04" w:rsidRDefault="00B3793D" w:rsidP="00BC0B04">
      <w:pPr>
        <w:autoSpaceDE w:val="0"/>
        <w:autoSpaceDN w:val="0"/>
        <w:adjustRightInd w:val="0"/>
        <w:spacing w:after="0" w:line="240" w:lineRule="auto"/>
        <w:ind w:firstLine="851"/>
        <w:jc w:val="both"/>
        <w:rPr>
          <w:rFonts w:ascii="Times New Roman" w:eastAsia="Calibri" w:hAnsi="Times New Roman" w:cs="Times New Roman"/>
          <w:bCs/>
        </w:rPr>
      </w:pPr>
      <w:r w:rsidRPr="00BC0B04">
        <w:rPr>
          <w:rFonts w:ascii="Times New Roman" w:hAnsi="Times New Roman" w:cs="Times New Roman"/>
          <w:bCs/>
        </w:rPr>
        <w:t xml:space="preserve">5.1.2. </w:t>
      </w:r>
      <w:r w:rsidRPr="00BC0B04">
        <w:rPr>
          <w:rFonts w:ascii="Times New Roman" w:eastAsia="Calibri" w:hAnsi="Times New Roman" w:cs="Times New Roman"/>
        </w:rPr>
        <w:t>Своими силами или с привлечением экспертов, либо экспертных организаций п</w:t>
      </w:r>
      <w:r w:rsidRPr="00BC0B04">
        <w:rPr>
          <w:rFonts w:ascii="Times New Roman" w:eastAsia="Calibri" w:hAnsi="Times New Roman" w:cs="Times New Roman"/>
          <w:bCs/>
        </w:rPr>
        <w:t>роводить экспертизу оказанных услуг, для проверки их соответствия условиям Государственного контракта.</w:t>
      </w:r>
    </w:p>
    <w:p w:rsidR="00B3793D" w:rsidRPr="00BC0B04" w:rsidRDefault="00B3793D" w:rsidP="00BC0B04">
      <w:pPr>
        <w:autoSpaceDE w:val="0"/>
        <w:autoSpaceDN w:val="0"/>
        <w:adjustRightInd w:val="0"/>
        <w:spacing w:after="0" w:line="240" w:lineRule="auto"/>
        <w:ind w:firstLine="851"/>
        <w:jc w:val="both"/>
        <w:rPr>
          <w:rFonts w:ascii="Times New Roman" w:eastAsia="Calibri" w:hAnsi="Times New Roman" w:cs="Times New Roman"/>
          <w:bCs/>
        </w:rPr>
      </w:pPr>
      <w:r w:rsidRPr="00BC0B04">
        <w:rPr>
          <w:rFonts w:ascii="Times New Roman" w:eastAsia="Calibri" w:hAnsi="Times New Roman" w:cs="Times New Roman"/>
          <w:bCs/>
        </w:rPr>
        <w:t>5.1.3.  Вести претензионную работу.</w:t>
      </w:r>
    </w:p>
    <w:p w:rsidR="00B3793D" w:rsidRPr="00BC0B04" w:rsidRDefault="00B3793D" w:rsidP="00BC0B04">
      <w:pPr>
        <w:autoSpaceDE w:val="0"/>
        <w:autoSpaceDN w:val="0"/>
        <w:adjustRightInd w:val="0"/>
        <w:spacing w:after="0" w:line="240" w:lineRule="auto"/>
        <w:ind w:firstLine="851"/>
        <w:jc w:val="both"/>
        <w:rPr>
          <w:rFonts w:ascii="Times New Roman" w:eastAsia="Calibri" w:hAnsi="Times New Roman" w:cs="Times New Roman"/>
          <w:bCs/>
        </w:rPr>
      </w:pPr>
      <w:r w:rsidRPr="00BC0B04">
        <w:rPr>
          <w:rFonts w:ascii="Times New Roman" w:eastAsia="Calibri" w:hAnsi="Times New Roman" w:cs="Times New Roman"/>
          <w:bCs/>
        </w:rPr>
        <w:t>5.1.4. Получить безвозмездно дубликат страхового полиса обязательного страхования при его утрате.</w:t>
      </w:r>
    </w:p>
    <w:p w:rsidR="00B3793D" w:rsidRPr="00BC0B04" w:rsidRDefault="00B3793D" w:rsidP="00BC0B04">
      <w:pPr>
        <w:spacing w:after="0" w:line="240" w:lineRule="auto"/>
        <w:ind w:firstLine="851"/>
        <w:jc w:val="both"/>
        <w:rPr>
          <w:rFonts w:ascii="Times New Roman" w:hAnsi="Times New Roman" w:cs="Times New Roman"/>
          <w:b/>
          <w:bCs/>
        </w:rPr>
      </w:pPr>
      <w:r w:rsidRPr="00BC0B04">
        <w:rPr>
          <w:rFonts w:ascii="Times New Roman" w:hAnsi="Times New Roman" w:cs="Times New Roman"/>
          <w:b/>
          <w:bCs/>
        </w:rPr>
        <w:t>5.2.  «Страхователь» обязан:</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 xml:space="preserve">5.2.1. Назначить для взаимодействия </w:t>
      </w:r>
      <w:proofErr w:type="gramStart"/>
      <w:r w:rsidRPr="00BC0B04">
        <w:rPr>
          <w:rFonts w:ascii="Times New Roman" w:hAnsi="Times New Roman" w:cs="Times New Roman"/>
          <w:bCs/>
        </w:rPr>
        <w:t>с</w:t>
      </w:r>
      <w:proofErr w:type="gramEnd"/>
      <w:r w:rsidRPr="00BC0B04">
        <w:rPr>
          <w:rFonts w:ascii="Times New Roman" w:hAnsi="Times New Roman" w:cs="Times New Roman"/>
          <w:bCs/>
        </w:rPr>
        <w:t xml:space="preserve"> «Страховщиком» и оформления необходимой документации ответственное лицо.</w:t>
      </w:r>
    </w:p>
    <w:p w:rsidR="00B3793D" w:rsidRPr="00BC0B04" w:rsidRDefault="00B3793D" w:rsidP="00BC0B04">
      <w:pPr>
        <w:spacing w:after="0" w:line="240" w:lineRule="auto"/>
        <w:ind w:firstLine="851"/>
        <w:jc w:val="both"/>
        <w:rPr>
          <w:rFonts w:ascii="Times New Roman" w:hAnsi="Times New Roman" w:cs="Times New Roman"/>
        </w:rPr>
      </w:pPr>
      <w:r w:rsidRPr="00BC0B04">
        <w:rPr>
          <w:rFonts w:ascii="Times New Roman" w:hAnsi="Times New Roman" w:cs="Times New Roman"/>
        </w:rPr>
        <w:t>5.2.2. Осуществить приемку оказанных услуг по обязательному страхованию, оказанных «</w:t>
      </w:r>
      <w:r w:rsidRPr="00BC0B04">
        <w:rPr>
          <w:rFonts w:ascii="Times New Roman" w:hAnsi="Times New Roman" w:cs="Times New Roman"/>
          <w:bCs/>
        </w:rPr>
        <w:t>Страховщиком</w:t>
      </w:r>
      <w:r w:rsidRPr="00BC0B04">
        <w:rPr>
          <w:rFonts w:ascii="Times New Roman" w:hAnsi="Times New Roman" w:cs="Times New Roman"/>
        </w:rPr>
        <w:t>».</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lastRenderedPageBreak/>
        <w:t>5.2.3. Оплатить оказанные «Страховщиком» услуги по обязательному страхованию в размерах и в сроки, установленные настоящим Контрактом.</w:t>
      </w:r>
    </w:p>
    <w:p w:rsidR="00B3793D" w:rsidRPr="00BC0B04" w:rsidRDefault="00B3793D" w:rsidP="00BC0B04">
      <w:pPr>
        <w:spacing w:after="0" w:line="240" w:lineRule="auto"/>
        <w:ind w:firstLine="851"/>
        <w:jc w:val="both"/>
        <w:rPr>
          <w:rFonts w:ascii="Times New Roman" w:hAnsi="Times New Roman" w:cs="Times New Roman"/>
        </w:rPr>
      </w:pPr>
      <w:r w:rsidRPr="00BC0B04">
        <w:rPr>
          <w:rFonts w:ascii="Times New Roman" w:hAnsi="Times New Roman" w:cs="Times New Roman"/>
          <w:bCs/>
        </w:rPr>
        <w:t>5.2.4.</w:t>
      </w:r>
      <w:r w:rsidRPr="00BC0B04">
        <w:rPr>
          <w:rFonts w:ascii="Times New Roman" w:hAnsi="Times New Roman" w:cs="Times New Roman"/>
        </w:rPr>
        <w:t xml:space="preserve"> Принять решение об одностороннем отказе от исполнения Контракта в соответствии с гражданским законодательством Российской Федерации.</w:t>
      </w:r>
    </w:p>
    <w:p w:rsidR="00B3793D" w:rsidRPr="00BC0B04" w:rsidRDefault="00B3793D" w:rsidP="00BC0B04">
      <w:pPr>
        <w:spacing w:after="0" w:line="240" w:lineRule="auto"/>
        <w:ind w:firstLine="851"/>
        <w:jc w:val="both"/>
        <w:rPr>
          <w:rFonts w:ascii="Times New Roman" w:hAnsi="Times New Roman" w:cs="Times New Roman"/>
        </w:rPr>
      </w:pPr>
      <w:r w:rsidRPr="00BC0B04">
        <w:rPr>
          <w:rFonts w:ascii="Times New Roman" w:hAnsi="Times New Roman" w:cs="Times New Roman"/>
        </w:rPr>
        <w:t>5.2.5.</w:t>
      </w:r>
      <w:r w:rsidRPr="00BC0B04">
        <w:rPr>
          <w:rFonts w:ascii="Times New Roman" w:hAnsi="Times New Roman" w:cs="Times New Roman"/>
          <w:noProof/>
        </w:rPr>
        <w:t xml:space="preserve"> Взыскивать пеню и штраф, а также требовать возмещения убытков в соответствии с разделом 6 настоящего Контракта.</w:t>
      </w:r>
    </w:p>
    <w:p w:rsidR="00B3793D" w:rsidRPr="00BC0B04" w:rsidRDefault="00B3793D" w:rsidP="00BC0B04">
      <w:pPr>
        <w:tabs>
          <w:tab w:val="left" w:pos="8172"/>
        </w:tabs>
        <w:autoSpaceDE w:val="0"/>
        <w:autoSpaceDN w:val="0"/>
        <w:adjustRightInd w:val="0"/>
        <w:spacing w:after="0" w:line="240" w:lineRule="auto"/>
        <w:ind w:firstLine="851"/>
        <w:jc w:val="both"/>
        <w:rPr>
          <w:rFonts w:ascii="Times New Roman" w:hAnsi="Times New Roman" w:cs="Times New Roman"/>
        </w:rPr>
      </w:pPr>
      <w:r w:rsidRPr="00BC0B04">
        <w:rPr>
          <w:rFonts w:ascii="Times New Roman" w:hAnsi="Times New Roman" w:cs="Times New Roman"/>
        </w:rPr>
        <w:t>5.2.6. Сообщать «</w:t>
      </w:r>
      <w:r w:rsidRPr="00BC0B04">
        <w:rPr>
          <w:rFonts w:ascii="Times New Roman" w:hAnsi="Times New Roman" w:cs="Times New Roman"/>
          <w:bCs/>
        </w:rPr>
        <w:t>Страховщику</w:t>
      </w:r>
      <w:r w:rsidRPr="00BC0B04">
        <w:rPr>
          <w:rFonts w:ascii="Times New Roman" w:hAnsi="Times New Roman" w:cs="Times New Roman"/>
        </w:rPr>
        <w:t xml:space="preserve">» обо всех известных ему обстоятельствах, имеющих значение для оценки страхового риска, а также обо всех заключенных или заключаемых договорах страхования в отношении объекта страхования </w:t>
      </w:r>
    </w:p>
    <w:p w:rsidR="00B3793D" w:rsidRPr="00BC0B04" w:rsidRDefault="00B3793D" w:rsidP="00BC0B04">
      <w:pPr>
        <w:tabs>
          <w:tab w:val="left" w:pos="8172"/>
        </w:tabs>
        <w:autoSpaceDE w:val="0"/>
        <w:autoSpaceDN w:val="0"/>
        <w:adjustRightInd w:val="0"/>
        <w:spacing w:after="0" w:line="240" w:lineRule="auto"/>
        <w:ind w:firstLine="851"/>
        <w:jc w:val="both"/>
        <w:rPr>
          <w:rFonts w:ascii="Times New Roman" w:hAnsi="Times New Roman" w:cs="Times New Roman"/>
        </w:rPr>
      </w:pPr>
      <w:r w:rsidRPr="00BC0B04">
        <w:rPr>
          <w:rFonts w:ascii="Times New Roman" w:hAnsi="Times New Roman" w:cs="Times New Roman"/>
        </w:rPr>
        <w:t>5.2.7. Принимать необходимые меры по предотвращению и уменьшению ущерба объектам страхования при наступлении страхового случая и сообщать «</w:t>
      </w:r>
      <w:r w:rsidRPr="00BC0B04">
        <w:rPr>
          <w:rFonts w:ascii="Times New Roman" w:hAnsi="Times New Roman" w:cs="Times New Roman"/>
          <w:bCs/>
        </w:rPr>
        <w:t xml:space="preserve">Страховщику» </w:t>
      </w:r>
      <w:r w:rsidRPr="00BC0B04">
        <w:rPr>
          <w:rFonts w:ascii="Times New Roman" w:hAnsi="Times New Roman" w:cs="Times New Roman"/>
        </w:rPr>
        <w:t>о страховом случае в установленные законодательством сроки.</w:t>
      </w:r>
    </w:p>
    <w:p w:rsidR="00B3793D" w:rsidRPr="00BC0B04" w:rsidRDefault="00B3793D" w:rsidP="00BC0B04">
      <w:pPr>
        <w:tabs>
          <w:tab w:val="left" w:pos="8172"/>
        </w:tabs>
        <w:autoSpaceDE w:val="0"/>
        <w:autoSpaceDN w:val="0"/>
        <w:adjustRightInd w:val="0"/>
        <w:spacing w:after="0" w:line="240" w:lineRule="auto"/>
        <w:ind w:firstLine="851"/>
        <w:jc w:val="both"/>
        <w:rPr>
          <w:rFonts w:ascii="Times New Roman" w:hAnsi="Times New Roman" w:cs="Times New Roman"/>
          <w:i/>
        </w:rPr>
      </w:pPr>
      <w:r w:rsidRPr="00BC0B04">
        <w:rPr>
          <w:rFonts w:ascii="Times New Roman" w:hAnsi="Times New Roman" w:cs="Times New Roman"/>
          <w:noProof/>
        </w:rPr>
        <w:t>5.2.8. Направить в уполномоченный на осуществление контроля в сфере размещения заказов федеральный орган исполнительной власти сведения об «</w:t>
      </w:r>
      <w:r w:rsidRPr="00BC0B04">
        <w:rPr>
          <w:rFonts w:ascii="Times New Roman" w:hAnsi="Times New Roman" w:cs="Times New Roman"/>
          <w:bCs/>
          <w:noProof/>
        </w:rPr>
        <w:t>Страховщике</w:t>
      </w:r>
      <w:r w:rsidRPr="00BC0B04">
        <w:rPr>
          <w:rFonts w:ascii="Times New Roman" w:hAnsi="Times New Roman" w:cs="Times New Roman"/>
          <w:noProof/>
        </w:rPr>
        <w:t xml:space="preserve">» для включения их в реестр недобросовестных Поставщиков в случаях, предусмотренных зконодательством РФ. </w:t>
      </w:r>
    </w:p>
    <w:p w:rsidR="00B3793D" w:rsidRPr="00BC0B04" w:rsidRDefault="00B3793D" w:rsidP="00BC0B04">
      <w:pPr>
        <w:tabs>
          <w:tab w:val="left" w:pos="8172"/>
        </w:tabs>
        <w:autoSpaceDE w:val="0"/>
        <w:autoSpaceDN w:val="0"/>
        <w:adjustRightInd w:val="0"/>
        <w:spacing w:after="0" w:line="240" w:lineRule="auto"/>
        <w:ind w:firstLine="851"/>
        <w:jc w:val="both"/>
        <w:rPr>
          <w:rFonts w:ascii="Times New Roman" w:hAnsi="Times New Roman" w:cs="Times New Roman"/>
        </w:rPr>
      </w:pPr>
      <w:r w:rsidRPr="00BC0B04">
        <w:rPr>
          <w:rFonts w:ascii="Times New Roman" w:hAnsi="Times New Roman" w:cs="Times New Roman"/>
        </w:rPr>
        <w:t>5.2.9. Выполнять иные обязанности, предусмотренные законодательством Российской Федерации и настоящим Контрактом.</w:t>
      </w:r>
    </w:p>
    <w:p w:rsidR="00B3793D" w:rsidRPr="00BC0B04" w:rsidRDefault="00B3793D" w:rsidP="00BC0B04">
      <w:pPr>
        <w:spacing w:after="0" w:line="240" w:lineRule="auto"/>
        <w:ind w:firstLine="851"/>
        <w:jc w:val="both"/>
        <w:rPr>
          <w:rFonts w:ascii="Times New Roman" w:hAnsi="Times New Roman" w:cs="Times New Roman"/>
          <w:b/>
          <w:bCs/>
        </w:rPr>
      </w:pPr>
      <w:r w:rsidRPr="00BC0B04">
        <w:rPr>
          <w:rFonts w:ascii="Times New Roman" w:hAnsi="Times New Roman" w:cs="Times New Roman"/>
          <w:bCs/>
        </w:rPr>
        <w:t>5.3</w:t>
      </w:r>
      <w:r w:rsidRPr="00BC0B04">
        <w:rPr>
          <w:rFonts w:ascii="Times New Roman" w:hAnsi="Times New Roman" w:cs="Times New Roman"/>
          <w:b/>
          <w:bCs/>
        </w:rPr>
        <w:t>.  «Страховщик» обязан:</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 xml:space="preserve">5.3.1.  «Страховщик» обязан по настоящему Контракту выдать «Страхователю» страховые полисы ОСАГО на объекты страхования, в которых указаны сроки ответственности «Страховщика», в порядке, предусмотренном действующим законодательством, с приложением следующих документов: Правила обязательного страхования гражданской ответственности владельцев транспортных средств, 2 бланка извещения о дорожно-транспортном происшествии (к каждому полису). </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rPr>
        <w:t>5.</w:t>
      </w:r>
      <w:r w:rsidRPr="00BC0B04">
        <w:rPr>
          <w:rFonts w:ascii="Times New Roman" w:hAnsi="Times New Roman" w:cs="Times New Roman"/>
          <w:bCs/>
        </w:rPr>
        <w:t>3.2. При наступлении страхового случая осуществить страховую выплату или выдачу отремонтированного транспортного средства в порядке, установленном Федеральным законом от 25.04.2002 № 40-ФЗ «Об обязательном страховании гражданской ответственности владельцев транспортных средств», на основании Правил обязательного страхования гражданской ответственности владельцев транспортных средств, утвержденных Положением Банка России от 01апреля2024 г. № 837-П.</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При причинении вреда имуществу потерпевшего, возмещению, в пределах страховой суммы, подлежат: реальный ущерб, иные расходы, произведенные потерпевшим в связи с причинным вредом (эвакуация транспортного средства с места ДТП, хранение поврежденного транспортного средства, доставка пострадавших в лечебное учреждение, в том числе утрата товарной стоимости автотранспортного средства, экспертизы по определению размера ущерба).</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5.3.4. Иметь авторизованный доступ и технические возможности работы с автоматизированной информационной системой обязательного страхования АИС «ОСАГО», оборудованное рабочее место с доступом в сеть «Интернет» и быть авторизованным пользователем АИС «ОСАГО».</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5.3.5. Принимать у «Страхователя» документы о произошедшем ДТП для урегулирования вопроса по страховым выплатам, при недостаточности представленных документов, «Страховщик» должен в течение 3 дней при их почтовом получении и в тот же день при личном обращении уполномоченного «Страхователем» лица сообщить точный перечень недостающих документов.</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5.3.6. При предоставлении «Страхователем» пакета документов о ДТП в электронном виде, «Страховщик» должен рассмотреть обращение «Страхователя» и отправить ему ответ не позднее 3 рабочих дней с момента обращения.</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 xml:space="preserve">5.3.7. Проводить осмотр и экспертизу транспортного средства, которое нанесло ущерб имуществу или здоровью «Страхователя», экспертизу потерпевшего транспортного </w:t>
      </w:r>
      <w:proofErr w:type="gramStart"/>
      <w:r w:rsidRPr="00BC0B04">
        <w:rPr>
          <w:rFonts w:ascii="Times New Roman" w:hAnsi="Times New Roman" w:cs="Times New Roman"/>
          <w:bCs/>
        </w:rPr>
        <w:t>средства</w:t>
      </w:r>
      <w:proofErr w:type="gramEnd"/>
      <w:r w:rsidRPr="00BC0B04">
        <w:rPr>
          <w:rFonts w:ascii="Times New Roman" w:hAnsi="Times New Roman" w:cs="Times New Roman"/>
          <w:bCs/>
        </w:rPr>
        <w:t xml:space="preserve"> и уведомлять стороны ДТП о результатах проверок, в сроки установленные законодательством РФ. </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5.3.8. Не разглашать сведения о «Страхователе» и его имущественном положении, если это не вступит в противоречие с законодательными актами Российской Федерации.</w:t>
      </w:r>
    </w:p>
    <w:p w:rsidR="00B3793D" w:rsidRPr="00BC0B04" w:rsidRDefault="00B3793D" w:rsidP="00BC0B04">
      <w:pPr>
        <w:widowControl w:val="0"/>
        <w:spacing w:after="0" w:line="240" w:lineRule="auto"/>
        <w:ind w:firstLine="851"/>
        <w:jc w:val="both"/>
        <w:rPr>
          <w:rFonts w:ascii="Times New Roman" w:hAnsi="Times New Roman" w:cs="Times New Roman"/>
          <w:bCs/>
          <w:iCs/>
          <w:color w:val="000000"/>
        </w:rPr>
      </w:pPr>
      <w:r w:rsidRPr="00BC0B04">
        <w:rPr>
          <w:rFonts w:ascii="Times New Roman" w:hAnsi="Times New Roman" w:cs="Times New Roman"/>
          <w:bCs/>
        </w:rPr>
        <w:t xml:space="preserve">5.3.9. </w:t>
      </w:r>
      <w:r w:rsidRPr="00BC0B04">
        <w:rPr>
          <w:rFonts w:ascii="Times New Roman" w:hAnsi="Times New Roman" w:cs="Times New Roman"/>
          <w:bCs/>
          <w:iCs/>
          <w:color w:val="000000"/>
        </w:rPr>
        <w:t>Обеспечить в течение действия страховых полисов ОСАГО наличие круглосуточной диспетчерской службы по сопровождению страховых случаев, назначить ответственное лицо для взаимодействия со «Страхователем» в течение срока действия Контракта.</w:t>
      </w:r>
    </w:p>
    <w:p w:rsidR="00B3793D" w:rsidRPr="00BC0B04" w:rsidRDefault="00B3793D" w:rsidP="00BC0B04">
      <w:pPr>
        <w:widowControl w:val="0"/>
        <w:suppressAutoHyphens/>
        <w:spacing w:after="0" w:line="240" w:lineRule="auto"/>
        <w:ind w:firstLine="851"/>
        <w:jc w:val="both"/>
        <w:rPr>
          <w:rFonts w:ascii="Times New Roman" w:hAnsi="Times New Roman" w:cs="Times New Roman"/>
          <w:snapToGrid w:val="0"/>
        </w:rPr>
      </w:pPr>
      <w:r w:rsidRPr="00BC0B04">
        <w:rPr>
          <w:rFonts w:ascii="Times New Roman" w:hAnsi="Times New Roman" w:cs="Times New Roman"/>
          <w:snapToGrid w:val="0"/>
        </w:rPr>
        <w:t>5.3.10. В установленный законодательством РФ срок проводить осмотр пострадавшего в результате наступления страхового случая имущества и (или) организацию независимой экспертизы (оценки) в целях выяснения обстоятель</w:t>
      </w:r>
      <w:proofErr w:type="gramStart"/>
      <w:r w:rsidRPr="00BC0B04">
        <w:rPr>
          <w:rFonts w:ascii="Times New Roman" w:hAnsi="Times New Roman" w:cs="Times New Roman"/>
          <w:snapToGrid w:val="0"/>
        </w:rPr>
        <w:t>ств пр</w:t>
      </w:r>
      <w:proofErr w:type="gramEnd"/>
      <w:r w:rsidRPr="00BC0B04">
        <w:rPr>
          <w:rFonts w:ascii="Times New Roman" w:hAnsi="Times New Roman" w:cs="Times New Roman"/>
          <w:snapToGrid w:val="0"/>
        </w:rPr>
        <w:t>ичинения вреда и определения размера подлежащих возмещению убытков.</w:t>
      </w:r>
    </w:p>
    <w:p w:rsidR="00B3793D" w:rsidRPr="00BC0B04" w:rsidRDefault="00B3793D" w:rsidP="00BC0B04">
      <w:pPr>
        <w:widowControl w:val="0"/>
        <w:suppressAutoHyphens/>
        <w:spacing w:after="0" w:line="240" w:lineRule="auto"/>
        <w:ind w:firstLine="851"/>
        <w:jc w:val="both"/>
        <w:rPr>
          <w:rFonts w:ascii="Times New Roman" w:hAnsi="Times New Roman" w:cs="Times New Roman"/>
          <w:snapToGrid w:val="0"/>
        </w:rPr>
      </w:pPr>
      <w:r w:rsidRPr="00BC0B04">
        <w:rPr>
          <w:rFonts w:ascii="Times New Roman" w:hAnsi="Times New Roman" w:cs="Times New Roman"/>
          <w:snapToGrid w:val="0"/>
        </w:rPr>
        <w:t>5.3.11. Выплачивать «Страхователю» часть страховой премии при досрочном расторжении договора обязательного страхования и прекращения действия выданного на основании настоящего Контракта полиса ОСАГО.</w:t>
      </w:r>
    </w:p>
    <w:p w:rsidR="00B3793D" w:rsidRPr="00BC0B04" w:rsidRDefault="00B3793D" w:rsidP="00BC0B04">
      <w:pPr>
        <w:widowControl w:val="0"/>
        <w:suppressAutoHyphens/>
        <w:spacing w:after="0" w:line="240" w:lineRule="auto"/>
        <w:ind w:firstLine="851"/>
        <w:jc w:val="both"/>
        <w:rPr>
          <w:rFonts w:ascii="Times New Roman" w:hAnsi="Times New Roman" w:cs="Times New Roman"/>
          <w:iCs/>
        </w:rPr>
      </w:pPr>
      <w:r w:rsidRPr="00BC0B04">
        <w:rPr>
          <w:rFonts w:ascii="Times New Roman" w:hAnsi="Times New Roman" w:cs="Times New Roman"/>
          <w:snapToGrid w:val="0"/>
        </w:rPr>
        <w:t>5.3.12. Безвозмездно переоформлять выданный ранее «Страхователю» полис ОСАГО при необходимости изменении сведений, внесенных в данный документ.</w:t>
      </w:r>
    </w:p>
    <w:p w:rsidR="00B3793D" w:rsidRPr="00BC0B04" w:rsidRDefault="00B3793D" w:rsidP="00BC0B04">
      <w:pPr>
        <w:spacing w:after="0" w:line="240" w:lineRule="auto"/>
        <w:ind w:firstLine="851"/>
        <w:jc w:val="both"/>
        <w:rPr>
          <w:rFonts w:ascii="Times New Roman" w:hAnsi="Times New Roman" w:cs="Times New Roman"/>
          <w:b/>
          <w:bCs/>
          <w:color w:val="000000"/>
        </w:rPr>
      </w:pPr>
      <w:r w:rsidRPr="00BC0B04">
        <w:rPr>
          <w:rFonts w:ascii="Times New Roman" w:hAnsi="Times New Roman" w:cs="Times New Roman"/>
          <w:b/>
        </w:rPr>
        <w:t xml:space="preserve">5.4.   </w:t>
      </w:r>
      <w:r w:rsidRPr="00BC0B04">
        <w:rPr>
          <w:rFonts w:ascii="Times New Roman" w:hAnsi="Times New Roman" w:cs="Times New Roman"/>
          <w:b/>
          <w:bCs/>
          <w:color w:val="000000"/>
        </w:rPr>
        <w:t>«Страховщик» имеет право:</w:t>
      </w:r>
    </w:p>
    <w:p w:rsidR="00B3793D" w:rsidRPr="00BC0B04" w:rsidRDefault="00B3793D" w:rsidP="00BC0B04">
      <w:pPr>
        <w:spacing w:after="0" w:line="240" w:lineRule="auto"/>
        <w:ind w:firstLine="851"/>
        <w:jc w:val="both"/>
        <w:rPr>
          <w:rFonts w:ascii="Times New Roman" w:hAnsi="Times New Roman" w:cs="Times New Roman"/>
        </w:rPr>
      </w:pPr>
      <w:r w:rsidRPr="00BC0B04">
        <w:rPr>
          <w:rFonts w:ascii="Times New Roman" w:hAnsi="Times New Roman" w:cs="Times New Roman"/>
        </w:rPr>
        <w:t xml:space="preserve">5.4.1. </w:t>
      </w:r>
      <w:r w:rsidRPr="00BC0B04">
        <w:rPr>
          <w:rFonts w:ascii="Times New Roman" w:hAnsi="Times New Roman" w:cs="Times New Roman"/>
          <w:noProof/>
        </w:rPr>
        <w:t>Требовать оплату за фактически оказанные услуги надлежащего качества в соответствии с условиями Контракта.</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rPr>
        <w:lastRenderedPageBreak/>
        <w:t xml:space="preserve">5.4.2.  </w:t>
      </w:r>
      <w:r w:rsidRPr="00BC0B04">
        <w:rPr>
          <w:rFonts w:ascii="Times New Roman" w:hAnsi="Times New Roman" w:cs="Times New Roman"/>
          <w:noProof/>
        </w:rPr>
        <w:t>Требовать уплату пеней, штрафов, а также возмещения убытков, согласно условиям Контракта.</w:t>
      </w:r>
    </w:p>
    <w:p w:rsidR="00B3793D" w:rsidRPr="00BC0B04" w:rsidRDefault="00B3793D" w:rsidP="00BC0B04">
      <w:pPr>
        <w:spacing w:after="0" w:line="240" w:lineRule="auto"/>
        <w:ind w:firstLine="851"/>
        <w:jc w:val="both"/>
        <w:rPr>
          <w:rFonts w:ascii="Times New Roman" w:hAnsi="Times New Roman" w:cs="Times New Roman"/>
          <w:bCs/>
          <w:color w:val="000000"/>
        </w:rPr>
      </w:pPr>
      <w:r w:rsidRPr="00BC0B04">
        <w:rPr>
          <w:rFonts w:ascii="Times New Roman" w:hAnsi="Times New Roman" w:cs="Times New Roman"/>
          <w:bCs/>
          <w:color w:val="000000"/>
        </w:rPr>
        <w:t>5.4.3. Запрашивать у «Страхователя» предоставление следующих документов (заверенных копий):</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а) заявление на страхование транспортного средства;</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б) свидетельства о государственной регистрации как юридического лица «Страхователя»;</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в) документ о регистрации транспортного средства, выданный органом, осуществляющим регистрацию транспортного средства (паспорт транспортного средства);</w:t>
      </w:r>
    </w:p>
    <w:p w:rsidR="00B3793D" w:rsidRPr="00BC0B04" w:rsidRDefault="00B3793D" w:rsidP="00BC0B04">
      <w:pPr>
        <w:spacing w:after="0" w:line="240" w:lineRule="auto"/>
        <w:ind w:firstLine="851"/>
        <w:jc w:val="both"/>
        <w:rPr>
          <w:rFonts w:ascii="Times New Roman" w:hAnsi="Times New Roman" w:cs="Times New Roman"/>
          <w:bCs/>
        </w:rPr>
      </w:pPr>
      <w:r w:rsidRPr="00BC0B04">
        <w:rPr>
          <w:rFonts w:ascii="Times New Roman" w:hAnsi="Times New Roman" w:cs="Times New Roman"/>
          <w:bCs/>
        </w:rPr>
        <w:t>г) диагностической карты ежегодного технического осмотра транспортного средства.</w:t>
      </w:r>
    </w:p>
    <w:p w:rsidR="00B3793D" w:rsidRPr="00BC0B04" w:rsidRDefault="00B3793D" w:rsidP="00BC0B04">
      <w:pPr>
        <w:spacing w:after="0" w:line="240" w:lineRule="auto"/>
        <w:ind w:firstLine="851"/>
        <w:jc w:val="center"/>
        <w:rPr>
          <w:rFonts w:ascii="Times New Roman" w:hAnsi="Times New Roman" w:cs="Times New Roman"/>
          <w:b/>
          <w:bCs/>
        </w:rPr>
      </w:pPr>
    </w:p>
    <w:p w:rsidR="00B3793D" w:rsidRPr="00BC0B04" w:rsidRDefault="00B3793D" w:rsidP="00BC0B04">
      <w:pPr>
        <w:spacing w:after="0" w:line="240" w:lineRule="auto"/>
        <w:ind w:firstLine="851"/>
        <w:jc w:val="center"/>
        <w:rPr>
          <w:rFonts w:ascii="Times New Roman" w:hAnsi="Times New Roman" w:cs="Times New Roman"/>
          <w:b/>
          <w:bCs/>
        </w:rPr>
      </w:pPr>
      <w:r w:rsidRPr="00BC0B04">
        <w:rPr>
          <w:rFonts w:ascii="Times New Roman" w:hAnsi="Times New Roman" w:cs="Times New Roman"/>
          <w:b/>
          <w:bCs/>
        </w:rPr>
        <w:t>6.  Ответственность сторон</w:t>
      </w:r>
    </w:p>
    <w:p w:rsidR="00B3793D" w:rsidRPr="00BC0B04" w:rsidRDefault="00B3793D" w:rsidP="00BC0B04">
      <w:pPr>
        <w:spacing w:after="0" w:line="240" w:lineRule="auto"/>
        <w:ind w:firstLine="851"/>
        <w:jc w:val="both"/>
        <w:rPr>
          <w:rFonts w:ascii="Times New Roman" w:eastAsia="Calibri" w:hAnsi="Times New Roman" w:cs="Times New Roman"/>
          <w:noProof/>
          <w:lang w:eastAsia="en-US"/>
        </w:rPr>
      </w:pPr>
      <w:r w:rsidRPr="00BC0B04">
        <w:rPr>
          <w:rFonts w:ascii="Times New Roman" w:hAnsi="Times New Roman" w:cs="Times New Roman"/>
        </w:rPr>
        <w:t xml:space="preserve">6.1.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РФ, </w:t>
      </w:r>
      <w:r w:rsidRPr="00BC0B04">
        <w:rPr>
          <w:rFonts w:ascii="Times New Roman" w:eastAsia="Calibri" w:hAnsi="Times New Roman" w:cs="Times New Roman"/>
          <w:noProof/>
          <w:lang w:eastAsia="en-US"/>
        </w:rPr>
        <w:t>при этом виновная сторона обязана возместить другой строне причиненные в результате этого убытки.</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 xml:space="preserve">6.2. В случае просрочки исполнения обязательств, предусмотренных контрактом, а также в иных случаях неисполнения или ненадлежащего исполнения «Страхователем» обязательств, «Страховщик» вправе потребовать уплату неустоек (пеней, штрафов). </w:t>
      </w:r>
    </w:p>
    <w:p w:rsidR="00B3793D" w:rsidRPr="00BC0B04" w:rsidRDefault="00B3793D" w:rsidP="00BC0B04">
      <w:pPr>
        <w:autoSpaceDE w:val="0"/>
        <w:autoSpaceDN w:val="0"/>
        <w:adjustRightInd w:val="0"/>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неустойки ключевой ставки Центрального банка Российской Федерации от не уплаченной в срок суммы.</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6.4. За каждый факт неисполнения «Страхователем» обязательств, предусмотренных Контрактом, за исключением просрочки исполнения обязательств, размер штрафа устанавливается в соответствии с постановлением Правительства Российской Федерации от 30.08.2017 № 1042, и составляет 1000 рублей.</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Общая сумма начисленных штрафов за ненадлежащее исполнение Страхователем обязательств, предусмотренных контрактом, не может превышать цену контракта.</w:t>
      </w:r>
    </w:p>
    <w:p w:rsidR="00B3793D" w:rsidRPr="00BC0B04" w:rsidRDefault="00B3793D" w:rsidP="00BC0B04">
      <w:pPr>
        <w:shd w:val="clear" w:color="auto" w:fill="FFFFFF"/>
        <w:spacing w:after="0" w:line="240" w:lineRule="auto"/>
        <w:ind w:firstLine="851"/>
        <w:jc w:val="both"/>
        <w:rPr>
          <w:rFonts w:ascii="Times New Roman" w:hAnsi="Times New Roman" w:cs="Times New Roman"/>
        </w:rPr>
      </w:pPr>
      <w:r w:rsidRPr="00BC0B04">
        <w:rPr>
          <w:rFonts w:ascii="Times New Roman" w:hAnsi="Times New Roman" w:cs="Times New Roman"/>
        </w:rPr>
        <w:t>6.5. Страхователь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B3793D" w:rsidRPr="00BC0B04" w:rsidRDefault="00B3793D" w:rsidP="00BC0B04">
      <w:pPr>
        <w:pStyle w:val="ConsPlusNormal"/>
        <w:tabs>
          <w:tab w:val="left" w:pos="567"/>
        </w:tabs>
        <w:ind w:firstLine="540"/>
        <w:jc w:val="both"/>
        <w:rPr>
          <w:rFonts w:ascii="Times New Roman" w:hAnsi="Times New Roman" w:cs="Times New Roman"/>
          <w:sz w:val="22"/>
          <w:szCs w:val="22"/>
        </w:rPr>
      </w:pPr>
      <w:r w:rsidRPr="00BC0B04">
        <w:rPr>
          <w:rFonts w:ascii="Times New Roman" w:hAnsi="Times New Roman" w:cs="Times New Roman"/>
          <w:sz w:val="22"/>
          <w:szCs w:val="22"/>
        </w:rPr>
        <w:t>6.6. В случае просрочки исполнения Страховщиком обязательств, предусмотренных Контрактом, Страховщик уплачивает Страхователю пени. Пеня начисляется за каждый день просрочки исполнения Страховщиком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услуг), уменьшенной на сумму, пропорциональную объему обязательств, предусмотренных Контрактом (соответствующим отдельным этапом оказания услуг) и фактически исполненных Страховщиком.</w:t>
      </w:r>
    </w:p>
    <w:p w:rsidR="00B3793D" w:rsidRPr="00BC0B04" w:rsidRDefault="00B3793D" w:rsidP="00BC0B04">
      <w:pPr>
        <w:pStyle w:val="ConsPlusNormal"/>
        <w:tabs>
          <w:tab w:val="left" w:pos="567"/>
        </w:tabs>
        <w:ind w:firstLine="540"/>
        <w:jc w:val="both"/>
        <w:rPr>
          <w:rFonts w:ascii="Times New Roman" w:hAnsi="Times New Roman" w:cs="Times New Roman"/>
          <w:sz w:val="22"/>
          <w:szCs w:val="22"/>
        </w:rPr>
      </w:pPr>
      <w:r w:rsidRPr="00BC0B04">
        <w:rPr>
          <w:rFonts w:ascii="Times New Roman" w:hAnsi="Times New Roman" w:cs="Times New Roman"/>
          <w:sz w:val="22"/>
          <w:szCs w:val="22"/>
        </w:rPr>
        <w:t xml:space="preserve">6.7. За каждый факт неисполнения или ненадлежащего исполнения Страховщиком обязательств, предусмотренных Контрактом, за исключением просрочки исполнения Страховщиком обязательств (в том числе гарантийного обязательства), предусмотренных Контрактом, Страховщик уплачивает Страхователю штраф. </w:t>
      </w:r>
      <w:proofErr w:type="gramStart"/>
      <w:r w:rsidRPr="00BC0B04">
        <w:rPr>
          <w:rFonts w:ascii="Times New Roman" w:hAnsi="Times New Roman" w:cs="Times New Roman"/>
          <w:sz w:val="22"/>
          <w:szCs w:val="22"/>
        </w:rPr>
        <w:t xml:space="preserve">Размер штрафа определяется в соответствии с </w:t>
      </w:r>
      <w:hyperlink r:id="rId8" w:history="1">
        <w:r w:rsidRPr="00BC0B04">
          <w:rPr>
            <w:rFonts w:ascii="Times New Roman" w:hAnsi="Times New Roman" w:cs="Times New Roman"/>
            <w:color w:val="000000" w:themeColor="text1"/>
            <w:sz w:val="22"/>
            <w:szCs w:val="22"/>
          </w:rPr>
          <w:t>Правилами</w:t>
        </w:r>
      </w:hyperlink>
      <w:r w:rsidRPr="00BC0B04">
        <w:rPr>
          <w:rFonts w:ascii="Times New Roman" w:hAnsi="Times New Roman" w:cs="Times New Roman"/>
          <w:sz w:val="22"/>
          <w:szCs w:val="22"/>
        </w:rPr>
        <w:t xml:space="preserve"> определения размера штрафа, начисляемого в случае ненадлежащего исполнения Страхователем, неисполнения или ненадлежащего исполнения Страховщиком (поставщиком, подрядчиком, исполнителем) обязательств, предусмотренных контрактом (за исключением просрочки исполнения обязательств Страхователем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w:t>
      </w:r>
      <w:proofErr w:type="gramEnd"/>
      <w:r w:rsidRPr="00BC0B04">
        <w:rPr>
          <w:rFonts w:ascii="Times New Roman" w:hAnsi="Times New Roman" w:cs="Times New Roman"/>
          <w:sz w:val="22"/>
          <w:szCs w:val="22"/>
        </w:rPr>
        <w:t xml:space="preserve"> </w:t>
      </w:r>
      <w:proofErr w:type="gramStart"/>
      <w:r w:rsidRPr="00BC0B04">
        <w:rPr>
          <w:rFonts w:ascii="Times New Roman" w:hAnsi="Times New Roman" w:cs="Times New Roman"/>
          <w:sz w:val="22"/>
          <w:szCs w:val="22"/>
        </w:rPr>
        <w:t>2019, N 32, ст. 4721) (далее - Правила), и составляет 10% цены Контракта.</w:t>
      </w:r>
      <w:proofErr w:type="gramEnd"/>
    </w:p>
    <w:p w:rsidR="00B3793D" w:rsidRPr="00BC0B04" w:rsidRDefault="00B3793D" w:rsidP="00BC0B04">
      <w:pPr>
        <w:pStyle w:val="ConsPlusNormal"/>
        <w:tabs>
          <w:tab w:val="left" w:pos="567"/>
        </w:tabs>
        <w:ind w:firstLine="851"/>
        <w:jc w:val="both"/>
        <w:rPr>
          <w:rFonts w:ascii="Times New Roman" w:hAnsi="Times New Roman" w:cs="Times New Roman"/>
          <w:sz w:val="22"/>
          <w:szCs w:val="22"/>
        </w:rPr>
      </w:pPr>
      <w:r w:rsidRPr="00BC0B04">
        <w:rPr>
          <w:rFonts w:ascii="Times New Roman" w:hAnsi="Times New Roman" w:cs="Times New Roman"/>
          <w:sz w:val="22"/>
          <w:szCs w:val="22"/>
        </w:rPr>
        <w:t xml:space="preserve">6.8. 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Страховщик уплачивает Страхователю штраф. Размер штрафа определяется в соответствии с </w:t>
      </w:r>
      <w:hyperlink r:id="rId9" w:history="1">
        <w:r w:rsidRPr="00BC0B04">
          <w:rPr>
            <w:rFonts w:ascii="Times New Roman" w:hAnsi="Times New Roman" w:cs="Times New Roman"/>
            <w:color w:val="000000" w:themeColor="text1"/>
            <w:sz w:val="22"/>
            <w:szCs w:val="22"/>
          </w:rPr>
          <w:t>Правилами</w:t>
        </w:r>
      </w:hyperlink>
      <w:r w:rsidRPr="00BC0B04">
        <w:rPr>
          <w:rFonts w:ascii="Times New Roman" w:hAnsi="Times New Roman" w:cs="Times New Roman"/>
          <w:sz w:val="22"/>
          <w:szCs w:val="22"/>
        </w:rPr>
        <w:t xml:space="preserve"> и составляет 1000 (одна тысяча)</w:t>
      </w:r>
      <w:r w:rsidR="00BC0B04" w:rsidRPr="00BC0B04">
        <w:rPr>
          <w:rFonts w:ascii="Times New Roman" w:hAnsi="Times New Roman" w:cs="Times New Roman"/>
          <w:sz w:val="22"/>
          <w:szCs w:val="22"/>
        </w:rPr>
        <w:t xml:space="preserve"> </w:t>
      </w:r>
      <w:r w:rsidRPr="00BC0B04">
        <w:rPr>
          <w:rFonts w:ascii="Times New Roman" w:hAnsi="Times New Roman" w:cs="Times New Roman"/>
          <w:sz w:val="22"/>
          <w:szCs w:val="22"/>
        </w:rPr>
        <w:t>рублей.</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 xml:space="preserve">6.9. Финансовая санкция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о страховой выплате и предусмотренных документов, и до дня направления мотивированного отказа Страхователю, а </w:t>
      </w:r>
      <w:proofErr w:type="gramStart"/>
      <w:r w:rsidRPr="00BC0B04">
        <w:rPr>
          <w:rFonts w:ascii="Times New Roman" w:eastAsia="Calibri" w:hAnsi="Times New Roman" w:cs="Times New Roman"/>
          <w:lang w:eastAsia="en-US"/>
        </w:rPr>
        <w:t>при</w:t>
      </w:r>
      <w:proofErr w:type="gramEnd"/>
      <w:r w:rsidRPr="00BC0B04">
        <w:rPr>
          <w:rFonts w:ascii="Times New Roman" w:eastAsia="Calibri" w:hAnsi="Times New Roman" w:cs="Times New Roman"/>
          <w:lang w:eastAsia="en-US"/>
        </w:rPr>
        <w:t xml:space="preserve"> его </w:t>
      </w:r>
      <w:proofErr w:type="spellStart"/>
      <w:r w:rsidRPr="00BC0B04">
        <w:rPr>
          <w:rFonts w:ascii="Times New Roman" w:eastAsia="Calibri" w:hAnsi="Times New Roman" w:cs="Times New Roman"/>
          <w:lang w:eastAsia="en-US"/>
        </w:rPr>
        <w:t>ненаправлении</w:t>
      </w:r>
      <w:proofErr w:type="spellEnd"/>
      <w:r w:rsidRPr="00BC0B04">
        <w:rPr>
          <w:rFonts w:ascii="Times New Roman" w:eastAsia="Calibri" w:hAnsi="Times New Roman" w:cs="Times New Roman"/>
          <w:lang w:eastAsia="en-US"/>
        </w:rPr>
        <w:t xml:space="preserve"> – до дня присуждения ее судом.</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Если после начала финансовой санкции Страховщиком полностью или частично осуществлено страховое возмещение в пользу Страхователя, финансовая санкция подлежит начислению до момента начисления такового возмещения.</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 xml:space="preserve">6.10. </w:t>
      </w:r>
      <w:proofErr w:type="gramStart"/>
      <w:r w:rsidRPr="00BC0B04">
        <w:rPr>
          <w:rFonts w:ascii="Times New Roman" w:eastAsia="Calibri" w:hAnsi="Times New Roman" w:cs="Times New Roman"/>
          <w:lang w:eastAsia="en-US"/>
        </w:rPr>
        <w:t xml:space="preserve">В случае несоблюдения срока осуществления страховой выплаты при наступлении страхового случая или срока выдачи потерпевшему направления на ремонт транспортного средства, «Страховщик» за каждый день просрочки уплачивает потерпевшему неустойку в размере 1 %, а в случае несоблюдения срока проведения восстановительного ремонта транспортного средства «Страховщик» уплачивает потерпевшему неустойку в размере 0,5 %  за каждый день просрочки от суммы страхового </w:t>
      </w:r>
      <w:r w:rsidRPr="00BC0B04">
        <w:rPr>
          <w:rFonts w:ascii="Times New Roman" w:eastAsia="Calibri" w:hAnsi="Times New Roman" w:cs="Times New Roman"/>
          <w:lang w:eastAsia="en-US"/>
        </w:rPr>
        <w:lastRenderedPageBreak/>
        <w:t>возмещения, подлежащего выплате потерпевшему по</w:t>
      </w:r>
      <w:proofErr w:type="gramEnd"/>
      <w:r w:rsidRPr="00BC0B04">
        <w:rPr>
          <w:rFonts w:ascii="Times New Roman" w:eastAsia="Calibri" w:hAnsi="Times New Roman" w:cs="Times New Roman"/>
          <w:lang w:eastAsia="en-US"/>
        </w:rPr>
        <w:t xml:space="preserve"> конкретному страховому случаю, за вычетом сумм, выплаченных в </w:t>
      </w:r>
      <w:proofErr w:type="gramStart"/>
      <w:r w:rsidRPr="00BC0B04">
        <w:rPr>
          <w:rFonts w:ascii="Times New Roman" w:eastAsia="Calibri" w:hAnsi="Times New Roman" w:cs="Times New Roman"/>
          <w:lang w:eastAsia="en-US"/>
        </w:rPr>
        <w:t>добровольном</w:t>
      </w:r>
      <w:proofErr w:type="gramEnd"/>
      <w:r w:rsidRPr="00BC0B04">
        <w:rPr>
          <w:rFonts w:ascii="Times New Roman" w:eastAsia="Calibri" w:hAnsi="Times New Roman" w:cs="Times New Roman"/>
          <w:lang w:eastAsia="en-US"/>
        </w:rPr>
        <w:t xml:space="preserve"> порядке в сроки, установленные статьей 12 Федерального закона от 25.04.2002 № 40-ФЗ. </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6.11. Неустойка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о страховой выплате и предусмотренных документов, и до дня фактического исполнения Страховщиком обязательств по договору включительно.</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6.12. Неустойка за несоблюдение срока проведения восстановительного ремонта поврежденного транспортного средства исчисляется с 31-го рабочего дня после предоставления потерпевшим транспортного средства на станцию технического обслуживания или передачи его Страховщику организации транспортировки к месту восстановительного ремонта.</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6.13. Взыскание неустойки наряду с финансовой санкцией производится в случае, когда Страховщиком нарушается как срок направления потерпевшему мотивированного отказа в страховом возмещении, так и срок осуществления страховой выплаты или возмещения причиненного вреда в натуральной форме.</w:t>
      </w:r>
    </w:p>
    <w:p w:rsidR="00B3793D" w:rsidRPr="00BC0B04" w:rsidRDefault="00B3793D" w:rsidP="00BC0B04">
      <w:pPr>
        <w:spacing w:after="0" w:line="240" w:lineRule="auto"/>
        <w:ind w:firstLine="851"/>
        <w:jc w:val="both"/>
        <w:rPr>
          <w:rFonts w:ascii="Times New Roman" w:eastAsia="Calibri" w:hAnsi="Times New Roman" w:cs="Times New Roman"/>
          <w:lang w:eastAsia="en-US"/>
        </w:rPr>
      </w:pPr>
      <w:r w:rsidRPr="00BC0B04">
        <w:rPr>
          <w:rFonts w:ascii="Times New Roman" w:eastAsia="Calibri" w:hAnsi="Times New Roman" w:cs="Times New Roman"/>
          <w:lang w:eastAsia="en-US"/>
        </w:rPr>
        <w:t>6.14. Страховщик освобождается от обязанности уплаты неустойки, суммы финансовой санкции, если обязательства Страховщика были исполнены в порядке и сроки, установленные Федеральным законом от 25.04.2002 № 40-ФЗ, а также если докажет, что нарушение сроков произошло вследствие непреодолимой силы или вследствие виновных действий (бездействия) потерпевшего.</w:t>
      </w:r>
    </w:p>
    <w:p w:rsidR="00A67E9F" w:rsidRPr="00BC0B04" w:rsidRDefault="00B3793D" w:rsidP="00BC0B04">
      <w:pPr>
        <w:shd w:val="clear" w:color="auto" w:fill="FFFFFF"/>
        <w:spacing w:after="0" w:line="240" w:lineRule="auto"/>
        <w:ind w:firstLine="851"/>
        <w:jc w:val="both"/>
        <w:rPr>
          <w:rFonts w:ascii="Times New Roman" w:eastAsia="Droid Sans Fallback" w:hAnsi="Times New Roman" w:cs="Times New Roman"/>
          <w:b/>
          <w:lang w:bidi="hi-IN"/>
        </w:rPr>
      </w:pPr>
      <w:r w:rsidRPr="00BC0B04">
        <w:rPr>
          <w:rFonts w:ascii="Times New Roman" w:hAnsi="Times New Roman" w:cs="Times New Roman"/>
        </w:rPr>
        <w:t>6.15. Уплата неустойки (пени, штрафа) не освобождает стороны от исполнения обязательств по Контракту.</w:t>
      </w:r>
    </w:p>
    <w:p w:rsidR="00997B69" w:rsidRPr="00BC0B04" w:rsidRDefault="00997B69" w:rsidP="00BC0B04">
      <w:pPr>
        <w:spacing w:after="0" w:line="240" w:lineRule="auto"/>
        <w:ind w:right="142" w:firstLine="142"/>
        <w:jc w:val="center"/>
        <w:textAlignment w:val="baseline"/>
        <w:rPr>
          <w:rFonts w:ascii="Times New Roman" w:eastAsia="SimSun" w:hAnsi="Times New Roman" w:cs="Times New Roman"/>
        </w:rPr>
      </w:pPr>
      <w:r w:rsidRPr="00BC0B04">
        <w:rPr>
          <w:rFonts w:ascii="Times New Roman" w:eastAsia="SimSun" w:hAnsi="Times New Roman" w:cs="Times New Roman"/>
          <w:b/>
          <w:bCs/>
        </w:rPr>
        <w:t>7. Конфиденциальность</w:t>
      </w:r>
    </w:p>
    <w:p w:rsidR="00997B69" w:rsidRPr="00BC0B04" w:rsidRDefault="00997B69" w:rsidP="00BC0B04">
      <w:pPr>
        <w:tabs>
          <w:tab w:val="left" w:pos="376"/>
        </w:tabs>
        <w:spacing w:after="0" w:line="240" w:lineRule="auto"/>
        <w:ind w:firstLine="567"/>
        <w:jc w:val="both"/>
        <w:textAlignment w:val="baseline"/>
        <w:rPr>
          <w:rFonts w:ascii="Times New Roman" w:eastAsia="SimSun" w:hAnsi="Times New Roman" w:cs="Times New Roman"/>
        </w:rPr>
      </w:pPr>
      <w:r w:rsidRPr="00BC0B04">
        <w:rPr>
          <w:rFonts w:ascii="Times New Roman" w:eastAsia="SimSun" w:hAnsi="Times New Roman" w:cs="Times New Roman"/>
        </w:rPr>
        <w:t>7.1.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Контракта. Конфиденциальной считается информация, прямо названная Сторонами в качестве конфиденциальной.</w:t>
      </w:r>
    </w:p>
    <w:p w:rsidR="00997B69" w:rsidRPr="00BC0B04" w:rsidRDefault="00997B69" w:rsidP="00BC0B04">
      <w:pPr>
        <w:spacing w:after="0" w:line="240" w:lineRule="auto"/>
        <w:ind w:firstLine="567"/>
        <w:jc w:val="both"/>
        <w:textAlignment w:val="baseline"/>
        <w:rPr>
          <w:rFonts w:ascii="Times New Roman" w:eastAsia="Calibri" w:hAnsi="Times New Roman" w:cs="Times New Roman"/>
          <w:b/>
        </w:rPr>
      </w:pPr>
      <w:r w:rsidRPr="00BC0B04">
        <w:rPr>
          <w:rFonts w:ascii="Times New Roman" w:eastAsia="SimSun" w:hAnsi="Times New Roman" w:cs="Times New Roman"/>
        </w:rPr>
        <w:t xml:space="preserve">7.2. За разглашение конфиденциальной информации и </w:t>
      </w:r>
      <w:proofErr w:type="gramStart"/>
      <w:r w:rsidRPr="00BC0B04">
        <w:rPr>
          <w:rFonts w:ascii="Times New Roman" w:eastAsia="SimSun" w:hAnsi="Times New Roman" w:cs="Times New Roman"/>
        </w:rPr>
        <w:t>нанесенный</w:t>
      </w:r>
      <w:proofErr w:type="gramEnd"/>
      <w:r w:rsidRPr="00BC0B04">
        <w:rPr>
          <w:rFonts w:ascii="Times New Roman" w:eastAsia="SimSun" w:hAnsi="Times New Roman" w:cs="Times New Roman"/>
        </w:rPr>
        <w:t xml:space="preserve"> в результате этого ущерба Стороны несут ответственность в соответствии с законодательством Российской Федерации.</w:t>
      </w:r>
    </w:p>
    <w:p w:rsidR="00A67E9F" w:rsidRPr="00BC0B04" w:rsidRDefault="00A67E9F" w:rsidP="00BC0B04">
      <w:pPr>
        <w:widowControl w:val="0"/>
        <w:spacing w:after="0" w:line="240" w:lineRule="auto"/>
        <w:ind w:right="142"/>
        <w:jc w:val="both"/>
        <w:rPr>
          <w:rFonts w:ascii="Times New Roman" w:eastAsia="Droid Sans Fallback" w:hAnsi="Times New Roman" w:cs="Times New Roman"/>
          <w:b/>
          <w:lang w:bidi="hi-IN"/>
        </w:rPr>
      </w:pPr>
    </w:p>
    <w:p w:rsidR="00A67E9F" w:rsidRPr="00BC0B04" w:rsidRDefault="002C30DC" w:rsidP="00BC0B04">
      <w:pPr>
        <w:widowControl w:val="0"/>
        <w:spacing w:after="0" w:line="240" w:lineRule="auto"/>
        <w:ind w:right="142" w:firstLine="142"/>
        <w:jc w:val="center"/>
        <w:textAlignment w:val="baseline"/>
        <w:rPr>
          <w:rFonts w:ascii="Times New Roman" w:eastAsia="SimSun" w:hAnsi="Times New Roman" w:cs="Times New Roman"/>
        </w:rPr>
      </w:pPr>
      <w:r w:rsidRPr="00BC0B04">
        <w:rPr>
          <w:rFonts w:ascii="Times New Roman" w:eastAsia="SimSun" w:hAnsi="Times New Roman" w:cs="Times New Roman"/>
          <w:b/>
        </w:rPr>
        <w:t xml:space="preserve">  </w:t>
      </w:r>
      <w:r w:rsidR="00A67E9F" w:rsidRPr="00BC0B04">
        <w:rPr>
          <w:rFonts w:ascii="Times New Roman" w:eastAsia="SimSun" w:hAnsi="Times New Roman" w:cs="Times New Roman"/>
          <w:b/>
        </w:rPr>
        <w:t>8.</w:t>
      </w:r>
      <w:r w:rsidR="00A67E9F" w:rsidRPr="00BC0B04">
        <w:rPr>
          <w:rFonts w:ascii="Times New Roman" w:eastAsia="SimSun" w:hAnsi="Times New Roman" w:cs="Times New Roman"/>
          <w:b/>
          <w:lang w:val="en-US"/>
        </w:rPr>
        <w:t> </w:t>
      </w:r>
      <w:r w:rsidR="00A67E9F" w:rsidRPr="00BC0B04">
        <w:rPr>
          <w:rFonts w:ascii="Times New Roman" w:eastAsia="SimSun" w:hAnsi="Times New Roman" w:cs="Times New Roman"/>
          <w:b/>
        </w:rPr>
        <w:t>Срок действия контракта</w:t>
      </w:r>
    </w:p>
    <w:p w:rsidR="00A67E9F" w:rsidRPr="00BC0B04" w:rsidRDefault="00A67E9F" w:rsidP="00BC0B04">
      <w:pPr>
        <w:spacing w:after="0" w:line="240" w:lineRule="auto"/>
        <w:ind w:right="170" w:firstLine="709"/>
        <w:jc w:val="both"/>
        <w:textAlignment w:val="baseline"/>
        <w:rPr>
          <w:rFonts w:ascii="Times New Roman" w:eastAsia="SimSun" w:hAnsi="Times New Roman" w:cs="Times New Roman"/>
        </w:rPr>
      </w:pPr>
      <w:r w:rsidRPr="00BC0B04">
        <w:rPr>
          <w:rFonts w:ascii="Times New Roman" w:eastAsia="SimSun" w:hAnsi="Times New Roman" w:cs="Times New Roman"/>
        </w:rPr>
        <w:t>8.1.</w:t>
      </w:r>
      <w:r w:rsidRPr="00BC0B04">
        <w:rPr>
          <w:rFonts w:ascii="Times New Roman" w:hAnsi="Times New Roman" w:cs="Times New Roman"/>
          <w:spacing w:val="-5"/>
        </w:rPr>
        <w:t xml:space="preserve"> </w:t>
      </w:r>
      <w:r w:rsidRPr="00BC0B04">
        <w:rPr>
          <w:rFonts w:ascii="Times New Roman" w:eastAsia="SimSun" w:hAnsi="Times New Roman" w:cs="Times New Roman"/>
        </w:rPr>
        <w:t>Контра</w:t>
      </w:r>
      <w:proofErr w:type="gramStart"/>
      <w:r w:rsidRPr="00BC0B04">
        <w:rPr>
          <w:rFonts w:ascii="Times New Roman" w:eastAsia="SimSun" w:hAnsi="Times New Roman" w:cs="Times New Roman"/>
        </w:rPr>
        <w:t>кт вст</w:t>
      </w:r>
      <w:proofErr w:type="gramEnd"/>
      <w:r w:rsidRPr="00BC0B04">
        <w:rPr>
          <w:rFonts w:ascii="Times New Roman" w:eastAsia="SimSun" w:hAnsi="Times New Roman" w:cs="Times New Roman"/>
        </w:rPr>
        <w:t xml:space="preserve">упает в силу и становится обязательным для Сторон со дня его заключения              </w:t>
      </w:r>
      <w:r w:rsidR="005E4A9F" w:rsidRPr="00BC0B04">
        <w:rPr>
          <w:rFonts w:ascii="Times New Roman" w:eastAsia="SimSun" w:hAnsi="Times New Roman" w:cs="Times New Roman"/>
        </w:rPr>
        <w:t xml:space="preserve">       и действует до 31.12.2026</w:t>
      </w:r>
      <w:r w:rsidRPr="00BC0B04">
        <w:rPr>
          <w:rFonts w:ascii="Times New Roman" w:eastAsia="SimSun" w:hAnsi="Times New Roman" w:cs="Times New Roman"/>
        </w:rPr>
        <w:t xml:space="preserve"> года, а в отношении действия полисов страхования и исполнения обязательств по ним – до полного исполнения обязательств. </w:t>
      </w:r>
    </w:p>
    <w:p w:rsidR="00A67E9F" w:rsidRPr="00BC0B04" w:rsidRDefault="00A67E9F" w:rsidP="00BC0B04">
      <w:pPr>
        <w:spacing w:after="0" w:line="240" w:lineRule="auto"/>
        <w:ind w:right="170" w:firstLine="709"/>
        <w:jc w:val="both"/>
        <w:textAlignment w:val="baseline"/>
        <w:rPr>
          <w:rFonts w:ascii="Times New Roman" w:eastAsia="SimSun" w:hAnsi="Times New Roman" w:cs="Times New Roman"/>
        </w:rPr>
      </w:pPr>
      <w:r w:rsidRPr="00BC0B04">
        <w:rPr>
          <w:rFonts w:ascii="Times New Roman" w:eastAsia="SimSun" w:hAnsi="Times New Roman" w:cs="Times New Roman"/>
        </w:rPr>
        <w:t xml:space="preserve">8.2. По истечении </w:t>
      </w:r>
      <w:proofErr w:type="gramStart"/>
      <w:r w:rsidRPr="00BC0B04">
        <w:rPr>
          <w:rFonts w:ascii="Times New Roman" w:eastAsia="SimSun" w:hAnsi="Times New Roman" w:cs="Times New Roman"/>
        </w:rPr>
        <w:t>срока действия контракта обязательства сторон</w:t>
      </w:r>
      <w:proofErr w:type="gramEnd"/>
      <w:r w:rsidRPr="00BC0B04">
        <w:rPr>
          <w:rFonts w:ascii="Times New Roman" w:eastAsia="SimSun" w:hAnsi="Times New Roman" w:cs="Times New Roman"/>
        </w:rPr>
        <w:t xml:space="preserve"> прекращаются, за исключением обязательств по уплате штрафных санкций (пени и неустойки), финансовых обязательств и возмещению убытков.</w:t>
      </w:r>
    </w:p>
    <w:p w:rsidR="00A67E9F" w:rsidRPr="00BC0B04" w:rsidRDefault="00A67E9F" w:rsidP="00BC0B04">
      <w:pPr>
        <w:widowControl w:val="0"/>
        <w:spacing w:after="0" w:line="240" w:lineRule="auto"/>
        <w:ind w:right="-30" w:firstLine="142"/>
        <w:jc w:val="center"/>
        <w:textAlignment w:val="baseline"/>
        <w:rPr>
          <w:rFonts w:ascii="Times New Roman" w:eastAsia="SimSun" w:hAnsi="Times New Roman" w:cs="Times New Roman"/>
        </w:rPr>
      </w:pPr>
      <w:r w:rsidRPr="00BC0B04">
        <w:rPr>
          <w:rFonts w:ascii="Times New Roman" w:eastAsia="SimSun" w:hAnsi="Times New Roman" w:cs="Times New Roman"/>
          <w:b/>
        </w:rPr>
        <w:t>9. Прочие условия</w:t>
      </w:r>
    </w:p>
    <w:p w:rsidR="00A67E9F" w:rsidRPr="00BC0B04" w:rsidRDefault="00A67E9F" w:rsidP="00BC0B04">
      <w:pPr>
        <w:tabs>
          <w:tab w:val="left" w:pos="1080"/>
        </w:tabs>
        <w:spacing w:after="0" w:line="240" w:lineRule="auto"/>
        <w:ind w:right="112" w:firstLine="567"/>
        <w:contextualSpacing/>
        <w:jc w:val="both"/>
        <w:rPr>
          <w:rFonts w:ascii="Times New Roman" w:eastAsia="Calibri" w:hAnsi="Times New Roman" w:cs="Times New Roman"/>
        </w:rPr>
      </w:pPr>
      <w:r w:rsidRPr="00BC0B04">
        <w:rPr>
          <w:rFonts w:ascii="Times New Roman" w:eastAsia="SimSun" w:hAnsi="Times New Roman" w:cs="Times New Roman"/>
        </w:rPr>
        <w:t xml:space="preserve">9.1. </w:t>
      </w:r>
      <w:r w:rsidRPr="00BC0B04">
        <w:rPr>
          <w:rFonts w:ascii="Times New Roman" w:eastAsia="SimSun" w:hAnsi="Times New Roman" w:cs="Times New Roman"/>
          <w:shd w:val="clear" w:color="auto" w:fill="FFFFFF"/>
        </w:rPr>
        <w:t xml:space="preserve">Заказчик и Исполнитель (поставщик, подрядчик) должны приложить все усилия, чтобы путем прямых переговоров разрешить все противоречия или спорные вопросы, возникающие между ними в рамках Контракта. Все споры и разногласия по выполнению контракта Стороны решают в </w:t>
      </w:r>
      <w:proofErr w:type="gramStart"/>
      <w:r w:rsidRPr="00BC0B04">
        <w:rPr>
          <w:rFonts w:ascii="Times New Roman" w:eastAsia="SimSun" w:hAnsi="Times New Roman" w:cs="Times New Roman"/>
          <w:shd w:val="clear" w:color="auto" w:fill="FFFFFF"/>
        </w:rPr>
        <w:t>претензионном</w:t>
      </w:r>
      <w:proofErr w:type="gramEnd"/>
      <w:r w:rsidRPr="00BC0B04">
        <w:rPr>
          <w:rFonts w:ascii="Times New Roman" w:eastAsia="SimSun" w:hAnsi="Times New Roman" w:cs="Times New Roman"/>
          <w:shd w:val="clear" w:color="auto" w:fill="FFFFFF"/>
        </w:rPr>
        <w:t xml:space="preserve"> порядке. </w:t>
      </w:r>
      <w:proofErr w:type="gramStart"/>
      <w:r w:rsidRPr="00BC0B04">
        <w:rPr>
          <w:rFonts w:ascii="Times New Roman" w:eastAsia="SimSun" w:hAnsi="Times New Roman" w:cs="Times New Roman"/>
          <w:shd w:val="clear" w:color="auto" w:fill="FFFFFF"/>
        </w:rPr>
        <w:t>Претензия должна быть рассмотрена и по ней должен быть дан письменный ответ по существу Стороной, которой адресована претензия, в срок не позднее 5 (пяти) рабочих дней со дня ее направления                   с учётом части 16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w:t>
      </w:r>
      <w:proofErr w:type="gramEnd"/>
      <w:r w:rsidRPr="00BC0B04">
        <w:rPr>
          <w:rFonts w:ascii="Times New Roman" w:eastAsia="SimSun" w:hAnsi="Times New Roman" w:cs="Times New Roman"/>
        </w:rPr>
        <w:t xml:space="preserve"> </w:t>
      </w:r>
      <w:proofErr w:type="gramStart"/>
      <w:r w:rsidRPr="00BC0B04">
        <w:rPr>
          <w:rFonts w:ascii="Times New Roman" w:eastAsia="SimSun" w:hAnsi="Times New Roman" w:cs="Times New Roman"/>
        </w:rPr>
        <w:t>В случае невозможности решения споров и разногласий путем переговоров, они будут переданы в установленном порядке на рассмотрение в Арбитражный суд Российской Федерации.</w:t>
      </w:r>
      <w:proofErr w:type="gramEnd"/>
    </w:p>
    <w:p w:rsidR="00A67E9F" w:rsidRPr="00BC0B04" w:rsidRDefault="00A67E9F" w:rsidP="00BC0B04">
      <w:pPr>
        <w:spacing w:after="0" w:line="240" w:lineRule="auto"/>
        <w:ind w:right="112" w:firstLine="567"/>
        <w:jc w:val="both"/>
        <w:textAlignment w:val="baseline"/>
        <w:rPr>
          <w:rFonts w:ascii="Times New Roman" w:eastAsia="SimSun" w:hAnsi="Times New Roman" w:cs="Times New Roman"/>
        </w:rPr>
      </w:pPr>
      <w:r w:rsidRPr="00BC0B04">
        <w:rPr>
          <w:rFonts w:ascii="Times New Roman" w:eastAsia="Calibri" w:hAnsi="Times New Roman" w:cs="Times New Roman"/>
        </w:rPr>
        <w:t>9.2. </w:t>
      </w:r>
      <w:r w:rsidRPr="00BC0B04">
        <w:rPr>
          <w:rFonts w:ascii="Times New Roman" w:eastAsia="SimSun" w:hAnsi="Times New Roman" w:cs="Times New Roman"/>
        </w:rPr>
        <w:t>Ни одна из сторон не вправе передавать свои права по настоящему контракту третьей стороне, за исключением случаев, если новый Страховщик или Страхователь является правопреемником Страховщика или Страхователя по такому контракту вследствие реорганизации юридического лица в форме преобразования, слияния или присоединения.</w:t>
      </w:r>
    </w:p>
    <w:p w:rsidR="00A67E9F" w:rsidRPr="00BC0B04" w:rsidRDefault="00A67E9F" w:rsidP="00BC0B04">
      <w:pPr>
        <w:widowControl w:val="0"/>
        <w:spacing w:after="0" w:line="240" w:lineRule="auto"/>
        <w:ind w:right="112" w:firstLine="567"/>
        <w:jc w:val="both"/>
        <w:textAlignment w:val="baseline"/>
        <w:rPr>
          <w:rFonts w:ascii="Times New Roman" w:eastAsia="Calibri" w:hAnsi="Times New Roman" w:cs="Times New Roman"/>
        </w:rPr>
      </w:pPr>
      <w:r w:rsidRPr="00BC0B04">
        <w:rPr>
          <w:rFonts w:ascii="Times New Roman" w:eastAsia="SimSun" w:hAnsi="Times New Roman" w:cs="Times New Roman"/>
        </w:rPr>
        <w:t xml:space="preserve">9.3. В части, не урегулированной настоящим контрактом, стороны руководствуются действующим законодательством Российской Федерации, в том числе Федеральным законом от 05 апреля 2013 года                      № 44-ФЗ </w:t>
      </w:r>
      <w:r w:rsidRPr="00BC0B04">
        <w:rPr>
          <w:rFonts w:ascii="Times New Roman" w:eastAsia="Calibri" w:hAnsi="Times New Roman" w:cs="Times New Roman"/>
        </w:rPr>
        <w:t>«О контрактной системе в сфере закупок товаров, работ, услуг для обеспечения государственных и муниципальных нужд».</w:t>
      </w:r>
    </w:p>
    <w:p w:rsidR="00A67E9F" w:rsidRPr="00BC0B04" w:rsidRDefault="00A67E9F" w:rsidP="00BC0B04">
      <w:pPr>
        <w:spacing w:after="0" w:line="240" w:lineRule="auto"/>
        <w:ind w:right="112" w:firstLine="567"/>
        <w:jc w:val="both"/>
        <w:textAlignment w:val="baseline"/>
        <w:rPr>
          <w:rFonts w:ascii="Times New Roman" w:eastAsia="SimSun" w:hAnsi="Times New Roman" w:cs="Times New Roman"/>
        </w:rPr>
      </w:pPr>
      <w:r w:rsidRPr="00BC0B04">
        <w:rPr>
          <w:rFonts w:ascii="Times New Roman" w:eastAsia="Calibri" w:hAnsi="Times New Roman" w:cs="Times New Roman"/>
        </w:rPr>
        <w:t xml:space="preserve">9.4. </w:t>
      </w:r>
      <w:r w:rsidRPr="00BC0B04">
        <w:rPr>
          <w:rFonts w:ascii="Times New Roman" w:eastAsia="SimSun" w:hAnsi="Times New Roman" w:cs="Times New Roman"/>
        </w:rPr>
        <w:t>Стороны в течение 2 (двух) календарных дней, со дня изменения реквизитов банковских счетов и иной необходимой для исполнения Контракта информации, уведомляют друг друга о таких изменениях.                             В противном случае все риски, связанные с перечислением одной из сторон (должником) денежных средств на счет, указанный в Контракте, несет другая сторона (кредитор), если только последняя не докажет, что должник был заблаговременно уведомлен об изменении расчетного счета.</w:t>
      </w:r>
    </w:p>
    <w:p w:rsidR="00A67E9F" w:rsidRDefault="00A67E9F" w:rsidP="00BC0B04">
      <w:pPr>
        <w:spacing w:after="0" w:line="240" w:lineRule="auto"/>
        <w:ind w:right="112" w:firstLine="567"/>
        <w:jc w:val="both"/>
        <w:textAlignment w:val="baseline"/>
        <w:rPr>
          <w:rFonts w:ascii="Times New Roman" w:eastAsia="SimSun" w:hAnsi="Times New Roman" w:cs="Times New Roman"/>
        </w:rPr>
      </w:pPr>
      <w:r w:rsidRPr="00BC0B04">
        <w:rPr>
          <w:rFonts w:ascii="Times New Roman" w:eastAsia="SimSun" w:hAnsi="Times New Roman" w:cs="Times New Roman"/>
        </w:rPr>
        <w:t>9.5.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985AF4" w:rsidRPr="00BC0B04" w:rsidRDefault="00985AF4" w:rsidP="00BC0B04">
      <w:pPr>
        <w:spacing w:after="0" w:line="240" w:lineRule="auto"/>
        <w:ind w:right="112" w:firstLine="567"/>
        <w:jc w:val="both"/>
        <w:textAlignment w:val="baseline"/>
        <w:rPr>
          <w:rFonts w:ascii="Times New Roman" w:eastAsia="SimSun" w:hAnsi="Times New Roman" w:cs="Times New Roman"/>
          <w:b/>
          <w:bCs/>
        </w:rPr>
      </w:pPr>
    </w:p>
    <w:p w:rsidR="00A67E9F" w:rsidRPr="00BC0B04" w:rsidRDefault="00A67E9F" w:rsidP="00BC0B04">
      <w:pPr>
        <w:spacing w:after="0" w:line="240" w:lineRule="auto"/>
        <w:ind w:right="142" w:firstLine="142"/>
        <w:jc w:val="center"/>
        <w:textAlignment w:val="baseline"/>
        <w:rPr>
          <w:rFonts w:ascii="Times New Roman" w:eastAsia="SimSun" w:hAnsi="Times New Roman" w:cs="Times New Roman"/>
        </w:rPr>
      </w:pPr>
      <w:r w:rsidRPr="00BC0B04">
        <w:rPr>
          <w:rFonts w:ascii="Times New Roman" w:eastAsia="SimSun" w:hAnsi="Times New Roman" w:cs="Times New Roman"/>
          <w:b/>
          <w:bCs/>
        </w:rPr>
        <w:lastRenderedPageBreak/>
        <w:t>10. Обстоятельства непреодолимой силы</w:t>
      </w:r>
    </w:p>
    <w:p w:rsidR="00A67E9F" w:rsidRPr="00BC0B04" w:rsidRDefault="00A67E9F" w:rsidP="00BC0B04">
      <w:pPr>
        <w:tabs>
          <w:tab w:val="left" w:pos="709"/>
        </w:tabs>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A67E9F" w:rsidRPr="00BC0B04" w:rsidRDefault="00A67E9F" w:rsidP="00BC0B04">
      <w:pPr>
        <w:tabs>
          <w:tab w:val="left" w:pos="709"/>
        </w:tabs>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10.2. Под обстоятельствами непреодолимой силы понимают возникшие после заключения Контракта такие обстоятельства, которые невозможно было предвидеть либо предотвратить любыми доступными мерами и обладающие признаками чрезвычайности и непредотвратимости.</w:t>
      </w:r>
    </w:p>
    <w:p w:rsidR="00A67E9F" w:rsidRPr="00BC0B04" w:rsidRDefault="00A67E9F" w:rsidP="00BC0B04">
      <w:pPr>
        <w:tabs>
          <w:tab w:val="left" w:pos="709"/>
        </w:tabs>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 xml:space="preserve">К обстоятельствам непреодолимой силы относятся, включая, </w:t>
      </w:r>
      <w:proofErr w:type="gramStart"/>
      <w:r w:rsidRPr="00BC0B04">
        <w:rPr>
          <w:rFonts w:ascii="Times New Roman" w:eastAsia="SimSun" w:hAnsi="Times New Roman" w:cs="Times New Roman"/>
        </w:rPr>
        <w:t>но</w:t>
      </w:r>
      <w:proofErr w:type="gramEnd"/>
      <w:r w:rsidRPr="00BC0B04">
        <w:rPr>
          <w:rFonts w:ascii="Times New Roman" w:eastAsia="SimSun" w:hAnsi="Times New Roman" w:cs="Times New Roman"/>
        </w:rPr>
        <w:t xml:space="preserve"> не ограничиваясь, природные явления (пожар, наводнение, землетрясение, другие стихийные бедствия и т.д.), общественные явления (террористический акт, распоряжение компетентных органов власти, запрещающие совершать действия, предусмотренные обязательством и т.д.) при условии, что эти обстоятельства оказывают воздействие на выполнение обязательств по Контракту и подтверждены в установленном законодательством порядке, путем предоставления Стороной, заявившей об обстоятельствах непреодолимой силы, заключения Торгово-промышленной палаты о возникновении обстоятельств непреодолимой силы. </w:t>
      </w:r>
    </w:p>
    <w:p w:rsidR="00A67E9F" w:rsidRPr="00BC0B04" w:rsidRDefault="00A67E9F" w:rsidP="00BC0B04">
      <w:pPr>
        <w:spacing w:after="0" w:line="240" w:lineRule="auto"/>
        <w:ind w:right="142" w:firstLine="567"/>
        <w:jc w:val="both"/>
        <w:textAlignment w:val="baseline"/>
        <w:rPr>
          <w:rFonts w:ascii="Times New Roman" w:eastAsia="SimSun" w:hAnsi="Times New Roman" w:cs="Times New Roman"/>
          <w:b/>
          <w:bCs/>
        </w:rPr>
      </w:pPr>
      <w:r w:rsidRPr="00BC0B04">
        <w:rPr>
          <w:rFonts w:ascii="Times New Roman" w:eastAsia="SimSun" w:hAnsi="Times New Roman" w:cs="Times New Roman"/>
        </w:rPr>
        <w:t>10.3.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Если от Стороны не поступает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Контракта, не зависящих от обстоятельств непреодолимой силы.</w:t>
      </w:r>
    </w:p>
    <w:p w:rsidR="00A67E9F" w:rsidRPr="00BC0B04" w:rsidRDefault="00A67E9F" w:rsidP="00BC0B04">
      <w:pPr>
        <w:spacing w:after="0" w:line="240" w:lineRule="auto"/>
        <w:ind w:right="142" w:firstLine="567"/>
        <w:jc w:val="both"/>
        <w:textAlignment w:val="baseline"/>
        <w:rPr>
          <w:rFonts w:ascii="Times New Roman" w:eastAsia="SimSun" w:hAnsi="Times New Roman" w:cs="Times New Roman"/>
          <w:b/>
          <w:bCs/>
        </w:rPr>
      </w:pPr>
    </w:p>
    <w:p w:rsidR="00A67E9F" w:rsidRPr="00BC0B04" w:rsidRDefault="00A67E9F" w:rsidP="00BC0B04">
      <w:pPr>
        <w:spacing w:after="0" w:line="240" w:lineRule="auto"/>
        <w:ind w:right="142" w:firstLine="142"/>
        <w:jc w:val="center"/>
        <w:textAlignment w:val="baseline"/>
        <w:rPr>
          <w:rFonts w:ascii="Times New Roman" w:eastAsia="SimSun" w:hAnsi="Times New Roman" w:cs="Times New Roman"/>
        </w:rPr>
      </w:pPr>
      <w:r w:rsidRPr="00BC0B04">
        <w:rPr>
          <w:rFonts w:ascii="Times New Roman" w:eastAsia="SimSun" w:hAnsi="Times New Roman" w:cs="Times New Roman"/>
          <w:b/>
          <w:bCs/>
        </w:rPr>
        <w:t>11. Расторжение и изменение условий Контракта</w:t>
      </w:r>
    </w:p>
    <w:p w:rsidR="00A67E9F" w:rsidRPr="00BC0B04" w:rsidRDefault="00A67E9F" w:rsidP="00BC0B04">
      <w:pPr>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11.1.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r w:rsidRPr="00BC0B04">
        <w:rPr>
          <w:rFonts w:ascii="Times New Roman" w:eastAsia="Calibri" w:hAnsi="Times New Roman" w:cs="Times New Roman"/>
        </w:rPr>
        <w:t xml:space="preserve"> в том числе ст. 782, 783, 715 Гражданского кодекса Российской Федерации, в порядке, установленном статьей 95 Федерального закона от 05 апреля 2013 года № 44-ФЗ.</w:t>
      </w:r>
    </w:p>
    <w:p w:rsidR="00A67E9F" w:rsidRPr="00BC0B04" w:rsidRDefault="00A67E9F" w:rsidP="00BC0B04">
      <w:pPr>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 xml:space="preserve"> 11.2. Расторжение Контракта по соглашению Сторон совершается в письменной форме и возможно в случае наступления условий, при которых для одной из Сторон дальнейшее исполнение обязательств по Контракту невозможно либо возникает нецелесообразность исполнения Контракта.</w:t>
      </w:r>
    </w:p>
    <w:p w:rsidR="00A67E9F" w:rsidRPr="00BC0B04" w:rsidRDefault="00A67E9F" w:rsidP="00BC0B04">
      <w:pPr>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11.3. В случае расторжения Контракта по соглашению Страховщик возвращает Страхователю все денежные средства, перечисленные для исполнения обязательств по Контракту, а Страхователь оплачивает расходы (издержки) Страховщика за фактически исполненные обязательства по Контракту.</w:t>
      </w:r>
    </w:p>
    <w:p w:rsidR="00A67E9F" w:rsidRPr="00A67E9F" w:rsidRDefault="00A67E9F" w:rsidP="00BC0B04">
      <w:pPr>
        <w:spacing w:after="0" w:line="240" w:lineRule="auto"/>
        <w:ind w:right="142" w:firstLine="567"/>
        <w:jc w:val="both"/>
        <w:textAlignment w:val="baseline"/>
        <w:rPr>
          <w:rFonts w:ascii="Times New Roman" w:eastAsia="SimSun" w:hAnsi="Times New Roman" w:cs="Times New Roman"/>
        </w:rPr>
      </w:pPr>
      <w:r w:rsidRPr="00BC0B04">
        <w:rPr>
          <w:rFonts w:ascii="Times New Roman" w:eastAsia="SimSun" w:hAnsi="Times New Roman" w:cs="Times New Roman"/>
        </w:rPr>
        <w:t xml:space="preserve">При расторжении Контракта в связи с односторонним отказом Страхователя от исполнения Контракта Страховщик, с которым Контракт </w:t>
      </w:r>
      <w:proofErr w:type="gramStart"/>
      <w:r w:rsidRPr="00BC0B04">
        <w:rPr>
          <w:rFonts w:ascii="Times New Roman" w:eastAsia="SimSun" w:hAnsi="Times New Roman" w:cs="Times New Roman"/>
        </w:rPr>
        <w:t>был</w:t>
      </w:r>
      <w:proofErr w:type="gramEnd"/>
      <w:r w:rsidRPr="00BC0B04">
        <w:rPr>
          <w:rFonts w:ascii="Times New Roman" w:eastAsia="SimSun" w:hAnsi="Times New Roman" w:cs="Times New Roman"/>
        </w:rPr>
        <w:t xml:space="preserve"> расторгнут, вправе потре</w:t>
      </w:r>
      <w:r w:rsidRPr="00A67E9F">
        <w:rPr>
          <w:rFonts w:ascii="Times New Roman" w:eastAsia="SimSun" w:hAnsi="Times New Roman" w:cs="Times New Roman"/>
        </w:rPr>
        <w:t>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67E9F" w:rsidRPr="00A67E9F" w:rsidRDefault="00A67E9F" w:rsidP="00A67E9F">
      <w:pPr>
        <w:spacing w:after="0" w:line="240" w:lineRule="auto"/>
        <w:ind w:right="142" w:firstLine="567"/>
        <w:jc w:val="both"/>
        <w:textAlignment w:val="baseline"/>
        <w:rPr>
          <w:rFonts w:ascii="Times New Roman" w:eastAsia="SimSun" w:hAnsi="Times New Roman" w:cs="Times New Roman"/>
        </w:rPr>
      </w:pPr>
      <w:r w:rsidRPr="00A67E9F">
        <w:rPr>
          <w:rFonts w:ascii="Times New Roman" w:eastAsia="SimSun" w:hAnsi="Times New Roman" w:cs="Times New Roman"/>
        </w:rPr>
        <w:t xml:space="preserve"> 11.4.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 </w:t>
      </w:r>
    </w:p>
    <w:p w:rsidR="00A67E9F" w:rsidRPr="00A67E9F" w:rsidRDefault="00A67E9F" w:rsidP="00A67E9F">
      <w:pPr>
        <w:spacing w:after="0" w:line="240" w:lineRule="auto"/>
        <w:ind w:right="142" w:firstLine="540"/>
        <w:jc w:val="both"/>
        <w:rPr>
          <w:rFonts w:ascii="Times New Roman" w:eastAsia="Courier New" w:hAnsi="Times New Roman" w:cs="Times New Roman"/>
          <w:color w:val="000000"/>
        </w:rPr>
      </w:pPr>
      <w:r w:rsidRPr="00A67E9F">
        <w:rPr>
          <w:rFonts w:ascii="Times New Roman" w:eastAsia="SimSun" w:hAnsi="Times New Roman" w:cs="Times New Roman"/>
        </w:rPr>
        <w:t xml:space="preserve">  11.5. </w:t>
      </w:r>
      <w:r w:rsidRPr="00A67E9F">
        <w:rPr>
          <w:rFonts w:ascii="Times New Roman" w:hAnsi="Times New Roman" w:cs="Times New Roman"/>
        </w:rPr>
        <w:t>Страхователь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67E9F" w:rsidRPr="00A67E9F" w:rsidRDefault="00A67E9F" w:rsidP="00A67E9F">
      <w:pPr>
        <w:spacing w:after="0" w:line="240" w:lineRule="auto"/>
        <w:ind w:right="142" w:firstLine="540"/>
        <w:jc w:val="both"/>
        <w:rPr>
          <w:rFonts w:ascii="Times New Roman" w:hAnsi="Times New Roman" w:cs="Times New Roman"/>
        </w:rPr>
      </w:pPr>
      <w:r w:rsidRPr="00A67E9F">
        <w:rPr>
          <w:rFonts w:ascii="Times New Roman" w:hAnsi="Times New Roman" w:cs="Times New Roman"/>
          <w:bCs/>
          <w:iCs/>
          <w:spacing w:val="-1"/>
          <w:shd w:val="clear" w:color="auto" w:fill="FFFFFF"/>
          <w:lang w:eastAsia="ar-SA"/>
        </w:rPr>
        <w:t xml:space="preserve">  11.6. </w:t>
      </w:r>
      <w:r w:rsidRPr="00A67E9F">
        <w:rPr>
          <w:rFonts w:ascii="Times New Roman" w:hAnsi="Times New Roman" w:cs="Times New Roman"/>
        </w:rPr>
        <w:t xml:space="preserve">Страхователь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r:id="rId10" w:history="1">
        <w:r w:rsidRPr="00A67E9F">
          <w:rPr>
            <w:rFonts w:ascii="Times New Roman" w:hAnsi="Times New Roman" w:cs="Times New Roman"/>
            <w:color w:val="1A0DAB"/>
            <w:u w:val="single"/>
          </w:rPr>
          <w:t>частью 8</w:t>
        </w:r>
      </w:hyperlink>
      <w:r w:rsidRPr="00A67E9F">
        <w:rPr>
          <w:rFonts w:ascii="Times New Roman" w:hAnsi="Times New Roman" w:cs="Times New Roman"/>
        </w:rPr>
        <w:t xml:space="preserve"> статьи 95 ФЗ-44.</w:t>
      </w:r>
    </w:p>
    <w:p w:rsidR="00A67E9F" w:rsidRPr="00A67E9F" w:rsidRDefault="00A67E9F" w:rsidP="00A67E9F">
      <w:pPr>
        <w:tabs>
          <w:tab w:val="left" w:pos="1123"/>
        </w:tabs>
        <w:spacing w:after="0" w:line="240" w:lineRule="auto"/>
        <w:ind w:right="142"/>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 xml:space="preserve">           11.7. В случае принятия Страхователем, предусмотренного частью 9 статьи 95 Федерального закона №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A67E9F" w:rsidRPr="00A67E9F" w:rsidRDefault="00A67E9F" w:rsidP="00A67E9F">
      <w:pPr>
        <w:tabs>
          <w:tab w:val="left" w:pos="1123"/>
        </w:tabs>
        <w:spacing w:after="0" w:line="240" w:lineRule="auto"/>
        <w:ind w:right="142"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 страхователь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Страхователя, и размещает такое решение в единой информационной системе. В случаях, предусмотренных частью 5 статьи 103 Федерального закона №44-ФЗ, такое решение не размещается на официальном сайте;</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12.1 статьи 95 Федерального закона № 44-ФЗ автоматически с использованием единой информационной системы направляется Страховщику. Датой поступления Страховщику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Страховщик;</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3) поступление решения об одностороннем отказе от исполнения контракта в соответствии                          с пунктом 2 части 12.1 статьи 95 Федерального закона №44-ФЗ считается надлежащим уведомлением Страховщика об одностороннем отказе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lastRenderedPageBreak/>
        <w:t>11.8. Решение Страхователя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Страхователем поставщика (подрядчика, исполнителя) об одностороннем отказе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 xml:space="preserve">11.9. Страхователь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w:t>
      </w:r>
      <w:r>
        <w:rPr>
          <w:rFonts w:ascii="Times New Roman" w:hAnsi="Times New Roman" w:cs="Times New Roman"/>
          <w:bCs/>
          <w:iCs/>
          <w:spacing w:val="-1"/>
          <w:shd w:val="clear" w:color="auto" w:fill="FFFFFF"/>
          <w:lang w:eastAsia="ar-SA"/>
        </w:rPr>
        <w:t xml:space="preserve">                  </w:t>
      </w:r>
      <w:r w:rsidRPr="00A67E9F">
        <w:rPr>
          <w:rFonts w:ascii="Times New Roman" w:hAnsi="Times New Roman" w:cs="Times New Roman"/>
          <w:bCs/>
          <w:iCs/>
          <w:spacing w:val="-1"/>
          <w:shd w:val="clear" w:color="auto" w:fill="FFFFFF"/>
          <w:lang w:eastAsia="ar-SA"/>
        </w:rPr>
        <w:t>а также Страхователю компенсированы затраты на проведение экспертизы в соответствии с частью 10 статьи 95 Федерального закона №</w:t>
      </w:r>
      <w:r>
        <w:rPr>
          <w:rFonts w:ascii="Times New Roman" w:hAnsi="Times New Roman" w:cs="Times New Roman"/>
          <w:bCs/>
          <w:iCs/>
          <w:spacing w:val="-1"/>
          <w:shd w:val="clear" w:color="auto" w:fill="FFFFFF"/>
          <w:lang w:eastAsia="ar-SA"/>
        </w:rPr>
        <w:t xml:space="preserve"> </w:t>
      </w:r>
      <w:r w:rsidRPr="00A67E9F">
        <w:rPr>
          <w:rFonts w:ascii="Times New Roman" w:hAnsi="Times New Roman" w:cs="Times New Roman"/>
          <w:bCs/>
          <w:iCs/>
          <w:spacing w:val="-1"/>
          <w:shd w:val="clear" w:color="auto" w:fill="FFFFFF"/>
          <w:lang w:eastAsia="ar-SA"/>
        </w:rPr>
        <w:t>44-ФЗ.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Страхователя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11.10. В случае отмены Страхователем в соответствии с Федеральным законом №44-ФЗ не вступившего в силу решения об одностороннем отказе от исполнения контракта, размещенного в единой информационной системе в соответствии с частью 12.1 статьи 95 Федерального закона №44-ФЗ, Страхователь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Страхователя, и размещает такое извещение в единой информационной системе. В случаях, предусмотренных частью 5 статьи 103 Федерального закона, такое извещение не размещается на официальном сайте.</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 xml:space="preserve">11.11. Страхователь обязан принять решение об одностороннем отказе от исполнения контракта                 в случаях, установленных </w:t>
      </w:r>
      <w:proofErr w:type="gramStart"/>
      <w:r w:rsidRPr="00A67E9F">
        <w:rPr>
          <w:rFonts w:ascii="Times New Roman" w:hAnsi="Times New Roman" w:cs="Times New Roman"/>
          <w:bCs/>
          <w:iCs/>
          <w:spacing w:val="-1"/>
          <w:shd w:val="clear" w:color="auto" w:fill="FFFFFF"/>
          <w:lang w:eastAsia="ar-SA"/>
        </w:rPr>
        <w:t>ч</w:t>
      </w:r>
      <w:proofErr w:type="gramEnd"/>
      <w:r w:rsidRPr="00A67E9F">
        <w:rPr>
          <w:rFonts w:ascii="Times New Roman" w:hAnsi="Times New Roman" w:cs="Times New Roman"/>
          <w:bCs/>
          <w:iCs/>
          <w:spacing w:val="-1"/>
          <w:shd w:val="clear" w:color="auto" w:fill="FFFFFF"/>
          <w:lang w:eastAsia="ar-SA"/>
        </w:rPr>
        <w:t>. 15 статьи 95 Федерального закона № 44-ФЗ.</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11.12. Страховщик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Страхователя принять решение об одностороннем отказе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11.13. В случае принятия Страховщиком, предусмотренного частью 19 статьи 95 Федерального закона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Страхователю в следующем порядке:</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 страховщик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Федерального закона, такое решение не размещается на официальном сайте;</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 20.1 статьи 95 Федерального закона №44-ФЗ автоматически с использованием единой информационной системы направляется Страхователю. Датой поступления Страхователю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Страхователь;</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3) поступление решения об одностороннем отказе от исполнения контракта в соответствии                         с пунктом 2 части 20.1 статьи 95 Федерального закона №44-ФЗ считается надлежащим уведомлением Страхователя об одностороннем отказе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 xml:space="preserve">11.14. Решение Страховщика об одностороннем отказе от исполнения контракта вступает в </w:t>
      </w:r>
      <w:proofErr w:type="gramStart"/>
      <w:r w:rsidRPr="00A67E9F">
        <w:rPr>
          <w:rFonts w:ascii="Times New Roman" w:hAnsi="Times New Roman" w:cs="Times New Roman"/>
          <w:bCs/>
          <w:iCs/>
          <w:spacing w:val="-1"/>
          <w:shd w:val="clear" w:color="auto" w:fill="FFFFFF"/>
          <w:lang w:eastAsia="ar-SA"/>
        </w:rPr>
        <w:t>силу</w:t>
      </w:r>
      <w:proofErr w:type="gramEnd"/>
      <w:r w:rsidRPr="00A67E9F">
        <w:rPr>
          <w:rFonts w:ascii="Times New Roman" w:hAnsi="Times New Roman" w:cs="Times New Roman"/>
          <w:bCs/>
          <w:iCs/>
          <w:spacing w:val="-1"/>
          <w:shd w:val="clear" w:color="auto" w:fill="FFFFFF"/>
          <w:lang w:eastAsia="ar-SA"/>
        </w:rPr>
        <w:t xml:space="preserve"> и контракт считается расторгнутым через десять дней с даты надлежащего уведомления Страховщиком Страхователя об одностороннем отказе от исполнения контракта.</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11.15. Страховщик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Страхователя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bCs/>
          <w:iCs/>
          <w:spacing w:val="-1"/>
          <w:shd w:val="clear" w:color="auto" w:fill="FFFFFF"/>
          <w:lang w:eastAsia="ar-SA"/>
        </w:rPr>
      </w:pPr>
      <w:r w:rsidRPr="00A67E9F">
        <w:rPr>
          <w:rFonts w:ascii="Times New Roman" w:hAnsi="Times New Roman" w:cs="Times New Roman"/>
          <w:bCs/>
          <w:iCs/>
          <w:spacing w:val="-1"/>
          <w:shd w:val="clear" w:color="auto" w:fill="FFFFFF"/>
          <w:lang w:eastAsia="ar-SA"/>
        </w:rPr>
        <w:t>11.16. В случае отмены Страховщиком в соответствии с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статьи 95 Федерального закона №44-ФЗ, Страховщик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Страховщика, и размещает такое извещение в единой информационной системе. В случаях, предусмотренных частью 5 статьи 103 Федерального закона, такое извещение не размещается на официальном сайте.</w:t>
      </w:r>
    </w:p>
    <w:p w:rsidR="00A67E9F" w:rsidRPr="00A67E9F" w:rsidRDefault="00A67E9F" w:rsidP="00A67E9F">
      <w:pPr>
        <w:tabs>
          <w:tab w:val="left" w:pos="1123"/>
        </w:tabs>
        <w:spacing w:after="0" w:line="240" w:lineRule="auto"/>
        <w:ind w:right="20" w:firstLine="709"/>
        <w:contextualSpacing/>
        <w:jc w:val="both"/>
        <w:rPr>
          <w:rFonts w:ascii="Times New Roman" w:hAnsi="Times New Roman" w:cs="Times New Roman"/>
          <w:lang w:eastAsia="ar-SA"/>
        </w:rPr>
      </w:pPr>
      <w:r w:rsidRPr="00A67E9F">
        <w:rPr>
          <w:rFonts w:ascii="Times New Roman" w:hAnsi="Times New Roman" w:cs="Times New Roman"/>
          <w:bCs/>
          <w:iCs/>
          <w:spacing w:val="-1"/>
          <w:shd w:val="clear" w:color="auto" w:fill="FFFFFF"/>
          <w:lang w:eastAsia="ar-SA"/>
        </w:rPr>
        <w:t xml:space="preserve">11.17.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sidRPr="00A67E9F">
        <w:rPr>
          <w:rFonts w:ascii="Times New Roman" w:hAnsi="Times New Roman" w:cs="Times New Roman"/>
          <w:bCs/>
          <w:iCs/>
          <w:spacing w:val="-1"/>
          <w:shd w:val="clear" w:color="auto" w:fill="FFFFFF"/>
          <w:lang w:eastAsia="ar-SA"/>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67E9F" w:rsidRPr="00A67E9F" w:rsidRDefault="00A67E9F" w:rsidP="00A67E9F">
      <w:pPr>
        <w:spacing w:after="0" w:line="240" w:lineRule="auto"/>
        <w:ind w:firstLine="709"/>
        <w:contextualSpacing/>
        <w:jc w:val="both"/>
        <w:rPr>
          <w:rFonts w:ascii="Times New Roman" w:hAnsi="Times New Roman" w:cs="Times New Roman"/>
          <w:lang w:eastAsia="ar-SA"/>
        </w:rPr>
      </w:pPr>
      <w:r w:rsidRPr="00A67E9F">
        <w:rPr>
          <w:rFonts w:ascii="Times New Roman" w:hAnsi="Times New Roman" w:cs="Times New Roman"/>
          <w:bCs/>
          <w:iCs/>
          <w:spacing w:val="-1"/>
          <w:shd w:val="clear" w:color="auto" w:fill="FFFFFF"/>
          <w:lang w:eastAsia="ar-SA"/>
        </w:rPr>
        <w:t>11.18. По соглашению сторон Страхователь вправе изменять условия Контракта в случаях, установленных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и настоящим Контрактом, в том числе:</w:t>
      </w:r>
    </w:p>
    <w:p w:rsidR="00A67E9F" w:rsidRPr="00A67E9F" w:rsidRDefault="00A67E9F" w:rsidP="00A67E9F">
      <w:pPr>
        <w:spacing w:after="0" w:line="240" w:lineRule="auto"/>
        <w:ind w:firstLine="709"/>
        <w:contextualSpacing/>
        <w:jc w:val="both"/>
        <w:rPr>
          <w:rFonts w:ascii="Times New Roman" w:hAnsi="Times New Roman" w:cs="Times New Roman"/>
          <w:lang w:eastAsia="ar-SA"/>
        </w:rPr>
      </w:pPr>
      <w:r w:rsidRPr="00A67E9F">
        <w:rPr>
          <w:rFonts w:ascii="Times New Roman" w:hAnsi="Times New Roman" w:cs="Times New Roman"/>
          <w:bCs/>
          <w:iCs/>
          <w:spacing w:val="-1"/>
          <w:shd w:val="clear" w:color="auto" w:fill="FFFFFF"/>
          <w:lang w:eastAsia="ar-SA"/>
        </w:rPr>
        <w:t>11.18.1. При снижении цены Контракта без изменения предусмотренных Контрактом объема услуг, качества оказанных услуг и иных условий Контракта.</w:t>
      </w:r>
    </w:p>
    <w:p w:rsidR="00A67E9F" w:rsidRPr="00A67E9F" w:rsidRDefault="00A67E9F" w:rsidP="00A67E9F">
      <w:pPr>
        <w:spacing w:after="0" w:line="240" w:lineRule="auto"/>
        <w:ind w:firstLine="709"/>
        <w:contextualSpacing/>
        <w:jc w:val="both"/>
        <w:rPr>
          <w:rFonts w:ascii="Times New Roman" w:hAnsi="Times New Roman" w:cs="Times New Roman"/>
          <w:lang w:eastAsia="ar-SA"/>
        </w:rPr>
      </w:pPr>
      <w:r w:rsidRPr="00A67E9F">
        <w:rPr>
          <w:rFonts w:ascii="Times New Roman" w:hAnsi="Times New Roman" w:cs="Times New Roman"/>
          <w:bCs/>
          <w:iCs/>
          <w:spacing w:val="-1"/>
          <w:shd w:val="clear" w:color="auto" w:fill="FFFFFF"/>
          <w:lang w:eastAsia="ar-SA"/>
        </w:rPr>
        <w:t>11.18.2. Если по предложению Страхователя увеличивается предусмотренное Контрактом объем услуг не более чем на десять процентов или уменьшается предусмотренный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оказанной услуги.</w:t>
      </w:r>
    </w:p>
    <w:p w:rsidR="00A67E9F" w:rsidRPr="00A67E9F" w:rsidRDefault="00A67E9F" w:rsidP="00A67E9F">
      <w:pPr>
        <w:spacing w:after="0" w:line="240" w:lineRule="auto"/>
        <w:ind w:right="142"/>
        <w:jc w:val="both"/>
        <w:textAlignment w:val="baseline"/>
        <w:rPr>
          <w:rFonts w:ascii="Times New Roman" w:eastAsia="Calibri" w:hAnsi="Times New Roman" w:cs="Times New Roman"/>
          <w:b/>
        </w:rPr>
      </w:pPr>
    </w:p>
    <w:p w:rsidR="00A67E9F" w:rsidRPr="00A67E9F" w:rsidRDefault="00A67E9F" w:rsidP="00A67E9F">
      <w:pPr>
        <w:spacing w:after="0" w:line="240" w:lineRule="auto"/>
        <w:ind w:right="142" w:firstLine="142"/>
        <w:jc w:val="center"/>
        <w:textAlignment w:val="baseline"/>
        <w:rPr>
          <w:rFonts w:ascii="Times New Roman" w:eastAsia="SimSun" w:hAnsi="Times New Roman" w:cs="Times New Roman"/>
        </w:rPr>
      </w:pPr>
      <w:r w:rsidRPr="00A67E9F">
        <w:rPr>
          <w:rFonts w:ascii="Times New Roman" w:eastAsia="Calibri" w:hAnsi="Times New Roman" w:cs="Times New Roman"/>
          <w:b/>
        </w:rPr>
        <w:t>1</w:t>
      </w:r>
      <w:r w:rsidR="00997B69">
        <w:rPr>
          <w:rFonts w:ascii="Times New Roman" w:eastAsia="Calibri" w:hAnsi="Times New Roman" w:cs="Times New Roman"/>
          <w:b/>
        </w:rPr>
        <w:t>2</w:t>
      </w:r>
      <w:r w:rsidRPr="00A67E9F">
        <w:rPr>
          <w:rFonts w:ascii="Times New Roman" w:eastAsia="Calibri" w:hAnsi="Times New Roman" w:cs="Times New Roman"/>
          <w:b/>
        </w:rPr>
        <w:t xml:space="preserve">. </w:t>
      </w:r>
      <w:r w:rsidRPr="00A67E9F">
        <w:rPr>
          <w:rFonts w:ascii="Times New Roman" w:eastAsia="SimSun" w:hAnsi="Times New Roman" w:cs="Times New Roman"/>
          <w:b/>
        </w:rPr>
        <w:t>Заключительные положения</w:t>
      </w:r>
    </w:p>
    <w:p w:rsidR="00A67E9F" w:rsidRPr="00A67E9F" w:rsidRDefault="00A67E9F" w:rsidP="00A67E9F">
      <w:pPr>
        <w:tabs>
          <w:tab w:val="left" w:pos="938"/>
        </w:tabs>
        <w:spacing w:after="0" w:line="240" w:lineRule="auto"/>
        <w:jc w:val="both"/>
        <w:rPr>
          <w:rFonts w:ascii="Times New Roman" w:hAnsi="Times New Roman" w:cs="Times New Roman"/>
        </w:rPr>
      </w:pPr>
      <w:r w:rsidRPr="00A67E9F">
        <w:rPr>
          <w:rFonts w:ascii="Times New Roman" w:hAnsi="Times New Roman" w:cs="Times New Roman"/>
        </w:rPr>
        <w:t xml:space="preserve">        1</w:t>
      </w:r>
      <w:r w:rsidR="00997B69">
        <w:rPr>
          <w:rFonts w:ascii="Times New Roman" w:hAnsi="Times New Roman" w:cs="Times New Roman"/>
        </w:rPr>
        <w:t>2</w:t>
      </w:r>
      <w:r w:rsidRPr="00A67E9F">
        <w:rPr>
          <w:rFonts w:ascii="Times New Roman" w:hAnsi="Times New Roman" w:cs="Times New Roman"/>
        </w:rPr>
        <w:t>.1. Настоящий Контракт составлен в электронной форме, на русском языке, подписан                                    с использованием электронных цифровых подписей.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страхователя и страховщика.</w:t>
      </w:r>
    </w:p>
    <w:p w:rsidR="00A67E9F" w:rsidRPr="00A67E9F" w:rsidRDefault="00997B69" w:rsidP="00A67E9F">
      <w:pPr>
        <w:widowControl w:val="0"/>
        <w:tabs>
          <w:tab w:val="left" w:pos="1271"/>
          <w:tab w:val="left" w:pos="10065"/>
        </w:tabs>
        <w:spacing w:after="0" w:line="240" w:lineRule="auto"/>
        <w:ind w:firstLine="425"/>
        <w:contextualSpacing/>
        <w:jc w:val="both"/>
        <w:rPr>
          <w:rFonts w:ascii="Times New Roman" w:hAnsi="Times New Roman" w:cs="Times New Roman"/>
          <w:bCs/>
          <w:iCs/>
          <w:spacing w:val="-1"/>
          <w:shd w:val="clear" w:color="auto" w:fill="FFFFFF"/>
          <w:lang w:bidi="hi-IN"/>
        </w:rPr>
      </w:pPr>
      <w:r>
        <w:rPr>
          <w:rFonts w:ascii="Times New Roman" w:eastAsia="SimSun" w:hAnsi="Times New Roman" w:cs="Times New Roman"/>
        </w:rPr>
        <w:t xml:space="preserve"> 12</w:t>
      </w:r>
      <w:r w:rsidR="00A67E9F" w:rsidRPr="00A67E9F">
        <w:rPr>
          <w:rFonts w:ascii="Times New Roman" w:eastAsia="SimSun" w:hAnsi="Times New Roman" w:cs="Times New Roman"/>
        </w:rPr>
        <w:t xml:space="preserve">.2. </w:t>
      </w:r>
      <w:r w:rsidR="00A67E9F" w:rsidRPr="00A67E9F">
        <w:rPr>
          <w:rFonts w:ascii="Times New Roman" w:hAnsi="Times New Roman" w:cs="Times New Roman"/>
          <w:bCs/>
          <w:iCs/>
          <w:spacing w:val="-1"/>
          <w:shd w:val="clear" w:color="auto" w:fill="FFFFFF"/>
          <w:lang w:bidi="hi-IN"/>
        </w:rPr>
        <w:t xml:space="preserve">Документы, переданные по настоящему Контракту, посредством электронной почты имеют полную юридическую силу, при условии приложения к такому письму </w:t>
      </w:r>
      <w:proofErr w:type="gramStart"/>
      <w:r w:rsidR="00A67E9F" w:rsidRPr="00A67E9F">
        <w:rPr>
          <w:rFonts w:ascii="Times New Roman" w:hAnsi="Times New Roman" w:cs="Times New Roman"/>
          <w:bCs/>
          <w:iCs/>
          <w:spacing w:val="-1"/>
          <w:shd w:val="clear" w:color="auto" w:fill="FFFFFF"/>
          <w:lang w:bidi="hi-IN"/>
        </w:rPr>
        <w:t>скан-образа</w:t>
      </w:r>
      <w:proofErr w:type="gramEnd"/>
      <w:r w:rsidR="00A67E9F" w:rsidRPr="00A67E9F">
        <w:rPr>
          <w:rFonts w:ascii="Times New Roman" w:hAnsi="Times New Roman" w:cs="Times New Roman"/>
          <w:bCs/>
          <w:iCs/>
          <w:spacing w:val="-1"/>
          <w:shd w:val="clear" w:color="auto" w:fill="FFFFFF"/>
          <w:lang w:bidi="hi-IN"/>
        </w:rPr>
        <w:t xml:space="preserve"> квитанции, подтверждающего направление оригинала данного письма заказной корреспонденцией. Риск искажения информации несет              </w:t>
      </w:r>
    </w:p>
    <w:p w:rsidR="00A67E9F" w:rsidRPr="00A67E9F" w:rsidRDefault="00997B69" w:rsidP="00A67E9F">
      <w:pPr>
        <w:widowControl w:val="0"/>
        <w:spacing w:after="0" w:line="240" w:lineRule="auto"/>
        <w:ind w:right="-1" w:firstLine="425"/>
        <w:textAlignment w:val="baseline"/>
        <w:rPr>
          <w:rFonts w:ascii="Times New Roman" w:eastAsia="SimSun" w:hAnsi="Times New Roman" w:cs="Times New Roman"/>
        </w:rPr>
      </w:pPr>
      <w:r>
        <w:rPr>
          <w:rFonts w:ascii="Times New Roman" w:eastAsia="SimSun" w:hAnsi="Times New Roman" w:cs="Times New Roman"/>
        </w:rPr>
        <w:t>12</w:t>
      </w:r>
      <w:r w:rsidR="00A67E9F" w:rsidRPr="00A67E9F">
        <w:rPr>
          <w:rFonts w:ascii="Times New Roman" w:eastAsia="SimSun" w:hAnsi="Times New Roman" w:cs="Times New Roman"/>
        </w:rPr>
        <w:t xml:space="preserve">.3. К </w:t>
      </w:r>
      <w:r w:rsidR="00A67E9F">
        <w:rPr>
          <w:rFonts w:ascii="Times New Roman" w:eastAsia="SimSun" w:hAnsi="Times New Roman" w:cs="Times New Roman"/>
        </w:rPr>
        <w:t>к</w:t>
      </w:r>
      <w:r w:rsidR="00A67E9F" w:rsidRPr="00A67E9F">
        <w:rPr>
          <w:rFonts w:ascii="Times New Roman" w:eastAsia="SimSun" w:hAnsi="Times New Roman" w:cs="Times New Roman"/>
        </w:rPr>
        <w:t xml:space="preserve">онтракту прилагаются и являются неотъемлемой его частью: </w:t>
      </w:r>
    </w:p>
    <w:p w:rsidR="00A67E9F" w:rsidRPr="00A67E9F" w:rsidRDefault="00A67E9F" w:rsidP="00A67E9F">
      <w:pPr>
        <w:widowControl w:val="0"/>
        <w:spacing w:after="0" w:line="240" w:lineRule="auto"/>
        <w:ind w:right="-1" w:firstLine="425"/>
        <w:textAlignment w:val="baseline"/>
        <w:rPr>
          <w:rFonts w:ascii="Times New Roman" w:hAnsi="Times New Roman" w:cs="Times New Roman"/>
        </w:rPr>
      </w:pPr>
      <w:r w:rsidRPr="00A67E9F">
        <w:rPr>
          <w:rFonts w:ascii="Times New Roman" w:eastAsia="SimSun" w:hAnsi="Times New Roman" w:cs="Times New Roman"/>
        </w:rPr>
        <w:t xml:space="preserve">- перечень автотранспортных средств, подлежащих страхованию (Приложение №1 к контракту); </w:t>
      </w:r>
    </w:p>
    <w:p w:rsidR="00A67E9F" w:rsidRPr="00BC0B04" w:rsidRDefault="00A67E9F" w:rsidP="00BC0B04">
      <w:pPr>
        <w:spacing w:after="0" w:line="240" w:lineRule="auto"/>
        <w:ind w:right="-1" w:firstLine="567"/>
        <w:rPr>
          <w:rFonts w:ascii="Times New Roman" w:hAnsi="Times New Roman" w:cs="Times New Roman"/>
        </w:rPr>
      </w:pPr>
      <w:r w:rsidRPr="00A67E9F">
        <w:rPr>
          <w:rFonts w:ascii="Times New Roman" w:hAnsi="Times New Roman" w:cs="Times New Roman"/>
        </w:rPr>
        <w:t xml:space="preserve"> </w:t>
      </w:r>
    </w:p>
    <w:p w:rsidR="00A67E9F" w:rsidRDefault="00A67E9F" w:rsidP="00A67E9F">
      <w:pPr>
        <w:spacing w:after="0" w:line="240" w:lineRule="auto"/>
        <w:ind w:left="-142" w:right="-285" w:firstLine="426"/>
        <w:jc w:val="center"/>
        <w:textAlignment w:val="baseline"/>
        <w:rPr>
          <w:rFonts w:ascii="Times New Roman" w:eastAsia="SimSun" w:hAnsi="Times New Roman" w:cs="Times New Roman"/>
          <w:b/>
        </w:rPr>
      </w:pPr>
      <w:r w:rsidRPr="00A67E9F">
        <w:rPr>
          <w:rFonts w:ascii="Times New Roman" w:eastAsia="SimSun" w:hAnsi="Times New Roman" w:cs="Times New Roman"/>
          <w:b/>
        </w:rPr>
        <w:t>1</w:t>
      </w:r>
      <w:r w:rsidR="00BC0B04">
        <w:rPr>
          <w:rFonts w:ascii="Times New Roman" w:eastAsia="SimSun" w:hAnsi="Times New Roman" w:cs="Times New Roman"/>
          <w:b/>
        </w:rPr>
        <w:t>3</w:t>
      </w:r>
      <w:r w:rsidRPr="00A67E9F">
        <w:rPr>
          <w:rFonts w:ascii="Times New Roman" w:eastAsia="SimSun" w:hAnsi="Times New Roman" w:cs="Times New Roman"/>
          <w:b/>
        </w:rPr>
        <w:t>. Местонахождение и реквизиты сторон</w:t>
      </w:r>
    </w:p>
    <w:p w:rsidR="001C365F" w:rsidRPr="00A67E9F" w:rsidRDefault="001C365F" w:rsidP="00A67E9F">
      <w:pPr>
        <w:spacing w:after="0" w:line="240" w:lineRule="auto"/>
        <w:ind w:left="-142" w:right="-285" w:firstLine="426"/>
        <w:jc w:val="center"/>
        <w:textAlignment w:val="baseline"/>
        <w:rPr>
          <w:rFonts w:ascii="Times New Roman" w:eastAsia="SimSun" w:hAnsi="Times New Roman" w:cs="Times New Roman"/>
          <w:b/>
        </w:rPr>
      </w:pPr>
    </w:p>
    <w:tbl>
      <w:tblPr>
        <w:tblW w:w="0" w:type="auto"/>
        <w:tblInd w:w="-612" w:type="dxa"/>
        <w:tblLayout w:type="fixed"/>
        <w:tblLook w:val="0000"/>
      </w:tblPr>
      <w:tblGrid>
        <w:gridCol w:w="5040"/>
      </w:tblGrid>
      <w:tr w:rsidR="00A67E9F" w:rsidRPr="00A67E9F" w:rsidTr="007C1C49">
        <w:tc>
          <w:tcPr>
            <w:tcW w:w="5040" w:type="dxa"/>
          </w:tcPr>
          <w:p w:rsidR="00A67E9F" w:rsidRPr="00A67E9F" w:rsidRDefault="00BC0B04" w:rsidP="00BC0B04">
            <w:pPr>
              <w:autoSpaceDE w:val="0"/>
              <w:autoSpaceDN w:val="0"/>
              <w:adjustRightInd w:val="0"/>
              <w:spacing w:after="0" w:line="240" w:lineRule="auto"/>
              <w:ind w:left="612"/>
              <w:rPr>
                <w:rFonts w:ascii="Times New Roman" w:eastAsia="Calibri" w:hAnsi="Times New Roman" w:cs="Times New Roman"/>
                <w:lang w:val="en-US" w:eastAsia="en-US"/>
              </w:rPr>
            </w:pPr>
            <w:r>
              <w:rPr>
                <w:rFonts w:ascii="Times New Roman" w:eastAsia="Calibri" w:hAnsi="Times New Roman" w:cs="Times New Roman"/>
                <w:b/>
                <w:bCs/>
                <w:lang w:eastAsia="en-US"/>
              </w:rPr>
              <w:t>Страхователь</w:t>
            </w:r>
            <w:r w:rsidR="00A67E9F" w:rsidRPr="00A67E9F">
              <w:rPr>
                <w:rFonts w:ascii="Times New Roman" w:eastAsia="Calibri" w:hAnsi="Times New Roman" w:cs="Times New Roman"/>
                <w:b/>
                <w:bCs/>
                <w:lang w:eastAsia="en-US"/>
              </w:rPr>
              <w:t xml:space="preserve"> </w:t>
            </w:r>
          </w:p>
        </w:tc>
      </w:tr>
    </w:tbl>
    <w:p w:rsidR="005E4A9F" w:rsidRPr="005E4A9F" w:rsidRDefault="005E4A9F" w:rsidP="005E4A9F">
      <w:pPr>
        <w:spacing w:after="0" w:line="240" w:lineRule="auto"/>
        <w:jc w:val="both"/>
        <w:rPr>
          <w:rFonts w:ascii="Times New Roman" w:eastAsia="Times New Roman" w:hAnsi="Times New Roman" w:cs="Times New Roman"/>
        </w:rPr>
      </w:pPr>
      <w:r w:rsidRPr="005E4A9F">
        <w:rPr>
          <w:rFonts w:ascii="Times New Roman" w:eastAsia="Times New Roman" w:hAnsi="Times New Roman" w:cs="Times New Roman"/>
        </w:rPr>
        <w:t>федеральное казенное учреждение «Исправительная колония  № 6  Управления Федеральной службы исполнения наказаний по Ставропольскому краю»  357873, х. Дыдымкин Курского района Ставропольского края ул. Тивилева, 2 тел.8 (87964) 6-54-04  ИНН/КПП 2612000434/261201001   ОКПО 08827271   ОКВЭД 75.23.4   Управление  Федерального казначейства  по Нижегородской области  (ФКУ ИК-6 УФСИН России по Ставропольскому кр</w:t>
      </w:r>
      <w:r>
        <w:rPr>
          <w:rFonts w:ascii="Times New Roman" w:eastAsia="Times New Roman" w:hAnsi="Times New Roman" w:cs="Times New Roman"/>
        </w:rPr>
        <w:t xml:space="preserve">аю  л/с 03211179370) </w:t>
      </w:r>
      <w:proofErr w:type="spellStart"/>
      <w:proofErr w:type="gramStart"/>
      <w:r w:rsidRPr="005E4A9F">
        <w:rPr>
          <w:rFonts w:ascii="Times New Roman" w:eastAsia="Times New Roman" w:hAnsi="Times New Roman" w:cs="Times New Roman"/>
        </w:rPr>
        <w:t>р</w:t>
      </w:r>
      <w:proofErr w:type="spellEnd"/>
      <w:proofErr w:type="gramEnd"/>
      <w:r w:rsidRPr="005E4A9F">
        <w:rPr>
          <w:rFonts w:ascii="Times New Roman" w:eastAsia="Times New Roman" w:hAnsi="Times New Roman" w:cs="Times New Roman"/>
        </w:rPr>
        <w:t xml:space="preserve">/с 03211643000000013243 Единый казначейский счет 40102810745370000024 ОКЦ № 1 Волго-Вятского  ГУ Банка России //УФК по Нижегородской области, </w:t>
      </w:r>
      <w:proofErr w:type="gramStart"/>
      <w:r w:rsidRPr="005E4A9F">
        <w:rPr>
          <w:rFonts w:ascii="Times New Roman" w:eastAsia="Times New Roman" w:hAnsi="Times New Roman" w:cs="Times New Roman"/>
        </w:rPr>
        <w:t>г</w:t>
      </w:r>
      <w:proofErr w:type="gramEnd"/>
      <w:r w:rsidRPr="005E4A9F">
        <w:rPr>
          <w:rFonts w:ascii="Times New Roman" w:eastAsia="Times New Roman" w:hAnsi="Times New Roman" w:cs="Times New Roman"/>
        </w:rPr>
        <w:t xml:space="preserve">. Нижний Новгород, БИК </w:t>
      </w:r>
      <w:r w:rsidRPr="005E4A9F">
        <w:rPr>
          <w:rFonts w:ascii="Times New Roman" w:eastAsia="Times New Roman" w:hAnsi="Times New Roman" w:cs="Times New Roman"/>
          <w:sz w:val="24"/>
          <w:szCs w:val="24"/>
        </w:rPr>
        <w:t xml:space="preserve"> 012202102, </w:t>
      </w:r>
      <w:r w:rsidRPr="005E4A9F">
        <w:rPr>
          <w:rFonts w:ascii="Times New Roman" w:eastAsia="Times New Roman" w:hAnsi="Times New Roman" w:cs="Times New Roman"/>
        </w:rPr>
        <w:t>ОКМО 07533000</w:t>
      </w:r>
    </w:p>
    <w:p w:rsidR="00A67E9F" w:rsidRPr="00A67E9F" w:rsidRDefault="00A67E9F" w:rsidP="00A67E9F">
      <w:pPr>
        <w:spacing w:after="0" w:line="240" w:lineRule="auto"/>
        <w:jc w:val="both"/>
        <w:rPr>
          <w:rFonts w:ascii="Times New Roman" w:eastAsia="Andale Sans UI" w:hAnsi="Times New Roman" w:cs="Times New Roman"/>
          <w:b/>
        </w:rPr>
      </w:pPr>
    </w:p>
    <w:p w:rsidR="00A67E9F" w:rsidRPr="00A67E9F" w:rsidRDefault="00A67E9F" w:rsidP="00A67E9F">
      <w:pPr>
        <w:spacing w:after="0" w:line="240" w:lineRule="auto"/>
        <w:jc w:val="both"/>
        <w:rPr>
          <w:rFonts w:ascii="Times New Roman" w:eastAsia="Andale Sans UI" w:hAnsi="Times New Roman" w:cs="Times New Roman"/>
          <w:b/>
        </w:rPr>
      </w:pPr>
      <w:r w:rsidRPr="00A67E9F">
        <w:rPr>
          <w:rFonts w:ascii="Times New Roman" w:eastAsia="Andale Sans UI" w:hAnsi="Times New Roman" w:cs="Times New Roman"/>
          <w:b/>
        </w:rPr>
        <w:t>Страховщик</w:t>
      </w:r>
    </w:p>
    <w:p w:rsidR="00A67E9F" w:rsidRPr="00A67E9F" w:rsidRDefault="00A67E9F" w:rsidP="00A67E9F">
      <w:pPr>
        <w:spacing w:after="0" w:line="240" w:lineRule="auto"/>
        <w:jc w:val="both"/>
        <w:rPr>
          <w:rFonts w:ascii="Times New Roman" w:eastAsia="Andale Sans UI" w:hAnsi="Times New Roman" w:cs="Times New Roman"/>
        </w:rPr>
      </w:pPr>
      <w:r w:rsidRPr="00A67E9F">
        <w:rPr>
          <w:rFonts w:ascii="Times New Roman" w:eastAsia="Andale Sans UI" w:hAnsi="Times New Roman" w:cs="Times New Roman"/>
        </w:rPr>
        <w:t>________________________________________________________________________________________________________________________________________________________________________________________</w:t>
      </w:r>
      <w:r>
        <w:rPr>
          <w:rFonts w:ascii="Times New Roman" w:eastAsia="Andale Sans UI" w:hAnsi="Times New Roman" w:cs="Times New Roman"/>
        </w:rPr>
        <w:t>_</w:t>
      </w:r>
      <w:r w:rsidR="002C30DC">
        <w:rPr>
          <w:rFonts w:ascii="Times New Roman" w:eastAsia="Andale Sans UI" w:hAnsi="Times New Roman" w:cs="Times New Roman"/>
        </w:rPr>
        <w:t>_</w:t>
      </w:r>
    </w:p>
    <w:p w:rsidR="00A67E9F" w:rsidRDefault="00A67E9F" w:rsidP="00A67E9F">
      <w:pPr>
        <w:spacing w:after="0" w:line="240" w:lineRule="auto"/>
        <w:jc w:val="both"/>
        <w:rPr>
          <w:rFonts w:ascii="Times New Roman" w:eastAsia="Calibri" w:hAnsi="Times New Roman" w:cs="Times New Roman"/>
          <w:color w:val="000000"/>
          <w:lang w:eastAsia="en-US"/>
        </w:rPr>
      </w:pPr>
    </w:p>
    <w:p w:rsidR="00A67E9F" w:rsidRDefault="00A67E9F" w:rsidP="00A67E9F">
      <w:pPr>
        <w:spacing w:after="0" w:line="240" w:lineRule="auto"/>
        <w:jc w:val="both"/>
        <w:rPr>
          <w:rFonts w:ascii="Times New Roman" w:eastAsia="Calibri" w:hAnsi="Times New Roman" w:cs="Times New Roman"/>
          <w:color w:val="000000"/>
          <w:lang w:eastAsia="en-US"/>
        </w:rPr>
      </w:pPr>
    </w:p>
    <w:p w:rsidR="00A67E9F" w:rsidRPr="00A67E9F" w:rsidRDefault="00A67E9F" w:rsidP="00A67E9F">
      <w:pPr>
        <w:spacing w:after="0" w:line="240" w:lineRule="auto"/>
        <w:jc w:val="both"/>
        <w:rPr>
          <w:rFonts w:ascii="Times New Roman" w:eastAsia="Calibri" w:hAnsi="Times New Roman" w:cs="Times New Roman"/>
          <w:color w:val="000000"/>
          <w:lang w:eastAsia="en-US"/>
        </w:rPr>
      </w:pPr>
    </w:p>
    <w:p w:rsidR="00A67E9F" w:rsidRPr="00A67E9F" w:rsidRDefault="00BC0B0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b/>
          <w:color w:val="000000"/>
          <w:lang w:eastAsia="en-US"/>
        </w:rPr>
      </w:pPr>
      <w:r>
        <w:rPr>
          <w:rFonts w:ascii="Times New Roman" w:eastAsia="Calibri" w:hAnsi="Times New Roman" w:cs="Times New Roman"/>
          <w:b/>
          <w:color w:val="000000"/>
          <w:lang w:eastAsia="en-US"/>
        </w:rPr>
        <w:t xml:space="preserve">Страхователь                             </w:t>
      </w:r>
      <w:r w:rsidR="00A67E9F" w:rsidRPr="00A67E9F">
        <w:rPr>
          <w:rFonts w:ascii="Times New Roman" w:eastAsia="Calibri" w:hAnsi="Times New Roman" w:cs="Times New Roman"/>
          <w:b/>
          <w:color w:val="000000"/>
          <w:lang w:eastAsia="en-US"/>
        </w:rPr>
        <w:t xml:space="preserve">                                                 </w:t>
      </w:r>
      <w:r w:rsidR="001C365F">
        <w:rPr>
          <w:rFonts w:ascii="Times New Roman" w:eastAsia="Calibri" w:hAnsi="Times New Roman" w:cs="Times New Roman"/>
          <w:b/>
          <w:color w:val="000000"/>
          <w:lang w:eastAsia="en-US"/>
        </w:rPr>
        <w:t xml:space="preserve">  </w:t>
      </w:r>
      <w:r>
        <w:rPr>
          <w:rFonts w:ascii="Times New Roman" w:eastAsia="Calibri" w:hAnsi="Times New Roman" w:cs="Times New Roman"/>
          <w:b/>
          <w:color w:val="000000"/>
          <w:lang w:eastAsia="en-US"/>
        </w:rPr>
        <w:t>Страховщик</w:t>
      </w:r>
    </w:p>
    <w:p w:rsidR="00A67E9F" w:rsidRPr="00A67E9F" w:rsidRDefault="00A67E9F" w:rsidP="00A67E9F">
      <w:pPr>
        <w:tabs>
          <w:tab w:val="left" w:pos="5680"/>
          <w:tab w:val="left" w:pos="7480"/>
        </w:tabs>
        <w:autoSpaceDE w:val="0"/>
        <w:autoSpaceDN w:val="0"/>
        <w:adjustRightInd w:val="0"/>
        <w:spacing w:after="0" w:line="240" w:lineRule="auto"/>
        <w:ind w:right="141"/>
        <w:rPr>
          <w:rFonts w:ascii="Times New Roman" w:eastAsia="Calibri" w:hAnsi="Times New Roman" w:cs="Times New Roman"/>
          <w:color w:val="000000"/>
          <w:lang w:eastAsia="en-US"/>
        </w:rPr>
      </w:pPr>
    </w:p>
    <w:p w:rsidR="00A67E9F" w:rsidRPr="00997B69" w:rsidRDefault="005E4A9F" w:rsidP="00A67E9F">
      <w:pPr>
        <w:spacing w:after="0" w:line="240" w:lineRule="auto"/>
        <w:jc w:val="both"/>
        <w:rPr>
          <w:rFonts w:ascii="Times New Roman" w:eastAsia="Andale Sans UI" w:hAnsi="Times New Roman" w:cs="Times New Roman"/>
        </w:rPr>
      </w:pPr>
      <w:r>
        <w:rPr>
          <w:rFonts w:ascii="Times New Roman" w:eastAsia="Calibri" w:hAnsi="Times New Roman" w:cs="Times New Roman"/>
          <w:color w:val="000000"/>
          <w:lang w:eastAsia="en-US"/>
        </w:rPr>
        <w:t>Н</w:t>
      </w:r>
      <w:r w:rsidR="00A67E9F" w:rsidRPr="00A67E9F">
        <w:rPr>
          <w:rFonts w:ascii="Times New Roman" w:eastAsia="Calibri" w:hAnsi="Times New Roman" w:cs="Times New Roman"/>
          <w:color w:val="000000"/>
          <w:lang w:eastAsia="en-US"/>
        </w:rPr>
        <w:t xml:space="preserve">ачальник                                                                 </w:t>
      </w:r>
      <w:r>
        <w:rPr>
          <w:rFonts w:ascii="Times New Roman" w:eastAsia="Calibri" w:hAnsi="Times New Roman" w:cs="Times New Roman"/>
          <w:color w:val="000000"/>
          <w:lang w:eastAsia="en-US"/>
        </w:rPr>
        <w:t xml:space="preserve">              </w:t>
      </w:r>
      <w:r w:rsidR="00A67E9F" w:rsidRPr="00A67E9F">
        <w:rPr>
          <w:rFonts w:ascii="Times New Roman" w:eastAsia="Calibri" w:hAnsi="Times New Roman" w:cs="Times New Roman"/>
          <w:color w:val="000000"/>
          <w:lang w:eastAsia="en-US"/>
        </w:rPr>
        <w:t xml:space="preserve">   </w:t>
      </w:r>
      <w:r w:rsidR="001C365F">
        <w:rPr>
          <w:rFonts w:ascii="Times New Roman" w:eastAsia="Calibri" w:hAnsi="Times New Roman" w:cs="Times New Roman"/>
          <w:color w:val="000000"/>
          <w:lang w:eastAsia="en-US"/>
        </w:rPr>
        <w:t xml:space="preserve">    </w:t>
      </w:r>
      <w:r w:rsidR="00A67E9F" w:rsidRPr="00A67E9F">
        <w:rPr>
          <w:rFonts w:ascii="Times New Roman" w:eastAsia="Calibri" w:hAnsi="Times New Roman" w:cs="Times New Roman"/>
          <w:color w:val="000000"/>
          <w:lang w:eastAsia="en-US"/>
        </w:rPr>
        <w:t xml:space="preserve">  </w:t>
      </w:r>
      <w:r w:rsidR="00A67E9F" w:rsidRPr="00997B69">
        <w:rPr>
          <w:rFonts w:ascii="Times New Roman" w:eastAsia="Calibri" w:hAnsi="Times New Roman" w:cs="Times New Roman"/>
          <w:vanish/>
          <w:color w:val="000000"/>
          <w:lang w:eastAsia="en-US"/>
        </w:rPr>
        <w:t xml:space="preserve"> ГРН 1027739431730</w:t>
      </w:r>
      <w:r w:rsidR="00A67E9F" w:rsidRPr="00997B69">
        <w:rPr>
          <w:rFonts w:ascii="Times New Roman" w:eastAsia="Calibri" w:hAnsi="Times New Roman" w:cs="Times New Roman"/>
          <w:vanish/>
          <w:color w:val="000000"/>
          <w:lang w:eastAsia="en-US"/>
        </w:rPr>
        <w:cr/>
        <w:t>3</w:t>
      </w:r>
      <w:r w:rsidR="00A67E9F" w:rsidRPr="00997B69">
        <w:rPr>
          <w:rFonts w:ascii="Times New Roman" w:eastAsia="Calibri" w:hAnsi="Times New Roman" w:cs="Times New Roman"/>
          <w:vanish/>
          <w:color w:val="000000"/>
          <w:lang w:eastAsia="en-US"/>
        </w:rPr>
        <w:cr/>
        <w:t xml:space="preserve">ЬФА-БАНК» </w:t>
      </w:r>
      <w:r w:rsidR="00A67E9F" w:rsidRPr="00997B69">
        <w:rPr>
          <w:rFonts w:ascii="Times New Roman" w:eastAsia="Calibri" w:hAnsi="Times New Roman" w:cs="Times New Roman"/>
          <w:vanish/>
          <w:color w:val="000000"/>
          <w:lang w:eastAsia="en-US"/>
        </w:rPr>
        <w:cr/>
        <w:t xml:space="preserve">                                                                                                </w:t>
      </w:r>
      <w:r w:rsidR="00997B69">
        <w:rPr>
          <w:rFonts w:ascii="Times New Roman" w:eastAsia="Andale Sans UI" w:hAnsi="Times New Roman" w:cs="Times New Roman"/>
        </w:rPr>
        <w:t>______________________________</w:t>
      </w:r>
    </w:p>
    <w:p w:rsidR="00A67E9F" w:rsidRPr="00A67E9F" w:rsidRDefault="005E4A9F" w:rsidP="00A67E9F">
      <w:pPr>
        <w:tabs>
          <w:tab w:val="left" w:pos="5680"/>
          <w:tab w:val="left" w:pos="7480"/>
        </w:tabs>
        <w:autoSpaceDE w:val="0"/>
        <w:autoSpaceDN w:val="0"/>
        <w:adjustRightInd w:val="0"/>
        <w:spacing w:after="0" w:line="240" w:lineRule="auto"/>
        <w:ind w:right="141"/>
        <w:rPr>
          <w:rFonts w:ascii="Times New Roman" w:eastAsia="Calibri" w:hAnsi="Times New Roman" w:cs="Times New Roman"/>
          <w:color w:val="000000"/>
          <w:lang w:eastAsia="en-US"/>
        </w:rPr>
      </w:pPr>
      <w:r>
        <w:rPr>
          <w:rFonts w:ascii="Times New Roman" w:eastAsia="Calibri" w:hAnsi="Times New Roman" w:cs="Times New Roman"/>
          <w:color w:val="000000"/>
          <w:lang w:eastAsia="en-US"/>
        </w:rPr>
        <w:t>__________________ К. Ш. Мушуев</w:t>
      </w:r>
      <w:r w:rsidR="00A67E9F" w:rsidRPr="00A67E9F">
        <w:rPr>
          <w:rFonts w:ascii="Times New Roman" w:eastAsia="Calibri" w:hAnsi="Times New Roman" w:cs="Times New Roman"/>
          <w:color w:val="000000"/>
          <w:lang w:eastAsia="en-US"/>
        </w:rPr>
        <w:t xml:space="preserve">                                           </w:t>
      </w:r>
      <w:r w:rsidR="001C365F">
        <w:rPr>
          <w:rFonts w:ascii="Times New Roman" w:eastAsia="Calibri" w:hAnsi="Times New Roman" w:cs="Times New Roman"/>
          <w:color w:val="000000"/>
          <w:lang w:eastAsia="en-US"/>
        </w:rPr>
        <w:t xml:space="preserve"> </w:t>
      </w:r>
      <w:r w:rsidR="00A67E9F" w:rsidRPr="00A67E9F">
        <w:rPr>
          <w:rFonts w:ascii="Times New Roman" w:eastAsia="Calibri" w:hAnsi="Times New Roman" w:cs="Times New Roman"/>
          <w:color w:val="000000"/>
          <w:lang w:eastAsia="en-US"/>
        </w:rPr>
        <w:t xml:space="preserve"> _________________  </w:t>
      </w:r>
      <w:r w:rsidR="00A67E9F" w:rsidRPr="00A67E9F">
        <w:rPr>
          <w:rFonts w:ascii="Times New Roman" w:eastAsia="Andale Sans UI" w:hAnsi="Times New Roman" w:cs="Times New Roman"/>
        </w:rPr>
        <w:t>______________</w:t>
      </w:r>
    </w:p>
    <w:p w:rsidR="00A67E9F" w:rsidRP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r w:rsidRPr="00A67E9F">
        <w:rPr>
          <w:rFonts w:ascii="Times New Roman" w:eastAsia="Calibri" w:hAnsi="Times New Roman" w:cs="Times New Roman"/>
          <w:color w:val="000000"/>
          <w:lang w:eastAsia="en-US"/>
        </w:rPr>
        <w:t xml:space="preserve"> «____»___________</w:t>
      </w:r>
      <w:r w:rsidR="005E4A9F">
        <w:rPr>
          <w:rFonts w:ascii="Times New Roman" w:eastAsia="Calibri" w:hAnsi="Times New Roman" w:cs="Times New Roman"/>
          <w:color w:val="000000"/>
          <w:lang w:eastAsia="en-US"/>
        </w:rPr>
        <w:t xml:space="preserve">_2026 </w:t>
      </w:r>
      <w:r w:rsidRPr="00A67E9F">
        <w:rPr>
          <w:rFonts w:ascii="Times New Roman" w:eastAsia="Calibri" w:hAnsi="Times New Roman" w:cs="Times New Roman"/>
          <w:color w:val="000000"/>
          <w:lang w:eastAsia="en-US"/>
        </w:rPr>
        <w:t xml:space="preserve">г.                                                  </w:t>
      </w:r>
      <w:r w:rsidR="005E4A9F">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 xml:space="preserve"> </w:t>
      </w:r>
      <w:r w:rsidR="001C365F">
        <w:rPr>
          <w:rFonts w:ascii="Times New Roman" w:eastAsia="Calibri" w:hAnsi="Times New Roman" w:cs="Times New Roman"/>
          <w:color w:val="000000"/>
          <w:lang w:eastAsia="en-US"/>
        </w:rPr>
        <w:t xml:space="preserve">    </w:t>
      </w:r>
      <w:r w:rsidR="005E4A9F">
        <w:rPr>
          <w:rFonts w:ascii="Times New Roman" w:eastAsia="Calibri" w:hAnsi="Times New Roman" w:cs="Times New Roman"/>
          <w:color w:val="000000"/>
          <w:lang w:eastAsia="en-US"/>
        </w:rPr>
        <w:t xml:space="preserve"> «____» _____________ 2026</w:t>
      </w:r>
      <w:r w:rsidRPr="00A67E9F">
        <w:rPr>
          <w:rFonts w:ascii="Times New Roman" w:eastAsia="Calibri" w:hAnsi="Times New Roman" w:cs="Times New Roman"/>
          <w:color w:val="000000"/>
          <w:lang w:eastAsia="en-US"/>
        </w:rPr>
        <w:t>г.</w:t>
      </w:r>
    </w:p>
    <w:p w:rsidR="00A67E9F" w:rsidRPr="00A67E9F" w:rsidRDefault="00A67E9F" w:rsidP="00A67E9F">
      <w:pPr>
        <w:keepNext/>
        <w:widowControl w:val="0"/>
        <w:spacing w:after="0" w:line="240" w:lineRule="auto"/>
        <w:contextualSpacing/>
        <w:textAlignment w:val="baseline"/>
        <w:rPr>
          <w:rFonts w:ascii="Times New Roman" w:eastAsia="SimSun" w:hAnsi="Times New Roman" w:cs="Times New Roman"/>
          <w:b/>
          <w:bCs/>
        </w:rPr>
      </w:pPr>
    </w:p>
    <w:p w:rsid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r w:rsidRPr="00A67E9F">
        <w:rPr>
          <w:rFonts w:ascii="Times New Roman" w:eastAsia="Calibri" w:hAnsi="Times New Roman" w:cs="Times New Roman"/>
          <w:color w:val="000000"/>
          <w:lang w:eastAsia="en-US"/>
        </w:rPr>
        <w:t xml:space="preserve">                                                                                                 </w:t>
      </w:r>
    </w:p>
    <w:p w:rsid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985AF4" w:rsidRDefault="00985AF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985AF4" w:rsidRDefault="00985AF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985AF4" w:rsidRDefault="00985AF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985AF4" w:rsidRDefault="00985AF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985AF4" w:rsidRDefault="00985AF4"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A67E9F" w:rsidRP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p>
    <w:p w:rsidR="00A67E9F" w:rsidRPr="00A67E9F" w:rsidRDefault="00A67E9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color w:val="000000"/>
          <w:lang w:eastAsia="en-US"/>
        </w:rPr>
      </w:pPr>
      <w:r w:rsidRPr="00A67E9F">
        <w:rPr>
          <w:rFonts w:ascii="Times New Roman" w:eastAsia="Calibri" w:hAnsi="Times New Roman" w:cs="Times New Roman"/>
          <w:color w:val="000000"/>
          <w:lang w:eastAsia="en-US"/>
        </w:rPr>
        <w:lastRenderedPageBreak/>
        <w:t xml:space="preserve">                                                           </w:t>
      </w:r>
      <w:r w:rsidR="001C365F">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Приложение № 1</w:t>
      </w:r>
    </w:p>
    <w:p w:rsidR="00A67E9F" w:rsidRPr="00A67E9F" w:rsidRDefault="00A67E9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color w:val="000000"/>
          <w:lang w:eastAsia="en-US"/>
        </w:rPr>
      </w:pPr>
      <w:r w:rsidRPr="00A67E9F">
        <w:rPr>
          <w:rFonts w:ascii="Times New Roman" w:eastAsia="Calibri" w:hAnsi="Times New Roman" w:cs="Times New Roman"/>
          <w:color w:val="000000"/>
          <w:lang w:eastAsia="en-US"/>
        </w:rPr>
        <w:t xml:space="preserve">                                                                               </w:t>
      </w:r>
      <w:r w:rsidR="001C365F">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 xml:space="preserve">к Государственному контракту </w:t>
      </w:r>
    </w:p>
    <w:p w:rsidR="00A67E9F" w:rsidRPr="00A67E9F" w:rsidRDefault="001C365F" w:rsidP="001C365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color w:val="000000"/>
          <w:lang w:eastAsia="en-US"/>
        </w:rPr>
      </w:pPr>
      <w:r>
        <w:rPr>
          <w:rFonts w:ascii="Times New Roman" w:eastAsia="Calibri" w:hAnsi="Times New Roman" w:cs="Times New Roman"/>
          <w:color w:val="000000"/>
          <w:lang w:eastAsia="en-US"/>
        </w:rPr>
        <w:t xml:space="preserve">                                                                                                                  </w:t>
      </w:r>
      <w:r w:rsidR="005E4A9F">
        <w:rPr>
          <w:rFonts w:ascii="Times New Roman" w:eastAsia="Calibri" w:hAnsi="Times New Roman" w:cs="Times New Roman"/>
          <w:color w:val="000000"/>
          <w:lang w:eastAsia="en-US"/>
        </w:rPr>
        <w:t>№____ от «___»________ 2026</w:t>
      </w:r>
      <w:r w:rsidR="00A67E9F" w:rsidRPr="00A67E9F">
        <w:rPr>
          <w:rFonts w:ascii="Times New Roman" w:eastAsia="Calibri" w:hAnsi="Times New Roman" w:cs="Times New Roman"/>
          <w:color w:val="000000"/>
          <w:lang w:eastAsia="en-US"/>
        </w:rPr>
        <w:t xml:space="preserve"> г.</w:t>
      </w:r>
    </w:p>
    <w:p w:rsidR="00A67E9F" w:rsidRPr="00A67E9F" w:rsidRDefault="00A67E9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color w:val="000000"/>
          <w:lang w:eastAsia="en-US"/>
        </w:rPr>
      </w:pPr>
    </w:p>
    <w:p w:rsidR="00A67E9F" w:rsidRPr="00A67E9F" w:rsidRDefault="00A67E9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color w:val="000000"/>
          <w:lang w:eastAsia="en-US"/>
        </w:rPr>
      </w:pPr>
    </w:p>
    <w:p w:rsidR="00A67E9F" w:rsidRPr="00A67E9F" w:rsidRDefault="001C365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b/>
          <w:color w:val="000000"/>
          <w:lang w:eastAsia="en-US"/>
        </w:rPr>
      </w:pPr>
      <w:r>
        <w:rPr>
          <w:rFonts w:ascii="Times New Roman" w:eastAsia="Calibri" w:hAnsi="Times New Roman" w:cs="Times New Roman"/>
          <w:b/>
          <w:color w:val="000000"/>
          <w:lang w:eastAsia="en-US"/>
        </w:rPr>
        <w:t xml:space="preserve">           </w:t>
      </w:r>
      <w:r w:rsidR="00A67E9F" w:rsidRPr="00A67E9F">
        <w:rPr>
          <w:rFonts w:ascii="Times New Roman" w:eastAsia="Calibri" w:hAnsi="Times New Roman" w:cs="Times New Roman"/>
          <w:b/>
          <w:color w:val="000000"/>
          <w:lang w:eastAsia="en-US"/>
        </w:rPr>
        <w:t xml:space="preserve">Перечень </w:t>
      </w:r>
    </w:p>
    <w:p w:rsidR="00A67E9F" w:rsidRPr="00A67E9F" w:rsidRDefault="001C365F" w:rsidP="00A67E9F">
      <w:pPr>
        <w:tabs>
          <w:tab w:val="left" w:pos="5680"/>
          <w:tab w:val="left" w:pos="7480"/>
        </w:tabs>
        <w:autoSpaceDE w:val="0"/>
        <w:autoSpaceDN w:val="0"/>
        <w:adjustRightInd w:val="0"/>
        <w:spacing w:after="0" w:line="240" w:lineRule="auto"/>
        <w:ind w:right="141"/>
        <w:jc w:val="center"/>
        <w:rPr>
          <w:rFonts w:ascii="Times New Roman" w:eastAsia="Calibri" w:hAnsi="Times New Roman" w:cs="Times New Roman"/>
          <w:b/>
          <w:color w:val="000000"/>
          <w:lang w:eastAsia="en-US"/>
        </w:rPr>
      </w:pPr>
      <w:r>
        <w:rPr>
          <w:rFonts w:ascii="Times New Roman" w:eastAsia="Calibri" w:hAnsi="Times New Roman" w:cs="Times New Roman"/>
          <w:b/>
          <w:color w:val="000000"/>
          <w:lang w:eastAsia="en-US"/>
        </w:rPr>
        <w:t xml:space="preserve">  </w:t>
      </w:r>
      <w:r w:rsidR="00A67E9F" w:rsidRPr="00A67E9F">
        <w:rPr>
          <w:rFonts w:ascii="Times New Roman" w:eastAsia="Calibri" w:hAnsi="Times New Roman" w:cs="Times New Roman"/>
          <w:b/>
          <w:color w:val="000000"/>
          <w:lang w:eastAsia="en-US"/>
        </w:rPr>
        <w:t>автотранспортных средств, подлежащих страхованию</w:t>
      </w:r>
    </w:p>
    <w:p w:rsidR="00A67E9F" w:rsidRPr="00A67E9F" w:rsidRDefault="00A67E9F" w:rsidP="00A67E9F">
      <w:pPr>
        <w:spacing w:after="0" w:line="240" w:lineRule="auto"/>
        <w:ind w:right="-141"/>
        <w:jc w:val="both"/>
        <w:textAlignment w:val="baseline"/>
        <w:rPr>
          <w:rFonts w:ascii="Times New Roman" w:hAnsi="Times New Roman" w:cs="Times New Roman"/>
          <w:b/>
          <w:bCs/>
        </w:rPr>
      </w:pPr>
    </w:p>
    <w:p w:rsidR="00A67E9F" w:rsidRPr="00A67E9F" w:rsidRDefault="00A67E9F" w:rsidP="00A67E9F">
      <w:pPr>
        <w:spacing w:after="0" w:line="240" w:lineRule="auto"/>
        <w:ind w:right="-141"/>
        <w:jc w:val="both"/>
        <w:textAlignment w:val="baseline"/>
        <w:rPr>
          <w:rFonts w:ascii="Times New Roman" w:hAnsi="Times New Roman" w:cs="Times New Roman"/>
          <w:b/>
          <w:bCs/>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560"/>
        <w:gridCol w:w="2126"/>
        <w:gridCol w:w="1134"/>
        <w:gridCol w:w="1417"/>
        <w:gridCol w:w="993"/>
        <w:gridCol w:w="1559"/>
        <w:gridCol w:w="1134"/>
      </w:tblGrid>
      <w:tr w:rsidR="00A67E9F" w:rsidRPr="001C365F" w:rsidTr="00BC0B04">
        <w:trPr>
          <w:trHeight w:val="527"/>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A67E9F">
            <w:pPr>
              <w:spacing w:after="0" w:line="240" w:lineRule="auto"/>
              <w:ind w:left="-10" w:firstLine="10"/>
              <w:jc w:val="center"/>
              <w:rPr>
                <w:rFonts w:ascii="Times New Roman" w:hAnsi="Times New Roman" w:cs="Times New Roman"/>
                <w:sz w:val="20"/>
                <w:szCs w:val="20"/>
              </w:rPr>
            </w:pPr>
            <w:r w:rsidRPr="001C365F">
              <w:rPr>
                <w:rFonts w:ascii="Times New Roman" w:hAnsi="Times New Roman" w:cs="Times New Roman"/>
                <w:sz w:val="20"/>
                <w:szCs w:val="20"/>
              </w:rPr>
              <w:t xml:space="preserve">№ </w:t>
            </w:r>
            <w:proofErr w:type="spellStart"/>
            <w:proofErr w:type="gramStart"/>
            <w:r w:rsidRPr="001C365F">
              <w:rPr>
                <w:rFonts w:ascii="Times New Roman" w:hAnsi="Times New Roman" w:cs="Times New Roman"/>
                <w:sz w:val="20"/>
                <w:szCs w:val="20"/>
              </w:rPr>
              <w:t>п</w:t>
            </w:r>
            <w:proofErr w:type="spellEnd"/>
            <w:proofErr w:type="gramEnd"/>
            <w:r w:rsidRPr="001C365F">
              <w:rPr>
                <w:rFonts w:ascii="Times New Roman" w:hAnsi="Times New Roman" w:cs="Times New Roman"/>
                <w:sz w:val="20"/>
                <w:szCs w:val="20"/>
              </w:rPr>
              <w:t>/</w:t>
            </w:r>
            <w:proofErr w:type="spellStart"/>
            <w:r w:rsidRPr="001C365F">
              <w:rPr>
                <w:rFonts w:ascii="Times New Roman" w:hAnsi="Times New Roman" w:cs="Times New Roman"/>
                <w:sz w:val="20"/>
                <w:szCs w:val="20"/>
              </w:rPr>
              <w:t>п</w:t>
            </w:r>
            <w:proofErr w:type="spellEnd"/>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A67E9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Тип техники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A67E9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Марка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A67E9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Год выпуска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A67E9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Гос.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1C365F" w:rsidRDefault="00A67E9F" w:rsidP="00A67E9F">
            <w:pPr>
              <w:spacing w:after="0" w:line="240" w:lineRule="auto"/>
              <w:ind w:left="-65"/>
              <w:jc w:val="center"/>
              <w:rPr>
                <w:rFonts w:ascii="Times New Roman" w:hAnsi="Times New Roman" w:cs="Times New Roman"/>
                <w:sz w:val="20"/>
                <w:szCs w:val="20"/>
              </w:rPr>
            </w:pPr>
            <w:r w:rsidRPr="001C365F">
              <w:rPr>
                <w:rFonts w:ascii="Times New Roman" w:hAnsi="Times New Roman" w:cs="Times New Roman"/>
                <w:sz w:val="20"/>
                <w:szCs w:val="20"/>
              </w:rPr>
              <w:t xml:space="preserve">Кол-во осмотров </w:t>
            </w:r>
          </w:p>
          <w:p w:rsidR="00A67E9F" w:rsidRPr="001C365F" w:rsidRDefault="00A67E9F" w:rsidP="00A67E9F">
            <w:pPr>
              <w:spacing w:after="0" w:line="240" w:lineRule="auto"/>
              <w:ind w:left="-65"/>
              <w:jc w:val="center"/>
              <w:rPr>
                <w:rFonts w:ascii="Times New Roman" w:hAnsi="Times New Roman" w:cs="Times New Roman"/>
                <w:sz w:val="20"/>
                <w:szCs w:val="20"/>
              </w:rPr>
            </w:pPr>
            <w:r w:rsidRPr="001C365F">
              <w:rPr>
                <w:rFonts w:ascii="Times New Roman" w:hAnsi="Times New Roman" w:cs="Times New Roman"/>
                <w:sz w:val="20"/>
                <w:szCs w:val="20"/>
              </w:rPr>
              <w:t>в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1C365F" w:rsidP="00A67E9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Категория/</w:t>
            </w:r>
            <w:r w:rsidR="00A67E9F" w:rsidRPr="001C365F">
              <w:rPr>
                <w:rFonts w:ascii="Times New Roman" w:hAnsi="Times New Roman" w:cs="Times New Roman"/>
                <w:sz w:val="20"/>
                <w:szCs w:val="20"/>
              </w:rPr>
              <w:t>л</w:t>
            </w:r>
            <w:proofErr w:type="gramStart"/>
            <w:r w:rsidR="00A67E9F" w:rsidRPr="001C365F">
              <w:rPr>
                <w:rFonts w:ascii="Times New Roman" w:hAnsi="Times New Roman" w:cs="Times New Roman"/>
                <w:sz w:val="20"/>
                <w:szCs w:val="20"/>
              </w:rPr>
              <w:t>.с</w:t>
            </w:r>
            <w:proofErr w:type="gramEnd"/>
            <w:r w:rsidR="00A67E9F" w:rsidRPr="001C365F">
              <w:rPr>
                <w:rFonts w:ascii="Times New Roman" w:hAnsi="Times New Roman" w:cs="Times New Roman"/>
                <w:sz w:val="20"/>
                <w:szCs w:val="20"/>
              </w:rPr>
              <w:t xml:space="preserve"> (кВт)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1C365F" w:rsidRDefault="00A67E9F" w:rsidP="001C365F">
            <w:pPr>
              <w:spacing w:after="0" w:line="240" w:lineRule="auto"/>
              <w:jc w:val="center"/>
              <w:rPr>
                <w:rFonts w:ascii="Times New Roman" w:hAnsi="Times New Roman" w:cs="Times New Roman"/>
                <w:sz w:val="20"/>
                <w:szCs w:val="20"/>
              </w:rPr>
            </w:pPr>
            <w:r w:rsidRPr="001C365F">
              <w:rPr>
                <w:rFonts w:ascii="Times New Roman" w:hAnsi="Times New Roman" w:cs="Times New Roman"/>
                <w:sz w:val="20"/>
                <w:szCs w:val="20"/>
              </w:rPr>
              <w:t>Разрешен</w:t>
            </w:r>
            <w:proofErr w:type="gramStart"/>
            <w:r w:rsidRPr="001C365F">
              <w:rPr>
                <w:rFonts w:ascii="Times New Roman" w:hAnsi="Times New Roman" w:cs="Times New Roman"/>
                <w:sz w:val="20"/>
                <w:szCs w:val="20"/>
              </w:rPr>
              <w:t>.</w:t>
            </w:r>
            <w:proofErr w:type="gramEnd"/>
            <w:r w:rsidRPr="001C365F">
              <w:rPr>
                <w:rFonts w:ascii="Times New Roman" w:hAnsi="Times New Roman" w:cs="Times New Roman"/>
                <w:sz w:val="20"/>
                <w:szCs w:val="20"/>
              </w:rPr>
              <w:t xml:space="preserve"> </w:t>
            </w:r>
            <w:proofErr w:type="gramStart"/>
            <w:r w:rsidR="001C365F" w:rsidRPr="001C365F">
              <w:rPr>
                <w:rFonts w:ascii="Times New Roman" w:hAnsi="Times New Roman" w:cs="Times New Roman"/>
                <w:sz w:val="20"/>
                <w:szCs w:val="20"/>
              </w:rPr>
              <w:t>м</w:t>
            </w:r>
            <w:proofErr w:type="gramEnd"/>
            <w:r w:rsidR="002C30DC">
              <w:rPr>
                <w:rFonts w:ascii="Times New Roman" w:hAnsi="Times New Roman" w:cs="Times New Roman"/>
                <w:sz w:val="20"/>
                <w:szCs w:val="20"/>
              </w:rPr>
              <w:t xml:space="preserve">акс. </w:t>
            </w:r>
            <w:r w:rsidR="001C365F" w:rsidRPr="001C365F">
              <w:rPr>
                <w:rFonts w:ascii="Times New Roman" w:hAnsi="Times New Roman" w:cs="Times New Roman"/>
                <w:sz w:val="20"/>
                <w:szCs w:val="20"/>
              </w:rPr>
              <w:t>м</w:t>
            </w:r>
            <w:r w:rsidRPr="001C365F">
              <w:rPr>
                <w:rFonts w:ascii="Times New Roman" w:hAnsi="Times New Roman" w:cs="Times New Roman"/>
                <w:sz w:val="20"/>
                <w:szCs w:val="20"/>
              </w:rPr>
              <w:t>асса, кг</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Самосвал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КАМАЗ 65115-А4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810 ВО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4D2362" w:rsidP="004D2362">
            <w:pPr>
              <w:spacing w:after="0" w:line="240" w:lineRule="auto"/>
              <w:jc w:val="center"/>
              <w:rPr>
                <w:rFonts w:ascii="Times New Roman" w:hAnsi="Times New Roman" w:cs="Times New Roman"/>
              </w:rPr>
            </w:pPr>
            <w:r w:rsidRPr="00997B69">
              <w:rPr>
                <w:rFonts w:ascii="Times New Roman" w:hAnsi="Times New Roman" w:cs="Times New Roman"/>
              </w:rPr>
              <w:t xml:space="preserve">С / 298 </w:t>
            </w:r>
            <w:r w:rsidR="00A67E9F" w:rsidRPr="00997B69">
              <w:rPr>
                <w:rFonts w:ascii="Times New Roman" w:hAnsi="Times New Roman" w:cs="Times New Roman"/>
              </w:rPr>
              <w:t>(219)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25200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Лада Ларгус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235 ВК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4D2362" w:rsidP="004D2362">
            <w:pPr>
              <w:spacing w:after="0" w:line="240" w:lineRule="auto"/>
              <w:jc w:val="center"/>
              <w:rPr>
                <w:rFonts w:ascii="Times New Roman" w:hAnsi="Times New Roman" w:cs="Times New Roman"/>
              </w:rPr>
            </w:pPr>
            <w:r w:rsidRPr="00997B69">
              <w:rPr>
                <w:rFonts w:ascii="Times New Roman" w:hAnsi="Times New Roman" w:cs="Times New Roman"/>
              </w:rPr>
              <w:t>С/</w:t>
            </w:r>
            <w:r w:rsidR="00A67E9F" w:rsidRPr="00997B69">
              <w:rPr>
                <w:rFonts w:ascii="Times New Roman" w:hAnsi="Times New Roman" w:cs="Times New Roman"/>
              </w:rPr>
              <w:t>104,7 (77,0)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1850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Автофургон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4732-0000010-02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2014</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124 УЕ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4D2362" w:rsidP="004D2362">
            <w:pPr>
              <w:spacing w:after="0" w:line="240" w:lineRule="auto"/>
              <w:jc w:val="center"/>
              <w:rPr>
                <w:rFonts w:ascii="Times New Roman" w:hAnsi="Times New Roman" w:cs="Times New Roman"/>
              </w:rPr>
            </w:pPr>
            <w:r w:rsidRPr="00997B69">
              <w:rPr>
                <w:rFonts w:ascii="Times New Roman" w:hAnsi="Times New Roman" w:cs="Times New Roman"/>
              </w:rPr>
              <w:t xml:space="preserve">С / </w:t>
            </w:r>
            <w:r w:rsidR="002C30DC" w:rsidRPr="00997B69">
              <w:rPr>
                <w:rFonts w:ascii="Times New Roman" w:hAnsi="Times New Roman" w:cs="Times New Roman"/>
              </w:rPr>
              <w:t xml:space="preserve">125,4  </w:t>
            </w:r>
            <w:r w:rsidR="00A67E9F" w:rsidRPr="00997B69">
              <w:rPr>
                <w:rFonts w:ascii="Times New Roman" w:hAnsi="Times New Roman" w:cs="Times New Roman"/>
              </w:rPr>
              <w:t>(92,2)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8180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ЛАДА 213100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2014</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012УЕ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4D2362" w:rsidP="004D2362">
            <w:pPr>
              <w:spacing w:after="0" w:line="240" w:lineRule="auto"/>
              <w:jc w:val="center"/>
              <w:rPr>
                <w:rFonts w:ascii="Times New Roman" w:hAnsi="Times New Roman" w:cs="Times New Roman"/>
              </w:rPr>
            </w:pPr>
            <w:r w:rsidRPr="00997B69">
              <w:rPr>
                <w:rFonts w:ascii="Times New Roman" w:hAnsi="Times New Roman" w:cs="Times New Roman"/>
              </w:rPr>
              <w:t xml:space="preserve">В  / 82,9  </w:t>
            </w:r>
            <w:r w:rsidR="00A67E9F" w:rsidRPr="00997B69">
              <w:rPr>
                <w:rFonts w:ascii="Times New Roman" w:hAnsi="Times New Roman" w:cs="Times New Roman"/>
              </w:rPr>
              <w:t>(61,0)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1850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Автобус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ГАЗ-А65</w:t>
            </w:r>
            <w:r w:rsidRPr="00997B69">
              <w:rPr>
                <w:rFonts w:ascii="Times New Roman" w:hAnsi="Times New Roman" w:cs="Times New Roman"/>
                <w:lang w:val="en-US"/>
              </w:rPr>
              <w:t>R</w:t>
            </w:r>
            <w:r w:rsidRPr="00997B69">
              <w:rPr>
                <w:rFonts w:ascii="Times New Roman" w:hAnsi="Times New Roman" w:cs="Times New Roman"/>
              </w:rPr>
              <w:t>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Е 604 ЕС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4D2362" w:rsidP="004D2362">
            <w:pPr>
              <w:spacing w:after="0" w:line="240" w:lineRule="auto"/>
              <w:jc w:val="center"/>
              <w:rPr>
                <w:rFonts w:ascii="Times New Roman" w:hAnsi="Times New Roman" w:cs="Times New Roman"/>
              </w:rPr>
            </w:pPr>
            <w:r w:rsidRPr="00997B69">
              <w:rPr>
                <w:rFonts w:ascii="Times New Roman" w:hAnsi="Times New Roman" w:cs="Times New Roman"/>
              </w:rPr>
              <w:t xml:space="preserve">Д  104,3 </w:t>
            </w:r>
            <w:r w:rsidR="00A67E9F" w:rsidRPr="00997B69">
              <w:rPr>
                <w:rFonts w:ascii="Times New Roman" w:hAnsi="Times New Roman" w:cs="Times New Roman"/>
              </w:rPr>
              <w:t>(76,7)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4200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Автомобиль пожарный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C01998"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 xml:space="preserve">УРАЛ-43206 </w:t>
            </w:r>
          </w:p>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АЦ 3,0-40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2008</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Н 641ТР 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С/ 230 (169)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13 300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7</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Автоцистерна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ЗИЛ 131 АЦ-40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1987</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830ЕО 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С 150 (110,3)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11635</w:t>
            </w:r>
          </w:p>
        </w:tc>
      </w:tr>
      <w:tr w:rsidR="00997B69" w:rsidRPr="00997B69" w:rsidTr="00BC0B04">
        <w:trPr>
          <w:trHeight w:val="289"/>
        </w:trPr>
        <w:tc>
          <w:tcPr>
            <w:tcW w:w="567" w:type="dxa"/>
          </w:tcPr>
          <w:p w:rsidR="00997B69" w:rsidRPr="00997B69" w:rsidRDefault="00997B69" w:rsidP="00997B69">
            <w:pPr>
              <w:spacing w:after="0" w:line="240" w:lineRule="auto"/>
              <w:rPr>
                <w:rFonts w:ascii="Times New Roman" w:hAnsi="Times New Roman" w:cs="Times New Roman"/>
              </w:rPr>
            </w:pPr>
            <w:r w:rsidRPr="00997B69">
              <w:rPr>
                <w:rFonts w:ascii="Times New Roman" w:hAnsi="Times New Roman" w:cs="Times New Roman"/>
              </w:rPr>
              <w:t>8</w:t>
            </w:r>
          </w:p>
        </w:tc>
        <w:tc>
          <w:tcPr>
            <w:tcW w:w="1560" w:type="dxa"/>
          </w:tcPr>
          <w:p w:rsidR="00997B69" w:rsidRPr="00997B69" w:rsidRDefault="00997B69" w:rsidP="00F03CAC">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Pr>
          <w:p w:rsidR="00997B69" w:rsidRPr="00997B69" w:rsidRDefault="00997B69" w:rsidP="00F03CAC">
            <w:pPr>
              <w:spacing w:after="0" w:line="240" w:lineRule="auto"/>
              <w:rPr>
                <w:rFonts w:ascii="Times New Roman" w:hAnsi="Times New Roman" w:cs="Times New Roman"/>
                <w:lang w:val="en-US"/>
              </w:rPr>
            </w:pPr>
            <w:r w:rsidRPr="00997B69">
              <w:rPr>
                <w:rFonts w:ascii="Times New Roman" w:hAnsi="Times New Roman" w:cs="Times New Roman"/>
                <w:lang w:val="en-US"/>
              </w:rPr>
              <w:t>RENAULT  DUSTER</w:t>
            </w:r>
          </w:p>
        </w:tc>
        <w:tc>
          <w:tcPr>
            <w:tcW w:w="1134" w:type="dxa"/>
          </w:tcPr>
          <w:p w:rsidR="00997B69" w:rsidRPr="00997B69" w:rsidRDefault="00997B69" w:rsidP="00997B69">
            <w:pPr>
              <w:spacing w:after="0" w:line="240" w:lineRule="auto"/>
              <w:jc w:val="center"/>
              <w:rPr>
                <w:rFonts w:ascii="Times New Roman" w:hAnsi="Times New Roman" w:cs="Times New Roman"/>
                <w:lang w:val="en-US"/>
              </w:rPr>
            </w:pPr>
            <w:r w:rsidRPr="00997B69">
              <w:rPr>
                <w:rFonts w:ascii="Times New Roman" w:hAnsi="Times New Roman" w:cs="Times New Roman"/>
              </w:rPr>
              <w:t>20</w:t>
            </w:r>
            <w:proofErr w:type="spellStart"/>
            <w:r w:rsidRPr="00997B69">
              <w:rPr>
                <w:rFonts w:ascii="Times New Roman" w:hAnsi="Times New Roman" w:cs="Times New Roman"/>
                <w:lang w:val="en-US"/>
              </w:rPr>
              <w:t>20</w:t>
            </w:r>
            <w:proofErr w:type="spellEnd"/>
          </w:p>
        </w:tc>
        <w:tc>
          <w:tcPr>
            <w:tcW w:w="1417" w:type="dxa"/>
          </w:tcPr>
          <w:p w:rsidR="00997B69" w:rsidRPr="00997B69" w:rsidRDefault="00997B69" w:rsidP="00F03CAC">
            <w:pPr>
              <w:spacing w:after="0" w:line="240" w:lineRule="auto"/>
              <w:rPr>
                <w:rFonts w:ascii="Times New Roman" w:hAnsi="Times New Roman" w:cs="Times New Roman"/>
              </w:rPr>
            </w:pPr>
          </w:p>
        </w:tc>
        <w:tc>
          <w:tcPr>
            <w:tcW w:w="993" w:type="dxa"/>
          </w:tcPr>
          <w:p w:rsidR="00997B69" w:rsidRPr="00997B69" w:rsidRDefault="00997B69" w:rsidP="00F03CAC">
            <w:pPr>
              <w:spacing w:after="0" w:line="240" w:lineRule="auto"/>
              <w:jc w:val="center"/>
              <w:rPr>
                <w:rFonts w:ascii="Times New Roman" w:hAnsi="Times New Roman" w:cs="Times New Roman"/>
              </w:rPr>
            </w:pPr>
            <w:r w:rsidRPr="00997B69">
              <w:rPr>
                <w:rFonts w:ascii="Times New Roman" w:hAnsi="Times New Roman" w:cs="Times New Roman"/>
              </w:rPr>
              <w:t>1</w:t>
            </w:r>
          </w:p>
        </w:tc>
        <w:tc>
          <w:tcPr>
            <w:tcW w:w="1559" w:type="dxa"/>
          </w:tcPr>
          <w:p w:rsidR="00997B69" w:rsidRPr="00997B69" w:rsidRDefault="00997B69" w:rsidP="00F03CAC">
            <w:pPr>
              <w:spacing w:after="0" w:line="240" w:lineRule="auto"/>
              <w:rPr>
                <w:rFonts w:ascii="Times New Roman" w:hAnsi="Times New Roman" w:cs="Times New Roman"/>
              </w:rPr>
            </w:pPr>
            <w:r w:rsidRPr="00997B69">
              <w:rPr>
                <w:rFonts w:ascii="Times New Roman" w:hAnsi="Times New Roman" w:cs="Times New Roman"/>
              </w:rPr>
              <w:t>В / 123 (90,5)</w:t>
            </w:r>
          </w:p>
        </w:tc>
        <w:tc>
          <w:tcPr>
            <w:tcW w:w="1134" w:type="dxa"/>
          </w:tcPr>
          <w:p w:rsidR="00997B69" w:rsidRPr="00997B69" w:rsidRDefault="00997B69" w:rsidP="00F03CAC">
            <w:pPr>
              <w:spacing w:after="0" w:line="240" w:lineRule="auto"/>
              <w:rPr>
                <w:rFonts w:ascii="Times New Roman" w:hAnsi="Times New Roman" w:cs="Times New Roman"/>
              </w:rPr>
            </w:pPr>
            <w:r w:rsidRPr="00997B69">
              <w:rPr>
                <w:rFonts w:ascii="Times New Roman" w:hAnsi="Times New Roman" w:cs="Times New Roman"/>
              </w:rPr>
              <w:t>1565</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9</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 xml:space="preserve">Машина </w:t>
            </w:r>
          </w:p>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 xml:space="preserve">вакуумная </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ГАЗ САЗ 39014-10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2014</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205 УЕ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С/ 125 (92)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8180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lang w:val="en-US"/>
              </w:rPr>
              <w:t>UAZ PATRIOT</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lang w:val="en-US"/>
              </w:rPr>
              <w:t>201</w:t>
            </w:r>
            <w:r w:rsidRPr="00997B69">
              <w:rPr>
                <w:rFonts w:ascii="Times New Roman" w:hAnsi="Times New Roman" w:cs="Times New Roman"/>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Х 005 КМ 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В / 134,6 (99)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2650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 xml:space="preserve">Автозак </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КАМАЗ 4308 АЗ-01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 xml:space="preserve">В 397 </w:t>
            </w:r>
            <w:proofErr w:type="gramStart"/>
            <w:r w:rsidRPr="00997B69">
              <w:rPr>
                <w:rFonts w:ascii="Times New Roman" w:hAnsi="Times New Roman" w:cs="Times New Roman"/>
              </w:rPr>
              <w:t>ТР</w:t>
            </w:r>
            <w:proofErr w:type="gramEnd"/>
            <w:r w:rsidRPr="00997B69">
              <w:rPr>
                <w:rFonts w:ascii="Times New Roman" w:hAnsi="Times New Roman" w:cs="Times New Roman"/>
              </w:rPr>
              <w:t xml:space="preserve"> 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Д / 180 (133)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11900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Лада Ларгус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А 217 ХЕ 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С/104,7 (77,0)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2010</w:t>
            </w:r>
          </w:p>
        </w:tc>
      </w:tr>
      <w:tr w:rsidR="00A67E9F" w:rsidRPr="00997B69" w:rsidTr="00BC0B04">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10" w:firstLine="10"/>
              <w:rPr>
                <w:rFonts w:ascii="Times New Roman" w:hAnsi="Times New Roman" w:cs="Times New Roman"/>
              </w:rPr>
            </w:pPr>
            <w:r w:rsidRPr="00997B69">
              <w:rPr>
                <w:rFonts w:ascii="Times New Roman" w:hAnsi="Times New Roman" w:cs="Times New Roman"/>
              </w:rPr>
              <w:t>13</w:t>
            </w:r>
          </w:p>
        </w:tc>
        <w:tc>
          <w:tcPr>
            <w:tcW w:w="1560"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rPr>
              <w:t>Легковой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rPr>
                <w:rFonts w:ascii="Times New Roman" w:hAnsi="Times New Roman" w:cs="Times New Roman"/>
              </w:rPr>
            </w:pPr>
            <w:r w:rsidRPr="00997B69">
              <w:rPr>
                <w:rFonts w:ascii="Times New Roman" w:hAnsi="Times New Roman" w:cs="Times New Roman"/>
                <w:lang w:val="en-US"/>
              </w:rPr>
              <w:t>UAZ PATRIOT</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2012</w:t>
            </w:r>
          </w:p>
        </w:tc>
        <w:tc>
          <w:tcPr>
            <w:tcW w:w="1417"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1C365F" w:rsidP="002C30DC">
            <w:pPr>
              <w:spacing w:after="0" w:line="240" w:lineRule="auto"/>
              <w:jc w:val="center"/>
              <w:rPr>
                <w:rFonts w:ascii="Times New Roman" w:hAnsi="Times New Roman" w:cs="Times New Roman"/>
              </w:rPr>
            </w:pPr>
            <w:r w:rsidRPr="00997B69">
              <w:rPr>
                <w:rFonts w:ascii="Times New Roman" w:hAnsi="Times New Roman" w:cs="Times New Roman"/>
              </w:rPr>
              <w:t xml:space="preserve">О 961 КО </w:t>
            </w:r>
            <w:r w:rsidR="00A67E9F" w:rsidRPr="00997B69">
              <w:rPr>
                <w:rFonts w:ascii="Times New Roman" w:hAnsi="Times New Roman" w:cs="Times New Roman"/>
              </w:rPr>
              <w:t>126</w:t>
            </w:r>
          </w:p>
        </w:tc>
        <w:tc>
          <w:tcPr>
            <w:tcW w:w="993"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A67E9F">
            <w:pPr>
              <w:spacing w:after="0" w:line="240" w:lineRule="auto"/>
              <w:ind w:left="-65"/>
              <w:jc w:val="center"/>
              <w:rPr>
                <w:rFonts w:ascii="Times New Roman" w:hAnsi="Times New Roman" w:cs="Times New Roman"/>
              </w:rPr>
            </w:pPr>
            <w:r w:rsidRPr="00997B6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4D2362">
            <w:pPr>
              <w:spacing w:after="0" w:line="240" w:lineRule="auto"/>
              <w:jc w:val="center"/>
              <w:rPr>
                <w:rFonts w:ascii="Times New Roman" w:hAnsi="Times New Roman" w:cs="Times New Roman"/>
              </w:rPr>
            </w:pPr>
            <w:r w:rsidRPr="00997B69">
              <w:rPr>
                <w:rFonts w:ascii="Times New Roman" w:hAnsi="Times New Roman" w:cs="Times New Roman"/>
              </w:rPr>
              <w:t>В/134,6 (99)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67E9F" w:rsidRPr="00997B69" w:rsidRDefault="00A67E9F" w:rsidP="002C30DC">
            <w:pPr>
              <w:spacing w:after="0" w:line="240" w:lineRule="auto"/>
              <w:jc w:val="center"/>
              <w:rPr>
                <w:rFonts w:ascii="Times New Roman" w:hAnsi="Times New Roman" w:cs="Times New Roman"/>
              </w:rPr>
            </w:pPr>
            <w:r w:rsidRPr="00997B69">
              <w:rPr>
                <w:rFonts w:ascii="Times New Roman" w:hAnsi="Times New Roman" w:cs="Times New Roman"/>
              </w:rPr>
              <w:t>2650</w:t>
            </w:r>
          </w:p>
        </w:tc>
      </w:tr>
    </w:tbl>
    <w:p w:rsidR="00A67E9F" w:rsidRPr="00A67E9F" w:rsidRDefault="00A67E9F" w:rsidP="00A67E9F">
      <w:pPr>
        <w:spacing w:after="0" w:line="240" w:lineRule="auto"/>
        <w:ind w:right="-141"/>
        <w:jc w:val="both"/>
        <w:textAlignment w:val="baseline"/>
        <w:rPr>
          <w:rFonts w:ascii="Times New Roman" w:hAnsi="Times New Roman" w:cs="Times New Roman"/>
          <w:b/>
          <w:bCs/>
        </w:rPr>
      </w:pPr>
    </w:p>
    <w:p w:rsidR="00A67E9F" w:rsidRPr="00A67E9F" w:rsidRDefault="00A67E9F" w:rsidP="00A67E9F">
      <w:pPr>
        <w:spacing w:after="0" w:line="240" w:lineRule="auto"/>
        <w:jc w:val="both"/>
        <w:textAlignment w:val="baseline"/>
        <w:rPr>
          <w:rFonts w:ascii="Times New Roman" w:hAnsi="Times New Roman" w:cs="Times New Roman"/>
        </w:rPr>
      </w:pPr>
    </w:p>
    <w:p w:rsidR="00A67E9F" w:rsidRPr="00A67E9F" w:rsidRDefault="00A67E9F" w:rsidP="00A67E9F">
      <w:pPr>
        <w:spacing w:after="0" w:line="240" w:lineRule="auto"/>
        <w:ind w:right="-170"/>
        <w:jc w:val="both"/>
        <w:rPr>
          <w:rFonts w:ascii="Times New Roman" w:hAnsi="Times New Roman" w:cs="Times New Roman"/>
        </w:rPr>
      </w:pPr>
    </w:p>
    <w:p w:rsidR="005E4A9F" w:rsidRPr="00A67E9F" w:rsidRDefault="00BC0B04" w:rsidP="005E4A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b/>
          <w:color w:val="000000"/>
          <w:lang w:eastAsia="en-US"/>
        </w:rPr>
      </w:pPr>
      <w:r>
        <w:rPr>
          <w:rFonts w:ascii="Times New Roman" w:eastAsia="Calibri" w:hAnsi="Times New Roman" w:cs="Times New Roman"/>
          <w:b/>
          <w:color w:val="000000"/>
          <w:lang w:eastAsia="en-US"/>
        </w:rPr>
        <w:t xml:space="preserve">Страхователь </w:t>
      </w:r>
      <w:r w:rsidR="005E4A9F" w:rsidRPr="00A67E9F">
        <w:rPr>
          <w:rFonts w:ascii="Times New Roman" w:eastAsia="Calibri" w:hAnsi="Times New Roman" w:cs="Times New Roman"/>
          <w:b/>
          <w:color w:val="000000"/>
          <w:lang w:eastAsia="en-US"/>
        </w:rPr>
        <w:t xml:space="preserve">                                                 </w:t>
      </w:r>
      <w:r w:rsidR="005E4A9F">
        <w:rPr>
          <w:rFonts w:ascii="Times New Roman" w:eastAsia="Calibri" w:hAnsi="Times New Roman" w:cs="Times New Roman"/>
          <w:b/>
          <w:color w:val="000000"/>
          <w:lang w:eastAsia="en-US"/>
        </w:rPr>
        <w:t xml:space="preserve"> </w:t>
      </w:r>
      <w:r>
        <w:rPr>
          <w:rFonts w:ascii="Times New Roman" w:eastAsia="Calibri" w:hAnsi="Times New Roman" w:cs="Times New Roman"/>
          <w:b/>
          <w:color w:val="000000"/>
          <w:lang w:eastAsia="en-US"/>
        </w:rPr>
        <w:t xml:space="preserve">                            Страховщик</w:t>
      </w:r>
    </w:p>
    <w:p w:rsidR="005E4A9F" w:rsidRPr="00A67E9F" w:rsidRDefault="005E4A9F" w:rsidP="005E4A9F">
      <w:pPr>
        <w:tabs>
          <w:tab w:val="left" w:pos="5680"/>
          <w:tab w:val="left" w:pos="7480"/>
        </w:tabs>
        <w:autoSpaceDE w:val="0"/>
        <w:autoSpaceDN w:val="0"/>
        <w:adjustRightInd w:val="0"/>
        <w:spacing w:after="0" w:line="240" w:lineRule="auto"/>
        <w:ind w:right="141"/>
        <w:rPr>
          <w:rFonts w:ascii="Times New Roman" w:eastAsia="Calibri" w:hAnsi="Times New Roman" w:cs="Times New Roman"/>
          <w:color w:val="000000"/>
          <w:lang w:eastAsia="en-US"/>
        </w:rPr>
      </w:pPr>
    </w:p>
    <w:p w:rsidR="005E4A9F" w:rsidRPr="00997B69" w:rsidRDefault="005E4A9F" w:rsidP="005E4A9F">
      <w:pPr>
        <w:spacing w:after="0" w:line="240" w:lineRule="auto"/>
        <w:jc w:val="both"/>
        <w:rPr>
          <w:rFonts w:ascii="Times New Roman" w:eastAsia="Andale Sans UI" w:hAnsi="Times New Roman" w:cs="Times New Roman"/>
          <w:b/>
        </w:rPr>
      </w:pPr>
      <w:r>
        <w:rPr>
          <w:rFonts w:ascii="Times New Roman" w:eastAsia="Calibri" w:hAnsi="Times New Roman" w:cs="Times New Roman"/>
          <w:color w:val="000000"/>
          <w:lang w:eastAsia="en-US"/>
        </w:rPr>
        <w:t>Н</w:t>
      </w:r>
      <w:r w:rsidRPr="00A67E9F">
        <w:rPr>
          <w:rFonts w:ascii="Times New Roman" w:eastAsia="Calibri" w:hAnsi="Times New Roman" w:cs="Times New Roman"/>
          <w:color w:val="000000"/>
          <w:lang w:eastAsia="en-US"/>
        </w:rPr>
        <w:t xml:space="preserve">ачальник                                                                     </w:t>
      </w:r>
      <w:r>
        <w:rPr>
          <w:rFonts w:ascii="Times New Roman" w:eastAsia="Calibri" w:hAnsi="Times New Roman" w:cs="Times New Roman"/>
          <w:color w:val="000000"/>
          <w:lang w:eastAsia="en-US"/>
        </w:rPr>
        <w:t xml:space="preserve">                   </w:t>
      </w:r>
      <w:r w:rsidRPr="00997B69">
        <w:rPr>
          <w:rFonts w:ascii="Times New Roman" w:eastAsia="Calibri" w:hAnsi="Times New Roman" w:cs="Times New Roman"/>
          <w:b/>
          <w:vanish/>
          <w:color w:val="000000"/>
          <w:lang w:eastAsia="en-US"/>
        </w:rPr>
        <w:t xml:space="preserve"> ГРН 1027739431730</w:t>
      </w:r>
      <w:r w:rsidRPr="00997B69">
        <w:rPr>
          <w:rFonts w:ascii="Times New Roman" w:eastAsia="Calibri" w:hAnsi="Times New Roman" w:cs="Times New Roman"/>
          <w:b/>
          <w:vanish/>
          <w:color w:val="000000"/>
          <w:lang w:eastAsia="en-US"/>
        </w:rPr>
        <w:cr/>
        <w:t>3</w:t>
      </w:r>
      <w:r w:rsidRPr="00997B69">
        <w:rPr>
          <w:rFonts w:ascii="Times New Roman" w:eastAsia="Calibri" w:hAnsi="Times New Roman" w:cs="Times New Roman"/>
          <w:b/>
          <w:vanish/>
          <w:color w:val="000000"/>
          <w:lang w:eastAsia="en-US"/>
        </w:rPr>
        <w:cr/>
        <w:t xml:space="preserve">ЬФА-БАНК» </w:t>
      </w:r>
      <w:r w:rsidRPr="00997B69">
        <w:rPr>
          <w:rFonts w:ascii="Times New Roman" w:eastAsia="Calibri" w:hAnsi="Times New Roman" w:cs="Times New Roman"/>
          <w:b/>
          <w:vanish/>
          <w:color w:val="000000"/>
          <w:lang w:eastAsia="en-US"/>
        </w:rPr>
        <w:cr/>
        <w:t xml:space="preserve">                                                                                                </w:t>
      </w:r>
      <w:r w:rsidRPr="00997B69">
        <w:rPr>
          <w:rFonts w:ascii="Times New Roman" w:eastAsia="Andale Sans UI" w:hAnsi="Times New Roman" w:cs="Times New Roman"/>
          <w:b/>
        </w:rPr>
        <w:t>______________________________</w:t>
      </w:r>
      <w:r w:rsidR="00997B69">
        <w:rPr>
          <w:rFonts w:ascii="Times New Roman" w:eastAsia="Andale Sans UI" w:hAnsi="Times New Roman" w:cs="Times New Roman"/>
          <w:b/>
        </w:rPr>
        <w:t>_</w:t>
      </w:r>
    </w:p>
    <w:p w:rsidR="005E4A9F" w:rsidRPr="00A67E9F" w:rsidRDefault="005E4A9F" w:rsidP="005E4A9F">
      <w:pPr>
        <w:tabs>
          <w:tab w:val="left" w:pos="5680"/>
          <w:tab w:val="left" w:pos="7480"/>
        </w:tabs>
        <w:autoSpaceDE w:val="0"/>
        <w:autoSpaceDN w:val="0"/>
        <w:adjustRightInd w:val="0"/>
        <w:spacing w:after="0" w:line="240" w:lineRule="auto"/>
        <w:ind w:right="141"/>
        <w:rPr>
          <w:rFonts w:ascii="Times New Roman" w:eastAsia="Calibri" w:hAnsi="Times New Roman" w:cs="Times New Roman"/>
          <w:color w:val="000000"/>
          <w:lang w:eastAsia="en-US"/>
        </w:rPr>
      </w:pPr>
      <w:r>
        <w:rPr>
          <w:rFonts w:ascii="Times New Roman" w:eastAsia="Calibri" w:hAnsi="Times New Roman" w:cs="Times New Roman"/>
          <w:color w:val="000000"/>
          <w:lang w:eastAsia="en-US"/>
        </w:rPr>
        <w:t>__________________ К. Ш. Мушуев</w:t>
      </w:r>
      <w:r w:rsidRPr="00A67E9F">
        <w:rPr>
          <w:rFonts w:ascii="Times New Roman" w:eastAsia="Calibri" w:hAnsi="Times New Roman" w:cs="Times New Roman"/>
          <w:color w:val="000000"/>
          <w:lang w:eastAsia="en-US"/>
        </w:rPr>
        <w:t xml:space="preserve">                                          </w:t>
      </w:r>
      <w:r>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 xml:space="preserve"> _________________  </w:t>
      </w:r>
      <w:r w:rsidRPr="00A67E9F">
        <w:rPr>
          <w:rFonts w:ascii="Times New Roman" w:eastAsia="Andale Sans UI" w:hAnsi="Times New Roman" w:cs="Times New Roman"/>
        </w:rPr>
        <w:t>______________</w:t>
      </w:r>
    </w:p>
    <w:p w:rsidR="005E4A9F" w:rsidRPr="00A67E9F" w:rsidRDefault="005E4A9F" w:rsidP="005E4A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color w:val="000000"/>
          <w:lang w:eastAsia="en-US"/>
        </w:rPr>
      </w:pPr>
      <w:r>
        <w:rPr>
          <w:rFonts w:ascii="Times New Roman" w:eastAsia="Calibri" w:hAnsi="Times New Roman" w:cs="Times New Roman"/>
          <w:color w:val="000000"/>
          <w:lang w:eastAsia="en-US"/>
        </w:rPr>
        <w:t xml:space="preserve"> «____»____________2026 </w:t>
      </w:r>
      <w:r w:rsidRPr="00A67E9F">
        <w:rPr>
          <w:rFonts w:ascii="Times New Roman" w:eastAsia="Calibri" w:hAnsi="Times New Roman" w:cs="Times New Roman"/>
          <w:color w:val="000000"/>
          <w:lang w:eastAsia="en-US"/>
        </w:rPr>
        <w:t xml:space="preserve">г.                                              </w:t>
      </w:r>
      <w:r>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 xml:space="preserve">  </w:t>
      </w:r>
      <w:r>
        <w:rPr>
          <w:rFonts w:ascii="Times New Roman" w:eastAsia="Calibri" w:hAnsi="Times New Roman" w:cs="Times New Roman"/>
          <w:color w:val="000000"/>
          <w:lang w:eastAsia="en-US"/>
        </w:rPr>
        <w:t xml:space="preserve"> </w:t>
      </w:r>
      <w:r w:rsidRPr="00A67E9F">
        <w:rPr>
          <w:rFonts w:ascii="Times New Roman" w:eastAsia="Calibri" w:hAnsi="Times New Roman" w:cs="Times New Roman"/>
          <w:color w:val="000000"/>
          <w:lang w:eastAsia="en-US"/>
        </w:rPr>
        <w:t xml:space="preserve">  </w:t>
      </w:r>
      <w:r>
        <w:rPr>
          <w:rFonts w:ascii="Times New Roman" w:eastAsia="Calibri" w:hAnsi="Times New Roman" w:cs="Times New Roman"/>
          <w:color w:val="000000"/>
          <w:lang w:eastAsia="en-US"/>
        </w:rPr>
        <w:t xml:space="preserve">   «____» _____________ 2026 </w:t>
      </w:r>
      <w:r w:rsidRPr="00A67E9F">
        <w:rPr>
          <w:rFonts w:ascii="Times New Roman" w:eastAsia="Calibri" w:hAnsi="Times New Roman" w:cs="Times New Roman"/>
          <w:color w:val="000000"/>
          <w:lang w:eastAsia="en-US"/>
        </w:rPr>
        <w:t>г.</w:t>
      </w:r>
    </w:p>
    <w:p w:rsidR="005E4A9F" w:rsidRDefault="005E4A9F" w:rsidP="005E4A9F">
      <w:pPr>
        <w:spacing w:after="0"/>
        <w:rPr>
          <w:rFonts w:ascii="Times New Roman" w:hAnsi="Times New Roman" w:cs="Times New Roman"/>
        </w:rPr>
      </w:pPr>
    </w:p>
    <w:p w:rsidR="005E4A9F" w:rsidRDefault="005E4A9F" w:rsidP="005E4A9F">
      <w:pPr>
        <w:rPr>
          <w:rFonts w:ascii="Times New Roman" w:hAnsi="Times New Roman" w:cs="Times New Roman"/>
        </w:rPr>
      </w:pPr>
    </w:p>
    <w:p w:rsidR="00A67E9F" w:rsidRPr="00A67E9F" w:rsidRDefault="00A67E9F" w:rsidP="00A67E9F">
      <w:pPr>
        <w:tabs>
          <w:tab w:val="left" w:pos="5680"/>
          <w:tab w:val="left" w:pos="7480"/>
        </w:tabs>
        <w:autoSpaceDE w:val="0"/>
        <w:autoSpaceDN w:val="0"/>
        <w:adjustRightInd w:val="0"/>
        <w:spacing w:after="0" w:line="240" w:lineRule="auto"/>
        <w:ind w:right="141"/>
        <w:jc w:val="both"/>
        <w:rPr>
          <w:rFonts w:ascii="Times New Roman" w:eastAsia="Calibri" w:hAnsi="Times New Roman" w:cs="Times New Roman"/>
          <w:b/>
          <w:color w:val="000000"/>
          <w:lang w:eastAsia="en-US"/>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Default="00A67E9F">
      <w:pPr>
        <w:rPr>
          <w:rFonts w:ascii="Times New Roman" w:hAnsi="Times New Roman" w:cs="Times New Roman"/>
        </w:rPr>
      </w:pPr>
    </w:p>
    <w:p w:rsidR="00A67E9F" w:rsidRPr="005E4A9F" w:rsidRDefault="00A67E9F">
      <w:pPr>
        <w:rPr>
          <w:rFonts w:ascii="Times New Roman" w:hAnsi="Times New Roman" w:cs="Times New Roman"/>
        </w:rPr>
      </w:pPr>
    </w:p>
    <w:sectPr w:rsidR="00A67E9F" w:rsidRPr="005E4A9F" w:rsidSect="00356A7E">
      <w:pgSz w:w="11906" w:h="16838"/>
      <w:pgMar w:top="624" w:right="680" w:bottom="425"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Droid Sans Fallback">
    <w:altName w:val="Times New Roman"/>
    <w:charset w:val="01"/>
    <w:family w:val="auto"/>
    <w:pitch w:val="variable"/>
    <w:sig w:usb0="00000000" w:usb1="00000000" w:usb2="00000000" w:usb3="00000000" w:csb0="00000000" w:csb1="00000000"/>
  </w:font>
  <w:font w:name="Liberation Mono">
    <w:altName w:val="Courier New"/>
    <w:panose1 w:val="00000000000000000000"/>
    <w:charset w:val="CC"/>
    <w:family w:val="modern"/>
    <w:notTrueType/>
    <w:pitch w:val="fixed"/>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roman"/>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styleLink w:val="WW8Num210"/>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56A7E"/>
    <w:rsid w:val="001C365F"/>
    <w:rsid w:val="002142CE"/>
    <w:rsid w:val="002C30DC"/>
    <w:rsid w:val="002E0EB5"/>
    <w:rsid w:val="00356A7E"/>
    <w:rsid w:val="003C4F03"/>
    <w:rsid w:val="00477B37"/>
    <w:rsid w:val="004D2362"/>
    <w:rsid w:val="005E4A9F"/>
    <w:rsid w:val="00634901"/>
    <w:rsid w:val="007467E8"/>
    <w:rsid w:val="00985AF4"/>
    <w:rsid w:val="00997B69"/>
    <w:rsid w:val="009F2E76"/>
    <w:rsid w:val="00A67E9F"/>
    <w:rsid w:val="00AD52FB"/>
    <w:rsid w:val="00B3793D"/>
    <w:rsid w:val="00B7682E"/>
    <w:rsid w:val="00BC0B04"/>
    <w:rsid w:val="00BD4EAA"/>
    <w:rsid w:val="00C01998"/>
    <w:rsid w:val="00C269B0"/>
    <w:rsid w:val="00C45425"/>
    <w:rsid w:val="00C80540"/>
    <w:rsid w:val="00D47053"/>
    <w:rsid w:val="00E40D55"/>
    <w:rsid w:val="00F236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425"/>
  </w:style>
  <w:style w:type="paragraph" w:styleId="1">
    <w:name w:val="heading 1"/>
    <w:aliases w:val="Document Header1,Attribute Heading 1,Section,ASAPHeading 1,H1,Head 1,Заголовок 1 Знак Знак,Глава + Times New Roman,14 пт,Заголовок 1 Знак2 Знак,Заголовок 1 Знак1 Знак Знак,Заголовок 1 Знак Знак Знак Знак,Заголовок 1 Знак Знак1 Знак Знак"/>
    <w:basedOn w:val="a"/>
    <w:next w:val="a0"/>
    <w:link w:val="10"/>
    <w:qFormat/>
    <w:rsid w:val="00A67E9F"/>
    <w:pPr>
      <w:keepNext/>
      <w:numPr>
        <w:numId w:val="1"/>
      </w:numPr>
      <w:tabs>
        <w:tab w:val="left" w:pos="0"/>
      </w:tabs>
      <w:suppressAutoHyphens/>
      <w:spacing w:before="240" w:after="60" w:line="240" w:lineRule="auto"/>
      <w:outlineLvl w:val="0"/>
    </w:pPr>
    <w:rPr>
      <w:rFonts w:ascii="Arial" w:eastAsia="Times New Roman" w:hAnsi="Arial" w:cs="Arial"/>
      <w:b/>
      <w:bCs/>
      <w:color w:val="00000A"/>
      <w:kern w:val="1"/>
      <w:sz w:val="32"/>
      <w:szCs w:val="32"/>
      <w:lang w:eastAsia="zh-CN"/>
    </w:rPr>
  </w:style>
  <w:style w:type="paragraph" w:styleId="2">
    <w:name w:val="heading 2"/>
    <w:aliases w:val="Attribute Heading 2,Major,2,H2,Numbered text 3,h2,Раздел,ASAPHeading 2,HD2,h21,Заголовок 2 C"/>
    <w:basedOn w:val="a"/>
    <w:next w:val="a0"/>
    <w:link w:val="20"/>
    <w:uiPriority w:val="99"/>
    <w:qFormat/>
    <w:rsid w:val="00A67E9F"/>
    <w:pPr>
      <w:keepNext/>
      <w:numPr>
        <w:ilvl w:val="1"/>
        <w:numId w:val="1"/>
      </w:numPr>
      <w:tabs>
        <w:tab w:val="left" w:pos="0"/>
      </w:tabs>
      <w:suppressAutoHyphens/>
      <w:spacing w:before="240" w:after="60" w:line="240" w:lineRule="auto"/>
      <w:outlineLvl w:val="1"/>
    </w:pPr>
    <w:rPr>
      <w:rFonts w:ascii="Arial" w:eastAsia="Times New Roman" w:hAnsi="Arial" w:cs="Times New Roman"/>
      <w:b/>
      <w:bCs/>
      <w:i/>
      <w:iCs/>
      <w:color w:val="00000A"/>
      <w:kern w:val="1"/>
      <w:sz w:val="28"/>
      <w:szCs w:val="28"/>
      <w:lang w:eastAsia="zh-CN"/>
    </w:rPr>
  </w:style>
  <w:style w:type="paragraph" w:styleId="3">
    <w:name w:val="heading 3"/>
    <w:aliases w:val="Table Attribute Heading,H3,Заголовок 3 Знак Знак,H3 Знак"/>
    <w:basedOn w:val="a"/>
    <w:next w:val="a0"/>
    <w:link w:val="30"/>
    <w:uiPriority w:val="99"/>
    <w:qFormat/>
    <w:rsid w:val="00A67E9F"/>
    <w:pPr>
      <w:keepNext/>
      <w:numPr>
        <w:ilvl w:val="2"/>
        <w:numId w:val="1"/>
      </w:numPr>
      <w:tabs>
        <w:tab w:val="left" w:pos="0"/>
      </w:tabs>
      <w:suppressAutoHyphens/>
      <w:spacing w:before="240" w:after="60" w:line="240" w:lineRule="auto"/>
      <w:outlineLvl w:val="2"/>
    </w:pPr>
    <w:rPr>
      <w:rFonts w:ascii="Arial" w:eastAsia="Times New Roman" w:hAnsi="Arial" w:cs="Arial"/>
      <w:b/>
      <w:bCs/>
      <w:color w:val="00000A"/>
      <w:kern w:val="1"/>
      <w:sz w:val="26"/>
      <w:szCs w:val="26"/>
      <w:lang w:eastAsia="zh-CN"/>
    </w:rPr>
  </w:style>
  <w:style w:type="paragraph" w:styleId="4">
    <w:name w:val="heading 4"/>
    <w:aliases w:val="Sub-Minor,h4,Map Title,H4,Char1,Заголовок 4 Знак Знак"/>
    <w:basedOn w:val="a"/>
    <w:next w:val="a0"/>
    <w:link w:val="40"/>
    <w:qFormat/>
    <w:rsid w:val="00A67E9F"/>
    <w:pPr>
      <w:keepNext/>
      <w:numPr>
        <w:ilvl w:val="3"/>
        <w:numId w:val="1"/>
      </w:numPr>
      <w:suppressAutoHyphens/>
      <w:spacing w:before="240" w:after="60" w:line="240" w:lineRule="auto"/>
      <w:outlineLvl w:val="3"/>
    </w:pPr>
    <w:rPr>
      <w:rFonts w:ascii="Calibri" w:eastAsia="Times New Roman" w:hAnsi="Calibri" w:cs="Calibri"/>
      <w:b/>
      <w:bCs/>
      <w:color w:val="00000A"/>
      <w:kern w:val="1"/>
      <w:sz w:val="28"/>
      <w:szCs w:val="28"/>
      <w:lang w:eastAsia="zh-CN"/>
    </w:rPr>
  </w:style>
  <w:style w:type="paragraph" w:styleId="9">
    <w:name w:val="heading 9"/>
    <w:basedOn w:val="a"/>
    <w:next w:val="a0"/>
    <w:link w:val="90"/>
    <w:qFormat/>
    <w:rsid w:val="00A67E9F"/>
    <w:pPr>
      <w:numPr>
        <w:ilvl w:val="8"/>
        <w:numId w:val="1"/>
      </w:numPr>
      <w:tabs>
        <w:tab w:val="left" w:pos="0"/>
      </w:tabs>
      <w:suppressAutoHyphens/>
      <w:spacing w:before="240" w:after="60" w:line="240" w:lineRule="auto"/>
      <w:outlineLvl w:val="8"/>
    </w:pPr>
    <w:rPr>
      <w:rFonts w:ascii="Arial" w:eastAsia="Times New Roman" w:hAnsi="Arial" w:cs="Times New Roman"/>
      <w:color w:val="00000A"/>
      <w:kern w:val="1"/>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Attribute Heading 1 Знак,Section Знак,ASAPHeading 1 Знак,H1 Знак,Head 1 Знак,Заголовок 1 Знак Знак Знак,Глава + Times New Roman Знак,14 пт Знак,Заголовок 1 Знак2 Знак Знак,Заголовок 1 Знак1 Знак Знак Знак"/>
    <w:basedOn w:val="a1"/>
    <w:link w:val="1"/>
    <w:rsid w:val="00A67E9F"/>
    <w:rPr>
      <w:rFonts w:ascii="Arial" w:eastAsia="Times New Roman" w:hAnsi="Arial" w:cs="Arial"/>
      <w:b/>
      <w:bCs/>
      <w:color w:val="00000A"/>
      <w:kern w:val="1"/>
      <w:sz w:val="32"/>
      <w:szCs w:val="32"/>
      <w:lang w:eastAsia="zh-CN"/>
    </w:rPr>
  </w:style>
  <w:style w:type="character" w:customStyle="1" w:styleId="20">
    <w:name w:val="Заголовок 2 Знак"/>
    <w:aliases w:val="Attribute Heading 2 Знак,Major Знак,2 Знак,H2 Знак,Numbered text 3 Знак,h2 Знак,Раздел Знак,ASAPHeading 2 Знак,HD2 Знак,h21 Знак,Заголовок 2 C Знак"/>
    <w:basedOn w:val="a1"/>
    <w:link w:val="2"/>
    <w:uiPriority w:val="99"/>
    <w:rsid w:val="00A67E9F"/>
    <w:rPr>
      <w:rFonts w:ascii="Arial" w:eastAsia="Times New Roman" w:hAnsi="Arial" w:cs="Times New Roman"/>
      <w:b/>
      <w:bCs/>
      <w:i/>
      <w:iCs/>
      <w:color w:val="00000A"/>
      <w:kern w:val="1"/>
      <w:sz w:val="28"/>
      <w:szCs w:val="28"/>
      <w:lang w:eastAsia="zh-CN"/>
    </w:rPr>
  </w:style>
  <w:style w:type="character" w:customStyle="1" w:styleId="30">
    <w:name w:val="Заголовок 3 Знак"/>
    <w:aliases w:val="Table Attribute Heading Знак,H3 Знак1,Заголовок 3 Знак Знак Знак,H3 Знак Знак"/>
    <w:basedOn w:val="a1"/>
    <w:link w:val="3"/>
    <w:uiPriority w:val="99"/>
    <w:rsid w:val="00A67E9F"/>
    <w:rPr>
      <w:rFonts w:ascii="Arial" w:eastAsia="Times New Roman" w:hAnsi="Arial" w:cs="Arial"/>
      <w:b/>
      <w:bCs/>
      <w:color w:val="00000A"/>
      <w:kern w:val="1"/>
      <w:sz w:val="26"/>
      <w:szCs w:val="26"/>
      <w:lang w:eastAsia="zh-CN"/>
    </w:rPr>
  </w:style>
  <w:style w:type="character" w:customStyle="1" w:styleId="40">
    <w:name w:val="Заголовок 4 Знак"/>
    <w:aliases w:val="Sub-Minor Знак,h4 Знак,Map Title Знак,H4 Знак,Char1 Знак,Заголовок 4 Знак Знак Знак"/>
    <w:basedOn w:val="a1"/>
    <w:link w:val="4"/>
    <w:rsid w:val="00A67E9F"/>
    <w:rPr>
      <w:rFonts w:ascii="Calibri" w:eastAsia="Times New Roman" w:hAnsi="Calibri" w:cs="Calibri"/>
      <w:b/>
      <w:bCs/>
      <w:color w:val="00000A"/>
      <w:kern w:val="1"/>
      <w:sz w:val="28"/>
      <w:szCs w:val="28"/>
      <w:lang w:eastAsia="zh-CN"/>
    </w:rPr>
  </w:style>
  <w:style w:type="character" w:customStyle="1" w:styleId="90">
    <w:name w:val="Заголовок 9 Знак"/>
    <w:basedOn w:val="a1"/>
    <w:link w:val="9"/>
    <w:rsid w:val="00A67E9F"/>
    <w:rPr>
      <w:rFonts w:ascii="Arial" w:eastAsia="Times New Roman" w:hAnsi="Arial" w:cs="Times New Roman"/>
      <w:color w:val="00000A"/>
      <w:kern w:val="1"/>
      <w:lang w:eastAsia="zh-CN"/>
    </w:rPr>
  </w:style>
  <w:style w:type="paragraph" w:customStyle="1" w:styleId="ConsPlusNormal">
    <w:name w:val="ConsPlusNormal"/>
    <w:link w:val="ConsPlusNormal0"/>
    <w:qFormat/>
    <w:rsid w:val="00A67E9F"/>
    <w:pPr>
      <w:widowControl w:val="0"/>
      <w:suppressAutoHyphens/>
      <w:spacing w:after="0" w:line="240" w:lineRule="auto"/>
      <w:ind w:firstLine="720"/>
    </w:pPr>
    <w:rPr>
      <w:rFonts w:ascii="Arial" w:eastAsia="Times New Roman" w:hAnsi="Arial" w:cs="Arial"/>
      <w:color w:val="00000A"/>
      <w:kern w:val="1"/>
      <w:sz w:val="20"/>
      <w:szCs w:val="20"/>
      <w:lang w:eastAsia="zh-CN"/>
    </w:rPr>
  </w:style>
  <w:style w:type="paragraph" w:customStyle="1" w:styleId="ConsNormal">
    <w:name w:val="ConsNormal"/>
    <w:qFormat/>
    <w:rsid w:val="00A67E9F"/>
    <w:pPr>
      <w:suppressAutoHyphens/>
      <w:spacing w:after="0" w:line="240" w:lineRule="auto"/>
      <w:ind w:right="19772" w:firstLine="720"/>
    </w:pPr>
    <w:rPr>
      <w:rFonts w:ascii="Arial" w:eastAsia="Droid Sans Fallback" w:hAnsi="Arial" w:cs="Arial"/>
      <w:color w:val="00000A"/>
      <w:kern w:val="1"/>
      <w:sz w:val="24"/>
      <w:szCs w:val="24"/>
      <w:lang w:eastAsia="zh-CN" w:bidi="hi-IN"/>
    </w:rPr>
  </w:style>
  <w:style w:type="paragraph" w:customStyle="1" w:styleId="Default">
    <w:name w:val="Default"/>
    <w:qFormat/>
    <w:rsid w:val="00A67E9F"/>
    <w:pPr>
      <w:suppressAutoHyphens/>
      <w:autoSpaceDE w:val="0"/>
      <w:spacing w:after="0" w:line="240" w:lineRule="auto"/>
    </w:pPr>
    <w:rPr>
      <w:rFonts w:ascii="Calibri" w:eastAsia="Times New Roman" w:hAnsi="Calibri" w:cs="Calibri"/>
      <w:color w:val="000000"/>
      <w:sz w:val="24"/>
      <w:szCs w:val="24"/>
      <w:lang w:eastAsia="zh-CN"/>
    </w:rPr>
  </w:style>
  <w:style w:type="paragraph" w:customStyle="1" w:styleId="PreformattedTextuser">
    <w:name w:val="Preformatted Text (user)"/>
    <w:basedOn w:val="a"/>
    <w:rsid w:val="00A67E9F"/>
    <w:pPr>
      <w:widowControl w:val="0"/>
      <w:suppressAutoHyphens/>
      <w:spacing w:after="0" w:line="240" w:lineRule="auto"/>
      <w:textAlignment w:val="baseline"/>
    </w:pPr>
    <w:rPr>
      <w:rFonts w:ascii="Liberation Mono" w:eastAsia="Courier New" w:hAnsi="Liberation Mono" w:cs="Liberation Mono"/>
      <w:color w:val="000000"/>
      <w:kern w:val="1"/>
      <w:sz w:val="20"/>
      <w:szCs w:val="20"/>
      <w:lang w:eastAsia="zh-CN" w:bidi="hi-IN"/>
    </w:rPr>
  </w:style>
  <w:style w:type="numbering" w:customStyle="1" w:styleId="WW8Num210">
    <w:name w:val="WW8Num210"/>
    <w:basedOn w:val="a3"/>
    <w:rsid w:val="00A67E9F"/>
    <w:pPr>
      <w:numPr>
        <w:numId w:val="1"/>
      </w:numPr>
    </w:pPr>
  </w:style>
  <w:style w:type="paragraph" w:styleId="a0">
    <w:name w:val="Body Text"/>
    <w:basedOn w:val="a"/>
    <w:link w:val="a4"/>
    <w:uiPriority w:val="99"/>
    <w:semiHidden/>
    <w:unhideWhenUsed/>
    <w:rsid w:val="00A67E9F"/>
    <w:pPr>
      <w:spacing w:after="120"/>
    </w:pPr>
  </w:style>
  <w:style w:type="character" w:customStyle="1" w:styleId="a4">
    <w:name w:val="Основной текст Знак"/>
    <w:basedOn w:val="a1"/>
    <w:link w:val="a0"/>
    <w:uiPriority w:val="99"/>
    <w:semiHidden/>
    <w:rsid w:val="00A67E9F"/>
  </w:style>
  <w:style w:type="paragraph" w:styleId="a5">
    <w:name w:val="List Paragraph"/>
    <w:basedOn w:val="a"/>
    <w:link w:val="a6"/>
    <w:uiPriority w:val="1"/>
    <w:qFormat/>
    <w:rsid w:val="00B3793D"/>
    <w:pPr>
      <w:spacing w:after="0" w:line="240" w:lineRule="auto"/>
      <w:ind w:left="720"/>
      <w:contextualSpacing/>
    </w:pPr>
    <w:rPr>
      <w:rFonts w:ascii="Times New Roman" w:eastAsia="Times New Roman" w:hAnsi="Times New Roman" w:cs="Times New Roman"/>
      <w:sz w:val="24"/>
      <w:szCs w:val="24"/>
    </w:rPr>
  </w:style>
  <w:style w:type="character" w:customStyle="1" w:styleId="a6">
    <w:name w:val="Абзац списка Знак"/>
    <w:link w:val="a5"/>
    <w:uiPriority w:val="1"/>
    <w:locked/>
    <w:rsid w:val="00B3793D"/>
    <w:rPr>
      <w:rFonts w:ascii="Times New Roman" w:eastAsia="Times New Roman" w:hAnsi="Times New Roman" w:cs="Times New Roman"/>
      <w:sz w:val="24"/>
      <w:szCs w:val="24"/>
    </w:rPr>
  </w:style>
  <w:style w:type="character" w:customStyle="1" w:styleId="ConsPlusNormal0">
    <w:name w:val="ConsPlusNormal Знак"/>
    <w:link w:val="ConsPlusNormal"/>
    <w:locked/>
    <w:rsid w:val="00B3793D"/>
    <w:rPr>
      <w:rFonts w:ascii="Arial" w:eastAsia="Times New Roman" w:hAnsi="Arial" w:cs="Arial"/>
      <w:color w:val="00000A"/>
      <w:kern w:val="1"/>
      <w:sz w:val="20"/>
      <w:szCs w:val="20"/>
      <w:lang w:eastAsia="zh-CN"/>
    </w:rPr>
  </w:style>
  <w:style w:type="character" w:styleId="a7">
    <w:name w:val="Hyperlink"/>
    <w:basedOn w:val="a1"/>
    <w:uiPriority w:val="99"/>
    <w:rsid w:val="00B3793D"/>
    <w:rPr>
      <w:rFonts w:cs="Times New Roman"/>
      <w:color w:val="0000FF"/>
      <w:u w:val="single"/>
    </w:rPr>
  </w:style>
  <w:style w:type="paragraph" w:customStyle="1" w:styleId="11">
    <w:name w:val="Обычный1"/>
    <w:link w:val="12"/>
    <w:rsid w:val="00B3793D"/>
    <w:pPr>
      <w:spacing w:after="0" w:line="240" w:lineRule="auto"/>
    </w:pPr>
    <w:rPr>
      <w:rFonts w:ascii="Times New Roman" w:eastAsia="Times New Roman" w:hAnsi="Times New Roman" w:cs="Times New Roman"/>
      <w:snapToGrid w:val="0"/>
      <w:sz w:val="20"/>
      <w:szCs w:val="20"/>
    </w:rPr>
  </w:style>
  <w:style w:type="paragraph" w:styleId="a8">
    <w:name w:val="No Spacing"/>
    <w:link w:val="a9"/>
    <w:qFormat/>
    <w:rsid w:val="00B3793D"/>
    <w:pPr>
      <w:spacing w:after="0" w:line="240" w:lineRule="auto"/>
    </w:pPr>
    <w:rPr>
      <w:rFonts w:ascii="Calibri" w:eastAsia="Calibri" w:hAnsi="Calibri" w:cs="Times New Roman"/>
      <w:lang w:eastAsia="en-US"/>
    </w:rPr>
  </w:style>
  <w:style w:type="character" w:customStyle="1" w:styleId="a9">
    <w:name w:val="Без интервала Знак"/>
    <w:link w:val="a8"/>
    <w:locked/>
    <w:rsid w:val="00B3793D"/>
    <w:rPr>
      <w:rFonts w:ascii="Calibri" w:eastAsia="Calibri" w:hAnsi="Calibri" w:cs="Times New Roman"/>
      <w:lang w:eastAsia="en-US"/>
    </w:rPr>
  </w:style>
  <w:style w:type="character" w:customStyle="1" w:styleId="12">
    <w:name w:val="Обычный1 Знак"/>
    <w:link w:val="11"/>
    <w:rsid w:val="00B3793D"/>
    <w:rPr>
      <w:rFonts w:ascii="Times New Roman" w:eastAsia="Times New Roman" w:hAnsi="Times New Roman" w:cs="Times New Roman"/>
      <w:snapToGrid w:val="0"/>
      <w:sz w:val="20"/>
      <w:szCs w:val="20"/>
    </w:rPr>
  </w:style>
  <w:style w:type="character" w:styleId="aa">
    <w:name w:val="Strong"/>
    <w:basedOn w:val="a1"/>
    <w:uiPriority w:val="22"/>
    <w:qFormat/>
    <w:rsid w:val="00B3793D"/>
    <w:rPr>
      <w:b/>
      <w:bCs/>
    </w:rPr>
  </w:style>
  <w:style w:type="paragraph" w:styleId="ab">
    <w:name w:val="Body Text Indent"/>
    <w:basedOn w:val="a"/>
    <w:link w:val="ac"/>
    <w:uiPriority w:val="99"/>
    <w:unhideWhenUsed/>
    <w:rsid w:val="00634901"/>
    <w:pPr>
      <w:spacing w:after="120" w:line="240" w:lineRule="auto"/>
      <w:ind w:left="283"/>
    </w:pPr>
    <w:rPr>
      <w:rFonts w:ascii="Times New Roman" w:eastAsia="Times New Roman" w:hAnsi="Times New Roman" w:cs="Times New Roman"/>
      <w:sz w:val="24"/>
      <w:szCs w:val="24"/>
    </w:rPr>
  </w:style>
  <w:style w:type="character" w:customStyle="1" w:styleId="ac">
    <w:name w:val="Основной текст с отступом Знак"/>
    <w:basedOn w:val="a1"/>
    <w:link w:val="ab"/>
    <w:uiPriority w:val="99"/>
    <w:rsid w:val="0063490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7" Type="http://schemas.openxmlformats.org/officeDocument/2006/relationships/hyperlink" Target="http://e.obrychet.ru/npd-doc.aspx?npmid=99&amp;npid=499052306"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obrychet.ru/npd-doc.aspx?npmid=99&amp;npid=499052306"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388926&amp;dst=101325&amp;field=134&amp;date=02.02.2022"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879F4-B9DD-46BF-82CE-9DFDBB69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12</Pages>
  <Words>7398</Words>
  <Characters>42174</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ПК</cp:lastModifiedBy>
  <cp:revision>6</cp:revision>
  <dcterms:created xsi:type="dcterms:W3CDTF">2026-10-09T06:04:00Z</dcterms:created>
  <dcterms:modified xsi:type="dcterms:W3CDTF">2026-10-09T07:25:00Z</dcterms:modified>
</cp:coreProperties>
</file>