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24C9D" w14:textId="77777777" w:rsidR="00C82364" w:rsidRPr="00C82364" w:rsidRDefault="00C82364" w:rsidP="00C82364">
      <w:pPr>
        <w:widowControl w:val="0"/>
        <w:autoSpaceDE w:val="0"/>
        <w:autoSpaceDN w:val="0"/>
        <w:adjustRightInd w:val="0"/>
        <w:spacing w:after="0" w:line="240" w:lineRule="auto"/>
        <w:ind w:firstLine="567"/>
        <w:jc w:val="center"/>
        <w:rPr>
          <w:rFonts w:ascii="PT Astra Serif" w:eastAsia="Times New Roman" w:hAnsi="PT Astra Serif" w:cs="Times New Roman"/>
          <w:b/>
          <w:bCs/>
          <w:w w:val="107"/>
          <w:kern w:val="0"/>
          <w:sz w:val="22"/>
          <w:lang w:eastAsia="ru-RU"/>
          <w14:ligatures w14:val="none"/>
        </w:rPr>
      </w:pPr>
      <w:r w:rsidRPr="00C82364">
        <w:rPr>
          <w:rFonts w:ascii="PT Astra Serif" w:eastAsia="Times New Roman" w:hAnsi="PT Astra Serif" w:cs="Times New Roman"/>
          <w:b/>
          <w:bCs/>
          <w:w w:val="107"/>
          <w:kern w:val="0"/>
          <w:sz w:val="22"/>
          <w:lang w:eastAsia="ru-RU"/>
          <w14:ligatures w14:val="none"/>
        </w:rPr>
        <w:t>Договор №</w:t>
      </w:r>
      <w:r w:rsidRPr="00C82364">
        <w:rPr>
          <w:rFonts w:ascii="Arial" w:eastAsia="Times New Roman" w:hAnsi="Arial" w:cs="Arial"/>
          <w:kern w:val="0"/>
          <w:lang w:eastAsia="ru-RU"/>
          <w14:ligatures w14:val="none"/>
        </w:rPr>
        <w:t xml:space="preserve"> </w:t>
      </w:r>
      <w:r w:rsidRPr="00C82364">
        <w:rPr>
          <w:rFonts w:ascii="PT Astra Serif" w:eastAsia="Times New Roman" w:hAnsi="PT Astra Serif" w:cs="Times New Roman"/>
          <w:b/>
          <w:bCs/>
          <w:w w:val="107"/>
          <w:kern w:val="0"/>
          <w:sz w:val="22"/>
          <w:lang w:eastAsia="ru-RU"/>
          <w14:ligatures w14:val="none"/>
        </w:rPr>
        <w:t>___________</w:t>
      </w:r>
    </w:p>
    <w:p w14:paraId="76A1D349" w14:textId="77777777" w:rsidR="00C82364" w:rsidRPr="00C82364" w:rsidRDefault="00C82364" w:rsidP="00C82364">
      <w:pPr>
        <w:widowControl w:val="0"/>
        <w:autoSpaceDE w:val="0"/>
        <w:autoSpaceDN w:val="0"/>
        <w:adjustRightInd w:val="0"/>
        <w:spacing w:after="0" w:line="240" w:lineRule="auto"/>
        <w:ind w:firstLine="567"/>
        <w:jc w:val="both"/>
        <w:rPr>
          <w:rFonts w:ascii="PT Astra Serif" w:eastAsia="Times New Roman" w:hAnsi="PT Astra Serif" w:cs="Times New Roman"/>
          <w:b/>
          <w:bCs/>
          <w:w w:val="107"/>
          <w:kern w:val="0"/>
          <w:sz w:val="22"/>
          <w:lang w:eastAsia="ru-RU"/>
          <w14:ligatures w14:val="none"/>
        </w:rPr>
      </w:pPr>
    </w:p>
    <w:p w14:paraId="393396D3" w14:textId="77777777" w:rsidR="00C82364" w:rsidRPr="00C82364" w:rsidRDefault="00C82364" w:rsidP="00C82364">
      <w:pPr>
        <w:widowControl w:val="0"/>
        <w:autoSpaceDE w:val="0"/>
        <w:autoSpaceDN w:val="0"/>
        <w:adjustRightInd w:val="0"/>
        <w:spacing w:after="0" w:line="240" w:lineRule="auto"/>
        <w:jc w:val="both"/>
        <w:rPr>
          <w:rFonts w:ascii="PT Astra Serif" w:eastAsia="Times New Roman" w:hAnsi="PT Astra Serif" w:cs="Times New Roman"/>
          <w:kern w:val="0"/>
          <w:sz w:val="22"/>
          <w:lang w:eastAsia="ru-RU"/>
          <w14:ligatures w14:val="none"/>
        </w:rPr>
      </w:pPr>
      <w:r w:rsidRPr="00C82364">
        <w:rPr>
          <w:rFonts w:ascii="PT Astra Serif" w:eastAsia="Times New Roman" w:hAnsi="PT Astra Serif" w:cs="Times New Roman"/>
          <w:kern w:val="0"/>
          <w:sz w:val="22"/>
          <w:lang w:eastAsia="ru-RU"/>
          <w14:ligatures w14:val="none"/>
        </w:rPr>
        <w:t xml:space="preserve">г. Ульяновск </w:t>
      </w:r>
      <w:r w:rsidRPr="00C82364">
        <w:rPr>
          <w:rFonts w:ascii="PT Astra Serif" w:eastAsia="Times New Roman" w:hAnsi="PT Astra Serif" w:cs="Times New Roman"/>
          <w:kern w:val="0"/>
          <w:sz w:val="22"/>
          <w:lang w:eastAsia="ru-RU"/>
          <w14:ligatures w14:val="none"/>
        </w:rPr>
        <w:tab/>
      </w:r>
      <w:r w:rsidRPr="00C82364">
        <w:rPr>
          <w:rFonts w:ascii="PT Astra Serif" w:eastAsia="Times New Roman" w:hAnsi="PT Astra Serif" w:cs="Times New Roman"/>
          <w:kern w:val="0"/>
          <w:sz w:val="22"/>
          <w:lang w:eastAsia="ru-RU"/>
          <w14:ligatures w14:val="none"/>
        </w:rPr>
        <w:tab/>
      </w:r>
      <w:r w:rsidRPr="00C82364">
        <w:rPr>
          <w:rFonts w:ascii="PT Astra Serif" w:eastAsia="Times New Roman" w:hAnsi="PT Astra Serif" w:cs="Times New Roman"/>
          <w:kern w:val="0"/>
          <w:sz w:val="22"/>
          <w:lang w:eastAsia="ru-RU"/>
          <w14:ligatures w14:val="none"/>
        </w:rPr>
        <w:tab/>
      </w:r>
      <w:r w:rsidRPr="00C82364">
        <w:rPr>
          <w:rFonts w:ascii="PT Astra Serif" w:eastAsia="Times New Roman" w:hAnsi="PT Astra Serif" w:cs="Times New Roman"/>
          <w:kern w:val="0"/>
          <w:sz w:val="22"/>
          <w:lang w:eastAsia="ru-RU"/>
          <w14:ligatures w14:val="none"/>
        </w:rPr>
        <w:tab/>
      </w:r>
      <w:r w:rsidRPr="00C82364">
        <w:rPr>
          <w:rFonts w:ascii="PT Astra Serif" w:eastAsia="Times New Roman" w:hAnsi="PT Astra Serif" w:cs="Times New Roman"/>
          <w:kern w:val="0"/>
          <w:sz w:val="22"/>
          <w:lang w:eastAsia="ru-RU"/>
          <w14:ligatures w14:val="none"/>
        </w:rPr>
        <w:tab/>
        <w:t xml:space="preserve">                                                       «____» _______ 2026 г.</w:t>
      </w:r>
    </w:p>
    <w:p w14:paraId="0B2DE782" w14:textId="77777777" w:rsidR="00C82364" w:rsidRPr="00C82364" w:rsidRDefault="00C82364" w:rsidP="00C82364">
      <w:pPr>
        <w:widowControl w:val="0"/>
        <w:autoSpaceDE w:val="0"/>
        <w:autoSpaceDN w:val="0"/>
        <w:adjustRightInd w:val="0"/>
        <w:spacing w:after="0" w:line="240" w:lineRule="auto"/>
        <w:ind w:firstLine="567"/>
        <w:jc w:val="both"/>
        <w:rPr>
          <w:rFonts w:ascii="PT Astra Serif" w:eastAsia="Times New Roman" w:hAnsi="PT Astra Serif" w:cs="Times New Roman"/>
          <w:b/>
          <w:kern w:val="0"/>
          <w:sz w:val="22"/>
          <w:lang w:eastAsia="ru-RU"/>
          <w14:ligatures w14:val="none"/>
        </w:rPr>
      </w:pPr>
    </w:p>
    <w:p w14:paraId="7B172B4F" w14:textId="77777777" w:rsidR="00C82364" w:rsidRPr="00C82364" w:rsidRDefault="00C82364" w:rsidP="00C82364">
      <w:pPr>
        <w:shd w:val="clear" w:color="auto" w:fill="FFFFFF"/>
        <w:tabs>
          <w:tab w:val="left" w:pos="432"/>
        </w:tabs>
        <w:suppressAutoHyphens/>
        <w:spacing w:after="0" w:line="240" w:lineRule="auto"/>
        <w:ind w:firstLine="567"/>
        <w:jc w:val="both"/>
        <w:rPr>
          <w:rFonts w:ascii="PT Astra Serif" w:eastAsia="Times New Roman" w:hAnsi="PT Astra Serif" w:cs="Times New Roman"/>
          <w:kern w:val="1"/>
          <w:sz w:val="22"/>
          <w:lang w:eastAsia="ar-SA"/>
          <w14:ligatures w14:val="none"/>
        </w:rPr>
      </w:pPr>
      <w:r w:rsidRPr="00C82364">
        <w:rPr>
          <w:rFonts w:ascii="PT Astra Serif" w:eastAsia="Times New Roman" w:hAnsi="PT Astra Serif" w:cs="Times New Roman"/>
          <w:color w:val="000000"/>
          <w:kern w:val="0"/>
          <w:sz w:val="22"/>
          <w:lang w:eastAsia="ar-SA"/>
          <w14:ligatures w14:val="none"/>
        </w:rPr>
        <w:t xml:space="preserve">областное государственное бюджетное общеобразовательное учреждение "Школа-интернат для обучающихся с ограниченными возможностями здоровья № 89" в лице исполняющего обязанности директора прокофьевой Марины Вадимовны, действующей на основании Распоряжения №102-Л-П от 25.08.2026г., именуемый в дальнейшем «Заказчик», с одной стороны, _____________, именуемый в дальнейшем «Поставщик», действующего на основании ________________,   и именуемые по тексту Договора каждая по отдельности – «Сторона», а совместно – «Стороны», </w:t>
      </w:r>
      <w:r w:rsidRPr="00C82364">
        <w:rPr>
          <w:rFonts w:ascii="PT Astra Serif" w:eastAsia="Times New Roman" w:hAnsi="PT Astra Serif" w:cs="Times New Roman"/>
          <w:kern w:val="1"/>
          <w:sz w:val="22"/>
          <w:lang w:eastAsia="ar-SA"/>
          <w14:ligatures w14:val="none"/>
        </w:rPr>
        <w:t>с соблюдением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 (далее «Федеральный закон №44-ФЗ), согласно п.5 ч.1 ст.93 ФЗ №44-ФЗ заключили настоящий Договор (далее по тексту – Договор) о нижеследующем:</w:t>
      </w:r>
    </w:p>
    <w:p w14:paraId="42E561AC" w14:textId="77777777" w:rsidR="00C82364" w:rsidRPr="00C82364" w:rsidRDefault="00C82364" w:rsidP="00C82364">
      <w:pPr>
        <w:shd w:val="clear" w:color="auto" w:fill="FFFFFF"/>
        <w:tabs>
          <w:tab w:val="left" w:pos="432"/>
        </w:tabs>
        <w:suppressAutoHyphens/>
        <w:spacing w:after="0" w:line="240" w:lineRule="auto"/>
        <w:ind w:firstLine="567"/>
        <w:jc w:val="both"/>
        <w:rPr>
          <w:rFonts w:ascii="PT Astra Serif" w:eastAsia="Times New Roman" w:hAnsi="PT Astra Serif" w:cs="Times New Roman"/>
          <w:kern w:val="1"/>
          <w:sz w:val="22"/>
          <w:lang w:eastAsia="ar-SA"/>
          <w14:ligatures w14:val="none"/>
        </w:rPr>
      </w:pPr>
    </w:p>
    <w:p w14:paraId="74E0D394" w14:textId="77777777" w:rsidR="00C82364" w:rsidRPr="00C82364" w:rsidRDefault="00C82364" w:rsidP="00C82364">
      <w:pPr>
        <w:shd w:val="clear" w:color="auto" w:fill="FFFFFF"/>
        <w:tabs>
          <w:tab w:val="left" w:pos="432"/>
        </w:tabs>
        <w:suppressAutoHyphens/>
        <w:spacing w:after="0" w:line="240" w:lineRule="auto"/>
        <w:ind w:firstLine="567"/>
        <w:jc w:val="center"/>
        <w:rPr>
          <w:rFonts w:ascii="PT Astra Serif" w:eastAsia="Times New Roman" w:hAnsi="PT Astra Serif" w:cs="Times New Roman"/>
          <w:caps/>
          <w:spacing w:val="1"/>
          <w:kern w:val="0"/>
          <w:sz w:val="22"/>
          <w:lang w:eastAsia="ru-RU"/>
          <w14:ligatures w14:val="none"/>
        </w:rPr>
      </w:pPr>
      <w:r w:rsidRPr="00C82364">
        <w:rPr>
          <w:rFonts w:ascii="PT Astra Serif" w:eastAsia="Times New Roman" w:hAnsi="PT Astra Serif" w:cs="Times New Roman"/>
          <w:caps/>
          <w:spacing w:val="1"/>
          <w:kern w:val="0"/>
          <w:sz w:val="22"/>
          <w:lang w:eastAsia="ru-RU"/>
          <w14:ligatures w14:val="none"/>
        </w:rPr>
        <w:t>1. Предмет Договора</w:t>
      </w:r>
    </w:p>
    <w:p w14:paraId="7021DBA2" w14:textId="77777777" w:rsidR="00C82364" w:rsidRPr="00C82364" w:rsidRDefault="00C82364" w:rsidP="00C82364">
      <w:pPr>
        <w:widowControl w:val="0"/>
        <w:shd w:val="clear" w:color="auto" w:fill="FFFFFF"/>
        <w:tabs>
          <w:tab w:val="left" w:pos="485"/>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kern w:val="0"/>
          <w:sz w:val="22"/>
          <w:lang w:eastAsia="ru-RU"/>
          <w14:ligatures w14:val="none"/>
        </w:rPr>
        <w:t xml:space="preserve">1.1. Поставщик обязуется передать в собственность Заказчику </w:t>
      </w:r>
      <w:r w:rsidRPr="00C82364">
        <w:rPr>
          <w:rFonts w:ascii="PT Astra Serif" w:eastAsia="Times New Roman" w:hAnsi="PT Astra Serif" w:cs="Times New Roman"/>
          <w:b/>
          <w:kern w:val="0"/>
          <w:sz w:val="22"/>
          <w:lang w:eastAsia="ru-RU"/>
          <w14:ligatures w14:val="none"/>
        </w:rPr>
        <w:t xml:space="preserve">канцелярские товары для проведения учебных занятий </w:t>
      </w:r>
      <w:r w:rsidRPr="00C82364">
        <w:rPr>
          <w:rFonts w:ascii="PT Astra Serif" w:eastAsia="Times New Roman" w:hAnsi="PT Astra Serif" w:cs="Times New Roman"/>
          <w:kern w:val="0"/>
          <w:sz w:val="22"/>
          <w:lang w:eastAsia="ru-RU"/>
          <w14:ligatures w14:val="none"/>
        </w:rPr>
        <w:t>(далее-Товар),</w:t>
      </w:r>
      <w:r w:rsidRPr="00C82364">
        <w:rPr>
          <w:rFonts w:ascii="PT Astra Serif" w:eastAsia="Times New Roman" w:hAnsi="PT Astra Serif" w:cs="Times New Roman"/>
          <w:spacing w:val="-1"/>
          <w:kern w:val="0"/>
          <w:sz w:val="22"/>
          <w:lang w:eastAsia="ru-RU"/>
          <w14:ligatures w14:val="none"/>
        </w:rPr>
        <w:t xml:space="preserve"> в соответствии со Спецификацией (Приложение №1 к настоящему договору), Заказчик обязуется принять и оплатить его на условиях настоящего Договора.</w:t>
      </w:r>
    </w:p>
    <w:p w14:paraId="5DF3D441" w14:textId="77777777" w:rsidR="00C82364" w:rsidRPr="00C82364" w:rsidRDefault="00C82364" w:rsidP="00C82364">
      <w:pPr>
        <w:widowControl w:val="0"/>
        <w:shd w:val="clear" w:color="auto" w:fill="FFFFFF"/>
        <w:tabs>
          <w:tab w:val="left" w:pos="485"/>
        </w:tabs>
        <w:autoSpaceDE w:val="0"/>
        <w:autoSpaceDN w:val="0"/>
        <w:adjustRightInd w:val="0"/>
        <w:spacing w:after="0" w:line="240" w:lineRule="auto"/>
        <w:ind w:firstLine="567"/>
        <w:jc w:val="both"/>
        <w:rPr>
          <w:rFonts w:ascii="PT Astra Serif" w:eastAsia="Times New Roman" w:hAnsi="PT Astra Serif" w:cs="Times New Roman"/>
          <w:spacing w:val="-11"/>
          <w:kern w:val="0"/>
          <w:sz w:val="22"/>
          <w:lang w:eastAsia="ru-RU"/>
          <w14:ligatures w14:val="none"/>
        </w:rPr>
      </w:pPr>
    </w:p>
    <w:p w14:paraId="6E22ABEF"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center"/>
        <w:rPr>
          <w:rFonts w:ascii="PT Astra Serif" w:eastAsia="Times New Roman" w:hAnsi="PT Astra Serif" w:cs="Times New Roman"/>
          <w:caps/>
          <w:spacing w:val="1"/>
          <w:kern w:val="0"/>
          <w:sz w:val="22"/>
          <w:lang w:eastAsia="ru-RU"/>
          <w14:ligatures w14:val="none"/>
        </w:rPr>
      </w:pPr>
      <w:r w:rsidRPr="00C82364">
        <w:rPr>
          <w:rFonts w:ascii="PT Astra Serif" w:eastAsia="Times New Roman" w:hAnsi="PT Astra Serif" w:cs="Times New Roman"/>
          <w:caps/>
          <w:spacing w:val="1"/>
          <w:kern w:val="0"/>
          <w:sz w:val="22"/>
          <w:lang w:eastAsia="ru-RU"/>
          <w14:ligatures w14:val="none"/>
        </w:rPr>
        <w:t>2.Порядок исполнения Договора</w:t>
      </w:r>
    </w:p>
    <w:p w14:paraId="432AE65C"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2.1.</w:t>
      </w:r>
      <w:r w:rsidRPr="00C82364">
        <w:rPr>
          <w:rFonts w:ascii="PT Astra Serif" w:eastAsia="Times New Roman" w:hAnsi="PT Astra Serif" w:cs="Times New Roman"/>
          <w:spacing w:val="1"/>
          <w:kern w:val="0"/>
          <w:sz w:val="22"/>
          <w:lang w:eastAsia="ru-RU"/>
          <w14:ligatures w14:val="none"/>
        </w:rPr>
        <w:tab/>
        <w:t>Поставщик обязуется:</w:t>
      </w:r>
    </w:p>
    <w:p w14:paraId="5FD43F0C"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2.1.1.</w:t>
      </w:r>
      <w:r w:rsidRPr="00C82364">
        <w:rPr>
          <w:rFonts w:ascii="PT Astra Serif" w:eastAsia="Times New Roman" w:hAnsi="PT Astra Serif" w:cs="Times New Roman"/>
          <w:spacing w:val="1"/>
          <w:kern w:val="0"/>
          <w:sz w:val="22"/>
          <w:lang w:eastAsia="ru-RU"/>
          <w14:ligatures w14:val="none"/>
        </w:rPr>
        <w:tab/>
        <w:t xml:space="preserve">По требованию Заказчика поставить товар по адресу </w:t>
      </w:r>
      <w:r w:rsidRPr="00C82364">
        <w:rPr>
          <w:rFonts w:ascii="PT Astra Serif" w:eastAsia="Times New Roman" w:hAnsi="PT Astra Serif" w:cs="Times New Roman"/>
          <w:b/>
          <w:i/>
          <w:spacing w:val="1"/>
          <w:kern w:val="0"/>
          <w:sz w:val="22"/>
          <w:u w:val="single"/>
          <w:lang w:eastAsia="ru-RU"/>
          <w14:ligatures w14:val="none"/>
        </w:rPr>
        <w:t>г. Ульяновск, бульвар Фестивальный дом 20</w:t>
      </w:r>
      <w:r w:rsidRPr="00C82364">
        <w:rPr>
          <w:rFonts w:ascii="PT Astra Serif" w:eastAsia="Times New Roman" w:hAnsi="PT Astra Serif" w:cs="Times New Roman"/>
          <w:spacing w:val="1"/>
          <w:kern w:val="0"/>
          <w:sz w:val="22"/>
          <w:lang w:eastAsia="ru-RU"/>
          <w14:ligatures w14:val="none"/>
        </w:rPr>
        <w:t xml:space="preserve"> согласованным Сторонами способом, оформляя необходимые сопроводительные и бухгалтерские документы: счет, накладную (акт выполненных работ) и счет-фактуру, согласно спецификации, которая является неотъемлемой частью данного Договора. </w:t>
      </w:r>
    </w:p>
    <w:p w14:paraId="6C839137"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2.1.2.</w:t>
      </w:r>
      <w:r w:rsidRPr="00C82364">
        <w:rPr>
          <w:rFonts w:ascii="PT Astra Serif" w:eastAsia="Times New Roman" w:hAnsi="PT Astra Serif" w:cs="Times New Roman"/>
          <w:spacing w:val="1"/>
          <w:kern w:val="0"/>
          <w:sz w:val="22"/>
          <w:lang w:eastAsia="ru-RU"/>
          <w14:ligatures w14:val="none"/>
        </w:rPr>
        <w:tab/>
        <w:t xml:space="preserve">Поставить товар </w:t>
      </w:r>
      <w:r w:rsidRPr="00C82364">
        <w:rPr>
          <w:rFonts w:ascii="PT Astra Serif" w:eastAsia="Times New Roman" w:hAnsi="PT Astra Serif" w:cs="Times New Roman"/>
          <w:b/>
          <w:i/>
          <w:spacing w:val="1"/>
          <w:kern w:val="0"/>
          <w:sz w:val="22"/>
          <w:u w:val="single"/>
          <w:lang w:eastAsia="ru-RU"/>
          <w14:ligatures w14:val="none"/>
        </w:rPr>
        <w:t>в течение 10 рабочих  дней</w:t>
      </w:r>
      <w:r w:rsidRPr="00C82364">
        <w:rPr>
          <w:rFonts w:ascii="PT Astra Serif" w:eastAsia="Times New Roman" w:hAnsi="PT Astra Serif" w:cs="Times New Roman"/>
          <w:spacing w:val="1"/>
          <w:kern w:val="0"/>
          <w:sz w:val="22"/>
          <w:lang w:eastAsia="ru-RU"/>
          <w14:ligatures w14:val="none"/>
        </w:rPr>
        <w:t xml:space="preserve"> с момента заключения договора. Сдача-приемка товара осуществляется в офисе Заказчика.</w:t>
      </w:r>
    </w:p>
    <w:p w14:paraId="0E66CD5D"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2.1.3.</w:t>
      </w:r>
      <w:r w:rsidRPr="00C82364">
        <w:rPr>
          <w:rFonts w:ascii="PT Astra Serif" w:eastAsia="Times New Roman" w:hAnsi="PT Astra Serif" w:cs="Times New Roman"/>
          <w:spacing w:val="1"/>
          <w:kern w:val="0"/>
          <w:sz w:val="22"/>
          <w:lang w:eastAsia="ru-RU"/>
          <w14:ligatures w14:val="none"/>
        </w:rPr>
        <w:tab/>
        <w:t>Поставлять товар, по своему качеству и комплектности соответствующие установленным техническим условиям и стандартам.</w:t>
      </w:r>
    </w:p>
    <w:p w14:paraId="18E12F4C"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2.2.</w:t>
      </w:r>
      <w:r w:rsidRPr="00C82364">
        <w:rPr>
          <w:rFonts w:ascii="PT Astra Serif" w:eastAsia="Times New Roman" w:hAnsi="PT Astra Serif" w:cs="Times New Roman"/>
          <w:spacing w:val="1"/>
          <w:kern w:val="0"/>
          <w:sz w:val="22"/>
          <w:lang w:eastAsia="ru-RU"/>
          <w14:ligatures w14:val="none"/>
        </w:rPr>
        <w:tab/>
        <w:t>Заказчик обязуется:</w:t>
      </w:r>
    </w:p>
    <w:p w14:paraId="11E0272B"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2.2.1.</w:t>
      </w:r>
      <w:r w:rsidRPr="00C82364">
        <w:rPr>
          <w:rFonts w:ascii="PT Astra Serif" w:eastAsia="Times New Roman" w:hAnsi="PT Astra Serif" w:cs="Times New Roman"/>
          <w:spacing w:val="1"/>
          <w:kern w:val="0"/>
          <w:sz w:val="22"/>
          <w:lang w:eastAsia="ru-RU"/>
          <w14:ligatures w14:val="none"/>
        </w:rPr>
        <w:tab/>
        <w:t>Оплачивать счета Поставщика на заказанный товар в согласованные Сторонами сроки.</w:t>
      </w:r>
    </w:p>
    <w:p w14:paraId="5F4B44B5"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szCs w:val="22"/>
          <w:lang w:eastAsia="ru-RU"/>
          <w14:ligatures w14:val="none"/>
        </w:rPr>
      </w:pPr>
      <w:r w:rsidRPr="00C82364">
        <w:rPr>
          <w:rFonts w:ascii="PT Astra Serif" w:eastAsia="Times New Roman" w:hAnsi="PT Astra Serif" w:cs="Times New Roman"/>
          <w:spacing w:val="1"/>
          <w:kern w:val="0"/>
          <w:sz w:val="22"/>
          <w:szCs w:val="22"/>
          <w:lang w:eastAsia="ru-RU"/>
          <w14:ligatures w14:val="none"/>
        </w:rPr>
        <w:t>2.2.2.   По итогам подписания накладной (акта выполненных работ) и счет-фактуры в течение 5 (пяти) рабочих дней с даты его подписания оформить Акт приемки (ф.0510452) по форме, установленной Приказом Минфина России от 15.04.2021г.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Оформление и обмен документами о приемке оказанных Услуг оформляются через систему электронного документооборота (в случае наличия) с соблюдением требований Российского законодательства, действующих на дату отправки документа. В случае отсутствия организационно-технической возможности подписания Исполнителем акта приемки (ф.0510452), в электронной форме, направить для подписания бумажную копию электронного Акта приемки (ф.0510452), подписанного Заказчиком.</w:t>
      </w:r>
    </w:p>
    <w:p w14:paraId="6597B469"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szCs w:val="22"/>
          <w:lang w:eastAsia="ru-RU"/>
          <w14:ligatures w14:val="none"/>
        </w:rPr>
      </w:pPr>
    </w:p>
    <w:p w14:paraId="07F10620"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center"/>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3.</w:t>
      </w:r>
      <w:r w:rsidRPr="00C82364">
        <w:rPr>
          <w:rFonts w:ascii="PT Astra Serif" w:eastAsia="Times New Roman" w:hAnsi="PT Astra Serif" w:cs="Times New Roman"/>
          <w:spacing w:val="1"/>
          <w:kern w:val="0"/>
          <w:sz w:val="22"/>
          <w:lang w:eastAsia="ru-RU"/>
          <w14:ligatures w14:val="none"/>
        </w:rPr>
        <w:tab/>
        <w:t>ЦЕНА ТОВАРА И СУММА ДОГОВОРА</w:t>
      </w:r>
    </w:p>
    <w:p w14:paraId="4484B545" w14:textId="77777777" w:rsidR="00C82364" w:rsidRPr="00C82364" w:rsidRDefault="00C82364" w:rsidP="00C82364">
      <w:pPr>
        <w:widowControl w:val="0"/>
        <w:autoSpaceDE w:val="0"/>
        <w:autoSpaceDN w:val="0"/>
        <w:adjustRightInd w:val="0"/>
        <w:spacing w:after="0" w:line="240" w:lineRule="auto"/>
        <w:ind w:firstLine="567"/>
        <w:jc w:val="both"/>
        <w:rPr>
          <w:rFonts w:ascii="PT Astra Serif" w:eastAsia="Times New Roman" w:hAnsi="PT Astra Serif" w:cs="Times New Roman"/>
          <w:b/>
          <w:bCs/>
          <w:i/>
          <w:kern w:val="0"/>
          <w:sz w:val="22"/>
          <w:u w:val="single"/>
          <w:lang w:eastAsia="ru-RU"/>
          <w14:ligatures w14:val="none"/>
        </w:rPr>
      </w:pPr>
      <w:r w:rsidRPr="00C82364">
        <w:rPr>
          <w:rFonts w:ascii="PT Astra Serif" w:eastAsia="Times New Roman" w:hAnsi="PT Astra Serif" w:cs="Times New Roman"/>
          <w:spacing w:val="1"/>
          <w:kern w:val="0"/>
          <w:sz w:val="22"/>
          <w:lang w:eastAsia="ru-RU"/>
          <w14:ligatures w14:val="none"/>
        </w:rPr>
        <w:t xml:space="preserve">3.1. Общая сумма по Договору составляет </w:t>
      </w:r>
      <w:r w:rsidRPr="00C82364">
        <w:rPr>
          <w:rFonts w:ascii="PT Astra Serif" w:eastAsia="Times New Roman" w:hAnsi="PT Astra Serif" w:cs="Times New Roman"/>
          <w:b/>
          <w:spacing w:val="1"/>
          <w:kern w:val="0"/>
          <w:sz w:val="22"/>
          <w:lang w:eastAsia="ru-RU"/>
          <w14:ligatures w14:val="none"/>
        </w:rPr>
        <w:t>________ руб. (__________), в т.ч. НДС ____/ НДС не предусмотрен.</w:t>
      </w:r>
    </w:p>
    <w:p w14:paraId="322AE206" w14:textId="77777777" w:rsidR="00C82364" w:rsidRPr="00C82364" w:rsidRDefault="00C82364" w:rsidP="00C82364">
      <w:pPr>
        <w:widowControl w:val="0"/>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b/>
          <w:bCs/>
          <w:i/>
          <w:kern w:val="0"/>
          <w:sz w:val="22"/>
          <w:u w:val="single"/>
          <w:lang w:eastAsia="ru-RU"/>
          <w14:ligatures w14:val="none"/>
        </w:rPr>
        <w:t>3</w:t>
      </w:r>
      <w:r w:rsidRPr="00C82364">
        <w:rPr>
          <w:rFonts w:ascii="PT Astra Serif" w:eastAsia="Times New Roman" w:hAnsi="PT Astra Serif" w:cs="Times New Roman"/>
          <w:spacing w:val="1"/>
          <w:kern w:val="0"/>
          <w:sz w:val="22"/>
          <w:lang w:eastAsia="ru-RU"/>
          <w14:ligatures w14:val="none"/>
        </w:rPr>
        <w:t xml:space="preserve">.2. Цена за единицу товара устанавливается в российских рублях и остается неизменной на весь срок исполнения настоящего Договора. Цена Договора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(в том числе НДС) и </w:t>
      </w:r>
      <w:r w:rsidRPr="00C82364">
        <w:rPr>
          <w:rFonts w:ascii="PT Astra Serif" w:eastAsia="Times New Roman" w:hAnsi="PT Astra Serif" w:cs="Times New Roman"/>
          <w:spacing w:val="1"/>
          <w:kern w:val="0"/>
          <w:sz w:val="22"/>
          <w:lang w:eastAsia="ru-RU"/>
          <w14:ligatures w14:val="none"/>
        </w:rPr>
        <w:lastRenderedPageBreak/>
        <w:t>сборов, установленных законодательством Российской Федерации.</w:t>
      </w:r>
    </w:p>
    <w:p w14:paraId="322DBE5F"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 xml:space="preserve">3.3. Оплата за поставленный товар осуществляется Заказчиком </w:t>
      </w:r>
      <w:r w:rsidRPr="00C82364">
        <w:rPr>
          <w:rFonts w:ascii="PT Astra Serif" w:eastAsia="Times New Roman" w:hAnsi="PT Astra Serif" w:cs="Times New Roman"/>
          <w:b/>
          <w:i/>
          <w:spacing w:val="1"/>
          <w:kern w:val="0"/>
          <w:sz w:val="22"/>
          <w:u w:val="single"/>
          <w:lang w:eastAsia="ru-RU"/>
          <w14:ligatures w14:val="none"/>
        </w:rPr>
        <w:t>в течение 7 (семи)</w:t>
      </w:r>
      <w:r w:rsidRPr="00C82364">
        <w:rPr>
          <w:rFonts w:ascii="PT Astra Serif" w:eastAsia="Times New Roman" w:hAnsi="PT Astra Serif" w:cs="Times New Roman"/>
          <w:spacing w:val="1"/>
          <w:kern w:val="0"/>
          <w:sz w:val="22"/>
          <w:lang w:eastAsia="ru-RU"/>
          <w14:ligatures w14:val="none"/>
        </w:rPr>
        <w:t xml:space="preserve"> рабочих дней с момента подписания сторонами документа о приемке.</w:t>
      </w:r>
    </w:p>
    <w:p w14:paraId="1FED1336"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3.4. Оплата осуществляется по безналичному расчёту платёжными поручениями путём перечисления заказчиком денежных средств на расчётный счёт поставщика.</w:t>
      </w:r>
    </w:p>
    <w:p w14:paraId="6506CA25"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3.5. Обязанности заказчика по оплате считаются исполненными после списания денежных средств с расчётного счёта заказчика.</w:t>
      </w:r>
    </w:p>
    <w:p w14:paraId="5085CAE0" w14:textId="77777777" w:rsidR="00C82364" w:rsidRPr="00C82364" w:rsidRDefault="00C82364" w:rsidP="00C82364">
      <w:pPr>
        <w:suppressAutoHyphens/>
        <w:spacing w:after="0" w:line="240" w:lineRule="auto"/>
        <w:ind w:right="-1"/>
        <w:jc w:val="both"/>
        <w:rPr>
          <w:rFonts w:ascii="Times New Roman" w:eastAsia="Calibri" w:hAnsi="Times New Roman" w:cs="Times New Roman"/>
          <w:b/>
          <w:i/>
          <w:kern w:val="0"/>
          <w:u w:val="single"/>
          <w:lang w:eastAsia="ar-SA"/>
          <w14:ligatures w14:val="none"/>
        </w:rPr>
      </w:pPr>
      <w:r w:rsidRPr="00C82364">
        <w:rPr>
          <w:rFonts w:ascii="PT Astra Serif" w:eastAsia="Times New Roman" w:hAnsi="PT Astra Serif" w:cs="Times New Roman"/>
          <w:spacing w:val="1"/>
          <w:kern w:val="0"/>
          <w:sz w:val="22"/>
          <w:lang w:eastAsia="ar-SA"/>
          <w14:ligatures w14:val="none"/>
        </w:rPr>
        <w:t xml:space="preserve">            3.6. </w:t>
      </w:r>
      <w:r w:rsidRPr="00C82364">
        <w:rPr>
          <w:rFonts w:ascii="Times New Roman" w:eastAsia="Calibri" w:hAnsi="Times New Roman" w:cs="Times New Roman"/>
          <w:kern w:val="0"/>
          <w:lang w:eastAsia="ar-SA"/>
          <w14:ligatures w14:val="none"/>
        </w:rPr>
        <w:t xml:space="preserve">Источник финансирования: </w:t>
      </w:r>
      <w:r w:rsidRPr="00C82364">
        <w:rPr>
          <w:rFonts w:ascii="Times New Roman" w:eastAsia="Calibri" w:hAnsi="Times New Roman" w:cs="Times New Roman"/>
          <w:b/>
          <w:i/>
          <w:kern w:val="0"/>
          <w:u w:val="single"/>
          <w:lang w:eastAsia="ar-SA"/>
          <w14:ligatures w14:val="none"/>
        </w:rPr>
        <w:t>Средства бюджетных учреждений (субсидии, инвестиции бюджетным и автономным учреждениям) на 2026 год.</w:t>
      </w:r>
    </w:p>
    <w:p w14:paraId="37C4E09F" w14:textId="77777777" w:rsidR="00C82364" w:rsidRPr="00C82364" w:rsidRDefault="00C82364" w:rsidP="00C82364">
      <w:pPr>
        <w:suppressAutoHyphens/>
        <w:spacing w:after="0" w:line="240" w:lineRule="auto"/>
        <w:ind w:right="-1"/>
        <w:jc w:val="both"/>
        <w:rPr>
          <w:rFonts w:ascii="Times New Roman" w:eastAsia="Times New Roman" w:hAnsi="Times New Roman" w:cs="Times New Roman"/>
          <w:bCs/>
          <w:kern w:val="0"/>
          <w:lang w:eastAsia="ar-SA"/>
          <w14:ligatures w14:val="none"/>
        </w:rPr>
      </w:pPr>
    </w:p>
    <w:p w14:paraId="16EA0729" w14:textId="77777777" w:rsidR="00C82364" w:rsidRPr="00C82364" w:rsidRDefault="00C82364" w:rsidP="00C82364">
      <w:pPr>
        <w:suppressAutoHyphens/>
        <w:spacing w:after="0" w:line="240" w:lineRule="auto"/>
        <w:ind w:right="-1"/>
        <w:jc w:val="center"/>
        <w:rPr>
          <w:rFonts w:ascii="PT Astra Serif" w:eastAsia="Times New Roman" w:hAnsi="PT Astra Serif" w:cs="Times New Roman"/>
          <w:spacing w:val="1"/>
          <w:kern w:val="0"/>
          <w:sz w:val="22"/>
          <w:lang w:eastAsia="ar-SA"/>
          <w14:ligatures w14:val="none"/>
        </w:rPr>
      </w:pPr>
      <w:r w:rsidRPr="00C82364">
        <w:rPr>
          <w:rFonts w:ascii="PT Astra Serif" w:eastAsia="Times New Roman" w:hAnsi="PT Astra Serif" w:cs="Times New Roman"/>
          <w:spacing w:val="1"/>
          <w:kern w:val="0"/>
          <w:sz w:val="22"/>
          <w:lang w:eastAsia="ar-SA"/>
          <w14:ligatures w14:val="none"/>
        </w:rPr>
        <w:t>4. ОТВЕТСТВЕННОСТЬ СТОРОН</w:t>
      </w:r>
    </w:p>
    <w:p w14:paraId="2B2169BE"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4.1. Заказчик и поставщик (подрядчик, исполнитель)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14:paraId="3BE25A31"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 xml:space="preserve">4.2.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14:paraId="75AADE2B"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 xml:space="preserve">4.2.1.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71A05B1"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4.2.2.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7C592AB1"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а) 1000 рублей, если цена контракта не превышает 3 млн. рублей (включительно);</w:t>
      </w:r>
    </w:p>
    <w:p w14:paraId="03C7CEE0"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4.2.3.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358238B"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4.3.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14:paraId="07585FDE"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4.3.1.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w:t>
      </w:r>
    </w:p>
    <w:p w14:paraId="64628F5A"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4.3.2.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34226961"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а) 10 процентов цены контракта (этапа) в случае, если цена контракта (этапа) не превышает 3 млн. рублей;</w:t>
      </w:r>
    </w:p>
    <w:p w14:paraId="2731877B"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 xml:space="preserve">4.3.3. В случае заключения контракта с победителем закупки (или с иным участником закупки в случаях, установленных Федеральным законом № 44-ФЗ от 05.04.2013), предложившим наиболее высокую цену за право заключения контракта,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w:t>
      </w:r>
      <w:r w:rsidRPr="00C82364">
        <w:rPr>
          <w:rFonts w:ascii="PT Astra Serif" w:eastAsia="Times New Roman" w:hAnsi="PT Astra Serif" w:cs="Times New Roman"/>
          <w:spacing w:val="1"/>
          <w:kern w:val="0"/>
          <w:sz w:val="22"/>
          <w:lang w:eastAsia="ru-RU"/>
          <w14:ligatures w14:val="none"/>
        </w:rPr>
        <w:lastRenderedPageBreak/>
        <w:t>обязательств (в том числе гарантийного обязательства), предусмотренных контрактом, размер штрафа устанавливается в следующем порядке:</w:t>
      </w:r>
    </w:p>
    <w:p w14:paraId="322739F9"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а) в случае, если цена контракта не превышает начальную (максимальную) цену контракта:</w:t>
      </w:r>
    </w:p>
    <w:p w14:paraId="25E7D974"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10 процентов начальной (максимальной) цены контракта, если цена контракта не превышает 3 млн. рублей;</w:t>
      </w:r>
    </w:p>
    <w:p w14:paraId="4A8E025E"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4.3.4.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44FDB813"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а) 1000 рублей, если цена контракта не превышает 3 млн. рублей;</w:t>
      </w:r>
    </w:p>
    <w:p w14:paraId="548B8845"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4.3.5.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07F790F7"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4.4.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F811BA9"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p>
    <w:p w14:paraId="570F0A9E"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center"/>
        <w:rPr>
          <w:rFonts w:ascii="PT Astra Serif" w:eastAsia="Times New Roman" w:hAnsi="PT Astra Serif" w:cs="Times New Roman"/>
          <w:caps/>
          <w:spacing w:val="1"/>
          <w:kern w:val="0"/>
          <w:sz w:val="22"/>
          <w:lang w:eastAsia="ru-RU"/>
          <w14:ligatures w14:val="none"/>
        </w:rPr>
      </w:pPr>
      <w:r w:rsidRPr="00C82364">
        <w:rPr>
          <w:rFonts w:ascii="PT Astra Serif" w:eastAsia="Times New Roman" w:hAnsi="PT Astra Serif" w:cs="Times New Roman"/>
          <w:caps/>
          <w:spacing w:val="1"/>
          <w:kern w:val="0"/>
          <w:sz w:val="22"/>
          <w:lang w:eastAsia="ru-RU"/>
          <w14:ligatures w14:val="none"/>
        </w:rPr>
        <w:t>5. Порядок изменения и расторжения Договора</w:t>
      </w:r>
    </w:p>
    <w:p w14:paraId="771742A3"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5.1. Изменение существенных условий Договора при его исполнении не допускается, за исключением случаев, установленных законодательством РФ.</w:t>
      </w:r>
    </w:p>
    <w:p w14:paraId="52644EFD"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5.2.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6D372FC7"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5.3. В случае перемены Заказчика права и обязанности Заказчика, предусмотренные Договором, переходят к новому Заказчику.</w:t>
      </w:r>
    </w:p>
    <w:p w14:paraId="7930C666"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 xml:space="preserve">5.4.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5F38207A"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p>
    <w:p w14:paraId="0742D80B"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center"/>
        <w:rPr>
          <w:rFonts w:ascii="PT Astra Serif" w:eastAsia="Times New Roman" w:hAnsi="PT Astra Serif" w:cs="Times New Roman"/>
          <w:caps/>
          <w:spacing w:val="1"/>
          <w:kern w:val="0"/>
          <w:sz w:val="22"/>
          <w:lang w:eastAsia="ru-RU"/>
          <w14:ligatures w14:val="none"/>
        </w:rPr>
      </w:pPr>
      <w:r w:rsidRPr="00C82364">
        <w:rPr>
          <w:rFonts w:ascii="PT Astra Serif" w:eastAsia="Times New Roman" w:hAnsi="PT Astra Serif" w:cs="Times New Roman"/>
          <w:caps/>
          <w:spacing w:val="1"/>
          <w:kern w:val="0"/>
          <w:sz w:val="22"/>
          <w:lang w:eastAsia="ru-RU"/>
          <w14:ligatures w14:val="none"/>
        </w:rPr>
        <w:t>6. Порядок урегулирования споров</w:t>
      </w:r>
    </w:p>
    <w:p w14:paraId="2A66CACE"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6.1. Стороны принимают все меры к тому, чтобы любые спорные вопросы, разногласия либо претензии, касающиеся исполнения настоящего Договора или в связи с ним, были урегулированы путём переговоров.</w:t>
      </w:r>
    </w:p>
    <w:p w14:paraId="447F0C24"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6.2.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её получения.</w:t>
      </w:r>
    </w:p>
    <w:p w14:paraId="5901899C"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6.3. В случае если указанные споры и разногласия не могут быть разрешены путём переговоров, они подлежат разрешению в порядке, предусмотренном действующим законодательством Российской Федерации, в Арбитражном суде Ульяновской области.</w:t>
      </w:r>
    </w:p>
    <w:p w14:paraId="2B08F8EB"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p>
    <w:p w14:paraId="124221A5"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center"/>
        <w:rPr>
          <w:rFonts w:ascii="PT Astra Serif" w:eastAsia="Times New Roman" w:hAnsi="PT Astra Serif" w:cs="Times New Roman"/>
          <w:caps/>
          <w:spacing w:val="1"/>
          <w:kern w:val="0"/>
          <w:sz w:val="22"/>
          <w:lang w:eastAsia="ru-RU"/>
          <w14:ligatures w14:val="none"/>
        </w:rPr>
      </w:pPr>
      <w:r w:rsidRPr="00C82364">
        <w:rPr>
          <w:rFonts w:ascii="PT Astra Serif" w:eastAsia="Times New Roman" w:hAnsi="PT Astra Serif" w:cs="Times New Roman"/>
          <w:caps/>
          <w:spacing w:val="1"/>
          <w:kern w:val="0"/>
          <w:sz w:val="22"/>
          <w:lang w:eastAsia="ru-RU"/>
          <w14:ligatures w14:val="none"/>
        </w:rPr>
        <w:t>7. Действие обстоятельств непреодолимой силы</w:t>
      </w:r>
    </w:p>
    <w:p w14:paraId="0E117B5B"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7.1.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4FB5FF51"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 xml:space="preserve">7.2. В случае действия обстоятельств непреодолимой силы срок исполнения </w:t>
      </w:r>
      <w:r w:rsidRPr="00C82364">
        <w:rPr>
          <w:rFonts w:ascii="PT Astra Serif" w:eastAsia="Times New Roman" w:hAnsi="PT Astra Serif" w:cs="Times New Roman"/>
          <w:spacing w:val="1"/>
          <w:kern w:val="0"/>
          <w:sz w:val="22"/>
          <w:lang w:eastAsia="ru-RU"/>
          <w14:ligatures w14:val="none"/>
        </w:rPr>
        <w:lastRenderedPageBreak/>
        <w:t>настоящего Договора сторонами отодвигается соразмерно времени, в течение которого действуют обстоятельства непреодолимой силы и их последствия.</w:t>
      </w:r>
    </w:p>
    <w:p w14:paraId="1410952E"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7.3.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Договору.</w:t>
      </w:r>
    </w:p>
    <w:p w14:paraId="5B37B584"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7.4.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033B5E73"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7.5. 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Договора.</w:t>
      </w:r>
    </w:p>
    <w:p w14:paraId="17A31EEC"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p>
    <w:p w14:paraId="67E5FF9A"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center"/>
        <w:rPr>
          <w:rFonts w:ascii="PT Astra Serif" w:eastAsia="Times New Roman" w:hAnsi="PT Astra Serif" w:cs="Times New Roman"/>
          <w:caps/>
          <w:spacing w:val="1"/>
          <w:kern w:val="0"/>
          <w:sz w:val="22"/>
          <w:lang w:eastAsia="ru-RU"/>
          <w14:ligatures w14:val="none"/>
        </w:rPr>
      </w:pPr>
      <w:r w:rsidRPr="00C82364">
        <w:rPr>
          <w:rFonts w:ascii="PT Astra Serif" w:eastAsia="Times New Roman" w:hAnsi="PT Astra Serif" w:cs="Times New Roman"/>
          <w:caps/>
          <w:spacing w:val="1"/>
          <w:kern w:val="0"/>
          <w:sz w:val="22"/>
          <w:lang w:eastAsia="ru-RU"/>
          <w14:ligatures w14:val="none"/>
        </w:rPr>
        <w:t>8. Заключительные положения</w:t>
      </w:r>
    </w:p>
    <w:p w14:paraId="7D8BACCE"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8.1. 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Договором.</w:t>
      </w:r>
    </w:p>
    <w:p w14:paraId="72715052"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 xml:space="preserve">8.2. Настоящий Договор вступает в силу с момента подписания его сторонами и действует </w:t>
      </w:r>
      <w:r w:rsidRPr="00C82364">
        <w:rPr>
          <w:rFonts w:ascii="PT Astra Serif" w:eastAsia="Times New Roman" w:hAnsi="PT Astra Serif" w:cs="Times New Roman"/>
          <w:b/>
          <w:i/>
          <w:spacing w:val="1"/>
          <w:kern w:val="0"/>
          <w:sz w:val="22"/>
          <w:u w:val="single"/>
          <w:lang w:eastAsia="ru-RU"/>
          <w14:ligatures w14:val="none"/>
        </w:rPr>
        <w:t>по 31.12.2026</w:t>
      </w:r>
      <w:r w:rsidRPr="00C82364">
        <w:rPr>
          <w:rFonts w:ascii="PT Astra Serif" w:eastAsia="Times New Roman" w:hAnsi="PT Astra Serif" w:cs="Times New Roman"/>
          <w:spacing w:val="1"/>
          <w:kern w:val="0"/>
          <w:sz w:val="22"/>
          <w:lang w:eastAsia="ru-RU"/>
          <w14:ligatures w14:val="none"/>
        </w:rPr>
        <w:t>, а в части расчётов и гарантийных обязательств, обязательств по возмещению убытков и выплате неустойки (штрафов, пеней) - до полного их исполнения сторонами.</w:t>
      </w:r>
    </w:p>
    <w:p w14:paraId="002352CD"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8.3. Окончание срока действия Договора не освобождает стороны от ответственности за его нарушение.</w:t>
      </w:r>
    </w:p>
    <w:p w14:paraId="662C436F"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8.4. Любые изменения и дополнения к настоящему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14:paraId="4B23E5AC"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8.5. Во всем, что не предусмотрено настоящим Договором, стороны руководствуются действующим законодательством Российской Федерации.</w:t>
      </w:r>
    </w:p>
    <w:p w14:paraId="3B2ED25F"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 xml:space="preserve">8.6. Приложения, указанные в настоящем Договоре, являются его неотъемлемой частью: </w:t>
      </w:r>
    </w:p>
    <w:p w14:paraId="0E496D04"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r w:rsidRPr="00C82364">
        <w:rPr>
          <w:rFonts w:ascii="PT Astra Serif" w:eastAsia="Times New Roman" w:hAnsi="PT Astra Serif" w:cs="Times New Roman"/>
          <w:spacing w:val="1"/>
          <w:kern w:val="0"/>
          <w:sz w:val="22"/>
          <w:lang w:eastAsia="ru-RU"/>
          <w14:ligatures w14:val="none"/>
        </w:rPr>
        <w:t>приложение №1 – спецификация.</w:t>
      </w:r>
    </w:p>
    <w:p w14:paraId="31E7F883"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both"/>
        <w:rPr>
          <w:rFonts w:ascii="PT Astra Serif" w:eastAsia="Times New Roman" w:hAnsi="PT Astra Serif" w:cs="Times New Roman"/>
          <w:spacing w:val="1"/>
          <w:kern w:val="0"/>
          <w:sz w:val="22"/>
          <w:lang w:eastAsia="ru-RU"/>
          <w14:ligatures w14:val="none"/>
        </w:rPr>
      </w:pPr>
    </w:p>
    <w:p w14:paraId="2B358D10" w14:textId="77777777" w:rsidR="00C82364" w:rsidRPr="00C82364" w:rsidRDefault="00C82364" w:rsidP="00C82364">
      <w:pPr>
        <w:widowControl w:val="0"/>
        <w:shd w:val="clear" w:color="auto" w:fill="FFFFFF"/>
        <w:tabs>
          <w:tab w:val="left" w:pos="7234"/>
        </w:tabs>
        <w:autoSpaceDE w:val="0"/>
        <w:autoSpaceDN w:val="0"/>
        <w:adjustRightInd w:val="0"/>
        <w:spacing w:after="0" w:line="240" w:lineRule="auto"/>
        <w:ind w:right="1445" w:firstLine="567"/>
        <w:jc w:val="center"/>
        <w:rPr>
          <w:rFonts w:ascii="PT Astra Serif" w:eastAsia="Times New Roman" w:hAnsi="PT Astra Serif" w:cs="Times New Roman"/>
          <w:bCs/>
          <w:caps/>
          <w:spacing w:val="-7"/>
          <w:kern w:val="0"/>
          <w:sz w:val="22"/>
          <w:lang w:eastAsia="ru-RU"/>
          <w14:ligatures w14:val="none"/>
        </w:rPr>
      </w:pPr>
      <w:r w:rsidRPr="00C82364">
        <w:rPr>
          <w:rFonts w:ascii="PT Astra Serif" w:eastAsia="Times New Roman" w:hAnsi="PT Astra Serif" w:cs="Times New Roman"/>
          <w:bCs/>
          <w:caps/>
          <w:spacing w:val="-7"/>
          <w:kern w:val="0"/>
          <w:sz w:val="22"/>
          <w:lang w:eastAsia="ru-RU"/>
          <w14:ligatures w14:val="none"/>
        </w:rPr>
        <w:t>10. реквизиты и подписи Сторон</w:t>
      </w:r>
    </w:p>
    <w:p w14:paraId="40715FA0" w14:textId="77777777" w:rsidR="00C82364" w:rsidRPr="00C82364" w:rsidRDefault="00C82364" w:rsidP="00C82364">
      <w:pPr>
        <w:widowControl w:val="0"/>
        <w:shd w:val="clear" w:color="auto" w:fill="FFFFFF"/>
        <w:tabs>
          <w:tab w:val="left" w:pos="7234"/>
        </w:tabs>
        <w:autoSpaceDE w:val="0"/>
        <w:autoSpaceDN w:val="0"/>
        <w:adjustRightInd w:val="0"/>
        <w:spacing w:after="0" w:line="240" w:lineRule="auto"/>
        <w:ind w:right="1445" w:firstLine="567"/>
        <w:jc w:val="both"/>
        <w:rPr>
          <w:rFonts w:ascii="PT Astra Serif" w:eastAsia="Times New Roman" w:hAnsi="PT Astra Serif" w:cs="Times New Roman"/>
          <w:bCs/>
          <w:caps/>
          <w:spacing w:val="-7"/>
          <w:kern w:val="0"/>
          <w:sz w:val="22"/>
          <w:lang w:eastAsia="ru-RU"/>
          <w14:ligatures w14:val="none"/>
        </w:rPr>
      </w:pPr>
    </w:p>
    <w:tbl>
      <w:tblPr>
        <w:tblW w:w="0" w:type="auto"/>
        <w:tblLook w:val="01E0" w:firstRow="1" w:lastRow="1" w:firstColumn="1" w:lastColumn="1" w:noHBand="0" w:noVBand="0"/>
      </w:tblPr>
      <w:tblGrid>
        <w:gridCol w:w="4630"/>
        <w:gridCol w:w="4725"/>
      </w:tblGrid>
      <w:tr w:rsidR="00C82364" w:rsidRPr="00C82364" w14:paraId="15247385" w14:textId="77777777" w:rsidTr="00401F0A">
        <w:tc>
          <w:tcPr>
            <w:tcW w:w="5149" w:type="dxa"/>
          </w:tcPr>
          <w:p w14:paraId="586E5B8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kern w:val="0"/>
                <w:sz w:val="22"/>
                <w:lang w:eastAsia="ru-RU"/>
                <w14:ligatures w14:val="none"/>
              </w:rPr>
            </w:pPr>
            <w:r w:rsidRPr="00C82364">
              <w:rPr>
                <w:rFonts w:ascii="PT Astra Serif" w:eastAsia="Times New Roman" w:hAnsi="PT Astra Serif" w:cs="Times New Roman"/>
                <w:b/>
                <w:kern w:val="0"/>
                <w:sz w:val="22"/>
                <w:lang w:eastAsia="ru-RU"/>
                <w14:ligatures w14:val="none"/>
              </w:rPr>
              <w:t>Поставщик:</w:t>
            </w:r>
          </w:p>
          <w:p w14:paraId="1CBA6B84" w14:textId="77777777" w:rsidR="00C82364" w:rsidRPr="00C82364" w:rsidRDefault="00C82364" w:rsidP="00C82364">
            <w:pPr>
              <w:spacing w:after="0" w:line="240" w:lineRule="auto"/>
              <w:jc w:val="both"/>
              <w:rPr>
                <w:rFonts w:ascii="PT Astra Serif" w:eastAsia="Times New Roman" w:hAnsi="PT Astra Serif" w:cs="Times New Roman"/>
                <w:kern w:val="0"/>
                <w:sz w:val="22"/>
                <w:lang w:eastAsia="ru-RU"/>
                <w14:ligatures w14:val="none"/>
              </w:rPr>
            </w:pPr>
          </w:p>
        </w:tc>
        <w:tc>
          <w:tcPr>
            <w:tcW w:w="5054" w:type="dxa"/>
          </w:tcPr>
          <w:p w14:paraId="36BB6B24" w14:textId="77777777" w:rsidR="00C82364" w:rsidRPr="00C82364" w:rsidRDefault="00C82364" w:rsidP="00C82364">
            <w:pPr>
              <w:tabs>
                <w:tab w:val="center" w:pos="2656"/>
                <w:tab w:val="left" w:pos="3897"/>
              </w:tabs>
              <w:spacing w:after="0" w:line="240" w:lineRule="auto"/>
              <w:jc w:val="both"/>
              <w:rPr>
                <w:rFonts w:ascii="PT Astra Serif" w:eastAsia="Times New Roman" w:hAnsi="PT Astra Serif" w:cs="Times New Roman"/>
                <w:b/>
                <w:bCs/>
                <w:spacing w:val="-7"/>
                <w:kern w:val="0"/>
                <w:sz w:val="22"/>
                <w:lang w:eastAsia="ru-RU"/>
                <w14:ligatures w14:val="none"/>
              </w:rPr>
            </w:pPr>
            <w:r w:rsidRPr="00C82364">
              <w:rPr>
                <w:rFonts w:ascii="PT Astra Serif" w:eastAsia="Times New Roman" w:hAnsi="PT Astra Serif" w:cs="Times New Roman"/>
                <w:b/>
                <w:bCs/>
                <w:spacing w:val="-7"/>
                <w:kern w:val="0"/>
                <w:sz w:val="22"/>
                <w:lang w:eastAsia="ru-RU"/>
                <w14:ligatures w14:val="none"/>
              </w:rPr>
              <w:t>Заказчик:</w:t>
            </w:r>
            <w:r w:rsidRPr="00C82364">
              <w:rPr>
                <w:rFonts w:ascii="PT Astra Serif" w:eastAsia="Times New Roman" w:hAnsi="PT Astra Serif" w:cs="Times New Roman"/>
                <w:b/>
                <w:bCs/>
                <w:spacing w:val="-7"/>
                <w:kern w:val="0"/>
                <w:sz w:val="22"/>
                <w:lang w:eastAsia="ru-RU"/>
                <w14:ligatures w14:val="none"/>
              </w:rPr>
              <w:tab/>
            </w:r>
          </w:p>
          <w:p w14:paraId="4F0A02CB" w14:textId="77777777" w:rsidR="00C82364" w:rsidRPr="00C82364" w:rsidRDefault="00C82364" w:rsidP="00C82364">
            <w:pPr>
              <w:spacing w:after="0" w:line="240" w:lineRule="auto"/>
              <w:jc w:val="both"/>
              <w:rPr>
                <w:rFonts w:ascii="PT Astra Serif" w:eastAsia="Times New Roman" w:hAnsi="PT Astra Serif" w:cs="Times New Roman"/>
                <w:b/>
                <w:i/>
                <w:spacing w:val="4"/>
                <w:kern w:val="0"/>
                <w:sz w:val="22"/>
                <w:lang w:eastAsia="ru-RU"/>
                <w14:ligatures w14:val="none"/>
              </w:rPr>
            </w:pPr>
            <w:r w:rsidRPr="00C82364">
              <w:rPr>
                <w:rFonts w:ascii="PT Astra Serif" w:eastAsia="Times New Roman" w:hAnsi="PT Astra Serif" w:cs="Times New Roman"/>
                <w:b/>
                <w:i/>
                <w:spacing w:val="4"/>
                <w:kern w:val="0"/>
                <w:sz w:val="22"/>
                <w:lang w:eastAsia="ru-RU"/>
                <w14:ligatures w14:val="none"/>
              </w:rPr>
              <w:t>ОГБОУ «Школа-интернат № 89»</w:t>
            </w:r>
          </w:p>
          <w:p w14:paraId="4E1A00DC"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p>
          <w:p w14:paraId="569FCCF7"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r w:rsidRPr="00C82364">
              <w:rPr>
                <w:rFonts w:ascii="PT Astra Serif" w:eastAsia="Times New Roman" w:hAnsi="PT Astra Serif" w:cs="Times New Roman"/>
                <w:spacing w:val="4"/>
                <w:kern w:val="0"/>
                <w:sz w:val="22"/>
                <w:lang w:eastAsia="ru-RU"/>
                <w14:ligatures w14:val="none"/>
              </w:rPr>
              <w:t>432072, Российская Федерация, Ульяновская область, г. Ульяновск, бульвар Фестивальный, 20</w:t>
            </w:r>
          </w:p>
          <w:p w14:paraId="4B86FFCA"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r w:rsidRPr="00C82364">
              <w:rPr>
                <w:rFonts w:ascii="PT Astra Serif" w:eastAsia="Times New Roman" w:hAnsi="PT Astra Serif" w:cs="Times New Roman"/>
                <w:spacing w:val="4"/>
                <w:kern w:val="0"/>
                <w:sz w:val="22"/>
                <w:lang w:eastAsia="ru-RU"/>
                <w14:ligatures w14:val="none"/>
              </w:rPr>
              <w:t>Банковские реквизиты:</w:t>
            </w:r>
          </w:p>
          <w:p w14:paraId="150FBCFB"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r w:rsidRPr="00C82364">
              <w:rPr>
                <w:rFonts w:ascii="PT Astra Serif" w:eastAsia="Times New Roman" w:hAnsi="PT Astra Serif" w:cs="Times New Roman"/>
                <w:spacing w:val="4"/>
                <w:kern w:val="0"/>
                <w:sz w:val="22"/>
                <w:lang w:eastAsia="ru-RU"/>
                <w14:ligatures w14:val="none"/>
              </w:rPr>
              <w:t>Министерство финансов Ульяновской области (ОГБОУ «Школа-интернат № 89», л/с 20273136C01),</w:t>
            </w:r>
          </w:p>
          <w:p w14:paraId="17D19F6F"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r w:rsidRPr="00C82364">
              <w:rPr>
                <w:rFonts w:ascii="PT Astra Serif" w:eastAsia="Times New Roman" w:hAnsi="PT Astra Serif" w:cs="Times New Roman"/>
                <w:spacing w:val="4"/>
                <w:kern w:val="0"/>
                <w:sz w:val="22"/>
                <w:lang w:eastAsia="ru-RU"/>
                <w14:ligatures w14:val="none"/>
              </w:rPr>
              <w:t>Казначейский счет 03224643730000006801</w:t>
            </w:r>
          </w:p>
          <w:p w14:paraId="5FDE2C48" w14:textId="77777777" w:rsidR="00C82364" w:rsidRPr="00C82364" w:rsidRDefault="00C82364" w:rsidP="00C82364">
            <w:pPr>
              <w:spacing w:after="0" w:line="240" w:lineRule="auto"/>
              <w:jc w:val="both"/>
              <w:rPr>
                <w:rFonts w:ascii="Arial" w:eastAsia="Times New Roman" w:hAnsi="Arial" w:cs="Arial"/>
                <w:color w:val="000000"/>
                <w:kern w:val="0"/>
                <w:sz w:val="22"/>
                <w:lang w:eastAsia="ru-RU"/>
                <w14:ligatures w14:val="none"/>
              </w:rPr>
            </w:pPr>
            <w:r w:rsidRPr="00C82364">
              <w:rPr>
                <w:rFonts w:ascii="PT Astra Serif" w:eastAsia="Times New Roman" w:hAnsi="PT Astra Serif" w:cs="Times New Roman"/>
                <w:spacing w:val="4"/>
                <w:kern w:val="0"/>
                <w:sz w:val="22"/>
                <w:lang w:eastAsia="ru-RU"/>
                <w14:ligatures w14:val="none"/>
              </w:rPr>
              <w:t xml:space="preserve"> б/с 40102810645370000061  ОКЦ № 5 ВВГУ Банка России//УФК по Ульяновской области, г Ульяновск</w:t>
            </w:r>
            <w:r w:rsidRPr="00C82364">
              <w:rPr>
                <w:rFonts w:ascii="Arial" w:eastAsia="Times New Roman" w:hAnsi="Arial" w:cs="Arial"/>
                <w:color w:val="000000"/>
                <w:kern w:val="0"/>
                <w:sz w:val="22"/>
                <w:lang w:eastAsia="ru-RU"/>
                <w14:ligatures w14:val="none"/>
              </w:rPr>
              <w:t xml:space="preserve"> </w:t>
            </w:r>
          </w:p>
          <w:p w14:paraId="6955A084"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r w:rsidRPr="00C82364">
              <w:rPr>
                <w:rFonts w:ascii="PT Astra Serif" w:eastAsia="Times New Roman" w:hAnsi="PT Astra Serif" w:cs="Times New Roman"/>
                <w:spacing w:val="4"/>
                <w:kern w:val="0"/>
                <w:sz w:val="22"/>
                <w:lang w:eastAsia="ru-RU"/>
                <w14:ligatures w14:val="none"/>
              </w:rPr>
              <w:t>БИК 017308101</w:t>
            </w:r>
          </w:p>
          <w:p w14:paraId="14FBEA68"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r w:rsidRPr="00C82364">
              <w:rPr>
                <w:rFonts w:ascii="PT Astra Serif" w:eastAsia="Times New Roman" w:hAnsi="PT Astra Serif" w:cs="Times New Roman"/>
                <w:spacing w:val="4"/>
                <w:kern w:val="0"/>
                <w:sz w:val="22"/>
                <w:lang w:eastAsia="ru-RU"/>
                <w14:ligatures w14:val="none"/>
              </w:rPr>
              <w:t>ИНН/КПП 7328026926/732801001</w:t>
            </w:r>
          </w:p>
          <w:p w14:paraId="1F5C5453"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r w:rsidRPr="00C82364">
              <w:rPr>
                <w:rFonts w:ascii="PT Astra Serif" w:eastAsia="Times New Roman" w:hAnsi="PT Astra Serif" w:cs="Times New Roman"/>
                <w:spacing w:val="4"/>
                <w:kern w:val="0"/>
                <w:sz w:val="22"/>
                <w:lang w:eastAsia="ru-RU"/>
                <w14:ligatures w14:val="none"/>
              </w:rPr>
              <w:t>Тел./факс (8422)27-82-69, 27-96-13 (отдел закупок), 27-89-11 (бухгалтерия)</w:t>
            </w:r>
          </w:p>
          <w:p w14:paraId="341BC500"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r w:rsidRPr="00C82364">
              <w:rPr>
                <w:rFonts w:ascii="PT Astra Serif" w:eastAsia="Times New Roman" w:hAnsi="PT Astra Serif" w:cs="Times New Roman"/>
                <w:spacing w:val="4"/>
                <w:kern w:val="0"/>
                <w:sz w:val="22"/>
                <w:lang w:eastAsia="ru-RU"/>
                <w14:ligatures w14:val="none"/>
              </w:rPr>
              <w:t>kou6vid2@mail.ru</w:t>
            </w:r>
          </w:p>
          <w:p w14:paraId="28616A77"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p>
          <w:p w14:paraId="3C3E2C6D"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p>
          <w:p w14:paraId="383B193B"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r w:rsidRPr="00C82364">
              <w:rPr>
                <w:rFonts w:ascii="PT Astra Serif" w:eastAsia="Times New Roman" w:hAnsi="PT Astra Serif" w:cs="Times New Roman"/>
                <w:spacing w:val="4"/>
                <w:kern w:val="0"/>
                <w:sz w:val="22"/>
                <w:lang w:eastAsia="ru-RU"/>
                <w14:ligatures w14:val="none"/>
              </w:rPr>
              <w:t>И.о. директора</w:t>
            </w:r>
          </w:p>
          <w:p w14:paraId="4E43B8C9"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p>
          <w:p w14:paraId="1714D462"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r w:rsidRPr="00C82364">
              <w:rPr>
                <w:rFonts w:ascii="PT Astra Serif" w:eastAsia="Times New Roman" w:hAnsi="PT Astra Serif" w:cs="Times New Roman"/>
                <w:spacing w:val="4"/>
                <w:kern w:val="0"/>
                <w:sz w:val="22"/>
                <w:lang w:eastAsia="ru-RU"/>
                <w14:ligatures w14:val="none"/>
              </w:rPr>
              <w:t>_________________/ Прокофьева М.В./</w:t>
            </w:r>
          </w:p>
        </w:tc>
      </w:tr>
    </w:tbl>
    <w:p w14:paraId="32706678" w14:textId="77777777" w:rsidR="00C82364" w:rsidRPr="00C82364" w:rsidRDefault="00C82364" w:rsidP="00C82364">
      <w:pPr>
        <w:suppressAutoHyphens/>
        <w:autoSpaceDE w:val="0"/>
        <w:spacing w:after="0" w:line="240" w:lineRule="auto"/>
        <w:ind w:firstLine="567"/>
        <w:jc w:val="both"/>
        <w:rPr>
          <w:rFonts w:ascii="PT Astra Serif" w:eastAsia="Times New Roman" w:hAnsi="PT Astra Serif" w:cs="Times New Roman"/>
          <w:kern w:val="0"/>
          <w:lang w:eastAsia="ar-SA"/>
          <w14:ligatures w14:val="none"/>
        </w:rPr>
      </w:pPr>
      <w:r w:rsidRPr="00C82364">
        <w:rPr>
          <w:rFonts w:ascii="PT Astra Serif" w:eastAsia="Times New Roman" w:hAnsi="PT Astra Serif" w:cs="Times New Roman"/>
          <w:kern w:val="0"/>
          <w:lang w:eastAsia="ar-SA"/>
          <w14:ligatures w14:val="none"/>
        </w:rPr>
        <w:lastRenderedPageBreak/>
        <w:t xml:space="preserve">                                                                         </w:t>
      </w:r>
    </w:p>
    <w:p w14:paraId="1D17E96E" w14:textId="77777777" w:rsidR="00C82364" w:rsidRPr="00C82364" w:rsidRDefault="00C82364" w:rsidP="00C82364">
      <w:pPr>
        <w:widowControl w:val="0"/>
        <w:shd w:val="clear" w:color="auto" w:fill="FFFFFF"/>
        <w:autoSpaceDE w:val="0"/>
        <w:autoSpaceDN w:val="0"/>
        <w:adjustRightInd w:val="0"/>
        <w:spacing w:after="0" w:line="240" w:lineRule="auto"/>
        <w:ind w:right="2"/>
        <w:jc w:val="right"/>
        <w:rPr>
          <w:rFonts w:ascii="PT Astra Serif" w:eastAsia="Times New Roman" w:hAnsi="PT Astra Serif" w:cs="Times New Roman"/>
          <w:kern w:val="0"/>
          <w:lang w:eastAsia="ru-RU"/>
          <w14:ligatures w14:val="none"/>
        </w:rPr>
      </w:pPr>
    </w:p>
    <w:p w14:paraId="3962E0A7" w14:textId="77777777" w:rsidR="00C82364" w:rsidRPr="00C82364" w:rsidRDefault="00C82364" w:rsidP="00C82364">
      <w:pPr>
        <w:widowControl w:val="0"/>
        <w:shd w:val="clear" w:color="auto" w:fill="FFFFFF"/>
        <w:autoSpaceDE w:val="0"/>
        <w:autoSpaceDN w:val="0"/>
        <w:adjustRightInd w:val="0"/>
        <w:spacing w:after="0" w:line="240" w:lineRule="auto"/>
        <w:ind w:right="2"/>
        <w:jc w:val="right"/>
        <w:rPr>
          <w:rFonts w:ascii="PT Astra Serif" w:eastAsia="Times New Roman" w:hAnsi="PT Astra Serif" w:cs="Times New Roman"/>
          <w:spacing w:val="1"/>
          <w:kern w:val="0"/>
          <w:lang w:eastAsia="ru-RU"/>
          <w14:ligatures w14:val="none"/>
        </w:rPr>
      </w:pPr>
    </w:p>
    <w:p w14:paraId="21512948" w14:textId="77777777" w:rsidR="00C82364" w:rsidRPr="00C82364" w:rsidRDefault="00C82364" w:rsidP="00C82364">
      <w:pPr>
        <w:widowControl w:val="0"/>
        <w:shd w:val="clear" w:color="auto" w:fill="FFFFFF"/>
        <w:autoSpaceDE w:val="0"/>
        <w:autoSpaceDN w:val="0"/>
        <w:adjustRightInd w:val="0"/>
        <w:spacing w:after="0" w:line="240" w:lineRule="auto"/>
        <w:ind w:right="2"/>
        <w:jc w:val="right"/>
        <w:rPr>
          <w:rFonts w:ascii="PT Astra Serif" w:eastAsia="Times New Roman" w:hAnsi="PT Astra Serif" w:cs="Times New Roman"/>
          <w:spacing w:val="1"/>
          <w:kern w:val="0"/>
          <w:lang w:eastAsia="ru-RU"/>
          <w14:ligatures w14:val="none"/>
        </w:rPr>
      </w:pPr>
    </w:p>
    <w:p w14:paraId="41A974FD" w14:textId="77777777" w:rsidR="00C82364" w:rsidRPr="00C82364" w:rsidRDefault="00C82364" w:rsidP="00C82364">
      <w:pPr>
        <w:widowControl w:val="0"/>
        <w:shd w:val="clear" w:color="auto" w:fill="FFFFFF"/>
        <w:autoSpaceDE w:val="0"/>
        <w:autoSpaceDN w:val="0"/>
        <w:adjustRightInd w:val="0"/>
        <w:spacing w:after="0" w:line="240" w:lineRule="auto"/>
        <w:ind w:right="2"/>
        <w:jc w:val="right"/>
        <w:rPr>
          <w:rFonts w:ascii="PT Astra Serif" w:eastAsia="Times New Roman" w:hAnsi="PT Astra Serif" w:cs="Times New Roman"/>
          <w:spacing w:val="1"/>
          <w:kern w:val="0"/>
          <w:lang w:eastAsia="ru-RU"/>
          <w14:ligatures w14:val="none"/>
        </w:rPr>
      </w:pPr>
    </w:p>
    <w:p w14:paraId="1CF9F2D7" w14:textId="77777777" w:rsidR="00C82364" w:rsidRPr="00C82364" w:rsidRDefault="00C82364" w:rsidP="00C82364">
      <w:pPr>
        <w:widowControl w:val="0"/>
        <w:shd w:val="clear" w:color="auto" w:fill="FFFFFF"/>
        <w:autoSpaceDE w:val="0"/>
        <w:autoSpaceDN w:val="0"/>
        <w:adjustRightInd w:val="0"/>
        <w:spacing w:after="0" w:line="240" w:lineRule="auto"/>
        <w:ind w:right="2"/>
        <w:jc w:val="right"/>
        <w:rPr>
          <w:rFonts w:ascii="PT Astra Serif" w:eastAsia="Times New Roman" w:hAnsi="PT Astra Serif" w:cs="Times New Roman"/>
          <w:spacing w:val="1"/>
          <w:kern w:val="0"/>
          <w:lang w:eastAsia="ru-RU"/>
          <w14:ligatures w14:val="none"/>
        </w:rPr>
      </w:pPr>
    </w:p>
    <w:p w14:paraId="3BE5EF48" w14:textId="77777777" w:rsidR="00C82364" w:rsidRPr="00C82364" w:rsidRDefault="00C82364" w:rsidP="00C82364">
      <w:pPr>
        <w:widowControl w:val="0"/>
        <w:shd w:val="clear" w:color="auto" w:fill="FFFFFF"/>
        <w:autoSpaceDE w:val="0"/>
        <w:autoSpaceDN w:val="0"/>
        <w:adjustRightInd w:val="0"/>
        <w:spacing w:after="0" w:line="240" w:lineRule="auto"/>
        <w:ind w:right="2"/>
        <w:jc w:val="right"/>
        <w:rPr>
          <w:rFonts w:ascii="PT Astra Serif" w:eastAsia="Times New Roman" w:hAnsi="PT Astra Serif" w:cs="Times New Roman"/>
          <w:spacing w:val="1"/>
          <w:kern w:val="0"/>
          <w:lang w:eastAsia="ru-RU"/>
          <w14:ligatures w14:val="none"/>
        </w:rPr>
      </w:pPr>
    </w:p>
    <w:p w14:paraId="7F197A70" w14:textId="77777777" w:rsidR="00C82364" w:rsidRPr="00C82364" w:rsidRDefault="00C82364" w:rsidP="00C82364">
      <w:pPr>
        <w:widowControl w:val="0"/>
        <w:shd w:val="clear" w:color="auto" w:fill="FFFFFF"/>
        <w:autoSpaceDE w:val="0"/>
        <w:autoSpaceDN w:val="0"/>
        <w:adjustRightInd w:val="0"/>
        <w:spacing w:after="0" w:line="240" w:lineRule="auto"/>
        <w:ind w:right="2"/>
        <w:jc w:val="right"/>
        <w:rPr>
          <w:rFonts w:ascii="PT Astra Serif" w:eastAsia="Times New Roman" w:hAnsi="PT Astra Serif" w:cs="Times New Roman"/>
          <w:spacing w:val="1"/>
          <w:kern w:val="0"/>
          <w:lang w:eastAsia="ru-RU"/>
          <w14:ligatures w14:val="none"/>
        </w:rPr>
      </w:pPr>
    </w:p>
    <w:p w14:paraId="0F7B205D" w14:textId="77777777" w:rsidR="00C82364" w:rsidRPr="00C82364" w:rsidRDefault="00C82364" w:rsidP="00C82364">
      <w:pPr>
        <w:widowControl w:val="0"/>
        <w:shd w:val="clear" w:color="auto" w:fill="FFFFFF"/>
        <w:autoSpaceDE w:val="0"/>
        <w:autoSpaceDN w:val="0"/>
        <w:adjustRightInd w:val="0"/>
        <w:spacing w:after="0" w:line="240" w:lineRule="auto"/>
        <w:ind w:right="2"/>
        <w:jc w:val="right"/>
        <w:rPr>
          <w:rFonts w:ascii="PT Astra Serif" w:eastAsia="Times New Roman" w:hAnsi="PT Astra Serif" w:cs="Times New Roman"/>
          <w:spacing w:val="1"/>
          <w:kern w:val="0"/>
          <w:lang w:eastAsia="ru-RU"/>
          <w14:ligatures w14:val="none"/>
        </w:rPr>
      </w:pPr>
    </w:p>
    <w:p w14:paraId="01954510" w14:textId="77777777" w:rsidR="00C82364" w:rsidRPr="00C82364" w:rsidRDefault="00C82364" w:rsidP="00C82364">
      <w:pPr>
        <w:widowControl w:val="0"/>
        <w:shd w:val="clear" w:color="auto" w:fill="FFFFFF"/>
        <w:autoSpaceDE w:val="0"/>
        <w:autoSpaceDN w:val="0"/>
        <w:adjustRightInd w:val="0"/>
        <w:spacing w:after="0" w:line="240" w:lineRule="auto"/>
        <w:ind w:right="2"/>
        <w:jc w:val="right"/>
        <w:rPr>
          <w:rFonts w:ascii="PT Astra Serif" w:eastAsia="Times New Roman" w:hAnsi="PT Astra Serif" w:cs="Times New Roman"/>
          <w:spacing w:val="1"/>
          <w:kern w:val="0"/>
          <w:lang w:eastAsia="ru-RU"/>
          <w14:ligatures w14:val="none"/>
        </w:rPr>
      </w:pPr>
    </w:p>
    <w:p w14:paraId="56872FE8" w14:textId="77777777" w:rsidR="00C82364" w:rsidRPr="00C82364" w:rsidRDefault="00C82364" w:rsidP="00C82364">
      <w:pPr>
        <w:widowControl w:val="0"/>
        <w:shd w:val="clear" w:color="auto" w:fill="FFFFFF"/>
        <w:autoSpaceDE w:val="0"/>
        <w:autoSpaceDN w:val="0"/>
        <w:adjustRightInd w:val="0"/>
        <w:spacing w:after="0" w:line="240" w:lineRule="auto"/>
        <w:ind w:right="2"/>
        <w:jc w:val="right"/>
        <w:rPr>
          <w:rFonts w:ascii="PT Astra Serif" w:eastAsia="Times New Roman" w:hAnsi="PT Astra Serif" w:cs="Times New Roman"/>
          <w:spacing w:val="1"/>
          <w:kern w:val="0"/>
          <w:lang w:eastAsia="ru-RU"/>
          <w14:ligatures w14:val="none"/>
        </w:rPr>
      </w:pPr>
    </w:p>
    <w:p w14:paraId="1B45C0DC" w14:textId="77777777" w:rsidR="00C82364" w:rsidRPr="00C82364" w:rsidRDefault="00C82364" w:rsidP="00C82364">
      <w:pPr>
        <w:widowControl w:val="0"/>
        <w:shd w:val="clear" w:color="auto" w:fill="FFFFFF"/>
        <w:autoSpaceDE w:val="0"/>
        <w:autoSpaceDN w:val="0"/>
        <w:adjustRightInd w:val="0"/>
        <w:spacing w:after="0" w:line="240" w:lineRule="auto"/>
        <w:ind w:right="2"/>
        <w:jc w:val="right"/>
        <w:rPr>
          <w:rFonts w:ascii="PT Astra Serif" w:eastAsia="Times New Roman" w:hAnsi="PT Astra Serif" w:cs="Times New Roman"/>
          <w:spacing w:val="1"/>
          <w:kern w:val="0"/>
          <w:lang w:eastAsia="ru-RU"/>
          <w14:ligatures w14:val="none"/>
        </w:rPr>
      </w:pPr>
    </w:p>
    <w:p w14:paraId="5E04743D" w14:textId="77777777" w:rsidR="00C82364" w:rsidRPr="00C82364" w:rsidRDefault="00C82364" w:rsidP="00C82364">
      <w:pPr>
        <w:widowControl w:val="0"/>
        <w:shd w:val="clear" w:color="auto" w:fill="FFFFFF"/>
        <w:autoSpaceDE w:val="0"/>
        <w:autoSpaceDN w:val="0"/>
        <w:adjustRightInd w:val="0"/>
        <w:spacing w:after="0" w:line="240" w:lineRule="auto"/>
        <w:ind w:right="2"/>
        <w:jc w:val="right"/>
        <w:rPr>
          <w:rFonts w:ascii="PT Astra Serif" w:eastAsia="Times New Roman" w:hAnsi="PT Astra Serif" w:cs="Times New Roman"/>
          <w:spacing w:val="1"/>
          <w:kern w:val="0"/>
          <w:lang w:eastAsia="ru-RU"/>
          <w14:ligatures w14:val="none"/>
        </w:rPr>
      </w:pPr>
    </w:p>
    <w:p w14:paraId="6BEC2A77" w14:textId="77777777" w:rsidR="00C82364" w:rsidRPr="00C82364" w:rsidRDefault="00C82364" w:rsidP="00C82364">
      <w:pPr>
        <w:widowControl w:val="0"/>
        <w:shd w:val="clear" w:color="auto" w:fill="FFFFFF"/>
        <w:autoSpaceDE w:val="0"/>
        <w:autoSpaceDN w:val="0"/>
        <w:adjustRightInd w:val="0"/>
        <w:spacing w:after="0" w:line="240" w:lineRule="auto"/>
        <w:ind w:right="2"/>
        <w:jc w:val="right"/>
        <w:rPr>
          <w:rFonts w:ascii="PT Astra Serif" w:eastAsia="Times New Roman" w:hAnsi="PT Astra Serif" w:cs="Times New Roman"/>
          <w:spacing w:val="1"/>
          <w:kern w:val="0"/>
          <w:lang w:eastAsia="ru-RU"/>
          <w14:ligatures w14:val="none"/>
        </w:rPr>
      </w:pPr>
      <w:r w:rsidRPr="00C82364">
        <w:rPr>
          <w:rFonts w:ascii="PT Astra Serif" w:eastAsia="Times New Roman" w:hAnsi="PT Astra Serif" w:cs="Times New Roman"/>
          <w:spacing w:val="1"/>
          <w:kern w:val="0"/>
          <w:lang w:eastAsia="ru-RU"/>
          <w14:ligatures w14:val="none"/>
        </w:rPr>
        <w:t>Приложение №1</w:t>
      </w:r>
    </w:p>
    <w:p w14:paraId="5E25FD0E" w14:textId="77777777" w:rsidR="00C82364" w:rsidRPr="00C82364" w:rsidRDefault="00C82364" w:rsidP="00C82364">
      <w:pPr>
        <w:widowControl w:val="0"/>
        <w:shd w:val="clear" w:color="auto" w:fill="FFFFFF"/>
        <w:autoSpaceDE w:val="0"/>
        <w:autoSpaceDN w:val="0"/>
        <w:adjustRightInd w:val="0"/>
        <w:spacing w:after="0" w:line="240" w:lineRule="auto"/>
        <w:ind w:right="2"/>
        <w:jc w:val="right"/>
        <w:rPr>
          <w:rFonts w:ascii="PT Astra Serif" w:eastAsia="Times New Roman" w:hAnsi="PT Astra Serif" w:cs="Times New Roman"/>
          <w:spacing w:val="1"/>
          <w:kern w:val="0"/>
          <w:lang w:eastAsia="ru-RU"/>
          <w14:ligatures w14:val="none"/>
        </w:rPr>
      </w:pPr>
      <w:r w:rsidRPr="00C82364">
        <w:rPr>
          <w:rFonts w:ascii="PT Astra Serif" w:eastAsia="Times New Roman" w:hAnsi="PT Astra Serif" w:cs="Times New Roman"/>
          <w:spacing w:val="1"/>
          <w:kern w:val="0"/>
          <w:lang w:eastAsia="ru-RU"/>
          <w14:ligatures w14:val="none"/>
        </w:rPr>
        <w:t xml:space="preserve">                                                                                                              к Договору №</w:t>
      </w:r>
      <w:r w:rsidRPr="00C82364">
        <w:rPr>
          <w:rFonts w:ascii="Arial" w:eastAsia="Times New Roman" w:hAnsi="Arial" w:cs="Arial"/>
          <w:kern w:val="0"/>
          <w:sz w:val="20"/>
          <w:szCs w:val="20"/>
          <w:lang w:eastAsia="ru-RU"/>
          <w14:ligatures w14:val="none"/>
        </w:rPr>
        <w:t xml:space="preserve"> </w:t>
      </w:r>
      <w:r w:rsidRPr="00C82364">
        <w:rPr>
          <w:rFonts w:ascii="PT Astra Serif" w:eastAsia="Times New Roman" w:hAnsi="PT Astra Serif" w:cs="Times New Roman"/>
          <w:spacing w:val="1"/>
          <w:kern w:val="0"/>
          <w:lang w:eastAsia="ru-RU"/>
          <w14:ligatures w14:val="none"/>
        </w:rPr>
        <w:t xml:space="preserve">___________  </w:t>
      </w:r>
    </w:p>
    <w:p w14:paraId="7269FC97" w14:textId="77777777" w:rsidR="00C82364" w:rsidRPr="00C82364" w:rsidRDefault="00C82364" w:rsidP="00C82364">
      <w:pPr>
        <w:widowControl w:val="0"/>
        <w:shd w:val="clear" w:color="auto" w:fill="FFFFFF"/>
        <w:autoSpaceDE w:val="0"/>
        <w:autoSpaceDN w:val="0"/>
        <w:adjustRightInd w:val="0"/>
        <w:spacing w:after="0" w:line="240" w:lineRule="auto"/>
        <w:ind w:right="2"/>
        <w:jc w:val="right"/>
        <w:rPr>
          <w:rFonts w:ascii="PT Astra Serif" w:eastAsia="Times New Roman" w:hAnsi="PT Astra Serif" w:cs="Times New Roman"/>
          <w:spacing w:val="1"/>
          <w:kern w:val="0"/>
          <w:lang w:eastAsia="ru-RU"/>
          <w14:ligatures w14:val="none"/>
        </w:rPr>
      </w:pPr>
      <w:r w:rsidRPr="00C82364">
        <w:rPr>
          <w:rFonts w:ascii="PT Astra Serif" w:eastAsia="Times New Roman" w:hAnsi="PT Astra Serif" w:cs="Times New Roman"/>
          <w:spacing w:val="1"/>
          <w:kern w:val="0"/>
          <w:lang w:eastAsia="ru-RU"/>
          <w14:ligatures w14:val="none"/>
        </w:rPr>
        <w:t>от __________________</w:t>
      </w:r>
    </w:p>
    <w:p w14:paraId="670C2C62"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center"/>
        <w:rPr>
          <w:rFonts w:ascii="PT Astra Serif" w:eastAsia="Times New Roman" w:hAnsi="PT Astra Serif" w:cs="Times New Roman"/>
          <w:spacing w:val="1"/>
          <w:kern w:val="0"/>
          <w:lang w:eastAsia="ru-RU"/>
          <w14:ligatures w14:val="none"/>
        </w:rPr>
      </w:pPr>
    </w:p>
    <w:p w14:paraId="590F8B6F"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center"/>
        <w:rPr>
          <w:rFonts w:ascii="PT Astra Serif" w:eastAsia="Times New Roman" w:hAnsi="PT Astra Serif" w:cs="Times New Roman"/>
          <w:spacing w:val="1"/>
          <w:kern w:val="0"/>
          <w:lang w:eastAsia="ru-RU"/>
          <w14:ligatures w14:val="none"/>
        </w:rPr>
      </w:pPr>
      <w:r w:rsidRPr="00C82364">
        <w:rPr>
          <w:rFonts w:ascii="PT Astra Serif" w:eastAsia="Times New Roman" w:hAnsi="PT Astra Serif" w:cs="Times New Roman"/>
          <w:spacing w:val="1"/>
          <w:kern w:val="0"/>
          <w:lang w:eastAsia="ru-RU"/>
          <w14:ligatures w14:val="none"/>
        </w:rPr>
        <w:t>СПЕЦИФИКАЦИЯ</w:t>
      </w:r>
    </w:p>
    <w:p w14:paraId="44650760" w14:textId="77777777" w:rsidR="00C82364" w:rsidRPr="00C82364" w:rsidRDefault="00C82364" w:rsidP="00C82364">
      <w:pPr>
        <w:widowControl w:val="0"/>
        <w:shd w:val="clear" w:color="auto" w:fill="FFFFFF"/>
        <w:tabs>
          <w:tab w:val="left" w:pos="432"/>
        </w:tabs>
        <w:autoSpaceDE w:val="0"/>
        <w:autoSpaceDN w:val="0"/>
        <w:adjustRightInd w:val="0"/>
        <w:spacing w:after="0" w:line="240" w:lineRule="auto"/>
        <w:ind w:firstLine="567"/>
        <w:jc w:val="center"/>
        <w:rPr>
          <w:rFonts w:ascii="PT Astra Serif" w:eastAsia="Times New Roman" w:hAnsi="PT Astra Serif" w:cs="Times New Roman"/>
          <w:spacing w:val="1"/>
          <w:kern w:val="0"/>
          <w:lang w:eastAsia="ru-RU"/>
          <w14:ligatures w14:val="none"/>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2"/>
        <w:gridCol w:w="2290"/>
        <w:gridCol w:w="1405"/>
        <w:gridCol w:w="1680"/>
        <w:gridCol w:w="1981"/>
        <w:gridCol w:w="1090"/>
        <w:gridCol w:w="527"/>
      </w:tblGrid>
      <w:tr w:rsidR="00C82364" w:rsidRPr="00C82364" w14:paraId="61CF19AC" w14:textId="77777777" w:rsidTr="00401F0A">
        <w:trPr>
          <w:trHeight w:val="1149"/>
        </w:trPr>
        <w:tc>
          <w:tcPr>
            <w:tcW w:w="199" w:type="pct"/>
            <w:tcBorders>
              <w:top w:val="single" w:sz="4" w:space="0" w:color="auto"/>
              <w:left w:val="single" w:sz="4" w:space="0" w:color="auto"/>
              <w:bottom w:val="single" w:sz="4" w:space="0" w:color="auto"/>
              <w:right w:val="single" w:sz="4" w:space="0" w:color="auto"/>
            </w:tcBorders>
            <w:hideMark/>
          </w:tcPr>
          <w:p w14:paraId="72D8D6D9"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 п/п</w:t>
            </w:r>
          </w:p>
        </w:tc>
        <w:tc>
          <w:tcPr>
            <w:tcW w:w="1225" w:type="pct"/>
            <w:tcBorders>
              <w:top w:val="single" w:sz="4" w:space="0" w:color="auto"/>
              <w:left w:val="single" w:sz="4" w:space="0" w:color="auto"/>
              <w:bottom w:val="single" w:sz="4" w:space="0" w:color="auto"/>
              <w:right w:val="single" w:sz="4" w:space="0" w:color="auto"/>
            </w:tcBorders>
            <w:hideMark/>
          </w:tcPr>
          <w:p w14:paraId="03B72F08"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Наименование товара</w:t>
            </w:r>
          </w:p>
        </w:tc>
        <w:tc>
          <w:tcPr>
            <w:tcW w:w="752" w:type="pct"/>
            <w:tcBorders>
              <w:top w:val="single" w:sz="4" w:space="0" w:color="auto"/>
              <w:left w:val="single" w:sz="4" w:space="0" w:color="auto"/>
              <w:bottom w:val="single" w:sz="4" w:space="0" w:color="auto"/>
              <w:right w:val="single" w:sz="4" w:space="0" w:color="auto"/>
            </w:tcBorders>
            <w:hideMark/>
          </w:tcPr>
          <w:p w14:paraId="25940479"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vertAlign w:val="superscript"/>
                <w:lang w:eastAsia="ru-RU"/>
                <w14:ligatures w14:val="none"/>
              </w:rPr>
            </w:pPr>
            <w:r w:rsidRPr="00C82364">
              <w:rPr>
                <w:rFonts w:ascii="PT Astra Serif" w:eastAsia="Times New Roman" w:hAnsi="PT Astra Serif" w:cs="Times New Roman"/>
                <w:kern w:val="0"/>
                <w:sz w:val="20"/>
                <w:szCs w:val="20"/>
                <w:lang w:eastAsia="ru-RU"/>
                <w14:ligatures w14:val="none"/>
              </w:rPr>
              <w:t>Код ОКПД2, код позиции</w:t>
            </w:r>
          </w:p>
        </w:tc>
        <w:tc>
          <w:tcPr>
            <w:tcW w:w="899" w:type="pct"/>
            <w:tcBorders>
              <w:top w:val="single" w:sz="4" w:space="0" w:color="auto"/>
              <w:left w:val="single" w:sz="4" w:space="0" w:color="auto"/>
              <w:bottom w:val="single" w:sz="4" w:space="0" w:color="auto"/>
              <w:right w:val="single" w:sz="4" w:space="0" w:color="auto"/>
            </w:tcBorders>
            <w:hideMark/>
          </w:tcPr>
          <w:p w14:paraId="3A7C6322"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i/>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Наименование и единица измерения показателя товара</w:t>
            </w:r>
          </w:p>
        </w:tc>
        <w:tc>
          <w:tcPr>
            <w:tcW w:w="1060" w:type="pct"/>
            <w:tcBorders>
              <w:top w:val="single" w:sz="4" w:space="0" w:color="auto"/>
              <w:left w:val="single" w:sz="4" w:space="0" w:color="auto"/>
              <w:bottom w:val="single" w:sz="4" w:space="0" w:color="auto"/>
              <w:right w:val="single" w:sz="4" w:space="0" w:color="auto"/>
            </w:tcBorders>
            <w:hideMark/>
          </w:tcPr>
          <w:p w14:paraId="50F3ECA3"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Требование к значению показателя</w:t>
            </w:r>
          </w:p>
        </w:tc>
        <w:tc>
          <w:tcPr>
            <w:tcW w:w="583" w:type="pct"/>
            <w:tcBorders>
              <w:top w:val="single" w:sz="4" w:space="0" w:color="auto"/>
              <w:left w:val="single" w:sz="4" w:space="0" w:color="auto"/>
              <w:bottom w:val="single" w:sz="4" w:space="0" w:color="auto"/>
              <w:right w:val="single" w:sz="4" w:space="0" w:color="auto"/>
            </w:tcBorders>
            <w:hideMark/>
          </w:tcPr>
          <w:p w14:paraId="38CA0886" w14:textId="77777777" w:rsidR="00C82364" w:rsidRPr="00C82364" w:rsidRDefault="00C82364" w:rsidP="00C82364">
            <w:pPr>
              <w:widowControl w:val="0"/>
              <w:suppressAutoHyphens/>
              <w:autoSpaceDE w:val="0"/>
              <w:autoSpaceDN w:val="0"/>
              <w:adjustRightInd w:val="0"/>
              <w:spacing w:line="256" w:lineRule="auto"/>
              <w:jc w:val="center"/>
              <w:rPr>
                <w:rFonts w:ascii="PT Astra Serif" w:eastAsia="Times New Roman" w:hAnsi="PT Astra Serif" w:cs="Times New Roman"/>
                <w:b/>
                <w:bCs/>
                <w:iCs/>
                <w:kern w:val="0"/>
                <w:sz w:val="18"/>
                <w:szCs w:val="18"/>
                <w:lang w:eastAsia="ru-RU"/>
                <w14:ligatures w14:val="none"/>
              </w:rPr>
            </w:pPr>
            <w:r w:rsidRPr="00C82364">
              <w:rPr>
                <w:rFonts w:ascii="PT Astra Serif" w:eastAsia="Times New Roman" w:hAnsi="PT Astra Serif" w:cs="Arial"/>
                <w:b/>
                <w:bCs/>
                <w:iCs/>
                <w:kern w:val="0"/>
                <w:sz w:val="18"/>
                <w:szCs w:val="18"/>
                <w:lang w:eastAsia="ru-RU"/>
                <w14:ligatures w14:val="none"/>
              </w:rPr>
              <w:t>Единица измерения товара</w:t>
            </w:r>
          </w:p>
        </w:tc>
        <w:tc>
          <w:tcPr>
            <w:tcW w:w="283" w:type="pct"/>
            <w:tcBorders>
              <w:top w:val="single" w:sz="4" w:space="0" w:color="auto"/>
              <w:left w:val="single" w:sz="4" w:space="0" w:color="auto"/>
              <w:bottom w:val="single" w:sz="4" w:space="0" w:color="auto"/>
              <w:right w:val="single" w:sz="4" w:space="0" w:color="auto"/>
            </w:tcBorders>
            <w:hideMark/>
          </w:tcPr>
          <w:p w14:paraId="39B5D851" w14:textId="77777777" w:rsidR="00C82364" w:rsidRPr="00C82364" w:rsidRDefault="00C82364" w:rsidP="00C82364">
            <w:pPr>
              <w:widowControl w:val="0"/>
              <w:suppressAutoHyphens/>
              <w:autoSpaceDE w:val="0"/>
              <w:autoSpaceDN w:val="0"/>
              <w:adjustRightInd w:val="0"/>
              <w:spacing w:line="256" w:lineRule="auto"/>
              <w:jc w:val="center"/>
              <w:rPr>
                <w:rFonts w:ascii="PT Astra Serif" w:eastAsia="Times New Roman" w:hAnsi="PT Astra Serif" w:cs="Arial"/>
                <w:b/>
                <w:bCs/>
                <w:iCs/>
                <w:kern w:val="0"/>
                <w:sz w:val="18"/>
                <w:szCs w:val="18"/>
                <w:lang w:eastAsia="ru-RU"/>
                <w14:ligatures w14:val="none"/>
              </w:rPr>
            </w:pPr>
            <w:r w:rsidRPr="00C82364">
              <w:rPr>
                <w:rFonts w:ascii="PT Astra Serif" w:eastAsia="Times New Roman" w:hAnsi="PT Astra Serif" w:cs="Arial"/>
                <w:b/>
                <w:bCs/>
                <w:iCs/>
                <w:kern w:val="0"/>
                <w:sz w:val="18"/>
                <w:szCs w:val="18"/>
                <w:lang w:eastAsia="ru-RU"/>
                <w14:ligatures w14:val="none"/>
              </w:rPr>
              <w:t>Кол-во</w:t>
            </w:r>
          </w:p>
          <w:p w14:paraId="10387AE3" w14:textId="77777777" w:rsidR="00C82364" w:rsidRPr="00C82364" w:rsidRDefault="00C82364" w:rsidP="00C82364">
            <w:pPr>
              <w:widowControl w:val="0"/>
              <w:suppressAutoHyphens/>
              <w:autoSpaceDE w:val="0"/>
              <w:autoSpaceDN w:val="0"/>
              <w:adjustRightInd w:val="0"/>
              <w:spacing w:line="256" w:lineRule="auto"/>
              <w:jc w:val="center"/>
              <w:rPr>
                <w:rFonts w:ascii="PT Astra Serif" w:eastAsia="Times New Roman" w:hAnsi="PT Astra Serif" w:cs="Times New Roman"/>
                <w:b/>
                <w:bCs/>
                <w:iCs/>
                <w:kern w:val="0"/>
                <w:sz w:val="18"/>
                <w:szCs w:val="18"/>
                <w:lang w:eastAsia="ru-RU"/>
                <w14:ligatures w14:val="none"/>
              </w:rPr>
            </w:pPr>
            <w:r w:rsidRPr="00C82364">
              <w:rPr>
                <w:rFonts w:ascii="PT Astra Serif" w:eastAsia="Times New Roman" w:hAnsi="PT Astra Serif" w:cs="Times New Roman"/>
                <w:b/>
                <w:bCs/>
                <w:iCs/>
                <w:kern w:val="0"/>
                <w:sz w:val="18"/>
                <w:szCs w:val="18"/>
                <w:lang w:eastAsia="ru-RU"/>
                <w14:ligatures w14:val="none"/>
              </w:rPr>
              <w:t>всего</w:t>
            </w:r>
          </w:p>
        </w:tc>
      </w:tr>
      <w:tr w:rsidR="00C82364" w:rsidRPr="00C82364" w14:paraId="41A0DE89" w14:textId="77777777" w:rsidTr="00401F0A">
        <w:trPr>
          <w:trHeight w:val="304"/>
        </w:trPr>
        <w:tc>
          <w:tcPr>
            <w:tcW w:w="199" w:type="pct"/>
            <w:vMerge w:val="restart"/>
            <w:tcBorders>
              <w:top w:val="single" w:sz="4" w:space="0" w:color="auto"/>
              <w:left w:val="single" w:sz="4" w:space="0" w:color="auto"/>
              <w:bottom w:val="single" w:sz="4" w:space="0" w:color="auto"/>
              <w:right w:val="single" w:sz="4" w:space="0" w:color="auto"/>
            </w:tcBorders>
            <w:vAlign w:val="center"/>
          </w:tcPr>
          <w:p w14:paraId="6118D910"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1</w:t>
            </w:r>
          </w:p>
        </w:tc>
        <w:tc>
          <w:tcPr>
            <w:tcW w:w="1225" w:type="pct"/>
            <w:vMerge w:val="restart"/>
            <w:tcBorders>
              <w:top w:val="single" w:sz="4" w:space="0" w:color="auto"/>
              <w:left w:val="single" w:sz="4" w:space="0" w:color="auto"/>
              <w:bottom w:val="single" w:sz="4" w:space="0" w:color="auto"/>
              <w:right w:val="single" w:sz="4" w:space="0" w:color="auto"/>
            </w:tcBorders>
          </w:tcPr>
          <w:p w14:paraId="114C252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Краска для рисования</w:t>
            </w:r>
          </w:p>
        </w:tc>
        <w:tc>
          <w:tcPr>
            <w:tcW w:w="752" w:type="pct"/>
            <w:vMerge w:val="restart"/>
            <w:tcBorders>
              <w:top w:val="single" w:sz="4" w:space="0" w:color="auto"/>
              <w:left w:val="single" w:sz="4" w:space="0" w:color="auto"/>
              <w:bottom w:val="single" w:sz="4" w:space="0" w:color="auto"/>
              <w:right w:val="single" w:sz="4" w:space="0" w:color="auto"/>
            </w:tcBorders>
          </w:tcPr>
          <w:p w14:paraId="31397FE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20.30.23.110-00000001</w:t>
            </w:r>
          </w:p>
        </w:tc>
        <w:tc>
          <w:tcPr>
            <w:tcW w:w="899" w:type="pct"/>
            <w:tcBorders>
              <w:top w:val="single" w:sz="4" w:space="0" w:color="auto"/>
              <w:left w:val="single" w:sz="4" w:space="0" w:color="auto"/>
              <w:bottom w:val="single" w:sz="4" w:space="0" w:color="auto"/>
              <w:right w:val="single" w:sz="4" w:space="0" w:color="auto"/>
            </w:tcBorders>
          </w:tcPr>
          <w:p w14:paraId="05EC0EF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Вид краски</w:t>
            </w:r>
          </w:p>
        </w:tc>
        <w:tc>
          <w:tcPr>
            <w:tcW w:w="1060" w:type="pct"/>
            <w:tcBorders>
              <w:top w:val="single" w:sz="4" w:space="0" w:color="auto"/>
              <w:left w:val="single" w:sz="4" w:space="0" w:color="auto"/>
              <w:bottom w:val="single" w:sz="4" w:space="0" w:color="auto"/>
              <w:right w:val="single" w:sz="4" w:space="0" w:color="auto"/>
            </w:tcBorders>
          </w:tcPr>
          <w:p w14:paraId="4C06077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Гуашь</w:t>
            </w:r>
          </w:p>
        </w:tc>
        <w:tc>
          <w:tcPr>
            <w:tcW w:w="583" w:type="pct"/>
            <w:vMerge w:val="restart"/>
            <w:tcBorders>
              <w:top w:val="single" w:sz="4" w:space="0" w:color="auto"/>
              <w:left w:val="single" w:sz="4" w:space="0" w:color="auto"/>
              <w:bottom w:val="single" w:sz="4" w:space="0" w:color="auto"/>
              <w:right w:val="single" w:sz="4" w:space="0" w:color="auto"/>
            </w:tcBorders>
          </w:tcPr>
          <w:p w14:paraId="1E597138"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шт</w:t>
            </w:r>
          </w:p>
        </w:tc>
        <w:tc>
          <w:tcPr>
            <w:tcW w:w="283" w:type="pct"/>
            <w:vMerge w:val="restart"/>
            <w:tcBorders>
              <w:top w:val="single" w:sz="4" w:space="0" w:color="auto"/>
              <w:left w:val="single" w:sz="4" w:space="0" w:color="auto"/>
              <w:bottom w:val="single" w:sz="4" w:space="0" w:color="auto"/>
              <w:right w:val="single" w:sz="4" w:space="0" w:color="auto"/>
            </w:tcBorders>
          </w:tcPr>
          <w:p w14:paraId="68593706"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b/>
                <w:bCs/>
                <w:kern w:val="0"/>
                <w:sz w:val="20"/>
                <w:szCs w:val="20"/>
                <w:lang w:eastAsia="ru-RU"/>
                <w14:ligatures w14:val="none"/>
              </w:rPr>
            </w:pPr>
            <w:r w:rsidRPr="00C82364">
              <w:rPr>
                <w:rFonts w:ascii="PT Astra Serif" w:eastAsia="Times New Roman" w:hAnsi="PT Astra Serif" w:cs="Times New Roman"/>
                <w:b/>
                <w:bCs/>
                <w:kern w:val="0"/>
                <w:sz w:val="20"/>
                <w:szCs w:val="20"/>
                <w:lang w:eastAsia="ru-RU"/>
                <w14:ligatures w14:val="none"/>
              </w:rPr>
              <w:t>8</w:t>
            </w:r>
          </w:p>
        </w:tc>
      </w:tr>
      <w:tr w:rsidR="00C82364" w:rsidRPr="00C82364" w14:paraId="0F6452DB" w14:textId="77777777" w:rsidTr="00401F0A">
        <w:trPr>
          <w:trHeight w:val="70"/>
        </w:trPr>
        <w:tc>
          <w:tcPr>
            <w:tcW w:w="199" w:type="pct"/>
            <w:vMerge/>
            <w:tcBorders>
              <w:top w:val="single" w:sz="4" w:space="0" w:color="auto"/>
              <w:left w:val="single" w:sz="4" w:space="0" w:color="auto"/>
              <w:bottom w:val="single" w:sz="4" w:space="0" w:color="auto"/>
              <w:right w:val="single" w:sz="4" w:space="0" w:color="auto"/>
            </w:tcBorders>
            <w:vAlign w:val="center"/>
          </w:tcPr>
          <w:p w14:paraId="5386033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573524F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2CD84AD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00BAC5B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Вид товара</w:t>
            </w:r>
          </w:p>
        </w:tc>
        <w:tc>
          <w:tcPr>
            <w:tcW w:w="1060" w:type="pct"/>
            <w:tcBorders>
              <w:top w:val="single" w:sz="4" w:space="0" w:color="auto"/>
              <w:left w:val="single" w:sz="4" w:space="0" w:color="auto"/>
              <w:bottom w:val="single" w:sz="4" w:space="0" w:color="auto"/>
              <w:right w:val="single" w:sz="4" w:space="0" w:color="auto"/>
            </w:tcBorders>
          </w:tcPr>
          <w:p w14:paraId="183EA64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Набор для рисования</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367E24F3"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205C48DF"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0FE9ADAF"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16CB45BF"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0F3F6DF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0F6AF58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1558F5A3"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Количество цветов в наборе</w:t>
            </w:r>
          </w:p>
        </w:tc>
        <w:tc>
          <w:tcPr>
            <w:tcW w:w="1060" w:type="pct"/>
            <w:tcBorders>
              <w:top w:val="single" w:sz="4" w:space="0" w:color="auto"/>
              <w:left w:val="single" w:sz="4" w:space="0" w:color="auto"/>
              <w:bottom w:val="single" w:sz="4" w:space="0" w:color="auto"/>
              <w:right w:val="single" w:sz="4" w:space="0" w:color="auto"/>
            </w:tcBorders>
          </w:tcPr>
          <w:p w14:paraId="10D4224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 24</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353453F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3384FCF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44874F79"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12B8C22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54FD391E"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118523C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3BB9F75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Производитель</w:t>
            </w:r>
          </w:p>
        </w:tc>
        <w:tc>
          <w:tcPr>
            <w:tcW w:w="1060" w:type="pct"/>
            <w:tcBorders>
              <w:top w:val="single" w:sz="4" w:space="0" w:color="auto"/>
              <w:left w:val="single" w:sz="4" w:space="0" w:color="auto"/>
              <w:bottom w:val="single" w:sz="4" w:space="0" w:color="auto"/>
              <w:right w:val="single" w:sz="4" w:space="0" w:color="auto"/>
            </w:tcBorders>
          </w:tcPr>
          <w:p w14:paraId="68517B1F"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Луч</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18ED43E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6152E77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3D7C0E4A" w14:textId="77777777" w:rsidTr="00401F0A">
        <w:trPr>
          <w:trHeight w:val="304"/>
        </w:trPr>
        <w:tc>
          <w:tcPr>
            <w:tcW w:w="199" w:type="pct"/>
            <w:vMerge w:val="restart"/>
            <w:tcBorders>
              <w:top w:val="single" w:sz="4" w:space="0" w:color="auto"/>
              <w:left w:val="single" w:sz="4" w:space="0" w:color="auto"/>
              <w:bottom w:val="single" w:sz="4" w:space="0" w:color="auto"/>
              <w:right w:val="single" w:sz="4" w:space="0" w:color="auto"/>
            </w:tcBorders>
            <w:vAlign w:val="center"/>
          </w:tcPr>
          <w:p w14:paraId="16009D1E"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val="en-US" w:eastAsia="ru-RU"/>
                <w14:ligatures w14:val="none"/>
              </w:rPr>
            </w:pPr>
            <w:r w:rsidRPr="00C82364">
              <w:rPr>
                <w:rFonts w:ascii="PT Astra Serif" w:eastAsia="Times New Roman" w:hAnsi="PT Astra Serif" w:cs="Times New Roman"/>
                <w:kern w:val="0"/>
                <w:sz w:val="20"/>
                <w:szCs w:val="20"/>
                <w:lang w:val="en-US" w:eastAsia="ru-RU"/>
                <w14:ligatures w14:val="none"/>
              </w:rPr>
              <w:t>2</w:t>
            </w:r>
          </w:p>
        </w:tc>
        <w:tc>
          <w:tcPr>
            <w:tcW w:w="1225" w:type="pct"/>
            <w:vMerge w:val="restart"/>
            <w:tcBorders>
              <w:top w:val="single" w:sz="4" w:space="0" w:color="auto"/>
              <w:left w:val="single" w:sz="4" w:space="0" w:color="auto"/>
              <w:bottom w:val="single" w:sz="4" w:space="0" w:color="auto"/>
              <w:right w:val="single" w:sz="4" w:space="0" w:color="auto"/>
            </w:tcBorders>
            <w:hideMark/>
          </w:tcPr>
          <w:p w14:paraId="3098384E"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Тетрадь различного назначения</w:t>
            </w:r>
          </w:p>
        </w:tc>
        <w:tc>
          <w:tcPr>
            <w:tcW w:w="752" w:type="pct"/>
            <w:vMerge w:val="restart"/>
            <w:tcBorders>
              <w:top w:val="single" w:sz="4" w:space="0" w:color="auto"/>
              <w:left w:val="single" w:sz="4" w:space="0" w:color="auto"/>
              <w:bottom w:val="single" w:sz="4" w:space="0" w:color="auto"/>
              <w:right w:val="single" w:sz="4" w:space="0" w:color="auto"/>
            </w:tcBorders>
            <w:hideMark/>
          </w:tcPr>
          <w:p w14:paraId="5AB4C8D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17.23.13.196-00000001</w:t>
            </w:r>
          </w:p>
        </w:tc>
        <w:tc>
          <w:tcPr>
            <w:tcW w:w="899" w:type="pct"/>
            <w:tcBorders>
              <w:top w:val="single" w:sz="4" w:space="0" w:color="auto"/>
              <w:left w:val="single" w:sz="4" w:space="0" w:color="auto"/>
              <w:bottom w:val="single" w:sz="4" w:space="0" w:color="auto"/>
              <w:right w:val="single" w:sz="4" w:space="0" w:color="auto"/>
            </w:tcBorders>
            <w:hideMark/>
          </w:tcPr>
          <w:p w14:paraId="648A15B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Вид линовки</w:t>
            </w:r>
          </w:p>
        </w:tc>
        <w:tc>
          <w:tcPr>
            <w:tcW w:w="1060" w:type="pct"/>
            <w:tcBorders>
              <w:top w:val="single" w:sz="4" w:space="0" w:color="auto"/>
              <w:left w:val="single" w:sz="4" w:space="0" w:color="auto"/>
              <w:bottom w:val="single" w:sz="4" w:space="0" w:color="auto"/>
              <w:right w:val="single" w:sz="4" w:space="0" w:color="auto"/>
            </w:tcBorders>
            <w:hideMark/>
          </w:tcPr>
          <w:p w14:paraId="20708C2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Клетка</w:t>
            </w:r>
          </w:p>
        </w:tc>
        <w:tc>
          <w:tcPr>
            <w:tcW w:w="583" w:type="pct"/>
            <w:vMerge w:val="restart"/>
            <w:tcBorders>
              <w:top w:val="single" w:sz="4" w:space="0" w:color="auto"/>
              <w:left w:val="single" w:sz="4" w:space="0" w:color="auto"/>
              <w:bottom w:val="single" w:sz="4" w:space="0" w:color="auto"/>
              <w:right w:val="single" w:sz="4" w:space="0" w:color="auto"/>
            </w:tcBorders>
            <w:hideMark/>
          </w:tcPr>
          <w:p w14:paraId="18BDE9F2"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шт.</w:t>
            </w:r>
          </w:p>
        </w:tc>
        <w:tc>
          <w:tcPr>
            <w:tcW w:w="283" w:type="pct"/>
            <w:vMerge w:val="restart"/>
            <w:tcBorders>
              <w:top w:val="single" w:sz="4" w:space="0" w:color="auto"/>
              <w:left w:val="single" w:sz="4" w:space="0" w:color="auto"/>
              <w:bottom w:val="single" w:sz="4" w:space="0" w:color="auto"/>
              <w:right w:val="single" w:sz="4" w:space="0" w:color="auto"/>
            </w:tcBorders>
          </w:tcPr>
          <w:p w14:paraId="48C4B5B7"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b/>
                <w:bCs/>
                <w:kern w:val="0"/>
                <w:sz w:val="20"/>
                <w:szCs w:val="20"/>
                <w:lang w:eastAsia="ru-RU"/>
                <w14:ligatures w14:val="none"/>
              </w:rPr>
            </w:pPr>
            <w:r w:rsidRPr="00C82364">
              <w:rPr>
                <w:rFonts w:ascii="PT Astra Serif" w:eastAsia="Times New Roman" w:hAnsi="PT Astra Serif" w:cs="Times New Roman"/>
                <w:b/>
                <w:bCs/>
                <w:kern w:val="0"/>
                <w:sz w:val="20"/>
                <w:szCs w:val="20"/>
                <w:lang w:eastAsia="ru-RU"/>
                <w14:ligatures w14:val="none"/>
              </w:rPr>
              <w:t>20</w:t>
            </w:r>
          </w:p>
        </w:tc>
      </w:tr>
      <w:tr w:rsidR="00C82364" w:rsidRPr="00C82364" w14:paraId="50EDE67F"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5B3CFA6F"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4D604E1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02A0931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653683F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Вид тетради</w:t>
            </w:r>
          </w:p>
        </w:tc>
        <w:tc>
          <w:tcPr>
            <w:tcW w:w="1060" w:type="pct"/>
            <w:tcBorders>
              <w:top w:val="single" w:sz="4" w:space="0" w:color="auto"/>
              <w:left w:val="single" w:sz="4" w:space="0" w:color="auto"/>
              <w:bottom w:val="single" w:sz="4" w:space="0" w:color="auto"/>
              <w:right w:val="single" w:sz="4" w:space="0" w:color="auto"/>
            </w:tcBorders>
            <w:hideMark/>
          </w:tcPr>
          <w:p w14:paraId="7771423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Общая</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4F06449F"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3E835F5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38354DFB" w14:textId="77777777" w:rsidTr="00401F0A">
        <w:trPr>
          <w:trHeight w:val="70"/>
        </w:trPr>
        <w:tc>
          <w:tcPr>
            <w:tcW w:w="199" w:type="pct"/>
            <w:vMerge/>
            <w:tcBorders>
              <w:top w:val="single" w:sz="4" w:space="0" w:color="auto"/>
              <w:left w:val="single" w:sz="4" w:space="0" w:color="auto"/>
              <w:bottom w:val="single" w:sz="4" w:space="0" w:color="auto"/>
              <w:right w:val="single" w:sz="4" w:space="0" w:color="auto"/>
            </w:tcBorders>
            <w:vAlign w:val="center"/>
          </w:tcPr>
          <w:p w14:paraId="51B0781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79FB0D8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2F42B65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2D5A917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Количество листов</w:t>
            </w:r>
          </w:p>
        </w:tc>
        <w:tc>
          <w:tcPr>
            <w:tcW w:w="1060" w:type="pct"/>
            <w:tcBorders>
              <w:top w:val="single" w:sz="4" w:space="0" w:color="auto"/>
              <w:left w:val="single" w:sz="4" w:space="0" w:color="auto"/>
              <w:bottom w:val="single" w:sz="4" w:space="0" w:color="auto"/>
              <w:right w:val="single" w:sz="4" w:space="0" w:color="auto"/>
            </w:tcBorders>
            <w:hideMark/>
          </w:tcPr>
          <w:p w14:paraId="068B0B8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 48</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1F45DB3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55F8788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163462CC"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6FFD55B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64CE753E"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5F74C00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1CF8046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Тип крепления</w:t>
            </w:r>
          </w:p>
        </w:tc>
        <w:tc>
          <w:tcPr>
            <w:tcW w:w="1060" w:type="pct"/>
            <w:tcBorders>
              <w:top w:val="single" w:sz="4" w:space="0" w:color="auto"/>
              <w:left w:val="single" w:sz="4" w:space="0" w:color="auto"/>
              <w:bottom w:val="single" w:sz="4" w:space="0" w:color="auto"/>
              <w:right w:val="single" w:sz="4" w:space="0" w:color="auto"/>
            </w:tcBorders>
            <w:hideMark/>
          </w:tcPr>
          <w:p w14:paraId="71CE4CF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Скрепки</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126BA69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46E339FC"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0359B26A"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72BEF55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22D5E9A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0371CBF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3FA9A45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Формат листа</w:t>
            </w:r>
          </w:p>
        </w:tc>
        <w:tc>
          <w:tcPr>
            <w:tcW w:w="1060" w:type="pct"/>
            <w:tcBorders>
              <w:top w:val="single" w:sz="4" w:space="0" w:color="auto"/>
              <w:left w:val="single" w:sz="4" w:space="0" w:color="auto"/>
              <w:bottom w:val="single" w:sz="4" w:space="0" w:color="auto"/>
              <w:right w:val="single" w:sz="4" w:space="0" w:color="auto"/>
            </w:tcBorders>
            <w:hideMark/>
          </w:tcPr>
          <w:p w14:paraId="6A122B2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А5</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560EE5B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14906AB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42553054" w14:textId="77777777" w:rsidTr="00401F0A">
        <w:trPr>
          <w:trHeight w:val="304"/>
        </w:trPr>
        <w:tc>
          <w:tcPr>
            <w:tcW w:w="199" w:type="pct"/>
            <w:vMerge w:val="restart"/>
            <w:tcBorders>
              <w:top w:val="single" w:sz="4" w:space="0" w:color="auto"/>
              <w:left w:val="single" w:sz="4" w:space="0" w:color="auto"/>
              <w:bottom w:val="single" w:sz="4" w:space="0" w:color="auto"/>
              <w:right w:val="single" w:sz="4" w:space="0" w:color="auto"/>
            </w:tcBorders>
            <w:vAlign w:val="center"/>
          </w:tcPr>
          <w:p w14:paraId="231E4322"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val="en-US" w:eastAsia="ru-RU"/>
                <w14:ligatures w14:val="none"/>
              </w:rPr>
            </w:pPr>
            <w:r w:rsidRPr="00C82364">
              <w:rPr>
                <w:rFonts w:ascii="PT Astra Serif" w:eastAsia="Times New Roman" w:hAnsi="PT Astra Serif" w:cs="Times New Roman"/>
                <w:kern w:val="0"/>
                <w:sz w:val="20"/>
                <w:szCs w:val="20"/>
                <w:lang w:val="en-US" w:eastAsia="ru-RU"/>
                <w14:ligatures w14:val="none"/>
              </w:rPr>
              <w:t>3</w:t>
            </w:r>
          </w:p>
        </w:tc>
        <w:tc>
          <w:tcPr>
            <w:tcW w:w="1225" w:type="pct"/>
            <w:vMerge w:val="restart"/>
            <w:tcBorders>
              <w:top w:val="single" w:sz="4" w:space="0" w:color="auto"/>
              <w:left w:val="single" w:sz="4" w:space="0" w:color="auto"/>
              <w:bottom w:val="single" w:sz="4" w:space="0" w:color="auto"/>
              <w:right w:val="single" w:sz="4" w:space="0" w:color="auto"/>
            </w:tcBorders>
            <w:hideMark/>
          </w:tcPr>
          <w:p w14:paraId="5B0232C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Тетрадь различного назначения</w:t>
            </w:r>
          </w:p>
        </w:tc>
        <w:tc>
          <w:tcPr>
            <w:tcW w:w="752" w:type="pct"/>
            <w:vMerge w:val="restart"/>
            <w:tcBorders>
              <w:top w:val="single" w:sz="4" w:space="0" w:color="auto"/>
              <w:left w:val="single" w:sz="4" w:space="0" w:color="auto"/>
              <w:bottom w:val="single" w:sz="4" w:space="0" w:color="auto"/>
              <w:right w:val="single" w:sz="4" w:space="0" w:color="auto"/>
            </w:tcBorders>
            <w:hideMark/>
          </w:tcPr>
          <w:p w14:paraId="7E633523"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17.23.13.196-00000001</w:t>
            </w:r>
          </w:p>
        </w:tc>
        <w:tc>
          <w:tcPr>
            <w:tcW w:w="899" w:type="pct"/>
            <w:tcBorders>
              <w:top w:val="single" w:sz="4" w:space="0" w:color="auto"/>
              <w:left w:val="single" w:sz="4" w:space="0" w:color="auto"/>
              <w:bottom w:val="single" w:sz="4" w:space="0" w:color="auto"/>
              <w:right w:val="single" w:sz="4" w:space="0" w:color="auto"/>
            </w:tcBorders>
            <w:hideMark/>
          </w:tcPr>
          <w:p w14:paraId="3EFA840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Вид линовки</w:t>
            </w:r>
          </w:p>
        </w:tc>
        <w:tc>
          <w:tcPr>
            <w:tcW w:w="1060" w:type="pct"/>
            <w:tcBorders>
              <w:top w:val="single" w:sz="4" w:space="0" w:color="auto"/>
              <w:left w:val="single" w:sz="4" w:space="0" w:color="auto"/>
              <w:bottom w:val="single" w:sz="4" w:space="0" w:color="auto"/>
              <w:right w:val="single" w:sz="4" w:space="0" w:color="auto"/>
            </w:tcBorders>
            <w:hideMark/>
          </w:tcPr>
          <w:p w14:paraId="2BA8451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Клетка</w:t>
            </w:r>
          </w:p>
        </w:tc>
        <w:tc>
          <w:tcPr>
            <w:tcW w:w="583" w:type="pct"/>
            <w:vMerge w:val="restart"/>
            <w:tcBorders>
              <w:top w:val="single" w:sz="4" w:space="0" w:color="auto"/>
              <w:left w:val="single" w:sz="4" w:space="0" w:color="auto"/>
              <w:bottom w:val="single" w:sz="4" w:space="0" w:color="auto"/>
              <w:right w:val="single" w:sz="4" w:space="0" w:color="auto"/>
            </w:tcBorders>
            <w:hideMark/>
          </w:tcPr>
          <w:p w14:paraId="716EFB1C"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шт.</w:t>
            </w:r>
          </w:p>
        </w:tc>
        <w:tc>
          <w:tcPr>
            <w:tcW w:w="283" w:type="pct"/>
            <w:vMerge w:val="restart"/>
            <w:tcBorders>
              <w:top w:val="single" w:sz="4" w:space="0" w:color="auto"/>
              <w:left w:val="single" w:sz="4" w:space="0" w:color="auto"/>
              <w:bottom w:val="single" w:sz="4" w:space="0" w:color="auto"/>
              <w:right w:val="single" w:sz="4" w:space="0" w:color="auto"/>
            </w:tcBorders>
          </w:tcPr>
          <w:p w14:paraId="49A46220"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b/>
                <w:bCs/>
                <w:kern w:val="0"/>
                <w:sz w:val="20"/>
                <w:szCs w:val="20"/>
                <w:lang w:val="en-US" w:eastAsia="ru-RU"/>
                <w14:ligatures w14:val="none"/>
              </w:rPr>
            </w:pPr>
            <w:r w:rsidRPr="00C82364">
              <w:rPr>
                <w:rFonts w:ascii="PT Astra Serif" w:eastAsia="Times New Roman" w:hAnsi="PT Astra Serif" w:cs="Times New Roman"/>
                <w:b/>
                <w:bCs/>
                <w:kern w:val="0"/>
                <w:sz w:val="20"/>
                <w:szCs w:val="20"/>
                <w:lang w:val="en-US" w:eastAsia="ru-RU"/>
                <w14:ligatures w14:val="none"/>
              </w:rPr>
              <w:t>10</w:t>
            </w:r>
          </w:p>
        </w:tc>
      </w:tr>
      <w:tr w:rsidR="00C82364" w:rsidRPr="00C82364" w14:paraId="5345C31A"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592BE40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03D7AE6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044A27F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2BEC0F5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Вид тетради</w:t>
            </w:r>
          </w:p>
        </w:tc>
        <w:tc>
          <w:tcPr>
            <w:tcW w:w="1060" w:type="pct"/>
            <w:tcBorders>
              <w:top w:val="single" w:sz="4" w:space="0" w:color="auto"/>
              <w:left w:val="single" w:sz="4" w:space="0" w:color="auto"/>
              <w:bottom w:val="single" w:sz="4" w:space="0" w:color="auto"/>
              <w:right w:val="single" w:sz="4" w:space="0" w:color="auto"/>
            </w:tcBorders>
            <w:hideMark/>
          </w:tcPr>
          <w:p w14:paraId="1A144F13"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Общая</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182A4BA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29A5A8B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759D61A0" w14:textId="77777777" w:rsidTr="00401F0A">
        <w:trPr>
          <w:trHeight w:val="70"/>
        </w:trPr>
        <w:tc>
          <w:tcPr>
            <w:tcW w:w="199" w:type="pct"/>
            <w:vMerge/>
            <w:tcBorders>
              <w:top w:val="single" w:sz="4" w:space="0" w:color="auto"/>
              <w:left w:val="single" w:sz="4" w:space="0" w:color="auto"/>
              <w:bottom w:val="single" w:sz="4" w:space="0" w:color="auto"/>
              <w:right w:val="single" w:sz="4" w:space="0" w:color="auto"/>
            </w:tcBorders>
            <w:vAlign w:val="center"/>
          </w:tcPr>
          <w:p w14:paraId="365AA1C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4DFC0C6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5974BA7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6E22220C"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Количество листов</w:t>
            </w:r>
          </w:p>
        </w:tc>
        <w:tc>
          <w:tcPr>
            <w:tcW w:w="1060" w:type="pct"/>
            <w:tcBorders>
              <w:top w:val="single" w:sz="4" w:space="0" w:color="auto"/>
              <w:left w:val="single" w:sz="4" w:space="0" w:color="auto"/>
              <w:bottom w:val="single" w:sz="4" w:space="0" w:color="auto"/>
              <w:right w:val="single" w:sz="4" w:space="0" w:color="auto"/>
            </w:tcBorders>
            <w:hideMark/>
          </w:tcPr>
          <w:p w14:paraId="2E8116C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 96</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2952AF4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641ADD0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52AD0A50"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31B7376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5CD5430F"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7C7A6BB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7F83407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Тип крепления</w:t>
            </w:r>
          </w:p>
        </w:tc>
        <w:tc>
          <w:tcPr>
            <w:tcW w:w="1060" w:type="pct"/>
            <w:tcBorders>
              <w:top w:val="single" w:sz="4" w:space="0" w:color="auto"/>
              <w:left w:val="single" w:sz="4" w:space="0" w:color="auto"/>
              <w:bottom w:val="single" w:sz="4" w:space="0" w:color="auto"/>
              <w:right w:val="single" w:sz="4" w:space="0" w:color="auto"/>
            </w:tcBorders>
            <w:hideMark/>
          </w:tcPr>
          <w:p w14:paraId="694C1DB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Скрепки</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281D00A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7BADB95C"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5B400653"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53717DB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43EFFF5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69227E3F"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6B521D1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Формат листа</w:t>
            </w:r>
          </w:p>
        </w:tc>
        <w:tc>
          <w:tcPr>
            <w:tcW w:w="1060" w:type="pct"/>
            <w:tcBorders>
              <w:top w:val="single" w:sz="4" w:space="0" w:color="auto"/>
              <w:left w:val="single" w:sz="4" w:space="0" w:color="auto"/>
              <w:bottom w:val="single" w:sz="4" w:space="0" w:color="auto"/>
              <w:right w:val="single" w:sz="4" w:space="0" w:color="auto"/>
            </w:tcBorders>
            <w:hideMark/>
          </w:tcPr>
          <w:p w14:paraId="4832CBE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А4</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5FC540F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2D59709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5BF82F3E" w14:textId="77777777" w:rsidTr="00401F0A">
        <w:trPr>
          <w:trHeight w:val="304"/>
        </w:trPr>
        <w:tc>
          <w:tcPr>
            <w:tcW w:w="199" w:type="pct"/>
            <w:vMerge w:val="restart"/>
            <w:tcBorders>
              <w:top w:val="single" w:sz="4" w:space="0" w:color="auto"/>
              <w:left w:val="single" w:sz="4" w:space="0" w:color="auto"/>
              <w:bottom w:val="single" w:sz="4" w:space="0" w:color="auto"/>
              <w:right w:val="single" w:sz="4" w:space="0" w:color="auto"/>
            </w:tcBorders>
            <w:vAlign w:val="center"/>
          </w:tcPr>
          <w:p w14:paraId="423F78F7"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val="en-US" w:eastAsia="ru-RU"/>
                <w14:ligatures w14:val="none"/>
              </w:rPr>
            </w:pPr>
            <w:r w:rsidRPr="00C82364">
              <w:rPr>
                <w:rFonts w:ascii="PT Astra Serif" w:eastAsia="Times New Roman" w:hAnsi="PT Astra Serif" w:cs="Times New Roman"/>
                <w:kern w:val="0"/>
                <w:sz w:val="20"/>
                <w:szCs w:val="20"/>
                <w:lang w:val="en-US" w:eastAsia="ru-RU"/>
                <w14:ligatures w14:val="none"/>
              </w:rPr>
              <w:t>4</w:t>
            </w:r>
          </w:p>
        </w:tc>
        <w:tc>
          <w:tcPr>
            <w:tcW w:w="1225" w:type="pct"/>
            <w:vMerge w:val="restart"/>
            <w:tcBorders>
              <w:top w:val="single" w:sz="4" w:space="0" w:color="auto"/>
              <w:left w:val="single" w:sz="4" w:space="0" w:color="auto"/>
              <w:bottom w:val="single" w:sz="4" w:space="0" w:color="auto"/>
              <w:right w:val="single" w:sz="4" w:space="0" w:color="auto"/>
            </w:tcBorders>
            <w:hideMark/>
          </w:tcPr>
          <w:p w14:paraId="18107B4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color w:val="000000"/>
                <w:kern w:val="0"/>
                <w:sz w:val="20"/>
                <w:szCs w:val="20"/>
                <w:lang w:eastAsia="ru-RU"/>
                <w14:ligatures w14:val="none"/>
              </w:rPr>
              <w:t>Файл-вкладыш</w:t>
            </w:r>
          </w:p>
        </w:tc>
        <w:tc>
          <w:tcPr>
            <w:tcW w:w="752" w:type="pct"/>
            <w:vMerge w:val="restart"/>
            <w:tcBorders>
              <w:top w:val="single" w:sz="4" w:space="0" w:color="auto"/>
              <w:left w:val="single" w:sz="4" w:space="0" w:color="auto"/>
              <w:bottom w:val="single" w:sz="4" w:space="0" w:color="auto"/>
              <w:right w:val="single" w:sz="4" w:space="0" w:color="auto"/>
            </w:tcBorders>
            <w:hideMark/>
          </w:tcPr>
          <w:p w14:paraId="4B55A9E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22.29.25.000-00000012</w:t>
            </w:r>
          </w:p>
        </w:tc>
        <w:tc>
          <w:tcPr>
            <w:tcW w:w="899" w:type="pct"/>
            <w:tcBorders>
              <w:top w:val="single" w:sz="4" w:space="0" w:color="auto"/>
              <w:left w:val="single" w:sz="4" w:space="0" w:color="auto"/>
              <w:bottom w:val="single" w:sz="4" w:space="0" w:color="auto"/>
              <w:right w:val="single" w:sz="4" w:space="0" w:color="auto"/>
            </w:tcBorders>
            <w:hideMark/>
          </w:tcPr>
          <w:p w14:paraId="30631633"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Вид</w:t>
            </w:r>
          </w:p>
        </w:tc>
        <w:tc>
          <w:tcPr>
            <w:tcW w:w="1060" w:type="pct"/>
            <w:tcBorders>
              <w:top w:val="single" w:sz="4" w:space="0" w:color="auto"/>
              <w:left w:val="single" w:sz="4" w:space="0" w:color="auto"/>
              <w:bottom w:val="single" w:sz="4" w:space="0" w:color="auto"/>
              <w:right w:val="single" w:sz="4" w:space="0" w:color="auto"/>
            </w:tcBorders>
            <w:hideMark/>
          </w:tcPr>
          <w:p w14:paraId="645766DC"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Глянцевый</w:t>
            </w:r>
          </w:p>
        </w:tc>
        <w:tc>
          <w:tcPr>
            <w:tcW w:w="583" w:type="pct"/>
            <w:vMerge w:val="restart"/>
            <w:tcBorders>
              <w:top w:val="single" w:sz="4" w:space="0" w:color="auto"/>
              <w:left w:val="single" w:sz="4" w:space="0" w:color="auto"/>
              <w:bottom w:val="single" w:sz="4" w:space="0" w:color="auto"/>
              <w:right w:val="single" w:sz="4" w:space="0" w:color="auto"/>
            </w:tcBorders>
            <w:hideMark/>
          </w:tcPr>
          <w:p w14:paraId="0811F8F1"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упак.</w:t>
            </w:r>
          </w:p>
        </w:tc>
        <w:tc>
          <w:tcPr>
            <w:tcW w:w="283" w:type="pct"/>
            <w:vMerge w:val="restart"/>
            <w:tcBorders>
              <w:top w:val="single" w:sz="4" w:space="0" w:color="auto"/>
              <w:left w:val="single" w:sz="4" w:space="0" w:color="auto"/>
              <w:bottom w:val="single" w:sz="4" w:space="0" w:color="auto"/>
              <w:right w:val="single" w:sz="4" w:space="0" w:color="auto"/>
            </w:tcBorders>
          </w:tcPr>
          <w:p w14:paraId="3487E20F"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b/>
                <w:bCs/>
                <w:kern w:val="0"/>
                <w:sz w:val="20"/>
                <w:szCs w:val="20"/>
                <w:lang w:eastAsia="ru-RU"/>
                <w14:ligatures w14:val="none"/>
              </w:rPr>
            </w:pPr>
            <w:r w:rsidRPr="00C82364">
              <w:rPr>
                <w:rFonts w:ascii="PT Astra Serif" w:eastAsia="Times New Roman" w:hAnsi="PT Astra Serif" w:cs="Times New Roman"/>
                <w:b/>
                <w:bCs/>
                <w:kern w:val="0"/>
                <w:sz w:val="20"/>
                <w:szCs w:val="20"/>
                <w:lang w:eastAsia="ru-RU"/>
                <w14:ligatures w14:val="none"/>
              </w:rPr>
              <w:t>5</w:t>
            </w:r>
          </w:p>
        </w:tc>
      </w:tr>
      <w:tr w:rsidR="00C82364" w:rsidRPr="00C82364" w14:paraId="578AFD08" w14:textId="77777777" w:rsidTr="00401F0A">
        <w:trPr>
          <w:trHeight w:val="533"/>
        </w:trPr>
        <w:tc>
          <w:tcPr>
            <w:tcW w:w="199" w:type="pct"/>
            <w:vMerge/>
            <w:tcBorders>
              <w:top w:val="single" w:sz="4" w:space="0" w:color="auto"/>
              <w:left w:val="single" w:sz="4" w:space="0" w:color="auto"/>
              <w:bottom w:val="single" w:sz="4" w:space="0" w:color="auto"/>
              <w:right w:val="single" w:sz="4" w:space="0" w:color="auto"/>
            </w:tcBorders>
            <w:vAlign w:val="center"/>
          </w:tcPr>
          <w:p w14:paraId="5B39368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3CEE1DE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15FD211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2AEB863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Количество файлов в упаковке</w:t>
            </w:r>
          </w:p>
        </w:tc>
        <w:tc>
          <w:tcPr>
            <w:tcW w:w="1060" w:type="pct"/>
            <w:tcBorders>
              <w:top w:val="single" w:sz="4" w:space="0" w:color="auto"/>
              <w:left w:val="single" w:sz="4" w:space="0" w:color="auto"/>
              <w:bottom w:val="single" w:sz="4" w:space="0" w:color="auto"/>
              <w:right w:val="single" w:sz="4" w:space="0" w:color="auto"/>
            </w:tcBorders>
            <w:hideMark/>
          </w:tcPr>
          <w:p w14:paraId="2887AB9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 100</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77CDA22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26D1BEA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3A862DEE"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0A19EDE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1FC79FA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4844145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76CC5B0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Формат</w:t>
            </w:r>
          </w:p>
        </w:tc>
        <w:tc>
          <w:tcPr>
            <w:tcW w:w="1060" w:type="pct"/>
            <w:tcBorders>
              <w:top w:val="single" w:sz="4" w:space="0" w:color="auto"/>
              <w:left w:val="single" w:sz="4" w:space="0" w:color="auto"/>
              <w:bottom w:val="single" w:sz="4" w:space="0" w:color="auto"/>
              <w:right w:val="single" w:sz="4" w:space="0" w:color="auto"/>
            </w:tcBorders>
            <w:hideMark/>
          </w:tcPr>
          <w:p w14:paraId="18CD72E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А4</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1CBD49CE"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24C5276C"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123AF0F4" w14:textId="77777777" w:rsidTr="00401F0A">
        <w:trPr>
          <w:trHeight w:val="304"/>
        </w:trPr>
        <w:tc>
          <w:tcPr>
            <w:tcW w:w="199" w:type="pct"/>
            <w:vMerge w:val="restart"/>
            <w:tcBorders>
              <w:top w:val="single" w:sz="4" w:space="0" w:color="auto"/>
              <w:left w:val="single" w:sz="4" w:space="0" w:color="auto"/>
              <w:bottom w:val="single" w:sz="4" w:space="0" w:color="auto"/>
              <w:right w:val="single" w:sz="4" w:space="0" w:color="auto"/>
            </w:tcBorders>
            <w:vAlign w:val="center"/>
          </w:tcPr>
          <w:p w14:paraId="489CD92E"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val="en-US" w:eastAsia="ru-RU"/>
                <w14:ligatures w14:val="none"/>
              </w:rPr>
            </w:pPr>
            <w:r w:rsidRPr="00C82364">
              <w:rPr>
                <w:rFonts w:ascii="PT Astra Serif" w:eastAsia="Times New Roman" w:hAnsi="PT Astra Serif" w:cs="Times New Roman"/>
                <w:kern w:val="0"/>
                <w:sz w:val="20"/>
                <w:szCs w:val="20"/>
                <w:lang w:val="en-US" w:eastAsia="ru-RU"/>
                <w14:ligatures w14:val="none"/>
              </w:rPr>
              <w:t>5</w:t>
            </w:r>
          </w:p>
        </w:tc>
        <w:tc>
          <w:tcPr>
            <w:tcW w:w="1225" w:type="pct"/>
            <w:vMerge w:val="restart"/>
            <w:tcBorders>
              <w:top w:val="single" w:sz="4" w:space="0" w:color="auto"/>
              <w:left w:val="single" w:sz="4" w:space="0" w:color="auto"/>
              <w:bottom w:val="single" w:sz="4" w:space="0" w:color="auto"/>
              <w:right w:val="single" w:sz="4" w:space="0" w:color="auto"/>
            </w:tcBorders>
            <w:hideMark/>
          </w:tcPr>
          <w:p w14:paraId="44448BC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Ручка канцелярская</w:t>
            </w:r>
          </w:p>
        </w:tc>
        <w:tc>
          <w:tcPr>
            <w:tcW w:w="752" w:type="pct"/>
            <w:vMerge w:val="restart"/>
            <w:tcBorders>
              <w:top w:val="single" w:sz="4" w:space="0" w:color="auto"/>
              <w:left w:val="single" w:sz="4" w:space="0" w:color="auto"/>
              <w:bottom w:val="single" w:sz="4" w:space="0" w:color="auto"/>
              <w:right w:val="single" w:sz="4" w:space="0" w:color="auto"/>
            </w:tcBorders>
            <w:hideMark/>
          </w:tcPr>
          <w:p w14:paraId="14B2675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32.99.12.110-</w:t>
            </w:r>
            <w:r w:rsidRPr="00C82364">
              <w:rPr>
                <w:rFonts w:ascii="PT Astra Serif" w:eastAsia="Times New Roman" w:hAnsi="PT Astra Serif" w:cs="Times New Roman"/>
                <w:kern w:val="0"/>
                <w:sz w:val="20"/>
                <w:szCs w:val="20"/>
                <w:lang w:eastAsia="ru-RU"/>
                <w14:ligatures w14:val="none"/>
              </w:rPr>
              <w:lastRenderedPageBreak/>
              <w:t>00000007</w:t>
            </w:r>
          </w:p>
        </w:tc>
        <w:tc>
          <w:tcPr>
            <w:tcW w:w="899" w:type="pct"/>
            <w:tcBorders>
              <w:top w:val="single" w:sz="4" w:space="0" w:color="auto"/>
              <w:left w:val="single" w:sz="4" w:space="0" w:color="auto"/>
              <w:bottom w:val="single" w:sz="4" w:space="0" w:color="auto"/>
              <w:right w:val="single" w:sz="4" w:space="0" w:color="auto"/>
            </w:tcBorders>
            <w:hideMark/>
          </w:tcPr>
          <w:p w14:paraId="1B337AF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lastRenderedPageBreak/>
              <w:t>Вид</w:t>
            </w:r>
          </w:p>
        </w:tc>
        <w:tc>
          <w:tcPr>
            <w:tcW w:w="1060" w:type="pct"/>
            <w:tcBorders>
              <w:top w:val="single" w:sz="4" w:space="0" w:color="auto"/>
              <w:left w:val="single" w:sz="4" w:space="0" w:color="auto"/>
              <w:bottom w:val="single" w:sz="4" w:space="0" w:color="auto"/>
              <w:right w:val="single" w:sz="4" w:space="0" w:color="auto"/>
            </w:tcBorders>
            <w:hideMark/>
          </w:tcPr>
          <w:p w14:paraId="2100B04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Шариковая</w:t>
            </w:r>
          </w:p>
        </w:tc>
        <w:tc>
          <w:tcPr>
            <w:tcW w:w="583" w:type="pct"/>
            <w:vMerge w:val="restart"/>
            <w:tcBorders>
              <w:top w:val="single" w:sz="4" w:space="0" w:color="auto"/>
              <w:left w:val="single" w:sz="4" w:space="0" w:color="auto"/>
              <w:bottom w:val="single" w:sz="4" w:space="0" w:color="auto"/>
              <w:right w:val="single" w:sz="4" w:space="0" w:color="auto"/>
            </w:tcBorders>
            <w:hideMark/>
          </w:tcPr>
          <w:p w14:paraId="32770170"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шт.</w:t>
            </w:r>
          </w:p>
        </w:tc>
        <w:tc>
          <w:tcPr>
            <w:tcW w:w="283" w:type="pct"/>
            <w:vMerge w:val="restart"/>
            <w:tcBorders>
              <w:top w:val="single" w:sz="4" w:space="0" w:color="auto"/>
              <w:left w:val="single" w:sz="4" w:space="0" w:color="auto"/>
              <w:bottom w:val="single" w:sz="4" w:space="0" w:color="auto"/>
              <w:right w:val="single" w:sz="4" w:space="0" w:color="auto"/>
            </w:tcBorders>
          </w:tcPr>
          <w:p w14:paraId="1A7EEC46"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b/>
                <w:bCs/>
                <w:kern w:val="0"/>
                <w:sz w:val="20"/>
                <w:szCs w:val="20"/>
                <w:lang w:eastAsia="ru-RU"/>
                <w14:ligatures w14:val="none"/>
              </w:rPr>
            </w:pPr>
            <w:r w:rsidRPr="00C82364">
              <w:rPr>
                <w:rFonts w:ascii="PT Astra Serif" w:eastAsia="Times New Roman" w:hAnsi="PT Astra Serif" w:cs="Times New Roman"/>
                <w:b/>
                <w:bCs/>
                <w:kern w:val="0"/>
                <w:sz w:val="20"/>
                <w:szCs w:val="20"/>
                <w:lang w:eastAsia="ru-RU"/>
                <w14:ligatures w14:val="none"/>
              </w:rPr>
              <w:t>60</w:t>
            </w:r>
          </w:p>
        </w:tc>
      </w:tr>
      <w:tr w:rsidR="00C82364" w:rsidRPr="00C82364" w14:paraId="6BEAA835"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7A3A8AF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32F22D2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0FBA072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6EB15DE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Возможность замены пишущего стержня</w:t>
            </w:r>
          </w:p>
        </w:tc>
        <w:tc>
          <w:tcPr>
            <w:tcW w:w="1060" w:type="pct"/>
            <w:tcBorders>
              <w:top w:val="single" w:sz="4" w:space="0" w:color="auto"/>
              <w:left w:val="single" w:sz="4" w:space="0" w:color="auto"/>
              <w:bottom w:val="single" w:sz="4" w:space="0" w:color="auto"/>
              <w:right w:val="single" w:sz="4" w:space="0" w:color="auto"/>
            </w:tcBorders>
            <w:hideMark/>
          </w:tcPr>
          <w:p w14:paraId="256C2EA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Да</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4245838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7FD3658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23AADCB2"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2443F41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5DF6D89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61DEE27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3EA35E2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Ручка автоматическая</w:t>
            </w:r>
          </w:p>
        </w:tc>
        <w:tc>
          <w:tcPr>
            <w:tcW w:w="1060" w:type="pct"/>
            <w:tcBorders>
              <w:top w:val="single" w:sz="4" w:space="0" w:color="auto"/>
              <w:left w:val="single" w:sz="4" w:space="0" w:color="auto"/>
              <w:bottom w:val="single" w:sz="4" w:space="0" w:color="auto"/>
              <w:right w:val="single" w:sz="4" w:space="0" w:color="auto"/>
            </w:tcBorders>
            <w:hideMark/>
          </w:tcPr>
          <w:p w14:paraId="1C60C7D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Нет</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47DFD86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717EAC7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2FC6C724" w14:textId="77777777" w:rsidTr="00401F0A">
        <w:trPr>
          <w:trHeight w:val="70"/>
        </w:trPr>
        <w:tc>
          <w:tcPr>
            <w:tcW w:w="199" w:type="pct"/>
            <w:vMerge/>
            <w:tcBorders>
              <w:top w:val="single" w:sz="4" w:space="0" w:color="auto"/>
              <w:left w:val="single" w:sz="4" w:space="0" w:color="auto"/>
              <w:bottom w:val="single" w:sz="4" w:space="0" w:color="auto"/>
              <w:right w:val="single" w:sz="4" w:space="0" w:color="auto"/>
            </w:tcBorders>
            <w:vAlign w:val="center"/>
          </w:tcPr>
          <w:p w14:paraId="6CE16A8F"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1EC1DE3F"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0E77D8C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26C30AA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Цвет чернил</w:t>
            </w:r>
          </w:p>
        </w:tc>
        <w:tc>
          <w:tcPr>
            <w:tcW w:w="1060" w:type="pct"/>
            <w:tcBorders>
              <w:top w:val="single" w:sz="4" w:space="0" w:color="auto"/>
              <w:left w:val="single" w:sz="4" w:space="0" w:color="auto"/>
              <w:bottom w:val="single" w:sz="4" w:space="0" w:color="auto"/>
              <w:right w:val="single" w:sz="4" w:space="0" w:color="auto"/>
            </w:tcBorders>
            <w:hideMark/>
          </w:tcPr>
          <w:p w14:paraId="237B83E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Синий</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547FFE5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4D4D767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704D645B" w14:textId="77777777" w:rsidTr="00401F0A">
        <w:trPr>
          <w:trHeight w:val="304"/>
        </w:trPr>
        <w:tc>
          <w:tcPr>
            <w:tcW w:w="199" w:type="pct"/>
            <w:vMerge w:val="restart"/>
            <w:tcBorders>
              <w:top w:val="single" w:sz="4" w:space="0" w:color="auto"/>
              <w:left w:val="single" w:sz="4" w:space="0" w:color="auto"/>
              <w:bottom w:val="single" w:sz="4" w:space="0" w:color="auto"/>
              <w:right w:val="single" w:sz="4" w:space="0" w:color="auto"/>
            </w:tcBorders>
            <w:vAlign w:val="center"/>
          </w:tcPr>
          <w:p w14:paraId="77D278FB"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val="en-US" w:eastAsia="ru-RU"/>
                <w14:ligatures w14:val="none"/>
              </w:rPr>
            </w:pPr>
            <w:r w:rsidRPr="00C82364">
              <w:rPr>
                <w:rFonts w:ascii="PT Astra Serif" w:eastAsia="Times New Roman" w:hAnsi="PT Astra Serif" w:cs="Times New Roman"/>
                <w:kern w:val="0"/>
                <w:sz w:val="20"/>
                <w:szCs w:val="20"/>
                <w:lang w:val="en-US" w:eastAsia="ru-RU"/>
                <w14:ligatures w14:val="none"/>
              </w:rPr>
              <w:t>6</w:t>
            </w:r>
          </w:p>
        </w:tc>
        <w:tc>
          <w:tcPr>
            <w:tcW w:w="1225" w:type="pct"/>
            <w:vMerge w:val="restart"/>
            <w:tcBorders>
              <w:top w:val="single" w:sz="4" w:space="0" w:color="auto"/>
              <w:left w:val="single" w:sz="4" w:space="0" w:color="auto"/>
              <w:bottom w:val="single" w:sz="4" w:space="0" w:color="auto"/>
              <w:right w:val="single" w:sz="4" w:space="0" w:color="auto"/>
            </w:tcBorders>
            <w:hideMark/>
          </w:tcPr>
          <w:p w14:paraId="60782B4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Папка пластиковая</w:t>
            </w:r>
          </w:p>
        </w:tc>
        <w:tc>
          <w:tcPr>
            <w:tcW w:w="752" w:type="pct"/>
            <w:vMerge w:val="restart"/>
            <w:tcBorders>
              <w:top w:val="single" w:sz="4" w:space="0" w:color="auto"/>
              <w:left w:val="single" w:sz="4" w:space="0" w:color="auto"/>
              <w:bottom w:val="single" w:sz="4" w:space="0" w:color="auto"/>
              <w:right w:val="single" w:sz="4" w:space="0" w:color="auto"/>
            </w:tcBorders>
            <w:hideMark/>
          </w:tcPr>
          <w:p w14:paraId="7D20DA1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22.29.25.000-00000008</w:t>
            </w:r>
          </w:p>
        </w:tc>
        <w:tc>
          <w:tcPr>
            <w:tcW w:w="899" w:type="pct"/>
            <w:tcBorders>
              <w:top w:val="single" w:sz="4" w:space="0" w:color="auto"/>
              <w:left w:val="single" w:sz="4" w:space="0" w:color="auto"/>
              <w:bottom w:val="single" w:sz="4" w:space="0" w:color="auto"/>
              <w:right w:val="single" w:sz="4" w:space="0" w:color="auto"/>
            </w:tcBorders>
            <w:hideMark/>
          </w:tcPr>
          <w:p w14:paraId="705BB75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Тип</w:t>
            </w:r>
          </w:p>
        </w:tc>
        <w:tc>
          <w:tcPr>
            <w:tcW w:w="1060" w:type="pct"/>
            <w:tcBorders>
              <w:top w:val="single" w:sz="4" w:space="0" w:color="auto"/>
              <w:left w:val="single" w:sz="4" w:space="0" w:color="auto"/>
              <w:bottom w:val="single" w:sz="4" w:space="0" w:color="auto"/>
              <w:right w:val="single" w:sz="4" w:space="0" w:color="auto"/>
            </w:tcBorders>
            <w:hideMark/>
          </w:tcPr>
          <w:p w14:paraId="0996535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Папка-скоросшиватель</w:t>
            </w:r>
          </w:p>
        </w:tc>
        <w:tc>
          <w:tcPr>
            <w:tcW w:w="583" w:type="pct"/>
            <w:vMerge w:val="restart"/>
            <w:tcBorders>
              <w:top w:val="single" w:sz="4" w:space="0" w:color="auto"/>
              <w:left w:val="single" w:sz="4" w:space="0" w:color="auto"/>
              <w:bottom w:val="single" w:sz="4" w:space="0" w:color="auto"/>
              <w:right w:val="single" w:sz="4" w:space="0" w:color="auto"/>
            </w:tcBorders>
            <w:hideMark/>
          </w:tcPr>
          <w:p w14:paraId="6706E686"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шт.</w:t>
            </w:r>
          </w:p>
        </w:tc>
        <w:tc>
          <w:tcPr>
            <w:tcW w:w="283" w:type="pct"/>
            <w:vMerge w:val="restart"/>
            <w:tcBorders>
              <w:top w:val="single" w:sz="4" w:space="0" w:color="auto"/>
              <w:left w:val="single" w:sz="4" w:space="0" w:color="auto"/>
              <w:bottom w:val="single" w:sz="4" w:space="0" w:color="auto"/>
              <w:right w:val="single" w:sz="4" w:space="0" w:color="auto"/>
            </w:tcBorders>
          </w:tcPr>
          <w:p w14:paraId="0EC680F1"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b/>
                <w:bCs/>
                <w:kern w:val="0"/>
                <w:sz w:val="20"/>
                <w:szCs w:val="20"/>
                <w:lang w:eastAsia="ru-RU"/>
                <w14:ligatures w14:val="none"/>
              </w:rPr>
            </w:pPr>
            <w:r w:rsidRPr="00C82364">
              <w:rPr>
                <w:rFonts w:ascii="PT Astra Serif" w:eastAsia="Times New Roman" w:hAnsi="PT Astra Serif" w:cs="Times New Roman"/>
                <w:b/>
                <w:bCs/>
                <w:kern w:val="0"/>
                <w:sz w:val="20"/>
                <w:szCs w:val="20"/>
                <w:lang w:eastAsia="ru-RU"/>
                <w14:ligatures w14:val="none"/>
              </w:rPr>
              <w:t>20</w:t>
            </w:r>
          </w:p>
        </w:tc>
      </w:tr>
      <w:tr w:rsidR="00C82364" w:rsidRPr="00C82364" w14:paraId="5D1A1989"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640FE9D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518B0E2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5EAB1D0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6586539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Формат</w:t>
            </w:r>
          </w:p>
        </w:tc>
        <w:tc>
          <w:tcPr>
            <w:tcW w:w="1060" w:type="pct"/>
            <w:tcBorders>
              <w:top w:val="single" w:sz="4" w:space="0" w:color="auto"/>
              <w:left w:val="single" w:sz="4" w:space="0" w:color="auto"/>
              <w:bottom w:val="single" w:sz="4" w:space="0" w:color="auto"/>
              <w:right w:val="single" w:sz="4" w:space="0" w:color="auto"/>
            </w:tcBorders>
            <w:hideMark/>
          </w:tcPr>
          <w:p w14:paraId="6D428A5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A4</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2CC249C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3495423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6E7C760A"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4D5289A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72772F7E"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6165E99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1DBF003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Ширина корешка, max, мл.</w:t>
            </w:r>
          </w:p>
        </w:tc>
        <w:tc>
          <w:tcPr>
            <w:tcW w:w="1060" w:type="pct"/>
            <w:tcBorders>
              <w:top w:val="single" w:sz="4" w:space="0" w:color="auto"/>
              <w:left w:val="single" w:sz="4" w:space="0" w:color="auto"/>
              <w:bottom w:val="single" w:sz="4" w:space="0" w:color="auto"/>
              <w:right w:val="single" w:sz="4" w:space="0" w:color="auto"/>
            </w:tcBorders>
            <w:hideMark/>
          </w:tcPr>
          <w:p w14:paraId="437877A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 20</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7F931F8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4A2E54E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54909000" w14:textId="77777777" w:rsidTr="00401F0A">
        <w:trPr>
          <w:trHeight w:val="618"/>
        </w:trPr>
        <w:tc>
          <w:tcPr>
            <w:tcW w:w="199" w:type="pct"/>
            <w:vMerge/>
            <w:tcBorders>
              <w:top w:val="single" w:sz="4" w:space="0" w:color="auto"/>
              <w:left w:val="single" w:sz="4" w:space="0" w:color="auto"/>
              <w:bottom w:val="single" w:sz="4" w:space="0" w:color="auto"/>
              <w:right w:val="single" w:sz="4" w:space="0" w:color="auto"/>
            </w:tcBorders>
            <w:vAlign w:val="center"/>
          </w:tcPr>
          <w:p w14:paraId="37C9401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3EAC7FE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7AB3C10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5D01B41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Ширина корешка, min, мл.</w:t>
            </w:r>
          </w:p>
        </w:tc>
        <w:tc>
          <w:tcPr>
            <w:tcW w:w="1060" w:type="pct"/>
            <w:tcBorders>
              <w:top w:val="single" w:sz="4" w:space="0" w:color="auto"/>
              <w:left w:val="single" w:sz="4" w:space="0" w:color="auto"/>
              <w:bottom w:val="single" w:sz="4" w:space="0" w:color="auto"/>
              <w:right w:val="single" w:sz="4" w:space="0" w:color="auto"/>
            </w:tcBorders>
            <w:hideMark/>
          </w:tcPr>
          <w:p w14:paraId="2565A76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 15</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47D3C8E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22CE048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75BE3C30" w14:textId="77777777" w:rsidTr="00401F0A">
        <w:trPr>
          <w:trHeight w:val="304"/>
        </w:trPr>
        <w:tc>
          <w:tcPr>
            <w:tcW w:w="199" w:type="pct"/>
            <w:vMerge w:val="restart"/>
            <w:tcBorders>
              <w:top w:val="single" w:sz="4" w:space="0" w:color="auto"/>
              <w:left w:val="single" w:sz="4" w:space="0" w:color="auto"/>
              <w:bottom w:val="single" w:sz="4" w:space="0" w:color="auto"/>
              <w:right w:val="single" w:sz="4" w:space="0" w:color="auto"/>
            </w:tcBorders>
            <w:vAlign w:val="center"/>
          </w:tcPr>
          <w:p w14:paraId="48F12B7D"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val="en-US" w:eastAsia="ru-RU"/>
                <w14:ligatures w14:val="none"/>
              </w:rPr>
            </w:pPr>
            <w:r w:rsidRPr="00C82364">
              <w:rPr>
                <w:rFonts w:ascii="PT Astra Serif" w:eastAsia="Times New Roman" w:hAnsi="PT Astra Serif" w:cs="Times New Roman"/>
                <w:kern w:val="0"/>
                <w:sz w:val="20"/>
                <w:szCs w:val="20"/>
                <w:lang w:val="en-US" w:eastAsia="ru-RU"/>
                <w14:ligatures w14:val="none"/>
              </w:rPr>
              <w:t>7</w:t>
            </w:r>
          </w:p>
        </w:tc>
        <w:tc>
          <w:tcPr>
            <w:tcW w:w="1225" w:type="pct"/>
            <w:vMerge w:val="restart"/>
            <w:tcBorders>
              <w:top w:val="single" w:sz="4" w:space="0" w:color="auto"/>
              <w:left w:val="single" w:sz="4" w:space="0" w:color="auto"/>
              <w:bottom w:val="single" w:sz="4" w:space="0" w:color="auto"/>
              <w:right w:val="single" w:sz="4" w:space="0" w:color="auto"/>
            </w:tcBorders>
          </w:tcPr>
          <w:p w14:paraId="671E2BEE" w14:textId="77777777" w:rsidR="00C82364" w:rsidRPr="00C82364" w:rsidRDefault="00C82364" w:rsidP="00C82364">
            <w:pPr>
              <w:widowControl w:val="0"/>
              <w:shd w:val="clear" w:color="auto" w:fill="FFFFFF"/>
              <w:autoSpaceDE w:val="0"/>
              <w:autoSpaceDN w:val="0"/>
              <w:adjustRightInd w:val="0"/>
              <w:spacing w:before="100" w:beforeAutospacing="1" w:after="100" w:afterAutospacing="1" w:line="240" w:lineRule="auto"/>
              <w:outlineLvl w:val="1"/>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Бумага для рисования и графики</w:t>
            </w:r>
          </w:p>
          <w:p w14:paraId="0B883B4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val="restart"/>
            <w:tcBorders>
              <w:top w:val="single" w:sz="4" w:space="0" w:color="auto"/>
              <w:left w:val="single" w:sz="4" w:space="0" w:color="auto"/>
              <w:bottom w:val="single" w:sz="4" w:space="0" w:color="auto"/>
              <w:right w:val="single" w:sz="4" w:space="0" w:color="auto"/>
            </w:tcBorders>
          </w:tcPr>
          <w:p w14:paraId="0456E94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17.12.14.123</w:t>
            </w:r>
          </w:p>
        </w:tc>
        <w:tc>
          <w:tcPr>
            <w:tcW w:w="899" w:type="pct"/>
            <w:tcBorders>
              <w:top w:val="single" w:sz="4" w:space="0" w:color="auto"/>
              <w:left w:val="single" w:sz="4" w:space="0" w:color="auto"/>
              <w:bottom w:val="single" w:sz="4" w:space="0" w:color="auto"/>
              <w:right w:val="single" w:sz="4" w:space="0" w:color="auto"/>
            </w:tcBorders>
          </w:tcPr>
          <w:p w14:paraId="153F7A5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Формат</w:t>
            </w:r>
          </w:p>
        </w:tc>
        <w:tc>
          <w:tcPr>
            <w:tcW w:w="1060" w:type="pct"/>
            <w:tcBorders>
              <w:top w:val="single" w:sz="4" w:space="0" w:color="auto"/>
              <w:left w:val="single" w:sz="4" w:space="0" w:color="auto"/>
              <w:bottom w:val="single" w:sz="4" w:space="0" w:color="auto"/>
              <w:right w:val="single" w:sz="4" w:space="0" w:color="auto"/>
            </w:tcBorders>
          </w:tcPr>
          <w:p w14:paraId="3F4554F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А4</w:t>
            </w:r>
          </w:p>
        </w:tc>
        <w:tc>
          <w:tcPr>
            <w:tcW w:w="583" w:type="pct"/>
            <w:vMerge w:val="restart"/>
            <w:tcBorders>
              <w:top w:val="single" w:sz="4" w:space="0" w:color="auto"/>
              <w:left w:val="single" w:sz="4" w:space="0" w:color="auto"/>
              <w:bottom w:val="single" w:sz="4" w:space="0" w:color="auto"/>
              <w:right w:val="single" w:sz="4" w:space="0" w:color="auto"/>
            </w:tcBorders>
          </w:tcPr>
          <w:p w14:paraId="61DA51A3"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шт</w:t>
            </w:r>
          </w:p>
        </w:tc>
        <w:tc>
          <w:tcPr>
            <w:tcW w:w="283" w:type="pct"/>
            <w:vMerge w:val="restart"/>
            <w:tcBorders>
              <w:top w:val="single" w:sz="4" w:space="0" w:color="auto"/>
              <w:left w:val="single" w:sz="4" w:space="0" w:color="auto"/>
              <w:bottom w:val="single" w:sz="4" w:space="0" w:color="auto"/>
              <w:right w:val="single" w:sz="4" w:space="0" w:color="auto"/>
            </w:tcBorders>
          </w:tcPr>
          <w:p w14:paraId="0F7AD15B"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b/>
                <w:bCs/>
                <w:kern w:val="0"/>
                <w:sz w:val="20"/>
                <w:szCs w:val="20"/>
                <w:lang w:eastAsia="ru-RU"/>
                <w14:ligatures w14:val="none"/>
              </w:rPr>
            </w:pPr>
            <w:r w:rsidRPr="00C82364">
              <w:rPr>
                <w:rFonts w:ascii="PT Astra Serif" w:eastAsia="Times New Roman" w:hAnsi="PT Astra Serif" w:cs="Times New Roman"/>
                <w:b/>
                <w:bCs/>
                <w:kern w:val="0"/>
                <w:sz w:val="20"/>
                <w:szCs w:val="20"/>
                <w:lang w:eastAsia="ru-RU"/>
                <w14:ligatures w14:val="none"/>
              </w:rPr>
              <w:t>2</w:t>
            </w:r>
          </w:p>
        </w:tc>
      </w:tr>
      <w:tr w:rsidR="00C82364" w:rsidRPr="00C82364" w14:paraId="41BFDD66"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1E17FD1E"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19562F2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1A5BE16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51E31E6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Плотность бумаги</w:t>
            </w:r>
          </w:p>
        </w:tc>
        <w:tc>
          <w:tcPr>
            <w:tcW w:w="1060" w:type="pct"/>
            <w:tcBorders>
              <w:top w:val="single" w:sz="4" w:space="0" w:color="auto"/>
              <w:left w:val="single" w:sz="4" w:space="0" w:color="auto"/>
              <w:bottom w:val="single" w:sz="4" w:space="0" w:color="auto"/>
              <w:right w:val="single" w:sz="4" w:space="0" w:color="auto"/>
            </w:tcBorders>
          </w:tcPr>
          <w:p w14:paraId="11117A0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 xml:space="preserve"> ≥200 г/кв.м</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6682617C"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32E2CC2E"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1C4F8E54"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789D5FF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4877F66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3D35902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4AE74EB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Назначение</w:t>
            </w:r>
          </w:p>
        </w:tc>
        <w:tc>
          <w:tcPr>
            <w:tcW w:w="1060" w:type="pct"/>
            <w:tcBorders>
              <w:top w:val="single" w:sz="4" w:space="0" w:color="auto"/>
              <w:left w:val="single" w:sz="4" w:space="0" w:color="auto"/>
              <w:bottom w:val="single" w:sz="4" w:space="0" w:color="auto"/>
              <w:right w:val="single" w:sz="4" w:space="0" w:color="auto"/>
            </w:tcBorders>
          </w:tcPr>
          <w:p w14:paraId="26C32DE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для рисования и графики</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28C3C61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7993206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23FA0566"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3313DDE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tcPr>
          <w:p w14:paraId="1C34689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219C5C5E"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069045E3"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Количество листов в упаковке</w:t>
            </w:r>
          </w:p>
        </w:tc>
        <w:tc>
          <w:tcPr>
            <w:tcW w:w="1060" w:type="pct"/>
            <w:tcBorders>
              <w:top w:val="single" w:sz="4" w:space="0" w:color="auto"/>
              <w:left w:val="single" w:sz="4" w:space="0" w:color="auto"/>
              <w:bottom w:val="single" w:sz="4" w:space="0" w:color="auto"/>
              <w:right w:val="single" w:sz="4" w:space="0" w:color="auto"/>
            </w:tcBorders>
          </w:tcPr>
          <w:p w14:paraId="67D5D0B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 100</w:t>
            </w:r>
          </w:p>
        </w:tc>
        <w:tc>
          <w:tcPr>
            <w:tcW w:w="583" w:type="pct"/>
            <w:vMerge/>
            <w:tcBorders>
              <w:top w:val="single" w:sz="4" w:space="0" w:color="auto"/>
              <w:left w:val="single" w:sz="4" w:space="0" w:color="auto"/>
              <w:bottom w:val="single" w:sz="4" w:space="0" w:color="auto"/>
              <w:right w:val="single" w:sz="4" w:space="0" w:color="auto"/>
            </w:tcBorders>
            <w:vAlign w:val="center"/>
          </w:tcPr>
          <w:p w14:paraId="10B589C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1F7343B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7A50BA2D"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49ADD0D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tcPr>
          <w:p w14:paraId="2C31266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749A87D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675A482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Цветность</w:t>
            </w:r>
          </w:p>
        </w:tc>
        <w:tc>
          <w:tcPr>
            <w:tcW w:w="1060" w:type="pct"/>
            <w:tcBorders>
              <w:top w:val="single" w:sz="4" w:space="0" w:color="auto"/>
              <w:left w:val="single" w:sz="4" w:space="0" w:color="auto"/>
              <w:bottom w:val="single" w:sz="4" w:space="0" w:color="auto"/>
              <w:right w:val="single" w:sz="4" w:space="0" w:color="auto"/>
            </w:tcBorders>
          </w:tcPr>
          <w:p w14:paraId="0D8FD6F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Белый</w:t>
            </w:r>
          </w:p>
        </w:tc>
        <w:tc>
          <w:tcPr>
            <w:tcW w:w="583" w:type="pct"/>
            <w:vMerge/>
            <w:tcBorders>
              <w:top w:val="single" w:sz="4" w:space="0" w:color="auto"/>
              <w:left w:val="single" w:sz="4" w:space="0" w:color="auto"/>
              <w:bottom w:val="single" w:sz="4" w:space="0" w:color="auto"/>
              <w:right w:val="single" w:sz="4" w:space="0" w:color="auto"/>
            </w:tcBorders>
            <w:vAlign w:val="center"/>
          </w:tcPr>
          <w:p w14:paraId="62369BC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6403A15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28137AE5"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0603461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46A39513"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0C9ADBC3"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2BED83DC"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Производитель</w:t>
            </w:r>
          </w:p>
        </w:tc>
        <w:tc>
          <w:tcPr>
            <w:tcW w:w="1060" w:type="pct"/>
            <w:tcBorders>
              <w:top w:val="single" w:sz="4" w:space="0" w:color="auto"/>
              <w:left w:val="single" w:sz="4" w:space="0" w:color="auto"/>
              <w:bottom w:val="single" w:sz="4" w:space="0" w:color="auto"/>
              <w:right w:val="single" w:sz="4" w:space="0" w:color="auto"/>
            </w:tcBorders>
          </w:tcPr>
          <w:p w14:paraId="51E8555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BRAUBERG</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591F540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21E6A34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24BB1B3C" w14:textId="77777777" w:rsidTr="00401F0A">
        <w:trPr>
          <w:trHeight w:val="304"/>
        </w:trPr>
        <w:tc>
          <w:tcPr>
            <w:tcW w:w="199" w:type="pct"/>
            <w:vMerge w:val="restart"/>
            <w:tcBorders>
              <w:top w:val="single" w:sz="4" w:space="0" w:color="auto"/>
              <w:left w:val="single" w:sz="4" w:space="0" w:color="auto"/>
              <w:bottom w:val="single" w:sz="4" w:space="0" w:color="auto"/>
              <w:right w:val="single" w:sz="4" w:space="0" w:color="auto"/>
            </w:tcBorders>
            <w:vAlign w:val="center"/>
          </w:tcPr>
          <w:p w14:paraId="0E5E6655"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val="en-US" w:eastAsia="ru-RU"/>
                <w14:ligatures w14:val="none"/>
              </w:rPr>
            </w:pPr>
            <w:r w:rsidRPr="00C82364">
              <w:rPr>
                <w:rFonts w:ascii="PT Astra Serif" w:eastAsia="Times New Roman" w:hAnsi="PT Astra Serif" w:cs="Times New Roman"/>
                <w:kern w:val="0"/>
                <w:sz w:val="20"/>
                <w:szCs w:val="20"/>
                <w:lang w:val="en-US" w:eastAsia="ru-RU"/>
                <w14:ligatures w14:val="none"/>
              </w:rPr>
              <w:t>8</w:t>
            </w:r>
          </w:p>
        </w:tc>
        <w:tc>
          <w:tcPr>
            <w:tcW w:w="1225" w:type="pct"/>
            <w:vMerge w:val="restart"/>
            <w:tcBorders>
              <w:top w:val="single" w:sz="4" w:space="0" w:color="auto"/>
              <w:left w:val="single" w:sz="4" w:space="0" w:color="auto"/>
              <w:bottom w:val="single" w:sz="4" w:space="0" w:color="auto"/>
              <w:right w:val="single" w:sz="4" w:space="0" w:color="auto"/>
            </w:tcBorders>
          </w:tcPr>
          <w:p w14:paraId="568874C3"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Пластилин для детского творчества</w:t>
            </w:r>
          </w:p>
        </w:tc>
        <w:tc>
          <w:tcPr>
            <w:tcW w:w="752" w:type="pct"/>
            <w:vMerge w:val="restart"/>
            <w:tcBorders>
              <w:top w:val="single" w:sz="4" w:space="0" w:color="auto"/>
              <w:left w:val="single" w:sz="4" w:space="0" w:color="auto"/>
              <w:bottom w:val="single" w:sz="4" w:space="0" w:color="auto"/>
              <w:right w:val="single" w:sz="4" w:space="0" w:color="auto"/>
            </w:tcBorders>
          </w:tcPr>
          <w:p w14:paraId="4BF44B4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20.59.52.110-00000001</w:t>
            </w:r>
          </w:p>
        </w:tc>
        <w:tc>
          <w:tcPr>
            <w:tcW w:w="899" w:type="pct"/>
            <w:tcBorders>
              <w:top w:val="single" w:sz="4" w:space="0" w:color="auto"/>
              <w:left w:val="single" w:sz="4" w:space="0" w:color="auto"/>
              <w:bottom w:val="single" w:sz="4" w:space="0" w:color="auto"/>
              <w:right w:val="single" w:sz="4" w:space="0" w:color="auto"/>
            </w:tcBorders>
          </w:tcPr>
          <w:p w14:paraId="75F8FF5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Вид изделия</w:t>
            </w:r>
          </w:p>
        </w:tc>
        <w:tc>
          <w:tcPr>
            <w:tcW w:w="1060" w:type="pct"/>
            <w:tcBorders>
              <w:top w:val="single" w:sz="4" w:space="0" w:color="auto"/>
              <w:left w:val="single" w:sz="4" w:space="0" w:color="auto"/>
              <w:bottom w:val="single" w:sz="4" w:space="0" w:color="auto"/>
              <w:right w:val="single" w:sz="4" w:space="0" w:color="auto"/>
            </w:tcBorders>
          </w:tcPr>
          <w:p w14:paraId="6C67B16C"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Пластилин</w:t>
            </w:r>
          </w:p>
        </w:tc>
        <w:tc>
          <w:tcPr>
            <w:tcW w:w="583" w:type="pct"/>
            <w:vMerge w:val="restart"/>
            <w:tcBorders>
              <w:top w:val="single" w:sz="4" w:space="0" w:color="auto"/>
              <w:left w:val="single" w:sz="4" w:space="0" w:color="auto"/>
              <w:bottom w:val="single" w:sz="4" w:space="0" w:color="auto"/>
              <w:right w:val="single" w:sz="4" w:space="0" w:color="auto"/>
            </w:tcBorders>
            <w:hideMark/>
          </w:tcPr>
          <w:p w14:paraId="610E64C2"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шт.</w:t>
            </w:r>
          </w:p>
        </w:tc>
        <w:tc>
          <w:tcPr>
            <w:tcW w:w="283" w:type="pct"/>
            <w:vMerge w:val="restart"/>
            <w:tcBorders>
              <w:top w:val="single" w:sz="4" w:space="0" w:color="auto"/>
              <w:left w:val="single" w:sz="4" w:space="0" w:color="auto"/>
              <w:bottom w:val="single" w:sz="4" w:space="0" w:color="auto"/>
              <w:right w:val="single" w:sz="4" w:space="0" w:color="auto"/>
            </w:tcBorders>
          </w:tcPr>
          <w:p w14:paraId="003C4F4E"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b/>
                <w:bCs/>
                <w:kern w:val="0"/>
                <w:sz w:val="20"/>
                <w:szCs w:val="20"/>
                <w:lang w:eastAsia="ru-RU"/>
                <w14:ligatures w14:val="none"/>
              </w:rPr>
            </w:pPr>
            <w:r w:rsidRPr="00C82364">
              <w:rPr>
                <w:rFonts w:ascii="PT Astra Serif" w:eastAsia="Times New Roman" w:hAnsi="PT Astra Serif" w:cs="Times New Roman"/>
                <w:b/>
                <w:bCs/>
                <w:kern w:val="0"/>
                <w:sz w:val="20"/>
                <w:szCs w:val="20"/>
                <w:lang w:eastAsia="ru-RU"/>
                <w14:ligatures w14:val="none"/>
              </w:rPr>
              <w:t>10</w:t>
            </w:r>
          </w:p>
        </w:tc>
      </w:tr>
      <w:tr w:rsidR="00C82364" w:rsidRPr="00C82364" w14:paraId="6E3CB0F6"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3910939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tcPr>
          <w:p w14:paraId="4BFB7C1F"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09D590C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6120AC4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Количество цветов в упаковке</w:t>
            </w:r>
          </w:p>
        </w:tc>
        <w:tc>
          <w:tcPr>
            <w:tcW w:w="1060" w:type="pct"/>
            <w:tcBorders>
              <w:top w:val="single" w:sz="4" w:space="0" w:color="auto"/>
              <w:left w:val="single" w:sz="4" w:space="0" w:color="auto"/>
              <w:bottom w:val="single" w:sz="4" w:space="0" w:color="auto"/>
              <w:right w:val="single" w:sz="4" w:space="0" w:color="auto"/>
            </w:tcBorders>
          </w:tcPr>
          <w:p w14:paraId="3D7E65F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 24</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351B128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6AA244F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5E681257"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295DC98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tcPr>
          <w:p w14:paraId="0E08F2C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0856484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711FCE6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Комплектация</w:t>
            </w:r>
          </w:p>
        </w:tc>
        <w:tc>
          <w:tcPr>
            <w:tcW w:w="1060" w:type="pct"/>
            <w:tcBorders>
              <w:top w:val="single" w:sz="4" w:space="0" w:color="auto"/>
              <w:left w:val="single" w:sz="4" w:space="0" w:color="auto"/>
              <w:bottom w:val="single" w:sz="4" w:space="0" w:color="auto"/>
              <w:right w:val="single" w:sz="4" w:space="0" w:color="auto"/>
            </w:tcBorders>
          </w:tcPr>
          <w:p w14:paraId="6C3DC32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Стек для лепки</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187537BE"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63E835E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738D6358"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59947B6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tcPr>
          <w:p w14:paraId="304E280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tcPr>
          <w:p w14:paraId="4162950C"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7DFCB48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Производитель</w:t>
            </w:r>
          </w:p>
        </w:tc>
        <w:tc>
          <w:tcPr>
            <w:tcW w:w="1060" w:type="pct"/>
            <w:tcBorders>
              <w:top w:val="single" w:sz="4" w:space="0" w:color="auto"/>
              <w:left w:val="single" w:sz="4" w:space="0" w:color="auto"/>
              <w:bottom w:val="single" w:sz="4" w:space="0" w:color="auto"/>
              <w:right w:val="single" w:sz="4" w:space="0" w:color="auto"/>
            </w:tcBorders>
          </w:tcPr>
          <w:p w14:paraId="62A7016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BRAUBERG</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3BED9C3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258ED4F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5C660B64" w14:textId="77777777" w:rsidTr="00401F0A">
        <w:trPr>
          <w:trHeight w:val="304"/>
        </w:trPr>
        <w:tc>
          <w:tcPr>
            <w:tcW w:w="199" w:type="pct"/>
            <w:vMerge w:val="restart"/>
            <w:tcBorders>
              <w:top w:val="single" w:sz="4" w:space="0" w:color="auto"/>
              <w:left w:val="single" w:sz="4" w:space="0" w:color="auto"/>
              <w:right w:val="single" w:sz="4" w:space="0" w:color="auto"/>
            </w:tcBorders>
            <w:vAlign w:val="center"/>
          </w:tcPr>
          <w:p w14:paraId="12290FB9"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val="en-US" w:eastAsia="ru-RU"/>
                <w14:ligatures w14:val="none"/>
              </w:rPr>
            </w:pPr>
            <w:r w:rsidRPr="00C82364">
              <w:rPr>
                <w:rFonts w:ascii="PT Astra Serif" w:eastAsia="Times New Roman" w:hAnsi="PT Astra Serif" w:cs="Times New Roman"/>
                <w:kern w:val="0"/>
                <w:sz w:val="20"/>
                <w:szCs w:val="20"/>
                <w:lang w:val="en-US" w:eastAsia="ru-RU"/>
                <w14:ligatures w14:val="none"/>
              </w:rPr>
              <w:t>9</w:t>
            </w:r>
          </w:p>
        </w:tc>
        <w:tc>
          <w:tcPr>
            <w:tcW w:w="1225" w:type="pct"/>
            <w:vMerge w:val="restart"/>
            <w:tcBorders>
              <w:top w:val="single" w:sz="4" w:space="0" w:color="auto"/>
              <w:left w:val="single" w:sz="4" w:space="0" w:color="auto"/>
              <w:right w:val="single" w:sz="4" w:space="0" w:color="auto"/>
            </w:tcBorders>
            <w:hideMark/>
          </w:tcPr>
          <w:p w14:paraId="4C4CDD4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Ножницы канцелярские</w:t>
            </w:r>
          </w:p>
        </w:tc>
        <w:tc>
          <w:tcPr>
            <w:tcW w:w="752" w:type="pct"/>
            <w:vMerge w:val="restart"/>
            <w:tcBorders>
              <w:top w:val="single" w:sz="4" w:space="0" w:color="auto"/>
              <w:left w:val="single" w:sz="4" w:space="0" w:color="auto"/>
              <w:right w:val="single" w:sz="4" w:space="0" w:color="auto"/>
            </w:tcBorders>
            <w:hideMark/>
          </w:tcPr>
          <w:p w14:paraId="3BD21263"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25.71.11.120-00000005</w:t>
            </w:r>
          </w:p>
        </w:tc>
        <w:tc>
          <w:tcPr>
            <w:tcW w:w="899" w:type="pct"/>
            <w:tcBorders>
              <w:top w:val="single" w:sz="4" w:space="0" w:color="auto"/>
              <w:left w:val="single" w:sz="4" w:space="0" w:color="auto"/>
              <w:bottom w:val="single" w:sz="4" w:space="0" w:color="auto"/>
              <w:right w:val="single" w:sz="4" w:space="0" w:color="auto"/>
            </w:tcBorders>
            <w:hideMark/>
          </w:tcPr>
          <w:p w14:paraId="051823C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Вид лезвия</w:t>
            </w:r>
          </w:p>
        </w:tc>
        <w:tc>
          <w:tcPr>
            <w:tcW w:w="1060" w:type="pct"/>
            <w:tcBorders>
              <w:top w:val="single" w:sz="4" w:space="0" w:color="auto"/>
              <w:left w:val="single" w:sz="4" w:space="0" w:color="auto"/>
              <w:bottom w:val="single" w:sz="4" w:space="0" w:color="auto"/>
              <w:right w:val="single" w:sz="4" w:space="0" w:color="auto"/>
            </w:tcBorders>
            <w:hideMark/>
          </w:tcPr>
          <w:p w14:paraId="0A214B8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Прямое</w:t>
            </w:r>
          </w:p>
        </w:tc>
        <w:tc>
          <w:tcPr>
            <w:tcW w:w="583" w:type="pct"/>
            <w:vMerge w:val="restart"/>
            <w:tcBorders>
              <w:top w:val="single" w:sz="4" w:space="0" w:color="auto"/>
              <w:left w:val="single" w:sz="4" w:space="0" w:color="auto"/>
              <w:right w:val="single" w:sz="4" w:space="0" w:color="auto"/>
            </w:tcBorders>
            <w:hideMark/>
          </w:tcPr>
          <w:p w14:paraId="3A5B69C3"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шт.</w:t>
            </w:r>
          </w:p>
        </w:tc>
        <w:tc>
          <w:tcPr>
            <w:tcW w:w="283" w:type="pct"/>
            <w:vMerge w:val="restart"/>
            <w:tcBorders>
              <w:top w:val="single" w:sz="4" w:space="0" w:color="auto"/>
              <w:left w:val="single" w:sz="4" w:space="0" w:color="auto"/>
              <w:right w:val="single" w:sz="4" w:space="0" w:color="auto"/>
            </w:tcBorders>
          </w:tcPr>
          <w:p w14:paraId="5FF53102"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b/>
                <w:bCs/>
                <w:kern w:val="0"/>
                <w:sz w:val="20"/>
                <w:szCs w:val="20"/>
                <w:lang w:val="en-US" w:eastAsia="ru-RU"/>
                <w14:ligatures w14:val="none"/>
              </w:rPr>
            </w:pPr>
            <w:r w:rsidRPr="00C82364">
              <w:rPr>
                <w:rFonts w:ascii="PT Astra Serif" w:eastAsia="Times New Roman" w:hAnsi="PT Astra Serif" w:cs="Times New Roman"/>
                <w:b/>
                <w:bCs/>
                <w:color w:val="000000"/>
                <w:kern w:val="0"/>
                <w:sz w:val="20"/>
                <w:szCs w:val="20"/>
                <w:lang w:val="en-US" w:eastAsia="ru-RU"/>
                <w14:ligatures w14:val="none"/>
              </w:rPr>
              <w:t>3</w:t>
            </w:r>
          </w:p>
        </w:tc>
      </w:tr>
      <w:tr w:rsidR="00C82364" w:rsidRPr="00C82364" w14:paraId="12C60E89" w14:textId="77777777" w:rsidTr="00401F0A">
        <w:trPr>
          <w:trHeight w:val="304"/>
        </w:trPr>
        <w:tc>
          <w:tcPr>
            <w:tcW w:w="199" w:type="pct"/>
            <w:vMerge/>
            <w:tcBorders>
              <w:left w:val="single" w:sz="4" w:space="0" w:color="auto"/>
              <w:right w:val="single" w:sz="4" w:space="0" w:color="auto"/>
            </w:tcBorders>
            <w:vAlign w:val="center"/>
          </w:tcPr>
          <w:p w14:paraId="51CFEA3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left w:val="single" w:sz="4" w:space="0" w:color="auto"/>
              <w:right w:val="single" w:sz="4" w:space="0" w:color="auto"/>
            </w:tcBorders>
            <w:vAlign w:val="center"/>
            <w:hideMark/>
          </w:tcPr>
          <w:p w14:paraId="30595FF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left w:val="single" w:sz="4" w:space="0" w:color="auto"/>
              <w:right w:val="single" w:sz="4" w:space="0" w:color="auto"/>
            </w:tcBorders>
            <w:vAlign w:val="center"/>
            <w:hideMark/>
          </w:tcPr>
          <w:p w14:paraId="6FC2E5E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22FB066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Длина, max, мм.</w:t>
            </w:r>
          </w:p>
        </w:tc>
        <w:tc>
          <w:tcPr>
            <w:tcW w:w="1060" w:type="pct"/>
            <w:tcBorders>
              <w:top w:val="single" w:sz="4" w:space="0" w:color="auto"/>
              <w:left w:val="single" w:sz="4" w:space="0" w:color="auto"/>
              <w:bottom w:val="single" w:sz="4" w:space="0" w:color="auto"/>
              <w:right w:val="single" w:sz="4" w:space="0" w:color="auto"/>
            </w:tcBorders>
            <w:hideMark/>
          </w:tcPr>
          <w:p w14:paraId="13320A9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val="en-US" w:eastAsia="ru-RU"/>
                <w14:ligatures w14:val="none"/>
              </w:rPr>
            </w:pPr>
            <w:r w:rsidRPr="00C82364">
              <w:rPr>
                <w:rFonts w:ascii="PT Astra Serif" w:eastAsia="Times New Roman" w:hAnsi="PT Astra Serif" w:cs="Times New Roman"/>
                <w:kern w:val="0"/>
                <w:sz w:val="20"/>
                <w:szCs w:val="20"/>
                <w:lang w:eastAsia="ru-RU"/>
                <w14:ligatures w14:val="none"/>
              </w:rPr>
              <w:t>≤ 230</w:t>
            </w:r>
          </w:p>
        </w:tc>
        <w:tc>
          <w:tcPr>
            <w:tcW w:w="583" w:type="pct"/>
            <w:vMerge/>
            <w:tcBorders>
              <w:left w:val="single" w:sz="4" w:space="0" w:color="auto"/>
              <w:right w:val="single" w:sz="4" w:space="0" w:color="auto"/>
            </w:tcBorders>
            <w:vAlign w:val="center"/>
            <w:hideMark/>
          </w:tcPr>
          <w:p w14:paraId="01CC326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left w:val="single" w:sz="4" w:space="0" w:color="auto"/>
              <w:right w:val="single" w:sz="4" w:space="0" w:color="auto"/>
            </w:tcBorders>
            <w:vAlign w:val="center"/>
          </w:tcPr>
          <w:p w14:paraId="11B61EBE"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43493308" w14:textId="77777777" w:rsidTr="00401F0A">
        <w:trPr>
          <w:trHeight w:val="78"/>
        </w:trPr>
        <w:tc>
          <w:tcPr>
            <w:tcW w:w="199" w:type="pct"/>
            <w:vMerge/>
            <w:tcBorders>
              <w:left w:val="single" w:sz="4" w:space="0" w:color="auto"/>
              <w:right w:val="single" w:sz="4" w:space="0" w:color="auto"/>
            </w:tcBorders>
            <w:vAlign w:val="center"/>
          </w:tcPr>
          <w:p w14:paraId="5328480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left w:val="single" w:sz="4" w:space="0" w:color="auto"/>
              <w:right w:val="single" w:sz="4" w:space="0" w:color="auto"/>
            </w:tcBorders>
            <w:vAlign w:val="center"/>
            <w:hideMark/>
          </w:tcPr>
          <w:p w14:paraId="4B601F7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left w:val="single" w:sz="4" w:space="0" w:color="auto"/>
              <w:right w:val="single" w:sz="4" w:space="0" w:color="auto"/>
            </w:tcBorders>
            <w:vAlign w:val="center"/>
            <w:hideMark/>
          </w:tcPr>
          <w:p w14:paraId="41A3F9C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4AB280E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Длина, min, мм.</w:t>
            </w:r>
          </w:p>
        </w:tc>
        <w:tc>
          <w:tcPr>
            <w:tcW w:w="1060" w:type="pct"/>
            <w:tcBorders>
              <w:top w:val="single" w:sz="4" w:space="0" w:color="auto"/>
              <w:left w:val="single" w:sz="4" w:space="0" w:color="auto"/>
              <w:bottom w:val="single" w:sz="4" w:space="0" w:color="auto"/>
              <w:right w:val="single" w:sz="4" w:space="0" w:color="auto"/>
            </w:tcBorders>
            <w:hideMark/>
          </w:tcPr>
          <w:p w14:paraId="3D0781BF" w14:textId="77777777" w:rsidR="00C82364" w:rsidRPr="00C82364" w:rsidRDefault="00C82364" w:rsidP="00C82364">
            <w:pPr>
              <w:widowControl w:val="0"/>
              <w:autoSpaceDE w:val="0"/>
              <w:autoSpaceDN w:val="0"/>
              <w:adjustRightInd w:val="0"/>
              <w:spacing w:after="0" w:line="240" w:lineRule="auto"/>
              <w:rPr>
                <w:rFonts w:ascii="Roboto" w:eastAsia="Times New Roman" w:hAnsi="Roboto" w:cs="Arial"/>
                <w:color w:val="334059"/>
                <w:kern w:val="0"/>
                <w:sz w:val="21"/>
                <w:szCs w:val="21"/>
                <w:lang w:eastAsia="ru-RU"/>
                <w14:ligatures w14:val="none"/>
              </w:rPr>
            </w:pPr>
            <w:r w:rsidRPr="00C82364">
              <w:rPr>
                <w:rFonts w:ascii="PT Astra Serif" w:eastAsia="Times New Roman" w:hAnsi="PT Astra Serif" w:cs="Times New Roman"/>
                <w:kern w:val="0"/>
                <w:sz w:val="20"/>
                <w:szCs w:val="20"/>
                <w:lang w:eastAsia="ru-RU"/>
                <w14:ligatures w14:val="none"/>
              </w:rPr>
              <w:t>≥ 2</w:t>
            </w:r>
            <w:r w:rsidRPr="00C82364">
              <w:rPr>
                <w:rFonts w:ascii="PT Astra Serif" w:eastAsia="Times New Roman" w:hAnsi="PT Astra Serif" w:cs="Times New Roman"/>
                <w:kern w:val="0"/>
                <w:sz w:val="20"/>
                <w:szCs w:val="20"/>
                <w:lang w:val="en-US" w:eastAsia="ru-RU"/>
                <w14:ligatures w14:val="none"/>
              </w:rPr>
              <w:t>1</w:t>
            </w:r>
            <w:r w:rsidRPr="00C82364">
              <w:rPr>
                <w:rFonts w:ascii="PT Astra Serif" w:eastAsia="Times New Roman" w:hAnsi="PT Astra Serif" w:cs="Times New Roman"/>
                <w:kern w:val="0"/>
                <w:sz w:val="20"/>
                <w:szCs w:val="20"/>
                <w:lang w:eastAsia="ru-RU"/>
                <w14:ligatures w14:val="none"/>
              </w:rPr>
              <w:t>0</w:t>
            </w:r>
          </w:p>
        </w:tc>
        <w:tc>
          <w:tcPr>
            <w:tcW w:w="583" w:type="pct"/>
            <w:vMerge/>
            <w:tcBorders>
              <w:left w:val="single" w:sz="4" w:space="0" w:color="auto"/>
              <w:right w:val="single" w:sz="4" w:space="0" w:color="auto"/>
            </w:tcBorders>
            <w:vAlign w:val="center"/>
            <w:hideMark/>
          </w:tcPr>
          <w:p w14:paraId="64094AD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left w:val="single" w:sz="4" w:space="0" w:color="auto"/>
              <w:right w:val="single" w:sz="4" w:space="0" w:color="auto"/>
            </w:tcBorders>
            <w:vAlign w:val="center"/>
          </w:tcPr>
          <w:p w14:paraId="5388D46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0D126037" w14:textId="77777777" w:rsidTr="00401F0A">
        <w:trPr>
          <w:trHeight w:val="304"/>
        </w:trPr>
        <w:tc>
          <w:tcPr>
            <w:tcW w:w="199" w:type="pct"/>
            <w:vMerge/>
            <w:tcBorders>
              <w:left w:val="single" w:sz="4" w:space="0" w:color="auto"/>
              <w:bottom w:val="single" w:sz="4" w:space="0" w:color="auto"/>
              <w:right w:val="single" w:sz="4" w:space="0" w:color="auto"/>
            </w:tcBorders>
            <w:vAlign w:val="center"/>
          </w:tcPr>
          <w:p w14:paraId="6A379BE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left w:val="single" w:sz="4" w:space="0" w:color="auto"/>
              <w:bottom w:val="single" w:sz="4" w:space="0" w:color="auto"/>
              <w:right w:val="single" w:sz="4" w:space="0" w:color="auto"/>
            </w:tcBorders>
            <w:vAlign w:val="center"/>
          </w:tcPr>
          <w:p w14:paraId="726529F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752" w:type="pct"/>
            <w:vMerge/>
            <w:tcBorders>
              <w:left w:val="single" w:sz="4" w:space="0" w:color="auto"/>
              <w:bottom w:val="single" w:sz="4" w:space="0" w:color="auto"/>
              <w:right w:val="single" w:sz="4" w:space="0" w:color="auto"/>
            </w:tcBorders>
            <w:vAlign w:val="center"/>
          </w:tcPr>
          <w:p w14:paraId="2E07A6EC"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769B7C9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Тип лезвия</w:t>
            </w:r>
          </w:p>
        </w:tc>
        <w:tc>
          <w:tcPr>
            <w:tcW w:w="1060" w:type="pct"/>
            <w:tcBorders>
              <w:top w:val="single" w:sz="4" w:space="0" w:color="auto"/>
              <w:left w:val="single" w:sz="4" w:space="0" w:color="auto"/>
              <w:bottom w:val="single" w:sz="4" w:space="0" w:color="auto"/>
              <w:right w:val="single" w:sz="4" w:space="0" w:color="auto"/>
            </w:tcBorders>
          </w:tcPr>
          <w:p w14:paraId="4607399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Тупоконечное</w:t>
            </w:r>
            <w:r w:rsidRPr="00C82364">
              <w:rPr>
                <w:rFonts w:ascii="PT Astra Serif" w:eastAsia="Times New Roman" w:hAnsi="PT Astra Serif" w:cs="Times New Roman"/>
                <w:kern w:val="0"/>
                <w:sz w:val="20"/>
                <w:szCs w:val="20"/>
                <w:lang w:eastAsia="ru-RU"/>
                <w14:ligatures w14:val="none"/>
              </w:rPr>
              <w:tab/>
            </w:r>
          </w:p>
        </w:tc>
        <w:tc>
          <w:tcPr>
            <w:tcW w:w="583" w:type="pct"/>
            <w:vMerge/>
            <w:tcBorders>
              <w:left w:val="single" w:sz="4" w:space="0" w:color="auto"/>
              <w:bottom w:val="single" w:sz="4" w:space="0" w:color="auto"/>
              <w:right w:val="single" w:sz="4" w:space="0" w:color="auto"/>
            </w:tcBorders>
            <w:vAlign w:val="center"/>
          </w:tcPr>
          <w:p w14:paraId="1E39519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left w:val="single" w:sz="4" w:space="0" w:color="auto"/>
              <w:bottom w:val="single" w:sz="4" w:space="0" w:color="auto"/>
              <w:right w:val="single" w:sz="4" w:space="0" w:color="auto"/>
            </w:tcBorders>
            <w:vAlign w:val="center"/>
          </w:tcPr>
          <w:p w14:paraId="17FAD6E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453B25DF" w14:textId="77777777" w:rsidTr="00401F0A">
        <w:trPr>
          <w:trHeight w:val="304"/>
        </w:trPr>
        <w:tc>
          <w:tcPr>
            <w:tcW w:w="199" w:type="pct"/>
            <w:vMerge w:val="restart"/>
            <w:tcBorders>
              <w:top w:val="single" w:sz="4" w:space="0" w:color="auto"/>
              <w:left w:val="single" w:sz="4" w:space="0" w:color="auto"/>
              <w:bottom w:val="single" w:sz="4" w:space="0" w:color="auto"/>
              <w:right w:val="single" w:sz="4" w:space="0" w:color="auto"/>
            </w:tcBorders>
            <w:vAlign w:val="center"/>
          </w:tcPr>
          <w:p w14:paraId="1501D5BB"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val="en-US" w:eastAsia="ru-RU"/>
                <w14:ligatures w14:val="none"/>
              </w:rPr>
            </w:pPr>
            <w:r w:rsidRPr="00C82364">
              <w:rPr>
                <w:rFonts w:ascii="PT Astra Serif" w:eastAsia="Times New Roman" w:hAnsi="PT Astra Serif" w:cs="Times New Roman"/>
                <w:kern w:val="0"/>
                <w:sz w:val="20"/>
                <w:szCs w:val="20"/>
                <w:lang w:val="en-US" w:eastAsia="ru-RU"/>
                <w14:ligatures w14:val="none"/>
              </w:rPr>
              <w:t>10</w:t>
            </w:r>
          </w:p>
        </w:tc>
        <w:tc>
          <w:tcPr>
            <w:tcW w:w="1225" w:type="pct"/>
            <w:vMerge w:val="restart"/>
            <w:tcBorders>
              <w:top w:val="single" w:sz="4" w:space="0" w:color="auto"/>
              <w:left w:val="single" w:sz="4" w:space="0" w:color="auto"/>
              <w:bottom w:val="single" w:sz="4" w:space="0" w:color="auto"/>
              <w:right w:val="single" w:sz="4" w:space="0" w:color="auto"/>
            </w:tcBorders>
            <w:hideMark/>
          </w:tcPr>
          <w:p w14:paraId="02711FCF"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r w:rsidRPr="00C82364">
              <w:rPr>
                <w:rFonts w:ascii="PT Astra Serif" w:eastAsia="Calibri" w:hAnsi="PT Astra Serif" w:cs="Times New Roman"/>
                <w:kern w:val="0"/>
                <w:sz w:val="20"/>
                <w:szCs w:val="20"/>
                <w:lang w:eastAsia="ru-RU"/>
                <w14:ligatures w14:val="none"/>
              </w:rPr>
              <w:t>Клейкая лента</w:t>
            </w:r>
          </w:p>
        </w:tc>
        <w:tc>
          <w:tcPr>
            <w:tcW w:w="752" w:type="pct"/>
            <w:vMerge w:val="restart"/>
            <w:tcBorders>
              <w:top w:val="single" w:sz="4" w:space="0" w:color="auto"/>
              <w:left w:val="single" w:sz="4" w:space="0" w:color="auto"/>
              <w:bottom w:val="single" w:sz="4" w:space="0" w:color="auto"/>
              <w:right w:val="single" w:sz="4" w:space="0" w:color="auto"/>
            </w:tcBorders>
            <w:hideMark/>
          </w:tcPr>
          <w:p w14:paraId="48DDF681"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r w:rsidRPr="00C82364">
              <w:rPr>
                <w:rFonts w:ascii="PT Astra Serif" w:eastAsia="Calibri" w:hAnsi="PT Astra Serif" w:cs="Times New Roman"/>
                <w:kern w:val="0"/>
                <w:sz w:val="20"/>
                <w:szCs w:val="20"/>
                <w:lang w:eastAsia="ru-RU"/>
                <w14:ligatures w14:val="none"/>
              </w:rPr>
              <w:t>22.29.21.000-00000003</w:t>
            </w:r>
          </w:p>
        </w:tc>
        <w:tc>
          <w:tcPr>
            <w:tcW w:w="899" w:type="pct"/>
            <w:tcBorders>
              <w:top w:val="single" w:sz="4" w:space="0" w:color="auto"/>
              <w:left w:val="single" w:sz="4" w:space="0" w:color="auto"/>
              <w:bottom w:val="single" w:sz="4" w:space="0" w:color="auto"/>
              <w:right w:val="single" w:sz="4" w:space="0" w:color="auto"/>
            </w:tcBorders>
            <w:hideMark/>
          </w:tcPr>
          <w:p w14:paraId="06469673"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Вид</w:t>
            </w:r>
          </w:p>
        </w:tc>
        <w:tc>
          <w:tcPr>
            <w:tcW w:w="1060" w:type="pct"/>
            <w:tcBorders>
              <w:top w:val="single" w:sz="4" w:space="0" w:color="auto"/>
              <w:left w:val="single" w:sz="4" w:space="0" w:color="auto"/>
              <w:bottom w:val="single" w:sz="4" w:space="0" w:color="auto"/>
              <w:right w:val="single" w:sz="4" w:space="0" w:color="auto"/>
            </w:tcBorders>
            <w:hideMark/>
          </w:tcPr>
          <w:p w14:paraId="5D066D4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Упаковочная</w:t>
            </w:r>
          </w:p>
        </w:tc>
        <w:tc>
          <w:tcPr>
            <w:tcW w:w="583" w:type="pct"/>
            <w:vMerge w:val="restart"/>
            <w:tcBorders>
              <w:top w:val="single" w:sz="4" w:space="0" w:color="auto"/>
              <w:left w:val="single" w:sz="4" w:space="0" w:color="auto"/>
              <w:bottom w:val="single" w:sz="4" w:space="0" w:color="auto"/>
              <w:right w:val="single" w:sz="4" w:space="0" w:color="auto"/>
            </w:tcBorders>
            <w:hideMark/>
          </w:tcPr>
          <w:p w14:paraId="5A9A2849"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шт.</w:t>
            </w:r>
          </w:p>
        </w:tc>
        <w:tc>
          <w:tcPr>
            <w:tcW w:w="283" w:type="pct"/>
            <w:vMerge w:val="restart"/>
            <w:tcBorders>
              <w:top w:val="single" w:sz="4" w:space="0" w:color="auto"/>
              <w:left w:val="single" w:sz="4" w:space="0" w:color="auto"/>
              <w:bottom w:val="single" w:sz="4" w:space="0" w:color="auto"/>
              <w:right w:val="single" w:sz="4" w:space="0" w:color="auto"/>
            </w:tcBorders>
          </w:tcPr>
          <w:p w14:paraId="670851E8"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b/>
                <w:bCs/>
                <w:kern w:val="0"/>
                <w:sz w:val="20"/>
                <w:szCs w:val="20"/>
                <w:lang w:eastAsia="ru-RU"/>
                <w14:ligatures w14:val="none"/>
              </w:rPr>
            </w:pPr>
            <w:r w:rsidRPr="00C82364">
              <w:rPr>
                <w:rFonts w:ascii="PT Astra Serif" w:eastAsia="Times New Roman" w:hAnsi="PT Astra Serif" w:cs="Times New Roman"/>
                <w:b/>
                <w:bCs/>
                <w:kern w:val="0"/>
                <w:sz w:val="20"/>
                <w:szCs w:val="20"/>
                <w:lang w:eastAsia="ru-RU"/>
                <w14:ligatures w14:val="none"/>
              </w:rPr>
              <w:t>10</w:t>
            </w:r>
          </w:p>
        </w:tc>
      </w:tr>
      <w:tr w:rsidR="00C82364" w:rsidRPr="00C82364" w14:paraId="6A3B0466"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0928A7C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77B8D62D"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08FD8399"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00AE32D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Длина намотки, метр</w:t>
            </w:r>
          </w:p>
        </w:tc>
        <w:tc>
          <w:tcPr>
            <w:tcW w:w="1060" w:type="pct"/>
            <w:tcBorders>
              <w:top w:val="single" w:sz="4" w:space="0" w:color="auto"/>
              <w:left w:val="single" w:sz="4" w:space="0" w:color="auto"/>
              <w:bottom w:val="single" w:sz="4" w:space="0" w:color="auto"/>
              <w:right w:val="single" w:sz="4" w:space="0" w:color="auto"/>
            </w:tcBorders>
            <w:hideMark/>
          </w:tcPr>
          <w:p w14:paraId="35E0322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val="en-US"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 3</w:t>
            </w:r>
            <w:r w:rsidRPr="00C82364">
              <w:rPr>
                <w:rFonts w:ascii="PT Astra Serif" w:eastAsia="Times New Roman" w:hAnsi="PT Astra Serif" w:cs="Times New Roman"/>
                <w:kern w:val="0"/>
                <w:sz w:val="20"/>
                <w:szCs w:val="20"/>
                <w:shd w:val="clear" w:color="auto" w:fill="FFFFFF"/>
                <w:lang w:val="en-US" w:eastAsia="ru-RU"/>
                <w14:ligatures w14:val="none"/>
              </w:rPr>
              <w:t>3</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74F1AF4E"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76DF292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3E42D0BB"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7524BCA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1D665FAF"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7B7190B7"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4EC9BC0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Прозрачность</w:t>
            </w:r>
          </w:p>
        </w:tc>
        <w:tc>
          <w:tcPr>
            <w:tcW w:w="1060" w:type="pct"/>
            <w:tcBorders>
              <w:top w:val="single" w:sz="4" w:space="0" w:color="auto"/>
              <w:left w:val="single" w:sz="4" w:space="0" w:color="auto"/>
              <w:bottom w:val="single" w:sz="4" w:space="0" w:color="auto"/>
              <w:right w:val="single" w:sz="4" w:space="0" w:color="auto"/>
            </w:tcBorders>
            <w:hideMark/>
          </w:tcPr>
          <w:p w14:paraId="2C3E789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Прозрачная</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73A3EC0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72A1A4F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7DF5E8C7"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244E5B8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6D1AB384"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3465CEDB"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40BD83CC"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Тип</w:t>
            </w:r>
          </w:p>
        </w:tc>
        <w:tc>
          <w:tcPr>
            <w:tcW w:w="1060" w:type="pct"/>
            <w:tcBorders>
              <w:top w:val="single" w:sz="4" w:space="0" w:color="auto"/>
              <w:left w:val="single" w:sz="4" w:space="0" w:color="auto"/>
              <w:bottom w:val="single" w:sz="4" w:space="0" w:color="auto"/>
              <w:right w:val="single" w:sz="4" w:space="0" w:color="auto"/>
            </w:tcBorders>
            <w:hideMark/>
          </w:tcPr>
          <w:p w14:paraId="4175F39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Односторонняя</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650EB07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7F94791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228B78B7"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5DF0058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5C107018"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7DA92C12"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5E0CA93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Ширина клейкой ленты, мм</w:t>
            </w:r>
          </w:p>
        </w:tc>
        <w:tc>
          <w:tcPr>
            <w:tcW w:w="1060" w:type="pct"/>
            <w:tcBorders>
              <w:top w:val="single" w:sz="4" w:space="0" w:color="auto"/>
              <w:left w:val="single" w:sz="4" w:space="0" w:color="auto"/>
              <w:bottom w:val="single" w:sz="4" w:space="0" w:color="auto"/>
              <w:right w:val="single" w:sz="4" w:space="0" w:color="auto"/>
            </w:tcBorders>
            <w:hideMark/>
          </w:tcPr>
          <w:p w14:paraId="26C3CA5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 19</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40364A0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7DC2503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5DDC8BE3" w14:textId="77777777" w:rsidTr="00401F0A">
        <w:trPr>
          <w:trHeight w:val="304"/>
        </w:trPr>
        <w:tc>
          <w:tcPr>
            <w:tcW w:w="199" w:type="pct"/>
            <w:vMerge w:val="restart"/>
            <w:tcBorders>
              <w:top w:val="single" w:sz="4" w:space="0" w:color="auto"/>
              <w:left w:val="single" w:sz="4" w:space="0" w:color="auto"/>
              <w:right w:val="single" w:sz="4" w:space="0" w:color="auto"/>
            </w:tcBorders>
            <w:vAlign w:val="center"/>
          </w:tcPr>
          <w:p w14:paraId="5BA2C358"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val="en-US" w:eastAsia="ru-RU"/>
                <w14:ligatures w14:val="none"/>
              </w:rPr>
            </w:pPr>
            <w:r w:rsidRPr="00C82364">
              <w:rPr>
                <w:rFonts w:ascii="PT Astra Serif" w:eastAsia="Times New Roman" w:hAnsi="PT Astra Serif" w:cs="Times New Roman"/>
                <w:kern w:val="0"/>
                <w:sz w:val="20"/>
                <w:szCs w:val="20"/>
                <w:lang w:val="en-US" w:eastAsia="ru-RU"/>
                <w14:ligatures w14:val="none"/>
              </w:rPr>
              <w:t>11</w:t>
            </w:r>
          </w:p>
        </w:tc>
        <w:tc>
          <w:tcPr>
            <w:tcW w:w="1225" w:type="pct"/>
            <w:vMerge w:val="restart"/>
            <w:tcBorders>
              <w:top w:val="single" w:sz="4" w:space="0" w:color="auto"/>
              <w:left w:val="single" w:sz="4" w:space="0" w:color="auto"/>
              <w:right w:val="single" w:sz="4" w:space="0" w:color="auto"/>
            </w:tcBorders>
            <w:vAlign w:val="center"/>
            <w:hideMark/>
          </w:tcPr>
          <w:p w14:paraId="0E2CF006"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r w:rsidRPr="00C82364">
              <w:rPr>
                <w:rFonts w:ascii="PT Astra Serif" w:eastAsia="Calibri" w:hAnsi="PT Astra Serif" w:cs="Times New Roman"/>
                <w:kern w:val="0"/>
                <w:sz w:val="20"/>
                <w:szCs w:val="20"/>
                <w:lang w:eastAsia="ru-RU"/>
                <w14:ligatures w14:val="none"/>
              </w:rPr>
              <w:t>Клей канцелярский</w:t>
            </w:r>
          </w:p>
        </w:tc>
        <w:tc>
          <w:tcPr>
            <w:tcW w:w="752" w:type="pct"/>
            <w:vMerge w:val="restart"/>
            <w:tcBorders>
              <w:top w:val="single" w:sz="4" w:space="0" w:color="auto"/>
              <w:left w:val="single" w:sz="4" w:space="0" w:color="auto"/>
              <w:right w:val="single" w:sz="4" w:space="0" w:color="auto"/>
            </w:tcBorders>
            <w:vAlign w:val="center"/>
            <w:hideMark/>
          </w:tcPr>
          <w:p w14:paraId="6D00BC9E"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r w:rsidRPr="00C82364">
              <w:rPr>
                <w:rFonts w:ascii="PT Astra Serif" w:eastAsia="Calibri" w:hAnsi="PT Astra Serif" w:cs="Times New Roman"/>
                <w:kern w:val="0"/>
                <w:sz w:val="20"/>
                <w:szCs w:val="20"/>
                <w:lang w:eastAsia="ru-RU"/>
                <w14:ligatures w14:val="none"/>
              </w:rPr>
              <w:t>20.52.10.190-00000003</w:t>
            </w:r>
          </w:p>
        </w:tc>
        <w:tc>
          <w:tcPr>
            <w:tcW w:w="899" w:type="pct"/>
            <w:tcBorders>
              <w:top w:val="single" w:sz="4" w:space="0" w:color="auto"/>
              <w:left w:val="single" w:sz="4" w:space="0" w:color="auto"/>
              <w:bottom w:val="single" w:sz="4" w:space="0" w:color="auto"/>
              <w:right w:val="single" w:sz="4" w:space="0" w:color="auto"/>
            </w:tcBorders>
            <w:hideMark/>
          </w:tcPr>
          <w:p w14:paraId="5050DA3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Масса, max гр.</w:t>
            </w:r>
          </w:p>
        </w:tc>
        <w:tc>
          <w:tcPr>
            <w:tcW w:w="1060" w:type="pct"/>
            <w:tcBorders>
              <w:top w:val="single" w:sz="4" w:space="0" w:color="auto"/>
              <w:left w:val="single" w:sz="4" w:space="0" w:color="auto"/>
              <w:bottom w:val="single" w:sz="4" w:space="0" w:color="auto"/>
              <w:right w:val="single" w:sz="4" w:space="0" w:color="auto"/>
            </w:tcBorders>
            <w:hideMark/>
          </w:tcPr>
          <w:p w14:paraId="48CFF0CE"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 25</w:t>
            </w:r>
          </w:p>
        </w:tc>
        <w:tc>
          <w:tcPr>
            <w:tcW w:w="583" w:type="pct"/>
            <w:vMerge w:val="restart"/>
            <w:tcBorders>
              <w:top w:val="single" w:sz="4" w:space="0" w:color="auto"/>
              <w:left w:val="single" w:sz="4" w:space="0" w:color="auto"/>
              <w:right w:val="single" w:sz="4" w:space="0" w:color="auto"/>
            </w:tcBorders>
            <w:hideMark/>
          </w:tcPr>
          <w:p w14:paraId="6C55E899"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шт.</w:t>
            </w:r>
          </w:p>
        </w:tc>
        <w:tc>
          <w:tcPr>
            <w:tcW w:w="283" w:type="pct"/>
            <w:vMerge w:val="restart"/>
            <w:tcBorders>
              <w:top w:val="single" w:sz="4" w:space="0" w:color="auto"/>
              <w:left w:val="single" w:sz="4" w:space="0" w:color="auto"/>
              <w:right w:val="single" w:sz="4" w:space="0" w:color="auto"/>
            </w:tcBorders>
          </w:tcPr>
          <w:p w14:paraId="36C926A6"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b/>
                <w:bCs/>
                <w:kern w:val="0"/>
                <w:sz w:val="20"/>
                <w:szCs w:val="20"/>
                <w:lang w:eastAsia="ru-RU"/>
                <w14:ligatures w14:val="none"/>
              </w:rPr>
            </w:pPr>
            <w:r w:rsidRPr="00C82364">
              <w:rPr>
                <w:rFonts w:ascii="PT Astra Serif" w:eastAsia="Times New Roman" w:hAnsi="PT Astra Serif" w:cs="Times New Roman"/>
                <w:b/>
                <w:bCs/>
                <w:kern w:val="0"/>
                <w:sz w:val="20"/>
                <w:szCs w:val="20"/>
                <w:lang w:eastAsia="ru-RU"/>
                <w14:ligatures w14:val="none"/>
              </w:rPr>
              <w:t>50</w:t>
            </w:r>
          </w:p>
        </w:tc>
      </w:tr>
      <w:tr w:rsidR="00C82364" w:rsidRPr="00C82364" w14:paraId="6303C07D" w14:textId="77777777" w:rsidTr="00401F0A">
        <w:trPr>
          <w:trHeight w:val="304"/>
        </w:trPr>
        <w:tc>
          <w:tcPr>
            <w:tcW w:w="199" w:type="pct"/>
            <w:vMerge/>
            <w:tcBorders>
              <w:left w:val="single" w:sz="4" w:space="0" w:color="auto"/>
              <w:right w:val="single" w:sz="4" w:space="0" w:color="auto"/>
            </w:tcBorders>
            <w:vAlign w:val="center"/>
          </w:tcPr>
          <w:p w14:paraId="70EF7EA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left w:val="single" w:sz="4" w:space="0" w:color="auto"/>
              <w:right w:val="single" w:sz="4" w:space="0" w:color="auto"/>
            </w:tcBorders>
            <w:vAlign w:val="center"/>
            <w:hideMark/>
          </w:tcPr>
          <w:p w14:paraId="2EDA7176"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752" w:type="pct"/>
            <w:vMerge/>
            <w:tcBorders>
              <w:left w:val="single" w:sz="4" w:space="0" w:color="auto"/>
              <w:right w:val="single" w:sz="4" w:space="0" w:color="auto"/>
            </w:tcBorders>
            <w:vAlign w:val="center"/>
            <w:hideMark/>
          </w:tcPr>
          <w:p w14:paraId="0D3F768A"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56B3483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Масса, min гр.</w:t>
            </w:r>
          </w:p>
        </w:tc>
        <w:tc>
          <w:tcPr>
            <w:tcW w:w="1060" w:type="pct"/>
            <w:tcBorders>
              <w:top w:val="single" w:sz="4" w:space="0" w:color="auto"/>
              <w:left w:val="single" w:sz="4" w:space="0" w:color="auto"/>
              <w:bottom w:val="single" w:sz="4" w:space="0" w:color="auto"/>
              <w:right w:val="single" w:sz="4" w:space="0" w:color="auto"/>
            </w:tcBorders>
            <w:hideMark/>
          </w:tcPr>
          <w:p w14:paraId="36E6A67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 20</w:t>
            </w:r>
          </w:p>
        </w:tc>
        <w:tc>
          <w:tcPr>
            <w:tcW w:w="583" w:type="pct"/>
            <w:vMerge/>
            <w:tcBorders>
              <w:left w:val="single" w:sz="4" w:space="0" w:color="auto"/>
              <w:right w:val="single" w:sz="4" w:space="0" w:color="auto"/>
            </w:tcBorders>
            <w:vAlign w:val="center"/>
            <w:hideMark/>
          </w:tcPr>
          <w:p w14:paraId="498D3BC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left w:val="single" w:sz="4" w:space="0" w:color="auto"/>
              <w:right w:val="single" w:sz="4" w:space="0" w:color="auto"/>
            </w:tcBorders>
            <w:vAlign w:val="center"/>
          </w:tcPr>
          <w:p w14:paraId="4A3B60F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2DE206BB" w14:textId="77777777" w:rsidTr="00401F0A">
        <w:trPr>
          <w:trHeight w:val="304"/>
        </w:trPr>
        <w:tc>
          <w:tcPr>
            <w:tcW w:w="199" w:type="pct"/>
            <w:vMerge/>
            <w:tcBorders>
              <w:left w:val="single" w:sz="4" w:space="0" w:color="auto"/>
              <w:right w:val="single" w:sz="4" w:space="0" w:color="auto"/>
            </w:tcBorders>
            <w:vAlign w:val="center"/>
          </w:tcPr>
          <w:p w14:paraId="21FC76A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left w:val="single" w:sz="4" w:space="0" w:color="auto"/>
              <w:right w:val="single" w:sz="4" w:space="0" w:color="auto"/>
            </w:tcBorders>
            <w:vAlign w:val="center"/>
            <w:hideMark/>
          </w:tcPr>
          <w:p w14:paraId="6D61503D"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752" w:type="pct"/>
            <w:vMerge/>
            <w:tcBorders>
              <w:left w:val="single" w:sz="4" w:space="0" w:color="auto"/>
              <w:right w:val="single" w:sz="4" w:space="0" w:color="auto"/>
            </w:tcBorders>
            <w:vAlign w:val="center"/>
            <w:hideMark/>
          </w:tcPr>
          <w:p w14:paraId="4950375C"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hideMark/>
          </w:tcPr>
          <w:p w14:paraId="2568A05C"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Тип</w:t>
            </w:r>
          </w:p>
        </w:tc>
        <w:tc>
          <w:tcPr>
            <w:tcW w:w="1060" w:type="pct"/>
            <w:tcBorders>
              <w:top w:val="single" w:sz="4" w:space="0" w:color="auto"/>
              <w:left w:val="single" w:sz="4" w:space="0" w:color="auto"/>
              <w:bottom w:val="single" w:sz="4" w:space="0" w:color="auto"/>
              <w:right w:val="single" w:sz="4" w:space="0" w:color="auto"/>
            </w:tcBorders>
            <w:hideMark/>
          </w:tcPr>
          <w:p w14:paraId="39DCBE6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Твердый</w:t>
            </w:r>
          </w:p>
        </w:tc>
        <w:tc>
          <w:tcPr>
            <w:tcW w:w="583" w:type="pct"/>
            <w:vMerge/>
            <w:tcBorders>
              <w:left w:val="single" w:sz="4" w:space="0" w:color="auto"/>
              <w:right w:val="single" w:sz="4" w:space="0" w:color="auto"/>
            </w:tcBorders>
            <w:vAlign w:val="center"/>
            <w:hideMark/>
          </w:tcPr>
          <w:p w14:paraId="6480DB6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left w:val="single" w:sz="4" w:space="0" w:color="auto"/>
              <w:right w:val="single" w:sz="4" w:space="0" w:color="auto"/>
            </w:tcBorders>
            <w:vAlign w:val="center"/>
          </w:tcPr>
          <w:p w14:paraId="3E6E7096"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5500EF69" w14:textId="77777777" w:rsidTr="00401F0A">
        <w:trPr>
          <w:trHeight w:val="304"/>
        </w:trPr>
        <w:tc>
          <w:tcPr>
            <w:tcW w:w="199" w:type="pct"/>
            <w:vMerge/>
            <w:tcBorders>
              <w:left w:val="single" w:sz="4" w:space="0" w:color="auto"/>
              <w:bottom w:val="single" w:sz="4" w:space="0" w:color="auto"/>
              <w:right w:val="single" w:sz="4" w:space="0" w:color="auto"/>
            </w:tcBorders>
            <w:vAlign w:val="center"/>
          </w:tcPr>
          <w:p w14:paraId="5328FE69"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left w:val="single" w:sz="4" w:space="0" w:color="auto"/>
              <w:bottom w:val="single" w:sz="4" w:space="0" w:color="auto"/>
              <w:right w:val="single" w:sz="4" w:space="0" w:color="auto"/>
            </w:tcBorders>
            <w:vAlign w:val="center"/>
          </w:tcPr>
          <w:p w14:paraId="66B4F11C"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752" w:type="pct"/>
            <w:vMerge/>
            <w:tcBorders>
              <w:left w:val="single" w:sz="4" w:space="0" w:color="auto"/>
              <w:bottom w:val="single" w:sz="4" w:space="0" w:color="auto"/>
              <w:right w:val="single" w:sz="4" w:space="0" w:color="auto"/>
            </w:tcBorders>
            <w:vAlign w:val="center"/>
          </w:tcPr>
          <w:p w14:paraId="4692BFC0"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06D2F6E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Производство</w:t>
            </w:r>
          </w:p>
        </w:tc>
        <w:tc>
          <w:tcPr>
            <w:tcW w:w="1060" w:type="pct"/>
            <w:tcBorders>
              <w:top w:val="single" w:sz="4" w:space="0" w:color="auto"/>
              <w:left w:val="single" w:sz="4" w:space="0" w:color="auto"/>
              <w:bottom w:val="single" w:sz="4" w:space="0" w:color="auto"/>
              <w:right w:val="single" w:sz="4" w:space="0" w:color="auto"/>
            </w:tcBorders>
          </w:tcPr>
          <w:p w14:paraId="6656C0B3"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BRAUBERG</w:t>
            </w:r>
          </w:p>
        </w:tc>
        <w:tc>
          <w:tcPr>
            <w:tcW w:w="583" w:type="pct"/>
            <w:vMerge/>
            <w:tcBorders>
              <w:left w:val="single" w:sz="4" w:space="0" w:color="auto"/>
              <w:bottom w:val="single" w:sz="4" w:space="0" w:color="auto"/>
              <w:right w:val="single" w:sz="4" w:space="0" w:color="auto"/>
            </w:tcBorders>
            <w:vAlign w:val="center"/>
          </w:tcPr>
          <w:p w14:paraId="292B897E"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left w:val="single" w:sz="4" w:space="0" w:color="auto"/>
              <w:bottom w:val="single" w:sz="4" w:space="0" w:color="auto"/>
              <w:right w:val="single" w:sz="4" w:space="0" w:color="auto"/>
            </w:tcBorders>
            <w:vAlign w:val="center"/>
          </w:tcPr>
          <w:p w14:paraId="064660EC"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4C387C3D" w14:textId="77777777" w:rsidTr="00401F0A">
        <w:trPr>
          <w:trHeight w:val="304"/>
        </w:trPr>
        <w:tc>
          <w:tcPr>
            <w:tcW w:w="199" w:type="pct"/>
            <w:vMerge w:val="restart"/>
            <w:tcBorders>
              <w:top w:val="single" w:sz="4" w:space="0" w:color="auto"/>
              <w:left w:val="single" w:sz="4" w:space="0" w:color="auto"/>
              <w:bottom w:val="single" w:sz="4" w:space="0" w:color="auto"/>
              <w:right w:val="single" w:sz="4" w:space="0" w:color="auto"/>
            </w:tcBorders>
            <w:vAlign w:val="center"/>
          </w:tcPr>
          <w:p w14:paraId="1FED7965"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val="en-US" w:eastAsia="ru-RU"/>
                <w14:ligatures w14:val="none"/>
              </w:rPr>
            </w:pPr>
            <w:r w:rsidRPr="00C82364">
              <w:rPr>
                <w:rFonts w:ascii="PT Astra Serif" w:eastAsia="Times New Roman" w:hAnsi="PT Astra Serif" w:cs="Times New Roman"/>
                <w:kern w:val="0"/>
                <w:sz w:val="20"/>
                <w:szCs w:val="20"/>
                <w:lang w:val="en-US" w:eastAsia="ru-RU"/>
                <w14:ligatures w14:val="none"/>
              </w:rPr>
              <w:t>12</w:t>
            </w:r>
          </w:p>
        </w:tc>
        <w:tc>
          <w:tcPr>
            <w:tcW w:w="1225" w:type="pct"/>
            <w:vMerge w:val="restart"/>
            <w:tcBorders>
              <w:top w:val="single" w:sz="4" w:space="0" w:color="auto"/>
              <w:left w:val="single" w:sz="4" w:space="0" w:color="auto"/>
              <w:bottom w:val="single" w:sz="4" w:space="0" w:color="auto"/>
              <w:right w:val="single" w:sz="4" w:space="0" w:color="auto"/>
            </w:tcBorders>
            <w:vAlign w:val="center"/>
          </w:tcPr>
          <w:p w14:paraId="7456E0E5"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Альбом для рисования</w:t>
            </w:r>
          </w:p>
        </w:tc>
        <w:tc>
          <w:tcPr>
            <w:tcW w:w="752" w:type="pct"/>
            <w:vMerge w:val="restart"/>
            <w:tcBorders>
              <w:top w:val="single" w:sz="4" w:space="0" w:color="auto"/>
              <w:left w:val="single" w:sz="4" w:space="0" w:color="auto"/>
              <w:bottom w:val="single" w:sz="4" w:space="0" w:color="auto"/>
              <w:right w:val="single" w:sz="4" w:space="0" w:color="auto"/>
            </w:tcBorders>
            <w:vAlign w:val="center"/>
          </w:tcPr>
          <w:p w14:paraId="43FE9CCA"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17.23.13.192-00000003</w:t>
            </w:r>
          </w:p>
        </w:tc>
        <w:tc>
          <w:tcPr>
            <w:tcW w:w="899" w:type="pct"/>
            <w:tcBorders>
              <w:top w:val="single" w:sz="4" w:space="0" w:color="auto"/>
              <w:left w:val="single" w:sz="4" w:space="0" w:color="auto"/>
              <w:bottom w:val="single" w:sz="4" w:space="0" w:color="auto"/>
              <w:right w:val="single" w:sz="4" w:space="0" w:color="auto"/>
            </w:tcBorders>
          </w:tcPr>
          <w:p w14:paraId="19D1C4EE"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lang w:eastAsia="ru-RU"/>
                <w14:ligatures w14:val="none"/>
              </w:rPr>
              <w:t>Количество листов, шт</w:t>
            </w:r>
          </w:p>
        </w:tc>
        <w:tc>
          <w:tcPr>
            <w:tcW w:w="1060" w:type="pct"/>
            <w:tcBorders>
              <w:top w:val="single" w:sz="4" w:space="0" w:color="auto"/>
              <w:left w:val="single" w:sz="4" w:space="0" w:color="auto"/>
              <w:bottom w:val="single" w:sz="4" w:space="0" w:color="auto"/>
              <w:right w:val="single" w:sz="4" w:space="0" w:color="auto"/>
            </w:tcBorders>
          </w:tcPr>
          <w:p w14:paraId="1F7CA63F"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lang w:eastAsia="ru-RU"/>
                <w14:ligatures w14:val="none"/>
              </w:rPr>
              <w:t>≥ 40</w:t>
            </w:r>
          </w:p>
        </w:tc>
        <w:tc>
          <w:tcPr>
            <w:tcW w:w="583" w:type="pct"/>
            <w:vMerge w:val="restart"/>
            <w:tcBorders>
              <w:top w:val="single" w:sz="4" w:space="0" w:color="auto"/>
              <w:left w:val="single" w:sz="4" w:space="0" w:color="auto"/>
              <w:bottom w:val="single" w:sz="4" w:space="0" w:color="auto"/>
              <w:right w:val="single" w:sz="4" w:space="0" w:color="auto"/>
            </w:tcBorders>
          </w:tcPr>
          <w:p w14:paraId="0C0272D1"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шт</w:t>
            </w:r>
          </w:p>
        </w:tc>
        <w:tc>
          <w:tcPr>
            <w:tcW w:w="283" w:type="pct"/>
            <w:vMerge w:val="restart"/>
            <w:tcBorders>
              <w:top w:val="single" w:sz="4" w:space="0" w:color="auto"/>
              <w:left w:val="single" w:sz="4" w:space="0" w:color="auto"/>
              <w:bottom w:val="single" w:sz="4" w:space="0" w:color="auto"/>
              <w:right w:val="single" w:sz="4" w:space="0" w:color="auto"/>
            </w:tcBorders>
          </w:tcPr>
          <w:p w14:paraId="54FB6AAE"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b/>
                <w:bCs/>
                <w:kern w:val="0"/>
                <w:sz w:val="20"/>
                <w:szCs w:val="20"/>
                <w:lang w:eastAsia="ru-RU"/>
                <w14:ligatures w14:val="none"/>
              </w:rPr>
            </w:pPr>
            <w:r w:rsidRPr="00C82364">
              <w:rPr>
                <w:rFonts w:ascii="PT Astra Serif" w:eastAsia="Times New Roman" w:hAnsi="PT Astra Serif" w:cs="Times New Roman"/>
                <w:b/>
                <w:bCs/>
                <w:kern w:val="0"/>
                <w:sz w:val="20"/>
                <w:szCs w:val="20"/>
                <w:lang w:eastAsia="ru-RU"/>
                <w14:ligatures w14:val="none"/>
              </w:rPr>
              <w:t>12</w:t>
            </w:r>
          </w:p>
        </w:tc>
      </w:tr>
      <w:tr w:rsidR="00C82364" w:rsidRPr="00C82364" w14:paraId="69A16FE3"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2E0300A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443C23D6"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5237B28A"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3DC9444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lang w:eastAsia="ru-RU"/>
                <w14:ligatures w14:val="none"/>
              </w:rPr>
              <w:t>Тип крепления листов</w:t>
            </w:r>
          </w:p>
        </w:tc>
        <w:tc>
          <w:tcPr>
            <w:tcW w:w="1060" w:type="pct"/>
            <w:tcBorders>
              <w:top w:val="single" w:sz="4" w:space="0" w:color="auto"/>
              <w:left w:val="single" w:sz="4" w:space="0" w:color="auto"/>
              <w:bottom w:val="single" w:sz="4" w:space="0" w:color="auto"/>
              <w:right w:val="single" w:sz="4" w:space="0" w:color="auto"/>
            </w:tcBorders>
          </w:tcPr>
          <w:p w14:paraId="6D4C4F9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Склейка</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23958BB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3B1D2F0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0DE74243" w14:textId="77777777" w:rsidTr="00401F0A">
        <w:trPr>
          <w:trHeight w:val="304"/>
        </w:trPr>
        <w:tc>
          <w:tcPr>
            <w:tcW w:w="199" w:type="pct"/>
            <w:vMerge/>
            <w:tcBorders>
              <w:top w:val="single" w:sz="4" w:space="0" w:color="auto"/>
              <w:left w:val="single" w:sz="4" w:space="0" w:color="auto"/>
              <w:bottom w:val="single" w:sz="4" w:space="0" w:color="auto"/>
              <w:right w:val="single" w:sz="4" w:space="0" w:color="auto"/>
            </w:tcBorders>
            <w:vAlign w:val="center"/>
          </w:tcPr>
          <w:p w14:paraId="714E439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6283AF73"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70EEC696"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1345535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lang w:eastAsia="ru-RU"/>
                <w14:ligatures w14:val="none"/>
              </w:rPr>
              <w:t>Формат листа</w:t>
            </w:r>
          </w:p>
        </w:tc>
        <w:tc>
          <w:tcPr>
            <w:tcW w:w="1060" w:type="pct"/>
            <w:tcBorders>
              <w:top w:val="single" w:sz="4" w:space="0" w:color="auto"/>
              <w:left w:val="single" w:sz="4" w:space="0" w:color="auto"/>
              <w:bottom w:val="single" w:sz="4" w:space="0" w:color="auto"/>
              <w:right w:val="single" w:sz="4" w:space="0" w:color="auto"/>
            </w:tcBorders>
          </w:tcPr>
          <w:p w14:paraId="659B0B5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А4</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080F078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43A0E11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1A760173" w14:textId="77777777" w:rsidTr="00401F0A">
        <w:trPr>
          <w:trHeight w:val="304"/>
        </w:trPr>
        <w:tc>
          <w:tcPr>
            <w:tcW w:w="199" w:type="pct"/>
            <w:vMerge w:val="restart"/>
            <w:tcBorders>
              <w:top w:val="single" w:sz="4" w:space="0" w:color="auto"/>
              <w:left w:val="single" w:sz="4" w:space="0" w:color="auto"/>
              <w:right w:val="single" w:sz="4" w:space="0" w:color="auto"/>
            </w:tcBorders>
            <w:vAlign w:val="center"/>
          </w:tcPr>
          <w:p w14:paraId="7BE5CC31"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val="en-US" w:eastAsia="ru-RU"/>
                <w14:ligatures w14:val="none"/>
              </w:rPr>
            </w:pPr>
            <w:r w:rsidRPr="00C82364">
              <w:rPr>
                <w:rFonts w:ascii="PT Astra Serif" w:eastAsia="Times New Roman" w:hAnsi="PT Astra Serif" w:cs="Times New Roman"/>
                <w:kern w:val="0"/>
                <w:sz w:val="20"/>
                <w:szCs w:val="20"/>
                <w:lang w:val="en-US" w:eastAsia="ru-RU"/>
                <w14:ligatures w14:val="none"/>
              </w:rPr>
              <w:t>13</w:t>
            </w:r>
          </w:p>
        </w:tc>
        <w:tc>
          <w:tcPr>
            <w:tcW w:w="1225" w:type="pct"/>
            <w:vMerge w:val="restart"/>
            <w:tcBorders>
              <w:top w:val="single" w:sz="4" w:space="0" w:color="auto"/>
              <w:left w:val="single" w:sz="4" w:space="0" w:color="auto"/>
              <w:right w:val="single" w:sz="4" w:space="0" w:color="auto"/>
            </w:tcBorders>
            <w:hideMark/>
          </w:tcPr>
          <w:p w14:paraId="39D77B6C"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Пластилин для детского творчества</w:t>
            </w:r>
          </w:p>
        </w:tc>
        <w:tc>
          <w:tcPr>
            <w:tcW w:w="752" w:type="pct"/>
            <w:vMerge w:val="restart"/>
            <w:tcBorders>
              <w:top w:val="single" w:sz="4" w:space="0" w:color="auto"/>
              <w:left w:val="single" w:sz="4" w:space="0" w:color="auto"/>
              <w:right w:val="single" w:sz="4" w:space="0" w:color="auto"/>
            </w:tcBorders>
            <w:vAlign w:val="center"/>
            <w:hideMark/>
          </w:tcPr>
          <w:p w14:paraId="1AA6AF62"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20.59.52.110-00000001</w:t>
            </w:r>
          </w:p>
        </w:tc>
        <w:tc>
          <w:tcPr>
            <w:tcW w:w="899" w:type="pct"/>
            <w:tcBorders>
              <w:top w:val="single" w:sz="4" w:space="0" w:color="auto"/>
              <w:left w:val="single" w:sz="4" w:space="0" w:color="auto"/>
              <w:bottom w:val="single" w:sz="4" w:space="0" w:color="auto"/>
              <w:right w:val="single" w:sz="4" w:space="0" w:color="auto"/>
            </w:tcBorders>
          </w:tcPr>
          <w:p w14:paraId="07A3119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lang w:eastAsia="ru-RU"/>
                <w14:ligatures w14:val="none"/>
              </w:rPr>
              <w:t>Вид изделия</w:t>
            </w:r>
          </w:p>
        </w:tc>
        <w:tc>
          <w:tcPr>
            <w:tcW w:w="1060" w:type="pct"/>
            <w:tcBorders>
              <w:top w:val="single" w:sz="4" w:space="0" w:color="auto"/>
              <w:left w:val="single" w:sz="4" w:space="0" w:color="auto"/>
              <w:bottom w:val="single" w:sz="4" w:space="0" w:color="auto"/>
              <w:right w:val="single" w:sz="4" w:space="0" w:color="auto"/>
            </w:tcBorders>
          </w:tcPr>
          <w:p w14:paraId="15E61F7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Пластилин воздушный</w:t>
            </w:r>
          </w:p>
        </w:tc>
        <w:tc>
          <w:tcPr>
            <w:tcW w:w="583" w:type="pct"/>
            <w:vMerge w:val="restart"/>
            <w:tcBorders>
              <w:top w:val="single" w:sz="4" w:space="0" w:color="auto"/>
              <w:left w:val="single" w:sz="4" w:space="0" w:color="auto"/>
              <w:right w:val="single" w:sz="4" w:space="0" w:color="auto"/>
            </w:tcBorders>
            <w:hideMark/>
          </w:tcPr>
          <w:p w14:paraId="38525473"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шт.</w:t>
            </w:r>
          </w:p>
        </w:tc>
        <w:tc>
          <w:tcPr>
            <w:tcW w:w="283" w:type="pct"/>
            <w:vMerge w:val="restart"/>
            <w:tcBorders>
              <w:top w:val="single" w:sz="4" w:space="0" w:color="auto"/>
              <w:left w:val="single" w:sz="4" w:space="0" w:color="auto"/>
              <w:right w:val="single" w:sz="4" w:space="0" w:color="auto"/>
            </w:tcBorders>
          </w:tcPr>
          <w:p w14:paraId="497EA468"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b/>
                <w:bCs/>
                <w:kern w:val="0"/>
                <w:sz w:val="20"/>
                <w:szCs w:val="20"/>
                <w:lang w:eastAsia="ru-RU"/>
                <w14:ligatures w14:val="none"/>
              </w:rPr>
            </w:pPr>
            <w:r w:rsidRPr="00C82364">
              <w:rPr>
                <w:rFonts w:ascii="PT Astra Serif" w:eastAsia="Times New Roman" w:hAnsi="PT Astra Serif" w:cs="Times New Roman"/>
                <w:b/>
                <w:bCs/>
                <w:kern w:val="0"/>
                <w:sz w:val="20"/>
                <w:szCs w:val="20"/>
                <w:lang w:eastAsia="ru-RU"/>
                <w14:ligatures w14:val="none"/>
              </w:rPr>
              <w:t>7</w:t>
            </w:r>
          </w:p>
        </w:tc>
      </w:tr>
      <w:tr w:rsidR="00C82364" w:rsidRPr="00C82364" w14:paraId="66122B48" w14:textId="77777777" w:rsidTr="00401F0A">
        <w:trPr>
          <w:trHeight w:val="304"/>
        </w:trPr>
        <w:tc>
          <w:tcPr>
            <w:tcW w:w="199" w:type="pct"/>
            <w:vMerge/>
            <w:tcBorders>
              <w:left w:val="single" w:sz="4" w:space="0" w:color="auto"/>
              <w:right w:val="single" w:sz="4" w:space="0" w:color="auto"/>
            </w:tcBorders>
            <w:vAlign w:val="center"/>
          </w:tcPr>
          <w:p w14:paraId="3C22602F"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left w:val="single" w:sz="4" w:space="0" w:color="auto"/>
              <w:right w:val="single" w:sz="4" w:space="0" w:color="auto"/>
            </w:tcBorders>
            <w:vAlign w:val="center"/>
            <w:hideMark/>
          </w:tcPr>
          <w:p w14:paraId="0DD0C8E3"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752" w:type="pct"/>
            <w:vMerge/>
            <w:tcBorders>
              <w:left w:val="single" w:sz="4" w:space="0" w:color="auto"/>
              <w:right w:val="single" w:sz="4" w:space="0" w:color="auto"/>
            </w:tcBorders>
            <w:vAlign w:val="center"/>
            <w:hideMark/>
          </w:tcPr>
          <w:p w14:paraId="1DB76FD4"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2149D6CF"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lang w:eastAsia="ru-RU"/>
                <w14:ligatures w14:val="none"/>
              </w:rPr>
              <w:t>Количество цветов в упаковке</w:t>
            </w:r>
          </w:p>
        </w:tc>
        <w:tc>
          <w:tcPr>
            <w:tcW w:w="1060" w:type="pct"/>
            <w:tcBorders>
              <w:top w:val="single" w:sz="4" w:space="0" w:color="auto"/>
              <w:left w:val="single" w:sz="4" w:space="0" w:color="auto"/>
              <w:bottom w:val="single" w:sz="4" w:space="0" w:color="auto"/>
              <w:right w:val="single" w:sz="4" w:space="0" w:color="auto"/>
            </w:tcBorders>
          </w:tcPr>
          <w:p w14:paraId="28C27EE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lang w:eastAsia="ru-RU"/>
                <w14:ligatures w14:val="none"/>
              </w:rPr>
              <w:t>≥ 30</w:t>
            </w:r>
          </w:p>
        </w:tc>
        <w:tc>
          <w:tcPr>
            <w:tcW w:w="583" w:type="pct"/>
            <w:vMerge/>
            <w:tcBorders>
              <w:left w:val="single" w:sz="4" w:space="0" w:color="auto"/>
              <w:right w:val="single" w:sz="4" w:space="0" w:color="auto"/>
            </w:tcBorders>
            <w:vAlign w:val="center"/>
            <w:hideMark/>
          </w:tcPr>
          <w:p w14:paraId="488BCE4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left w:val="single" w:sz="4" w:space="0" w:color="auto"/>
              <w:right w:val="single" w:sz="4" w:space="0" w:color="auto"/>
            </w:tcBorders>
            <w:vAlign w:val="center"/>
          </w:tcPr>
          <w:p w14:paraId="3675F3AE"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06303E79" w14:textId="77777777" w:rsidTr="00401F0A">
        <w:trPr>
          <w:trHeight w:val="304"/>
        </w:trPr>
        <w:tc>
          <w:tcPr>
            <w:tcW w:w="199" w:type="pct"/>
            <w:vMerge w:val="restart"/>
            <w:tcBorders>
              <w:top w:val="single" w:sz="4" w:space="0" w:color="auto"/>
              <w:left w:val="single" w:sz="4" w:space="0" w:color="auto"/>
              <w:bottom w:val="single" w:sz="4" w:space="0" w:color="auto"/>
              <w:right w:val="single" w:sz="4" w:space="0" w:color="auto"/>
            </w:tcBorders>
            <w:vAlign w:val="center"/>
          </w:tcPr>
          <w:p w14:paraId="62135786"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val="en-US" w:eastAsia="ru-RU"/>
                <w14:ligatures w14:val="none"/>
              </w:rPr>
            </w:pPr>
            <w:r w:rsidRPr="00C82364">
              <w:rPr>
                <w:rFonts w:ascii="PT Astra Serif" w:eastAsia="Times New Roman" w:hAnsi="PT Astra Serif" w:cs="Times New Roman"/>
                <w:kern w:val="0"/>
                <w:sz w:val="20"/>
                <w:szCs w:val="20"/>
                <w:lang w:val="en-US" w:eastAsia="ru-RU"/>
                <w14:ligatures w14:val="none"/>
              </w:rPr>
              <w:t>14</w:t>
            </w:r>
          </w:p>
        </w:tc>
        <w:tc>
          <w:tcPr>
            <w:tcW w:w="1225" w:type="pct"/>
            <w:vMerge w:val="restart"/>
            <w:tcBorders>
              <w:top w:val="single" w:sz="4" w:space="0" w:color="auto"/>
              <w:left w:val="single" w:sz="4" w:space="0" w:color="auto"/>
              <w:bottom w:val="single" w:sz="4" w:space="0" w:color="auto"/>
              <w:right w:val="single" w:sz="4" w:space="0" w:color="auto"/>
            </w:tcBorders>
            <w:vAlign w:val="center"/>
            <w:hideMark/>
          </w:tcPr>
          <w:p w14:paraId="1B119EE0"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r w:rsidRPr="00C82364">
              <w:rPr>
                <w:rFonts w:ascii="PT Astra Serif" w:eastAsia="Calibri" w:hAnsi="PT Astra Serif" w:cs="Times New Roman"/>
                <w:kern w:val="0"/>
                <w:sz w:val="20"/>
                <w:szCs w:val="20"/>
                <w:lang w:eastAsia="ru-RU"/>
                <w14:ligatures w14:val="none"/>
              </w:rPr>
              <w:t>Папка картонная</w:t>
            </w:r>
          </w:p>
        </w:tc>
        <w:tc>
          <w:tcPr>
            <w:tcW w:w="752" w:type="pct"/>
            <w:vMerge w:val="restart"/>
            <w:tcBorders>
              <w:top w:val="single" w:sz="4" w:space="0" w:color="auto"/>
              <w:left w:val="single" w:sz="4" w:space="0" w:color="auto"/>
              <w:bottom w:val="single" w:sz="4" w:space="0" w:color="auto"/>
              <w:right w:val="single" w:sz="4" w:space="0" w:color="auto"/>
            </w:tcBorders>
            <w:vAlign w:val="center"/>
            <w:hideMark/>
          </w:tcPr>
          <w:p w14:paraId="0E08C022"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r w:rsidRPr="00C82364">
              <w:rPr>
                <w:rFonts w:ascii="PT Astra Serif" w:eastAsia="Calibri" w:hAnsi="PT Astra Serif" w:cs="Times New Roman"/>
                <w:kern w:val="0"/>
                <w:sz w:val="20"/>
                <w:szCs w:val="20"/>
                <w:lang w:eastAsia="ru-RU"/>
                <w14:ligatures w14:val="none"/>
              </w:rPr>
              <w:t>17.23.13.193-00000002</w:t>
            </w:r>
          </w:p>
        </w:tc>
        <w:tc>
          <w:tcPr>
            <w:tcW w:w="899" w:type="pct"/>
            <w:tcBorders>
              <w:top w:val="single" w:sz="4" w:space="0" w:color="auto"/>
              <w:left w:val="single" w:sz="4" w:space="0" w:color="auto"/>
              <w:bottom w:val="single" w:sz="4" w:space="0" w:color="auto"/>
              <w:right w:val="single" w:sz="4" w:space="0" w:color="auto"/>
            </w:tcBorders>
            <w:hideMark/>
          </w:tcPr>
          <w:p w14:paraId="00BF9A2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Тип</w:t>
            </w:r>
          </w:p>
        </w:tc>
        <w:tc>
          <w:tcPr>
            <w:tcW w:w="1060" w:type="pct"/>
            <w:tcBorders>
              <w:top w:val="single" w:sz="4" w:space="0" w:color="auto"/>
              <w:left w:val="single" w:sz="4" w:space="0" w:color="auto"/>
              <w:bottom w:val="single" w:sz="4" w:space="0" w:color="auto"/>
              <w:right w:val="single" w:sz="4" w:space="0" w:color="auto"/>
            </w:tcBorders>
            <w:hideMark/>
          </w:tcPr>
          <w:p w14:paraId="51891CFC"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Папка-обложка без скоросшивателя</w:t>
            </w:r>
          </w:p>
        </w:tc>
        <w:tc>
          <w:tcPr>
            <w:tcW w:w="583" w:type="pct"/>
            <w:vMerge w:val="restart"/>
            <w:tcBorders>
              <w:top w:val="single" w:sz="4" w:space="0" w:color="auto"/>
              <w:left w:val="single" w:sz="4" w:space="0" w:color="auto"/>
              <w:bottom w:val="single" w:sz="4" w:space="0" w:color="auto"/>
              <w:right w:val="single" w:sz="4" w:space="0" w:color="auto"/>
            </w:tcBorders>
            <w:hideMark/>
          </w:tcPr>
          <w:p w14:paraId="1429DB73"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шт.</w:t>
            </w:r>
          </w:p>
        </w:tc>
        <w:tc>
          <w:tcPr>
            <w:tcW w:w="283" w:type="pct"/>
            <w:vMerge w:val="restart"/>
            <w:tcBorders>
              <w:top w:val="single" w:sz="4" w:space="0" w:color="auto"/>
              <w:left w:val="single" w:sz="4" w:space="0" w:color="auto"/>
              <w:bottom w:val="single" w:sz="4" w:space="0" w:color="auto"/>
              <w:right w:val="single" w:sz="4" w:space="0" w:color="auto"/>
            </w:tcBorders>
          </w:tcPr>
          <w:p w14:paraId="24D478EF"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b/>
                <w:bCs/>
                <w:kern w:val="0"/>
                <w:sz w:val="20"/>
                <w:szCs w:val="20"/>
                <w:lang w:val="en-US" w:eastAsia="ru-RU"/>
                <w14:ligatures w14:val="none"/>
              </w:rPr>
            </w:pPr>
            <w:r w:rsidRPr="00C82364">
              <w:rPr>
                <w:rFonts w:ascii="PT Astra Serif" w:eastAsia="Times New Roman" w:hAnsi="PT Astra Serif" w:cs="Times New Roman"/>
                <w:b/>
                <w:bCs/>
                <w:kern w:val="0"/>
                <w:sz w:val="20"/>
                <w:szCs w:val="20"/>
                <w:lang w:val="en-US" w:eastAsia="ru-RU"/>
                <w14:ligatures w14:val="none"/>
              </w:rPr>
              <w:t>10</w:t>
            </w:r>
          </w:p>
        </w:tc>
      </w:tr>
      <w:tr w:rsidR="00C82364" w:rsidRPr="00C82364" w14:paraId="796BDCA8" w14:textId="77777777" w:rsidTr="00401F0A">
        <w:trPr>
          <w:trHeight w:val="58"/>
        </w:trPr>
        <w:tc>
          <w:tcPr>
            <w:tcW w:w="199" w:type="pct"/>
            <w:vMerge/>
            <w:tcBorders>
              <w:top w:val="single" w:sz="4" w:space="0" w:color="auto"/>
              <w:left w:val="single" w:sz="4" w:space="0" w:color="auto"/>
              <w:bottom w:val="single" w:sz="4" w:space="0" w:color="auto"/>
              <w:right w:val="single" w:sz="4" w:space="0" w:color="auto"/>
            </w:tcBorders>
            <w:vAlign w:val="center"/>
          </w:tcPr>
          <w:p w14:paraId="03D94CA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top w:val="single" w:sz="4" w:space="0" w:color="auto"/>
              <w:left w:val="single" w:sz="4" w:space="0" w:color="auto"/>
              <w:bottom w:val="single" w:sz="4" w:space="0" w:color="auto"/>
              <w:right w:val="single" w:sz="4" w:space="0" w:color="auto"/>
            </w:tcBorders>
            <w:vAlign w:val="center"/>
            <w:hideMark/>
          </w:tcPr>
          <w:p w14:paraId="425F3C79"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752" w:type="pct"/>
            <w:vMerge/>
            <w:tcBorders>
              <w:top w:val="single" w:sz="4" w:space="0" w:color="auto"/>
              <w:left w:val="single" w:sz="4" w:space="0" w:color="auto"/>
              <w:bottom w:val="single" w:sz="4" w:space="0" w:color="auto"/>
              <w:right w:val="single" w:sz="4" w:space="0" w:color="auto"/>
            </w:tcBorders>
            <w:vAlign w:val="center"/>
            <w:hideMark/>
          </w:tcPr>
          <w:p w14:paraId="5A9FCD90"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899" w:type="pct"/>
            <w:tcBorders>
              <w:top w:val="single" w:sz="4" w:space="0" w:color="auto"/>
              <w:left w:val="single" w:sz="4" w:space="0" w:color="auto"/>
              <w:right w:val="single" w:sz="4" w:space="0" w:color="auto"/>
            </w:tcBorders>
            <w:hideMark/>
          </w:tcPr>
          <w:p w14:paraId="3F9E04D3"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Формат</w:t>
            </w:r>
          </w:p>
        </w:tc>
        <w:tc>
          <w:tcPr>
            <w:tcW w:w="1060" w:type="pct"/>
            <w:tcBorders>
              <w:top w:val="single" w:sz="4" w:space="0" w:color="auto"/>
              <w:left w:val="single" w:sz="4" w:space="0" w:color="auto"/>
              <w:right w:val="single" w:sz="4" w:space="0" w:color="auto"/>
            </w:tcBorders>
            <w:hideMark/>
          </w:tcPr>
          <w:p w14:paraId="2C2BE1A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A4</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2A7BA233"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top w:val="single" w:sz="4" w:space="0" w:color="auto"/>
              <w:left w:val="single" w:sz="4" w:space="0" w:color="auto"/>
              <w:bottom w:val="single" w:sz="4" w:space="0" w:color="auto"/>
              <w:right w:val="single" w:sz="4" w:space="0" w:color="auto"/>
            </w:tcBorders>
            <w:vAlign w:val="center"/>
          </w:tcPr>
          <w:p w14:paraId="640A47A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65E28CBC" w14:textId="77777777" w:rsidTr="00401F0A">
        <w:trPr>
          <w:trHeight w:val="304"/>
        </w:trPr>
        <w:tc>
          <w:tcPr>
            <w:tcW w:w="199" w:type="pct"/>
            <w:vMerge w:val="restart"/>
            <w:tcBorders>
              <w:top w:val="single" w:sz="4" w:space="0" w:color="auto"/>
              <w:left w:val="single" w:sz="4" w:space="0" w:color="auto"/>
              <w:right w:val="single" w:sz="4" w:space="0" w:color="auto"/>
            </w:tcBorders>
            <w:vAlign w:val="center"/>
          </w:tcPr>
          <w:p w14:paraId="39FD1710"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val="en-US" w:eastAsia="ru-RU"/>
                <w14:ligatures w14:val="none"/>
              </w:rPr>
            </w:pPr>
            <w:r w:rsidRPr="00C82364">
              <w:rPr>
                <w:rFonts w:ascii="PT Astra Serif" w:eastAsia="Times New Roman" w:hAnsi="PT Astra Serif" w:cs="Times New Roman"/>
                <w:kern w:val="0"/>
                <w:sz w:val="20"/>
                <w:szCs w:val="20"/>
                <w:lang w:val="en-US" w:eastAsia="ru-RU"/>
                <w14:ligatures w14:val="none"/>
              </w:rPr>
              <w:lastRenderedPageBreak/>
              <w:t>15</w:t>
            </w:r>
          </w:p>
        </w:tc>
        <w:tc>
          <w:tcPr>
            <w:tcW w:w="1225" w:type="pct"/>
            <w:vMerge w:val="restart"/>
            <w:tcBorders>
              <w:top w:val="single" w:sz="4" w:space="0" w:color="auto"/>
              <w:left w:val="single" w:sz="4" w:space="0" w:color="auto"/>
              <w:right w:val="single" w:sz="4" w:space="0" w:color="auto"/>
            </w:tcBorders>
            <w:vAlign w:val="center"/>
          </w:tcPr>
          <w:p w14:paraId="3D6A885F"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Краска для рисования</w:t>
            </w:r>
          </w:p>
        </w:tc>
        <w:tc>
          <w:tcPr>
            <w:tcW w:w="752" w:type="pct"/>
            <w:vMerge w:val="restart"/>
            <w:tcBorders>
              <w:top w:val="single" w:sz="4" w:space="0" w:color="auto"/>
              <w:left w:val="single" w:sz="4" w:space="0" w:color="auto"/>
              <w:right w:val="single" w:sz="4" w:space="0" w:color="auto"/>
            </w:tcBorders>
            <w:vAlign w:val="center"/>
          </w:tcPr>
          <w:p w14:paraId="3AFE69E5"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20.30.23.110-00000005</w:t>
            </w:r>
          </w:p>
        </w:tc>
        <w:tc>
          <w:tcPr>
            <w:tcW w:w="899" w:type="pct"/>
            <w:tcBorders>
              <w:top w:val="single" w:sz="4" w:space="0" w:color="auto"/>
              <w:left w:val="single" w:sz="4" w:space="0" w:color="auto"/>
              <w:bottom w:val="single" w:sz="4" w:space="0" w:color="auto"/>
              <w:right w:val="single" w:sz="4" w:space="0" w:color="auto"/>
            </w:tcBorders>
          </w:tcPr>
          <w:p w14:paraId="4D3157AC"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Вид краски</w:t>
            </w:r>
          </w:p>
        </w:tc>
        <w:tc>
          <w:tcPr>
            <w:tcW w:w="1060" w:type="pct"/>
            <w:tcBorders>
              <w:top w:val="single" w:sz="4" w:space="0" w:color="auto"/>
              <w:left w:val="single" w:sz="4" w:space="0" w:color="auto"/>
              <w:bottom w:val="single" w:sz="4" w:space="0" w:color="auto"/>
              <w:right w:val="single" w:sz="4" w:space="0" w:color="auto"/>
            </w:tcBorders>
          </w:tcPr>
          <w:p w14:paraId="78FD476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Акриловая</w:t>
            </w:r>
          </w:p>
        </w:tc>
        <w:tc>
          <w:tcPr>
            <w:tcW w:w="583" w:type="pct"/>
            <w:vMerge w:val="restart"/>
            <w:tcBorders>
              <w:top w:val="single" w:sz="4" w:space="0" w:color="auto"/>
              <w:left w:val="single" w:sz="4" w:space="0" w:color="auto"/>
              <w:right w:val="single" w:sz="4" w:space="0" w:color="auto"/>
            </w:tcBorders>
            <w:vAlign w:val="center"/>
          </w:tcPr>
          <w:p w14:paraId="27A87C01"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kern w:val="0"/>
                <w:sz w:val="20"/>
                <w:szCs w:val="20"/>
                <w:lang w:eastAsia="ru-RU"/>
                <w14:ligatures w14:val="none"/>
              </w:rPr>
            </w:pPr>
            <w:r w:rsidRPr="00C82364">
              <w:rPr>
                <w:rFonts w:ascii="PT Astra Serif" w:eastAsia="Times New Roman" w:hAnsi="PT Astra Serif" w:cs="Times New Roman"/>
                <w:kern w:val="0"/>
                <w:sz w:val="20"/>
                <w:szCs w:val="20"/>
                <w:lang w:eastAsia="ru-RU"/>
                <w14:ligatures w14:val="none"/>
              </w:rPr>
              <w:t>шт.</w:t>
            </w:r>
          </w:p>
        </w:tc>
        <w:tc>
          <w:tcPr>
            <w:tcW w:w="283" w:type="pct"/>
            <w:vMerge w:val="restart"/>
            <w:tcBorders>
              <w:top w:val="single" w:sz="4" w:space="0" w:color="auto"/>
              <w:left w:val="single" w:sz="4" w:space="0" w:color="auto"/>
              <w:right w:val="single" w:sz="4" w:space="0" w:color="auto"/>
            </w:tcBorders>
            <w:vAlign w:val="center"/>
          </w:tcPr>
          <w:p w14:paraId="05AA0084" w14:textId="77777777" w:rsidR="00C82364" w:rsidRPr="00C82364" w:rsidRDefault="00C82364" w:rsidP="00C82364">
            <w:pPr>
              <w:widowControl w:val="0"/>
              <w:autoSpaceDE w:val="0"/>
              <w:autoSpaceDN w:val="0"/>
              <w:adjustRightInd w:val="0"/>
              <w:spacing w:after="0" w:line="240" w:lineRule="auto"/>
              <w:jc w:val="center"/>
              <w:rPr>
                <w:rFonts w:ascii="PT Astra Serif" w:eastAsia="Times New Roman" w:hAnsi="PT Astra Serif" w:cs="Times New Roman"/>
                <w:b/>
                <w:bCs/>
                <w:kern w:val="0"/>
                <w:sz w:val="20"/>
                <w:szCs w:val="20"/>
                <w:lang w:eastAsia="ru-RU"/>
                <w14:ligatures w14:val="none"/>
              </w:rPr>
            </w:pPr>
            <w:r w:rsidRPr="00C82364">
              <w:rPr>
                <w:rFonts w:ascii="PT Astra Serif" w:eastAsia="Times New Roman" w:hAnsi="PT Astra Serif" w:cs="Times New Roman"/>
                <w:b/>
                <w:bCs/>
                <w:kern w:val="0"/>
                <w:sz w:val="20"/>
                <w:szCs w:val="20"/>
                <w:lang w:eastAsia="ru-RU"/>
                <w14:ligatures w14:val="none"/>
              </w:rPr>
              <w:t>6</w:t>
            </w:r>
          </w:p>
        </w:tc>
      </w:tr>
      <w:tr w:rsidR="00C82364" w:rsidRPr="00C82364" w14:paraId="50B08FFA" w14:textId="77777777" w:rsidTr="00401F0A">
        <w:trPr>
          <w:trHeight w:val="304"/>
        </w:trPr>
        <w:tc>
          <w:tcPr>
            <w:tcW w:w="199" w:type="pct"/>
            <w:vMerge/>
            <w:tcBorders>
              <w:left w:val="single" w:sz="4" w:space="0" w:color="auto"/>
              <w:right w:val="single" w:sz="4" w:space="0" w:color="auto"/>
            </w:tcBorders>
            <w:vAlign w:val="center"/>
          </w:tcPr>
          <w:p w14:paraId="3F3DFEC2"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left w:val="single" w:sz="4" w:space="0" w:color="auto"/>
              <w:right w:val="single" w:sz="4" w:space="0" w:color="auto"/>
            </w:tcBorders>
            <w:vAlign w:val="center"/>
          </w:tcPr>
          <w:p w14:paraId="486338FC"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752" w:type="pct"/>
            <w:vMerge/>
            <w:tcBorders>
              <w:left w:val="single" w:sz="4" w:space="0" w:color="auto"/>
              <w:right w:val="single" w:sz="4" w:space="0" w:color="auto"/>
            </w:tcBorders>
            <w:vAlign w:val="center"/>
          </w:tcPr>
          <w:p w14:paraId="218DF397"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5DC6ABB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Вид товара</w:t>
            </w:r>
          </w:p>
        </w:tc>
        <w:tc>
          <w:tcPr>
            <w:tcW w:w="1060" w:type="pct"/>
            <w:tcBorders>
              <w:top w:val="single" w:sz="4" w:space="0" w:color="auto"/>
              <w:left w:val="single" w:sz="4" w:space="0" w:color="auto"/>
              <w:bottom w:val="single" w:sz="4" w:space="0" w:color="auto"/>
              <w:right w:val="single" w:sz="4" w:space="0" w:color="auto"/>
            </w:tcBorders>
          </w:tcPr>
          <w:p w14:paraId="29B7613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lang w:eastAsia="ru-RU"/>
                <w14:ligatures w14:val="none"/>
              </w:rPr>
              <w:t>Набор красок для рисования</w:t>
            </w:r>
          </w:p>
        </w:tc>
        <w:tc>
          <w:tcPr>
            <w:tcW w:w="583" w:type="pct"/>
            <w:vMerge/>
            <w:tcBorders>
              <w:left w:val="single" w:sz="4" w:space="0" w:color="auto"/>
              <w:right w:val="single" w:sz="4" w:space="0" w:color="auto"/>
            </w:tcBorders>
            <w:vAlign w:val="center"/>
          </w:tcPr>
          <w:p w14:paraId="7B19D9A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left w:val="single" w:sz="4" w:space="0" w:color="auto"/>
              <w:right w:val="single" w:sz="4" w:space="0" w:color="auto"/>
            </w:tcBorders>
            <w:vAlign w:val="center"/>
          </w:tcPr>
          <w:p w14:paraId="29C048A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7739A086" w14:textId="77777777" w:rsidTr="00401F0A">
        <w:trPr>
          <w:trHeight w:val="304"/>
        </w:trPr>
        <w:tc>
          <w:tcPr>
            <w:tcW w:w="199" w:type="pct"/>
            <w:vMerge/>
            <w:tcBorders>
              <w:left w:val="single" w:sz="4" w:space="0" w:color="auto"/>
              <w:right w:val="single" w:sz="4" w:space="0" w:color="auto"/>
            </w:tcBorders>
            <w:vAlign w:val="center"/>
          </w:tcPr>
          <w:p w14:paraId="20904B1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left w:val="single" w:sz="4" w:space="0" w:color="auto"/>
              <w:right w:val="single" w:sz="4" w:space="0" w:color="auto"/>
            </w:tcBorders>
            <w:vAlign w:val="center"/>
          </w:tcPr>
          <w:p w14:paraId="5A9D0F43"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752" w:type="pct"/>
            <w:vMerge/>
            <w:tcBorders>
              <w:left w:val="single" w:sz="4" w:space="0" w:color="auto"/>
              <w:right w:val="single" w:sz="4" w:space="0" w:color="auto"/>
            </w:tcBorders>
            <w:vAlign w:val="center"/>
          </w:tcPr>
          <w:p w14:paraId="565F64BD"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24A899F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lang w:eastAsia="ru-RU"/>
                <w14:ligatures w14:val="none"/>
              </w:rPr>
              <w:t>Количество цветов в наборе</w:t>
            </w:r>
          </w:p>
        </w:tc>
        <w:tc>
          <w:tcPr>
            <w:tcW w:w="1060" w:type="pct"/>
            <w:tcBorders>
              <w:top w:val="single" w:sz="4" w:space="0" w:color="auto"/>
              <w:left w:val="single" w:sz="4" w:space="0" w:color="auto"/>
              <w:bottom w:val="single" w:sz="4" w:space="0" w:color="auto"/>
              <w:right w:val="single" w:sz="4" w:space="0" w:color="auto"/>
            </w:tcBorders>
          </w:tcPr>
          <w:p w14:paraId="7327D433"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lang w:eastAsia="ru-RU"/>
                <w14:ligatures w14:val="none"/>
              </w:rPr>
              <w:t>≥ 24</w:t>
            </w:r>
          </w:p>
        </w:tc>
        <w:tc>
          <w:tcPr>
            <w:tcW w:w="583" w:type="pct"/>
            <w:vMerge/>
            <w:tcBorders>
              <w:left w:val="single" w:sz="4" w:space="0" w:color="auto"/>
              <w:right w:val="single" w:sz="4" w:space="0" w:color="auto"/>
            </w:tcBorders>
            <w:vAlign w:val="center"/>
          </w:tcPr>
          <w:p w14:paraId="5A049433"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left w:val="single" w:sz="4" w:space="0" w:color="auto"/>
              <w:right w:val="single" w:sz="4" w:space="0" w:color="auto"/>
            </w:tcBorders>
            <w:vAlign w:val="center"/>
          </w:tcPr>
          <w:p w14:paraId="7CB6431D"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031F8C65" w14:textId="77777777" w:rsidTr="00401F0A">
        <w:trPr>
          <w:trHeight w:val="304"/>
        </w:trPr>
        <w:tc>
          <w:tcPr>
            <w:tcW w:w="199" w:type="pct"/>
            <w:vMerge/>
            <w:tcBorders>
              <w:left w:val="single" w:sz="4" w:space="0" w:color="auto"/>
              <w:right w:val="single" w:sz="4" w:space="0" w:color="auto"/>
            </w:tcBorders>
            <w:vAlign w:val="center"/>
          </w:tcPr>
          <w:p w14:paraId="78D0319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left w:val="single" w:sz="4" w:space="0" w:color="auto"/>
              <w:right w:val="single" w:sz="4" w:space="0" w:color="auto"/>
            </w:tcBorders>
            <w:vAlign w:val="center"/>
          </w:tcPr>
          <w:p w14:paraId="660B1989"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752" w:type="pct"/>
            <w:vMerge/>
            <w:tcBorders>
              <w:left w:val="single" w:sz="4" w:space="0" w:color="auto"/>
              <w:right w:val="single" w:sz="4" w:space="0" w:color="auto"/>
            </w:tcBorders>
            <w:vAlign w:val="center"/>
          </w:tcPr>
          <w:p w14:paraId="52DF9913"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670054D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lang w:eastAsia="ru-RU"/>
                <w14:ligatures w14:val="none"/>
              </w:rPr>
              <w:t>Вид</w:t>
            </w:r>
          </w:p>
        </w:tc>
        <w:tc>
          <w:tcPr>
            <w:tcW w:w="1060" w:type="pct"/>
            <w:tcBorders>
              <w:top w:val="single" w:sz="4" w:space="0" w:color="auto"/>
              <w:left w:val="single" w:sz="4" w:space="0" w:color="auto"/>
              <w:bottom w:val="single" w:sz="4" w:space="0" w:color="auto"/>
              <w:right w:val="single" w:sz="4" w:space="0" w:color="auto"/>
            </w:tcBorders>
          </w:tcPr>
          <w:p w14:paraId="12C41F11"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shd w:val="clear" w:color="auto" w:fill="FFFFFF"/>
                <w:lang w:eastAsia="ru-RU"/>
                <w14:ligatures w14:val="none"/>
              </w:rPr>
              <w:t>Глянцевые</w:t>
            </w:r>
          </w:p>
        </w:tc>
        <w:tc>
          <w:tcPr>
            <w:tcW w:w="583" w:type="pct"/>
            <w:vMerge/>
            <w:tcBorders>
              <w:left w:val="single" w:sz="4" w:space="0" w:color="auto"/>
              <w:right w:val="single" w:sz="4" w:space="0" w:color="auto"/>
            </w:tcBorders>
            <w:vAlign w:val="center"/>
          </w:tcPr>
          <w:p w14:paraId="08E889EC"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left w:val="single" w:sz="4" w:space="0" w:color="auto"/>
              <w:right w:val="single" w:sz="4" w:space="0" w:color="auto"/>
            </w:tcBorders>
            <w:vAlign w:val="center"/>
          </w:tcPr>
          <w:p w14:paraId="5BFFE5CB"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r w:rsidR="00C82364" w:rsidRPr="00C82364" w14:paraId="28433F85" w14:textId="77777777" w:rsidTr="00401F0A">
        <w:trPr>
          <w:trHeight w:val="304"/>
        </w:trPr>
        <w:tc>
          <w:tcPr>
            <w:tcW w:w="199" w:type="pct"/>
            <w:vMerge/>
            <w:tcBorders>
              <w:left w:val="single" w:sz="4" w:space="0" w:color="auto"/>
              <w:bottom w:val="single" w:sz="4" w:space="0" w:color="auto"/>
              <w:right w:val="single" w:sz="4" w:space="0" w:color="auto"/>
            </w:tcBorders>
            <w:vAlign w:val="center"/>
          </w:tcPr>
          <w:p w14:paraId="6C59A48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1225" w:type="pct"/>
            <w:vMerge/>
            <w:tcBorders>
              <w:left w:val="single" w:sz="4" w:space="0" w:color="auto"/>
              <w:bottom w:val="single" w:sz="4" w:space="0" w:color="auto"/>
              <w:right w:val="single" w:sz="4" w:space="0" w:color="auto"/>
            </w:tcBorders>
            <w:vAlign w:val="center"/>
          </w:tcPr>
          <w:p w14:paraId="4609C4D5"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752" w:type="pct"/>
            <w:vMerge/>
            <w:tcBorders>
              <w:left w:val="single" w:sz="4" w:space="0" w:color="auto"/>
              <w:bottom w:val="single" w:sz="4" w:space="0" w:color="auto"/>
              <w:right w:val="single" w:sz="4" w:space="0" w:color="auto"/>
            </w:tcBorders>
            <w:vAlign w:val="center"/>
          </w:tcPr>
          <w:p w14:paraId="7FD0FE9C" w14:textId="77777777" w:rsidR="00C82364" w:rsidRPr="00C82364" w:rsidRDefault="00C82364" w:rsidP="00C82364">
            <w:pPr>
              <w:widowControl w:val="0"/>
              <w:autoSpaceDE w:val="0"/>
              <w:autoSpaceDN w:val="0"/>
              <w:adjustRightInd w:val="0"/>
              <w:spacing w:after="0" w:line="240" w:lineRule="auto"/>
              <w:rPr>
                <w:rFonts w:ascii="PT Astra Serif" w:eastAsia="Calibri" w:hAnsi="PT Astra Serif" w:cs="Times New Roman"/>
                <w:kern w:val="0"/>
                <w:sz w:val="20"/>
                <w:szCs w:val="20"/>
                <w:lang w:eastAsia="ru-RU"/>
                <w14:ligatures w14:val="none"/>
              </w:rPr>
            </w:pPr>
          </w:p>
        </w:tc>
        <w:tc>
          <w:tcPr>
            <w:tcW w:w="899" w:type="pct"/>
            <w:tcBorders>
              <w:top w:val="single" w:sz="4" w:space="0" w:color="auto"/>
              <w:left w:val="single" w:sz="4" w:space="0" w:color="auto"/>
              <w:bottom w:val="single" w:sz="4" w:space="0" w:color="auto"/>
              <w:right w:val="single" w:sz="4" w:space="0" w:color="auto"/>
            </w:tcBorders>
          </w:tcPr>
          <w:p w14:paraId="0FC4A1B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eastAsia="ru-RU"/>
                <w14:ligatures w14:val="none"/>
              </w:rPr>
            </w:pPr>
            <w:r w:rsidRPr="00C82364">
              <w:rPr>
                <w:rFonts w:ascii="PT Astra Serif" w:eastAsia="Times New Roman" w:hAnsi="PT Astra Serif" w:cs="Times New Roman"/>
                <w:kern w:val="0"/>
                <w:sz w:val="20"/>
                <w:szCs w:val="20"/>
                <w:lang w:eastAsia="ru-RU"/>
                <w14:ligatures w14:val="none"/>
              </w:rPr>
              <w:t>Производитель</w:t>
            </w:r>
          </w:p>
        </w:tc>
        <w:tc>
          <w:tcPr>
            <w:tcW w:w="1060" w:type="pct"/>
            <w:tcBorders>
              <w:top w:val="single" w:sz="4" w:space="0" w:color="auto"/>
              <w:left w:val="single" w:sz="4" w:space="0" w:color="auto"/>
              <w:bottom w:val="single" w:sz="4" w:space="0" w:color="auto"/>
              <w:right w:val="single" w:sz="4" w:space="0" w:color="auto"/>
            </w:tcBorders>
          </w:tcPr>
          <w:p w14:paraId="057C5A20"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shd w:val="clear" w:color="auto" w:fill="FFFFFF"/>
                <w:lang w:val="en-US" w:eastAsia="ru-RU"/>
                <w14:ligatures w14:val="none"/>
              </w:rPr>
            </w:pPr>
            <w:r w:rsidRPr="00C82364">
              <w:rPr>
                <w:rFonts w:ascii="PT Astra Serif" w:eastAsia="Times New Roman" w:hAnsi="PT Astra Serif" w:cs="Times New Roman"/>
                <w:kern w:val="0"/>
                <w:sz w:val="20"/>
                <w:szCs w:val="20"/>
                <w:shd w:val="clear" w:color="auto" w:fill="FFFFFF"/>
                <w:lang w:val="en-US" w:eastAsia="ru-RU"/>
                <w14:ligatures w14:val="none"/>
              </w:rPr>
              <w:t>Brauberg</w:t>
            </w:r>
          </w:p>
        </w:tc>
        <w:tc>
          <w:tcPr>
            <w:tcW w:w="583" w:type="pct"/>
            <w:vMerge/>
            <w:tcBorders>
              <w:left w:val="single" w:sz="4" w:space="0" w:color="auto"/>
              <w:bottom w:val="single" w:sz="4" w:space="0" w:color="auto"/>
              <w:right w:val="single" w:sz="4" w:space="0" w:color="auto"/>
            </w:tcBorders>
            <w:vAlign w:val="center"/>
          </w:tcPr>
          <w:p w14:paraId="0E9A280A"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kern w:val="0"/>
                <w:sz w:val="20"/>
                <w:szCs w:val="20"/>
                <w:lang w:eastAsia="ru-RU"/>
                <w14:ligatures w14:val="none"/>
              </w:rPr>
            </w:pPr>
          </w:p>
        </w:tc>
        <w:tc>
          <w:tcPr>
            <w:tcW w:w="283" w:type="pct"/>
            <w:vMerge/>
            <w:tcBorders>
              <w:left w:val="single" w:sz="4" w:space="0" w:color="auto"/>
              <w:bottom w:val="single" w:sz="4" w:space="0" w:color="auto"/>
              <w:right w:val="single" w:sz="4" w:space="0" w:color="auto"/>
            </w:tcBorders>
            <w:vAlign w:val="center"/>
          </w:tcPr>
          <w:p w14:paraId="4AFEB3C4"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bCs/>
                <w:kern w:val="0"/>
                <w:sz w:val="20"/>
                <w:szCs w:val="20"/>
                <w:lang w:eastAsia="ru-RU"/>
                <w14:ligatures w14:val="none"/>
              </w:rPr>
            </w:pPr>
          </w:p>
        </w:tc>
      </w:tr>
    </w:tbl>
    <w:p w14:paraId="36E89893" w14:textId="77777777" w:rsidR="00C82364" w:rsidRPr="00C82364" w:rsidRDefault="00C82364" w:rsidP="00C82364">
      <w:pPr>
        <w:widowControl w:val="0"/>
        <w:autoSpaceDE w:val="0"/>
        <w:autoSpaceDN w:val="0"/>
        <w:adjustRightInd w:val="0"/>
        <w:spacing w:after="0" w:line="240" w:lineRule="auto"/>
        <w:jc w:val="right"/>
        <w:rPr>
          <w:rFonts w:ascii="PT Astra Serif" w:eastAsia="Times New Roman" w:hAnsi="PT Astra Serif" w:cs="Times New Roman"/>
          <w:spacing w:val="1"/>
          <w:kern w:val="0"/>
          <w:lang w:eastAsia="ru-RU"/>
          <w14:ligatures w14:val="none"/>
        </w:rPr>
      </w:pPr>
    </w:p>
    <w:p w14:paraId="14320F4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spacing w:val="1"/>
          <w:kern w:val="0"/>
          <w:lang w:eastAsia="ru-RU"/>
          <w14:ligatures w14:val="none"/>
        </w:rPr>
      </w:pPr>
    </w:p>
    <w:p w14:paraId="5F80E265"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spacing w:val="1"/>
          <w:kern w:val="0"/>
          <w:lang w:eastAsia="ru-RU"/>
          <w14:ligatures w14:val="none"/>
        </w:rPr>
      </w:pPr>
      <w:r w:rsidRPr="00C82364">
        <w:rPr>
          <w:rFonts w:ascii="PT Astra Serif" w:eastAsia="Times New Roman" w:hAnsi="PT Astra Serif" w:cs="Times New Roman"/>
          <w:spacing w:val="1"/>
          <w:kern w:val="0"/>
          <w:lang w:eastAsia="ru-RU"/>
          <w14:ligatures w14:val="none"/>
        </w:rPr>
        <w:t>Всего наименований 15, на сумму ____  руб. (___________.)</w:t>
      </w:r>
    </w:p>
    <w:p w14:paraId="6E7A2118"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spacing w:val="1"/>
          <w:kern w:val="0"/>
          <w:lang w:eastAsia="ru-RU"/>
          <w14:ligatures w14:val="none"/>
        </w:rPr>
      </w:pPr>
    </w:p>
    <w:tbl>
      <w:tblPr>
        <w:tblW w:w="0" w:type="auto"/>
        <w:tblLook w:val="01E0" w:firstRow="1" w:lastRow="1" w:firstColumn="1" w:lastColumn="1" w:noHBand="0" w:noVBand="0"/>
      </w:tblPr>
      <w:tblGrid>
        <w:gridCol w:w="4694"/>
        <w:gridCol w:w="4661"/>
      </w:tblGrid>
      <w:tr w:rsidR="00C82364" w:rsidRPr="00C82364" w14:paraId="1F5D019B" w14:textId="77777777" w:rsidTr="00401F0A">
        <w:tc>
          <w:tcPr>
            <w:tcW w:w="5149" w:type="dxa"/>
          </w:tcPr>
          <w:p w14:paraId="5E547ED7" w14:textId="77777777" w:rsidR="00C82364" w:rsidRPr="00C82364" w:rsidRDefault="00C82364" w:rsidP="00C82364">
            <w:pPr>
              <w:widowControl w:val="0"/>
              <w:autoSpaceDE w:val="0"/>
              <w:autoSpaceDN w:val="0"/>
              <w:adjustRightInd w:val="0"/>
              <w:spacing w:after="0" w:line="240" w:lineRule="auto"/>
              <w:rPr>
                <w:rFonts w:ascii="PT Astra Serif" w:eastAsia="Times New Roman" w:hAnsi="PT Astra Serif" w:cs="Times New Roman"/>
                <w:b/>
                <w:kern w:val="0"/>
                <w:sz w:val="22"/>
                <w:lang w:eastAsia="ru-RU"/>
                <w14:ligatures w14:val="none"/>
              </w:rPr>
            </w:pPr>
            <w:r w:rsidRPr="00C82364">
              <w:rPr>
                <w:rFonts w:ascii="PT Astra Serif" w:eastAsia="Times New Roman" w:hAnsi="PT Astra Serif" w:cs="Times New Roman"/>
                <w:b/>
                <w:kern w:val="0"/>
                <w:sz w:val="22"/>
                <w:lang w:eastAsia="ru-RU"/>
                <w14:ligatures w14:val="none"/>
              </w:rPr>
              <w:t>Поставщик:</w:t>
            </w:r>
          </w:p>
          <w:p w14:paraId="6A92F850" w14:textId="77777777" w:rsidR="00C82364" w:rsidRPr="00C82364" w:rsidRDefault="00C82364" w:rsidP="00C82364">
            <w:pPr>
              <w:spacing w:after="0" w:line="240" w:lineRule="auto"/>
              <w:jc w:val="both"/>
              <w:rPr>
                <w:rFonts w:ascii="PT Astra Serif" w:eastAsia="Times New Roman" w:hAnsi="PT Astra Serif" w:cs="Times New Roman"/>
                <w:kern w:val="0"/>
                <w:sz w:val="22"/>
                <w:lang w:eastAsia="ru-RU"/>
                <w14:ligatures w14:val="none"/>
              </w:rPr>
            </w:pPr>
          </w:p>
        </w:tc>
        <w:tc>
          <w:tcPr>
            <w:tcW w:w="5054" w:type="dxa"/>
          </w:tcPr>
          <w:p w14:paraId="234CF8B8" w14:textId="77777777" w:rsidR="00C82364" w:rsidRPr="00C82364" w:rsidRDefault="00C82364" w:rsidP="00C82364">
            <w:pPr>
              <w:tabs>
                <w:tab w:val="center" w:pos="2656"/>
                <w:tab w:val="left" w:pos="3897"/>
              </w:tabs>
              <w:spacing w:after="0" w:line="240" w:lineRule="auto"/>
              <w:jc w:val="both"/>
              <w:rPr>
                <w:rFonts w:ascii="PT Astra Serif" w:eastAsia="Times New Roman" w:hAnsi="PT Astra Serif" w:cs="Times New Roman"/>
                <w:b/>
                <w:bCs/>
                <w:spacing w:val="-7"/>
                <w:kern w:val="0"/>
                <w:sz w:val="22"/>
                <w:lang w:eastAsia="ru-RU"/>
                <w14:ligatures w14:val="none"/>
              </w:rPr>
            </w:pPr>
            <w:r w:rsidRPr="00C82364">
              <w:rPr>
                <w:rFonts w:ascii="PT Astra Serif" w:eastAsia="Times New Roman" w:hAnsi="PT Astra Serif" w:cs="Times New Roman"/>
                <w:b/>
                <w:bCs/>
                <w:spacing w:val="-7"/>
                <w:kern w:val="0"/>
                <w:sz w:val="22"/>
                <w:lang w:eastAsia="ru-RU"/>
                <w14:ligatures w14:val="none"/>
              </w:rPr>
              <w:t>Заказчик:</w:t>
            </w:r>
            <w:r w:rsidRPr="00C82364">
              <w:rPr>
                <w:rFonts w:ascii="PT Astra Serif" w:eastAsia="Times New Roman" w:hAnsi="PT Astra Serif" w:cs="Times New Roman"/>
                <w:b/>
                <w:bCs/>
                <w:spacing w:val="-7"/>
                <w:kern w:val="0"/>
                <w:sz w:val="22"/>
                <w:lang w:eastAsia="ru-RU"/>
                <w14:ligatures w14:val="none"/>
              </w:rPr>
              <w:tab/>
            </w:r>
          </w:p>
          <w:p w14:paraId="5AEE74A6" w14:textId="77777777" w:rsidR="00C82364" w:rsidRPr="00C82364" w:rsidRDefault="00C82364" w:rsidP="00C82364">
            <w:pPr>
              <w:spacing w:after="0" w:line="240" w:lineRule="auto"/>
              <w:jc w:val="both"/>
              <w:rPr>
                <w:rFonts w:ascii="PT Astra Serif" w:eastAsia="Times New Roman" w:hAnsi="PT Astra Serif" w:cs="Times New Roman"/>
                <w:b/>
                <w:i/>
                <w:spacing w:val="4"/>
                <w:kern w:val="0"/>
                <w:sz w:val="22"/>
                <w:lang w:eastAsia="ru-RU"/>
                <w14:ligatures w14:val="none"/>
              </w:rPr>
            </w:pPr>
            <w:r w:rsidRPr="00C82364">
              <w:rPr>
                <w:rFonts w:ascii="PT Astra Serif" w:eastAsia="Times New Roman" w:hAnsi="PT Astra Serif" w:cs="Times New Roman"/>
                <w:b/>
                <w:i/>
                <w:spacing w:val="4"/>
                <w:kern w:val="0"/>
                <w:sz w:val="22"/>
                <w:lang w:eastAsia="ru-RU"/>
                <w14:ligatures w14:val="none"/>
              </w:rPr>
              <w:t>ОГБОУ «Школа-интернат № 89»</w:t>
            </w:r>
          </w:p>
          <w:p w14:paraId="08FDDAED"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r w:rsidRPr="00C82364">
              <w:rPr>
                <w:rFonts w:ascii="PT Astra Serif" w:eastAsia="Times New Roman" w:hAnsi="PT Astra Serif" w:cs="Times New Roman"/>
                <w:spacing w:val="4"/>
                <w:kern w:val="0"/>
                <w:sz w:val="22"/>
                <w:lang w:eastAsia="ru-RU"/>
                <w14:ligatures w14:val="none"/>
              </w:rPr>
              <w:t>И.о. директора</w:t>
            </w:r>
          </w:p>
          <w:p w14:paraId="0DC468AD"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p>
          <w:p w14:paraId="42F07FA0" w14:textId="77777777" w:rsidR="00C82364" w:rsidRPr="00C82364" w:rsidRDefault="00C82364" w:rsidP="00C82364">
            <w:pPr>
              <w:spacing w:after="0" w:line="240" w:lineRule="auto"/>
              <w:jc w:val="both"/>
              <w:rPr>
                <w:rFonts w:ascii="PT Astra Serif" w:eastAsia="Times New Roman" w:hAnsi="PT Astra Serif" w:cs="Times New Roman"/>
                <w:spacing w:val="4"/>
                <w:kern w:val="0"/>
                <w:sz w:val="22"/>
                <w:lang w:eastAsia="ru-RU"/>
                <w14:ligatures w14:val="none"/>
              </w:rPr>
            </w:pPr>
            <w:r w:rsidRPr="00C82364">
              <w:rPr>
                <w:rFonts w:ascii="PT Astra Serif" w:eastAsia="Times New Roman" w:hAnsi="PT Astra Serif" w:cs="Times New Roman"/>
                <w:spacing w:val="4"/>
                <w:kern w:val="0"/>
                <w:sz w:val="22"/>
                <w:lang w:eastAsia="ru-RU"/>
                <w14:ligatures w14:val="none"/>
              </w:rPr>
              <w:t>_________________/ Прокофьева М.В./</w:t>
            </w:r>
          </w:p>
        </w:tc>
      </w:tr>
    </w:tbl>
    <w:p w14:paraId="2466FE63" w14:textId="77777777" w:rsidR="00C82364" w:rsidRDefault="00C82364"/>
    <w:sectPr w:rsidR="00C823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T Astra Serif">
    <w:altName w:val="Cambria"/>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364"/>
    <w:rsid w:val="001C2266"/>
    <w:rsid w:val="00C82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A3FD9"/>
  <w15:chartTrackingRefBased/>
  <w15:docId w15:val="{A13B3781-387A-497B-998E-C7DB6077E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823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823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8236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8236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8236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8236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8236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8236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8236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236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8236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8236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8236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8236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8236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82364"/>
    <w:rPr>
      <w:rFonts w:eastAsiaTheme="majorEastAsia" w:cstheme="majorBidi"/>
      <w:color w:val="595959" w:themeColor="text1" w:themeTint="A6"/>
    </w:rPr>
  </w:style>
  <w:style w:type="character" w:customStyle="1" w:styleId="80">
    <w:name w:val="Заголовок 8 Знак"/>
    <w:basedOn w:val="a0"/>
    <w:link w:val="8"/>
    <w:uiPriority w:val="9"/>
    <w:semiHidden/>
    <w:rsid w:val="00C8236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82364"/>
    <w:rPr>
      <w:rFonts w:eastAsiaTheme="majorEastAsia" w:cstheme="majorBidi"/>
      <w:color w:val="272727" w:themeColor="text1" w:themeTint="D8"/>
    </w:rPr>
  </w:style>
  <w:style w:type="paragraph" w:styleId="a3">
    <w:name w:val="Title"/>
    <w:basedOn w:val="a"/>
    <w:next w:val="a"/>
    <w:link w:val="a4"/>
    <w:uiPriority w:val="10"/>
    <w:qFormat/>
    <w:rsid w:val="00C82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8236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236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8236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82364"/>
    <w:pPr>
      <w:spacing w:before="160"/>
      <w:jc w:val="center"/>
    </w:pPr>
    <w:rPr>
      <w:i/>
      <w:iCs/>
      <w:color w:val="404040" w:themeColor="text1" w:themeTint="BF"/>
    </w:rPr>
  </w:style>
  <w:style w:type="character" w:customStyle="1" w:styleId="22">
    <w:name w:val="Цитата 2 Знак"/>
    <w:basedOn w:val="a0"/>
    <w:link w:val="21"/>
    <w:uiPriority w:val="29"/>
    <w:rsid w:val="00C82364"/>
    <w:rPr>
      <w:i/>
      <w:iCs/>
      <w:color w:val="404040" w:themeColor="text1" w:themeTint="BF"/>
    </w:rPr>
  </w:style>
  <w:style w:type="paragraph" w:styleId="a7">
    <w:name w:val="List Paragraph"/>
    <w:basedOn w:val="a"/>
    <w:uiPriority w:val="34"/>
    <w:qFormat/>
    <w:rsid w:val="00C82364"/>
    <w:pPr>
      <w:ind w:left="720"/>
      <w:contextualSpacing/>
    </w:pPr>
  </w:style>
  <w:style w:type="character" w:styleId="a8">
    <w:name w:val="Intense Emphasis"/>
    <w:basedOn w:val="a0"/>
    <w:uiPriority w:val="21"/>
    <w:qFormat/>
    <w:rsid w:val="00C82364"/>
    <w:rPr>
      <w:i/>
      <w:iCs/>
      <w:color w:val="2F5496" w:themeColor="accent1" w:themeShade="BF"/>
    </w:rPr>
  </w:style>
  <w:style w:type="paragraph" w:styleId="a9">
    <w:name w:val="Intense Quote"/>
    <w:basedOn w:val="a"/>
    <w:next w:val="a"/>
    <w:link w:val="aa"/>
    <w:uiPriority w:val="30"/>
    <w:qFormat/>
    <w:rsid w:val="00C823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82364"/>
    <w:rPr>
      <w:i/>
      <w:iCs/>
      <w:color w:val="2F5496" w:themeColor="accent1" w:themeShade="BF"/>
    </w:rPr>
  </w:style>
  <w:style w:type="character" w:styleId="ab">
    <w:name w:val="Intense Reference"/>
    <w:basedOn w:val="a0"/>
    <w:uiPriority w:val="32"/>
    <w:qFormat/>
    <w:rsid w:val="00C8236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2468</Words>
  <Characters>14069</Characters>
  <Application>Microsoft Office Word</Application>
  <DocSecurity>0</DocSecurity>
  <Lines>117</Lines>
  <Paragraphs>33</Paragraphs>
  <ScaleCrop>false</ScaleCrop>
  <Company/>
  <LinksUpToDate>false</LinksUpToDate>
  <CharactersWithSpaces>16504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Olya</dc:creator>
  <cp:keywords/>
  <dc:description/>
  <cp:lastModifiedBy>Olya</cp:lastModifiedBy>
  <cp:revision>1</cp:revision>
  <dcterms:created xsi:type="dcterms:W3CDTF">2026-10-14T10:58:00Z</dcterms:created>
  <dcterms:modified xsi:type="dcterms:W3CDTF">2026-10-14T10:58:00Z</dcterms:modified>
</cp:coreProperties>
</file>