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C677C" w:rsidRPr="00EC677C" w:rsidRDefault="00EC677C" w:rsidP="00EC677C">
      <w:pPr>
        <w:pStyle w:val="1"/>
        <w:spacing w:before="0" w:after="0"/>
        <w:rPr>
          <w:sz w:val="22"/>
          <w:szCs w:val="22"/>
          <w:lang w:val="ru-RU"/>
        </w:rPr>
      </w:pPr>
    </w:p>
    <w:p w:rsidR="00F641E7" w:rsidRPr="00EC677C" w:rsidRDefault="00EC677C" w:rsidP="00EC677C">
      <w:pPr>
        <w:pStyle w:val="1"/>
        <w:spacing w:before="0" w:after="0"/>
        <w:rPr>
          <w:sz w:val="22"/>
          <w:szCs w:val="22"/>
          <w:lang w:val="ru-RU"/>
        </w:rPr>
      </w:pPr>
      <w:r w:rsidRPr="00EC677C">
        <w:rPr>
          <w:sz w:val="22"/>
          <w:szCs w:val="22"/>
          <w:lang w:val="ru-RU"/>
        </w:rPr>
        <w:t>Контракт</w:t>
      </w:r>
      <w:r w:rsidR="00AD0398" w:rsidRPr="00EC677C">
        <w:rPr>
          <w:sz w:val="22"/>
          <w:szCs w:val="22"/>
          <w:lang w:val="ru-RU"/>
        </w:rPr>
        <w:t xml:space="preserve"> №</w:t>
      </w:r>
      <w:r w:rsidR="00830C76" w:rsidRPr="00EC677C">
        <w:rPr>
          <w:sz w:val="22"/>
          <w:szCs w:val="22"/>
          <w:lang w:val="ru-RU"/>
        </w:rPr>
        <w:t>46/44Г/26</w:t>
      </w:r>
    </w:p>
    <w:p w:rsidR="00830C76" w:rsidRPr="00EC677C" w:rsidRDefault="00830C76" w:rsidP="00EC677C">
      <w:pPr>
        <w:jc w:val="center"/>
        <w:rPr>
          <w:sz w:val="22"/>
          <w:szCs w:val="22"/>
          <w:lang w:val="ru-RU"/>
        </w:rPr>
      </w:pPr>
      <w:r w:rsidRPr="00EC677C">
        <w:rPr>
          <w:sz w:val="22"/>
          <w:szCs w:val="22"/>
          <w:lang w:val="ru-RU"/>
        </w:rPr>
        <w:t>ИКЗ: 26 1 5408240311 540801001 0011 046 0000 244</w:t>
      </w:r>
    </w:p>
    <w:p w:rsidR="00EC677C" w:rsidRPr="00EC677C" w:rsidRDefault="00EC677C" w:rsidP="00EC677C">
      <w:pPr>
        <w:jc w:val="center"/>
        <w:rPr>
          <w:sz w:val="22"/>
          <w:szCs w:val="22"/>
          <w:lang w:val="ru-RU"/>
        </w:rPr>
      </w:pPr>
    </w:p>
    <w:p w:rsidR="00F641E7" w:rsidRPr="00EC677C" w:rsidRDefault="00AD0398">
      <w:pPr>
        <w:tabs>
          <w:tab w:val="right" w:pos="9498"/>
        </w:tabs>
        <w:rPr>
          <w:sz w:val="22"/>
          <w:szCs w:val="22"/>
          <w:lang w:val="ru-RU"/>
        </w:rPr>
      </w:pPr>
      <w:r w:rsidRPr="00EC677C">
        <w:rPr>
          <w:sz w:val="22"/>
          <w:szCs w:val="22"/>
          <w:lang w:val="ru-RU"/>
        </w:rPr>
        <w:t xml:space="preserve">г. </w:t>
      </w:r>
      <w:r w:rsidR="00CC13F2">
        <w:rPr>
          <w:sz w:val="22"/>
          <w:szCs w:val="22"/>
          <w:lang w:val="ru-RU"/>
        </w:rPr>
        <w:t>Новосибирск</w:t>
      </w:r>
      <w:r w:rsidRPr="00EC677C">
        <w:rPr>
          <w:sz w:val="22"/>
          <w:szCs w:val="22"/>
          <w:lang w:val="ru-RU"/>
        </w:rPr>
        <w:tab/>
        <w:t>«24» Сентября 2026 г.</w:t>
      </w:r>
    </w:p>
    <w:p w:rsidR="00F641E7" w:rsidRPr="00EC677C" w:rsidRDefault="00F641E7">
      <w:pPr>
        <w:rPr>
          <w:sz w:val="22"/>
          <w:szCs w:val="22"/>
          <w:lang w:val="ru-RU"/>
        </w:rPr>
      </w:pPr>
    </w:p>
    <w:p w:rsidR="00F641E7" w:rsidRPr="00EC677C" w:rsidRDefault="00AD0398">
      <w:pPr>
        <w:ind w:firstLine="720"/>
        <w:rPr>
          <w:sz w:val="22"/>
          <w:szCs w:val="22"/>
          <w:lang w:val="ru-RU"/>
        </w:rPr>
      </w:pPr>
      <w:bookmarkStart w:id="0" w:name="_gjdgxs" w:colFirst="0" w:colLast="0"/>
      <w:r w:rsidRPr="00EC677C">
        <w:rPr>
          <w:b/>
          <w:sz w:val="22"/>
          <w:szCs w:val="22"/>
          <w:lang w:val="ru-RU"/>
        </w:rPr>
        <w:t>Федеральное государственное бюджетное учреждение науки Институт нефтегазовой геологии и геофизики им. А.А. Трофимука Сибирского отделения Российской академии наук (ФГБУ ИНГГ СО РАН)</w:t>
      </w:r>
      <w:r w:rsidRPr="00EC677C">
        <w:rPr>
          <w:sz w:val="22"/>
          <w:szCs w:val="22"/>
          <w:lang w:val="ru-RU"/>
        </w:rPr>
        <w:t xml:space="preserve">, именуемое в дальнейшем «Заказчик», в лице </w:t>
      </w:r>
      <w:r w:rsidRPr="00EC677C">
        <w:rPr>
          <w:b/>
          <w:bCs/>
          <w:sz w:val="22"/>
          <w:szCs w:val="22"/>
          <w:lang w:val="ru-RU"/>
        </w:rPr>
        <w:t xml:space="preserve">Директора </w:t>
      </w:r>
      <w:r w:rsidRPr="00EC677C">
        <w:rPr>
          <w:sz w:val="22"/>
          <w:szCs w:val="22"/>
          <w:lang w:val="ru-RU"/>
        </w:rPr>
        <w:t>Глинских Вячеслава Николаевича, действующего на основании Устава, с одной стороны, и</w:t>
      </w:r>
    </w:p>
    <w:p w:rsidR="00F641E7" w:rsidRPr="00EC677C" w:rsidRDefault="003447A4">
      <w:pPr>
        <w:ind w:firstLine="720"/>
        <w:rPr>
          <w:sz w:val="22"/>
          <w:szCs w:val="22"/>
          <w:lang w:val="ru-RU"/>
        </w:rPr>
      </w:pPr>
      <w:r>
        <w:rPr>
          <w:b/>
          <w:sz w:val="22"/>
          <w:szCs w:val="22"/>
          <w:lang w:val="ru-RU"/>
        </w:rPr>
        <w:t>_____________________________</w:t>
      </w:r>
      <w:r w:rsidR="00AD0398" w:rsidRPr="00EC677C">
        <w:rPr>
          <w:sz w:val="22"/>
          <w:szCs w:val="22"/>
          <w:lang w:val="ru-RU"/>
        </w:rPr>
        <w:t xml:space="preserve">, именуемое в дальнейшем «Исполнитель», в лице </w:t>
      </w:r>
      <w:r>
        <w:rPr>
          <w:b/>
          <w:sz w:val="22"/>
          <w:szCs w:val="22"/>
          <w:lang w:val="ru-RU"/>
        </w:rPr>
        <w:t>____________________________</w:t>
      </w:r>
      <w:r w:rsidR="00AD0398" w:rsidRPr="00EC677C">
        <w:rPr>
          <w:sz w:val="22"/>
          <w:szCs w:val="22"/>
          <w:lang w:val="ru-RU"/>
        </w:rPr>
        <w:t xml:space="preserve">, действующего на основании </w:t>
      </w:r>
      <w:r>
        <w:rPr>
          <w:sz w:val="22"/>
          <w:szCs w:val="22"/>
          <w:lang w:val="ru-RU"/>
        </w:rPr>
        <w:t>_______________________</w:t>
      </w:r>
      <w:r w:rsidR="00AD0398" w:rsidRPr="00EC677C">
        <w:rPr>
          <w:sz w:val="22"/>
          <w:szCs w:val="22"/>
          <w:lang w:val="ru-RU"/>
        </w:rPr>
        <w:t xml:space="preserve">, с другой стороны, совместно именуемые «Стороны», по отдельности «Сторона», </w:t>
      </w:r>
      <w:r w:rsidRPr="003447A4">
        <w:rPr>
          <w:sz w:val="22"/>
          <w:szCs w:val="22"/>
          <w:lang w:val="ru-RU"/>
        </w:rPr>
        <w:t xml:space="preserve">руководствуясь п.5 ч.1 ст.93 от 05.04.2013 </w:t>
      </w:r>
      <w:r w:rsidRPr="00D304F2">
        <w:rPr>
          <w:sz w:val="22"/>
          <w:szCs w:val="22"/>
        </w:rPr>
        <w:t>N</w:t>
      </w:r>
      <w:r w:rsidRPr="003447A4">
        <w:rPr>
          <w:sz w:val="22"/>
          <w:szCs w:val="22"/>
          <w:lang w:val="ru-RU"/>
        </w:rPr>
        <w:t xml:space="preserve">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Pr>
          <w:sz w:val="22"/>
          <w:szCs w:val="22"/>
          <w:lang w:val="ru-RU"/>
        </w:rPr>
        <w:t xml:space="preserve">, </w:t>
      </w:r>
      <w:r w:rsidR="00AD0398" w:rsidRPr="00EC677C">
        <w:rPr>
          <w:sz w:val="22"/>
          <w:szCs w:val="22"/>
          <w:lang w:val="ru-RU"/>
        </w:rPr>
        <w:t xml:space="preserve">заключили настоящий </w:t>
      </w:r>
      <w:r w:rsidR="00EC677C" w:rsidRPr="00EC677C">
        <w:rPr>
          <w:sz w:val="22"/>
          <w:szCs w:val="22"/>
          <w:lang w:val="ru-RU"/>
        </w:rPr>
        <w:t>Контракт</w:t>
      </w:r>
      <w:r w:rsidR="00AD0398" w:rsidRPr="00EC677C">
        <w:rPr>
          <w:sz w:val="22"/>
          <w:szCs w:val="22"/>
          <w:lang w:val="ru-RU"/>
        </w:rPr>
        <w:t xml:space="preserve"> о нижеследующем:</w:t>
      </w:r>
    </w:p>
    <w:p w:rsidR="00F641E7" w:rsidRPr="00EC677C" w:rsidRDefault="00AD0398">
      <w:pPr>
        <w:pStyle w:val="1"/>
        <w:numPr>
          <w:ilvl w:val="0"/>
          <w:numId w:val="1"/>
        </w:numPr>
        <w:spacing w:after="0"/>
        <w:rPr>
          <w:sz w:val="22"/>
          <w:szCs w:val="22"/>
        </w:rPr>
      </w:pPr>
      <w:r w:rsidRPr="00EC677C">
        <w:rPr>
          <w:sz w:val="22"/>
          <w:szCs w:val="22"/>
        </w:rPr>
        <w:t xml:space="preserve">ПРЕДМЕТ </w:t>
      </w:r>
      <w:r w:rsidR="00EC677C" w:rsidRPr="00EC677C">
        <w:rPr>
          <w:sz w:val="22"/>
          <w:szCs w:val="22"/>
        </w:rPr>
        <w:t>КОНТРАКТ</w:t>
      </w:r>
      <w:r w:rsidRPr="00EC677C">
        <w:rPr>
          <w:sz w:val="22"/>
          <w:szCs w:val="22"/>
        </w:rPr>
        <w:t>А.</w:t>
      </w:r>
    </w:p>
    <w:p w:rsidR="00F641E7" w:rsidRDefault="00AD0398">
      <w:pPr>
        <w:numPr>
          <w:ilvl w:val="1"/>
          <w:numId w:val="1"/>
        </w:numPr>
        <w:rPr>
          <w:sz w:val="22"/>
          <w:szCs w:val="22"/>
          <w:lang w:val="ru-RU"/>
        </w:rPr>
      </w:pPr>
      <w:r w:rsidRPr="00EC677C">
        <w:rPr>
          <w:sz w:val="22"/>
          <w:szCs w:val="22"/>
          <w:lang w:val="ru-RU"/>
        </w:rPr>
        <w:t>Заказчик поручает, а Исполнитель принимает на себя обязанность по организации проведения работ (</w:t>
      </w:r>
      <w:r>
        <w:rPr>
          <w:sz w:val="22"/>
          <w:szCs w:val="22"/>
          <w:lang w:val="ru-RU"/>
        </w:rPr>
        <w:t xml:space="preserve">подготовку паспортов </w:t>
      </w:r>
      <w:r w:rsidR="00F46AF6">
        <w:rPr>
          <w:sz w:val="22"/>
          <w:szCs w:val="22"/>
          <w:lang w:val="ru-RU"/>
        </w:rPr>
        <w:t xml:space="preserve">на отходы </w:t>
      </w:r>
      <w:r w:rsidR="00F46AF6">
        <w:rPr>
          <w:sz w:val="22"/>
          <w:szCs w:val="22"/>
          <w:lang w:val="en-US"/>
        </w:rPr>
        <w:t>I</w:t>
      </w:r>
      <w:r w:rsidR="00F46AF6">
        <w:rPr>
          <w:sz w:val="22"/>
          <w:szCs w:val="22"/>
          <w:lang w:val="ru-RU"/>
        </w:rPr>
        <w:t xml:space="preserve"> класса опасности</w:t>
      </w:r>
      <w:r>
        <w:rPr>
          <w:sz w:val="22"/>
          <w:szCs w:val="22"/>
          <w:lang w:val="ru-RU"/>
        </w:rPr>
        <w:t xml:space="preserve">, включающих лабораторные исследования), </w:t>
      </w:r>
      <w:r w:rsidR="001B30AA">
        <w:rPr>
          <w:sz w:val="22"/>
          <w:szCs w:val="22"/>
          <w:lang w:val="ru-RU"/>
        </w:rPr>
        <w:t xml:space="preserve">требования к которым, </w:t>
      </w:r>
      <w:r>
        <w:rPr>
          <w:sz w:val="22"/>
          <w:szCs w:val="22"/>
          <w:lang w:val="ru-RU"/>
        </w:rPr>
        <w:t xml:space="preserve">объем </w:t>
      </w:r>
      <w:r w:rsidRPr="00EC677C">
        <w:rPr>
          <w:sz w:val="22"/>
          <w:szCs w:val="22"/>
          <w:lang w:val="ru-RU"/>
        </w:rPr>
        <w:t>исполнения определяется в Приложени</w:t>
      </w:r>
      <w:r>
        <w:rPr>
          <w:sz w:val="22"/>
          <w:szCs w:val="22"/>
          <w:lang w:val="ru-RU"/>
        </w:rPr>
        <w:t>и №1</w:t>
      </w:r>
      <w:r w:rsidRPr="00EC677C">
        <w:rPr>
          <w:sz w:val="22"/>
          <w:szCs w:val="22"/>
          <w:lang w:val="ru-RU"/>
        </w:rPr>
        <w:t xml:space="preserve"> к настоящему </w:t>
      </w:r>
      <w:r w:rsidR="00EC677C" w:rsidRPr="00EC677C">
        <w:rPr>
          <w:sz w:val="22"/>
          <w:szCs w:val="22"/>
          <w:lang w:val="ru-RU"/>
        </w:rPr>
        <w:t>Контракт</w:t>
      </w:r>
      <w:r w:rsidRPr="00EC677C">
        <w:rPr>
          <w:sz w:val="22"/>
          <w:szCs w:val="22"/>
          <w:lang w:val="ru-RU"/>
        </w:rPr>
        <w:t>у, котор</w:t>
      </w:r>
      <w:r>
        <w:rPr>
          <w:sz w:val="22"/>
          <w:szCs w:val="22"/>
          <w:lang w:val="ru-RU"/>
        </w:rPr>
        <w:t>ое</w:t>
      </w:r>
      <w:r w:rsidRPr="00EC677C">
        <w:rPr>
          <w:sz w:val="22"/>
          <w:szCs w:val="22"/>
          <w:lang w:val="ru-RU"/>
        </w:rPr>
        <w:t xml:space="preserve"> явля</w:t>
      </w:r>
      <w:r>
        <w:rPr>
          <w:sz w:val="22"/>
          <w:szCs w:val="22"/>
          <w:lang w:val="ru-RU"/>
        </w:rPr>
        <w:t>е</w:t>
      </w:r>
      <w:r w:rsidRPr="00EC677C">
        <w:rPr>
          <w:sz w:val="22"/>
          <w:szCs w:val="22"/>
          <w:lang w:val="ru-RU"/>
        </w:rPr>
        <w:t>тся неотъемлемой его часть</w:t>
      </w:r>
      <w:r>
        <w:rPr>
          <w:sz w:val="22"/>
          <w:szCs w:val="22"/>
          <w:lang w:val="ru-RU"/>
        </w:rPr>
        <w:t>ю</w:t>
      </w:r>
      <w:r w:rsidRPr="00EC677C">
        <w:rPr>
          <w:sz w:val="22"/>
          <w:szCs w:val="22"/>
          <w:lang w:val="ru-RU"/>
        </w:rPr>
        <w:t>.</w:t>
      </w:r>
    </w:p>
    <w:p w:rsidR="003A1FEE" w:rsidRPr="003A1FEE" w:rsidRDefault="003A1FEE" w:rsidP="003A1FEE">
      <w:pPr>
        <w:jc w:val="center"/>
        <w:rPr>
          <w:rFonts w:cs="Times New Roman"/>
          <w:sz w:val="22"/>
          <w:szCs w:val="22"/>
          <w:lang w:val="ru-RU"/>
        </w:rPr>
      </w:pPr>
      <w:r w:rsidRPr="003A1FEE">
        <w:rPr>
          <w:rStyle w:val="a5"/>
          <w:rFonts w:cs="Times New Roman"/>
          <w:color w:val="333333"/>
          <w:sz w:val="22"/>
          <w:szCs w:val="22"/>
          <w:shd w:val="clear" w:color="auto" w:fill="FFFFFF"/>
          <w:lang w:val="ru-RU"/>
        </w:rPr>
        <w:t>71.20.11.190</w:t>
      </w:r>
      <w:r w:rsidRPr="003A1FEE">
        <w:rPr>
          <w:rFonts w:cs="Times New Roman"/>
          <w:color w:val="333333"/>
          <w:sz w:val="22"/>
          <w:szCs w:val="22"/>
          <w:shd w:val="clear" w:color="auto" w:fill="FFFFFF"/>
        </w:rPr>
        <w:t> </w:t>
      </w:r>
      <w:r w:rsidRPr="003A1FEE">
        <w:rPr>
          <w:rFonts w:cs="Times New Roman"/>
          <w:color w:val="333333"/>
          <w:sz w:val="22"/>
          <w:szCs w:val="22"/>
          <w:shd w:val="clear" w:color="auto" w:fill="FFFFFF"/>
          <w:lang w:val="ru-RU"/>
        </w:rPr>
        <w:t>—</w:t>
      </w:r>
      <w:r w:rsidRPr="003A1FEE">
        <w:rPr>
          <w:rFonts w:cs="Times New Roman"/>
          <w:color w:val="333333"/>
          <w:sz w:val="22"/>
          <w:szCs w:val="22"/>
          <w:shd w:val="clear" w:color="auto" w:fill="FFFFFF"/>
        </w:rPr>
        <w:t> </w:t>
      </w:r>
      <w:r w:rsidRPr="003A1FEE">
        <w:rPr>
          <w:rFonts w:cs="Times New Roman"/>
          <w:color w:val="333333"/>
          <w:sz w:val="22"/>
          <w:szCs w:val="22"/>
          <w:shd w:val="clear" w:color="auto" w:fill="FFFFFF"/>
          <w:lang w:val="ru-RU"/>
        </w:rPr>
        <w:t>услуги в области испытаний и анализа состава и чистоты прочих веществ.</w:t>
      </w:r>
    </w:p>
    <w:p w:rsidR="00F641E7" w:rsidRDefault="003D45B0">
      <w:pPr>
        <w:numPr>
          <w:ilvl w:val="1"/>
          <w:numId w:val="1"/>
        </w:numPr>
        <w:rPr>
          <w:sz w:val="22"/>
          <w:szCs w:val="22"/>
          <w:lang w:val="ru-RU"/>
        </w:rPr>
      </w:pPr>
      <w:r>
        <w:rPr>
          <w:sz w:val="22"/>
          <w:szCs w:val="22"/>
          <w:lang w:val="ru-RU"/>
        </w:rPr>
        <w:t>Срок исполнения работ – по 10.12.2026 включительно</w:t>
      </w:r>
      <w:r w:rsidR="00AD0398" w:rsidRPr="00EC677C">
        <w:rPr>
          <w:sz w:val="22"/>
          <w:szCs w:val="22"/>
          <w:lang w:val="ru-RU"/>
        </w:rPr>
        <w:t>.</w:t>
      </w:r>
    </w:p>
    <w:p w:rsidR="002548B9" w:rsidRDefault="002548B9">
      <w:pPr>
        <w:numPr>
          <w:ilvl w:val="1"/>
          <w:numId w:val="1"/>
        </w:numPr>
        <w:rPr>
          <w:sz w:val="22"/>
          <w:szCs w:val="22"/>
          <w:lang w:val="ru-RU"/>
        </w:rPr>
      </w:pPr>
      <w:r>
        <w:rPr>
          <w:sz w:val="22"/>
          <w:szCs w:val="22"/>
          <w:lang w:val="ru-RU"/>
        </w:rPr>
        <w:t>Место выполнения работ: г. Новосибирск, ____________________</w:t>
      </w:r>
    </w:p>
    <w:p w:rsidR="002548B9" w:rsidRDefault="002548B9" w:rsidP="00A95303">
      <w:pPr>
        <w:numPr>
          <w:ilvl w:val="1"/>
          <w:numId w:val="1"/>
        </w:numPr>
        <w:rPr>
          <w:sz w:val="22"/>
          <w:szCs w:val="22"/>
          <w:lang w:val="ru-RU"/>
        </w:rPr>
      </w:pPr>
      <w:r>
        <w:rPr>
          <w:sz w:val="22"/>
          <w:szCs w:val="22"/>
          <w:lang w:val="ru-RU"/>
        </w:rPr>
        <w:t xml:space="preserve">Место забора отходов для выполнения работ и предоставления результатов: </w:t>
      </w:r>
      <w:r w:rsidR="00AA52C5">
        <w:rPr>
          <w:sz w:val="22"/>
          <w:szCs w:val="22"/>
          <w:lang w:val="ru-RU"/>
        </w:rPr>
        <w:t xml:space="preserve">630090, </w:t>
      </w:r>
      <w:r w:rsidRPr="002548B9">
        <w:rPr>
          <w:sz w:val="22"/>
          <w:szCs w:val="22"/>
          <w:lang w:val="ru-RU"/>
        </w:rPr>
        <w:t>г. Новосибирск, проспект Академика Коптюга, д. 3</w:t>
      </w:r>
      <w:r>
        <w:rPr>
          <w:sz w:val="22"/>
          <w:szCs w:val="22"/>
          <w:lang w:val="ru-RU"/>
        </w:rPr>
        <w:t>.</w:t>
      </w:r>
      <w:r w:rsidR="00A95303">
        <w:rPr>
          <w:sz w:val="22"/>
          <w:szCs w:val="22"/>
          <w:lang w:val="ru-RU"/>
        </w:rPr>
        <w:t xml:space="preserve"> </w:t>
      </w:r>
      <w:r w:rsidR="00A95303" w:rsidRPr="00A95303">
        <w:rPr>
          <w:sz w:val="22"/>
          <w:szCs w:val="22"/>
          <w:lang w:val="ru-RU"/>
        </w:rPr>
        <w:t>Пробы Исполнитель забирает самостоятельно и предоставляет результаты по месту нахождения Заказчика</w:t>
      </w:r>
      <w:r w:rsidR="00A95303">
        <w:rPr>
          <w:sz w:val="22"/>
          <w:szCs w:val="22"/>
          <w:lang w:val="ru-RU"/>
        </w:rPr>
        <w:t>.</w:t>
      </w:r>
      <w:bookmarkStart w:id="1" w:name="_GoBack"/>
      <w:bookmarkEnd w:id="1"/>
    </w:p>
    <w:p w:rsidR="002548B9" w:rsidRPr="00EC677C" w:rsidRDefault="002548B9" w:rsidP="002548B9">
      <w:pPr>
        <w:ind w:left="567"/>
        <w:rPr>
          <w:sz w:val="22"/>
          <w:szCs w:val="22"/>
          <w:lang w:val="ru-RU"/>
        </w:rPr>
      </w:pPr>
    </w:p>
    <w:p w:rsidR="00F641E7" w:rsidRPr="00EC677C" w:rsidRDefault="00AD0398">
      <w:pPr>
        <w:pStyle w:val="1"/>
        <w:numPr>
          <w:ilvl w:val="0"/>
          <w:numId w:val="1"/>
        </w:numPr>
        <w:spacing w:after="0"/>
        <w:rPr>
          <w:sz w:val="22"/>
          <w:szCs w:val="22"/>
          <w:lang w:val="ru-RU"/>
        </w:rPr>
      </w:pPr>
      <w:r w:rsidRPr="00EC677C">
        <w:rPr>
          <w:sz w:val="22"/>
          <w:szCs w:val="22"/>
          <w:lang w:val="ru-RU"/>
        </w:rPr>
        <w:t>СТОИМОСТЬ РАБОТ И ПОРЯДОК РАСЧЕТОВ.</w:t>
      </w:r>
    </w:p>
    <w:p w:rsidR="00104AE5" w:rsidRPr="0096699A" w:rsidRDefault="00104AE5" w:rsidP="00104AE5">
      <w:pPr>
        <w:pStyle w:val="21"/>
        <w:numPr>
          <w:ilvl w:val="1"/>
          <w:numId w:val="1"/>
        </w:numPr>
        <w:rPr>
          <w:sz w:val="22"/>
          <w:szCs w:val="22"/>
        </w:rPr>
      </w:pPr>
      <w:r>
        <w:rPr>
          <w:sz w:val="22"/>
          <w:szCs w:val="22"/>
        </w:rPr>
        <w:t>Цена</w:t>
      </w:r>
      <w:r w:rsidRPr="0096699A">
        <w:rPr>
          <w:sz w:val="22"/>
          <w:szCs w:val="22"/>
        </w:rPr>
        <w:t xml:space="preserve"> </w:t>
      </w:r>
      <w:r>
        <w:rPr>
          <w:sz w:val="22"/>
          <w:szCs w:val="22"/>
        </w:rPr>
        <w:t>Контракта</w:t>
      </w:r>
      <w:r w:rsidRPr="0096699A">
        <w:rPr>
          <w:sz w:val="22"/>
          <w:szCs w:val="22"/>
        </w:rPr>
        <w:t xml:space="preserve"> составляет </w:t>
      </w:r>
      <w:r>
        <w:rPr>
          <w:b/>
          <w:sz w:val="22"/>
          <w:szCs w:val="22"/>
        </w:rPr>
        <w:t>__________________</w:t>
      </w:r>
      <w:r w:rsidRPr="0096699A">
        <w:rPr>
          <w:b/>
          <w:sz w:val="22"/>
          <w:szCs w:val="22"/>
        </w:rPr>
        <w:t xml:space="preserve"> (</w:t>
      </w:r>
      <w:r>
        <w:rPr>
          <w:b/>
          <w:sz w:val="22"/>
          <w:szCs w:val="22"/>
        </w:rPr>
        <w:t>__________________)</w:t>
      </w:r>
      <w:r w:rsidRPr="0096699A">
        <w:rPr>
          <w:sz w:val="22"/>
          <w:szCs w:val="22"/>
        </w:rPr>
        <w:t xml:space="preserve">, </w:t>
      </w:r>
      <w:r>
        <w:rPr>
          <w:sz w:val="22"/>
          <w:szCs w:val="22"/>
        </w:rPr>
        <w:t xml:space="preserve">включая </w:t>
      </w:r>
      <w:r w:rsidRPr="0096699A">
        <w:rPr>
          <w:sz w:val="22"/>
          <w:szCs w:val="22"/>
        </w:rPr>
        <w:t>НДС</w:t>
      </w:r>
      <w:r>
        <w:rPr>
          <w:sz w:val="22"/>
          <w:szCs w:val="22"/>
        </w:rPr>
        <w:t>-__</w:t>
      </w:r>
      <w:r w:rsidRPr="0096699A">
        <w:rPr>
          <w:sz w:val="22"/>
          <w:szCs w:val="22"/>
        </w:rPr>
        <w:t xml:space="preserve">% - </w:t>
      </w:r>
      <w:r>
        <w:rPr>
          <w:sz w:val="22"/>
          <w:szCs w:val="22"/>
        </w:rPr>
        <w:t>___________________/НДС не применяется на основании _________________</w:t>
      </w:r>
      <w:r w:rsidRPr="0096699A">
        <w:rPr>
          <w:sz w:val="22"/>
          <w:szCs w:val="22"/>
        </w:rPr>
        <w:t xml:space="preserve">. </w:t>
      </w:r>
    </w:p>
    <w:p w:rsidR="00104AE5" w:rsidRDefault="00104AE5" w:rsidP="00104AE5">
      <w:pPr>
        <w:shd w:val="clear" w:color="auto" w:fill="FFFFFF"/>
        <w:ind w:firstLine="567"/>
        <w:rPr>
          <w:sz w:val="22"/>
          <w:szCs w:val="22"/>
          <w:lang w:val="ru-RU"/>
        </w:rPr>
      </w:pPr>
      <w:r w:rsidRPr="00104AE5">
        <w:rPr>
          <w:sz w:val="22"/>
          <w:szCs w:val="22"/>
          <w:lang w:val="ru-RU"/>
        </w:rPr>
        <w:t xml:space="preserve">Стоимость </w:t>
      </w:r>
      <w:r w:rsidR="006113CA">
        <w:rPr>
          <w:sz w:val="22"/>
          <w:szCs w:val="22"/>
          <w:lang w:val="ru-RU"/>
        </w:rPr>
        <w:t>работ</w:t>
      </w:r>
      <w:r w:rsidRPr="00104AE5">
        <w:rPr>
          <w:sz w:val="22"/>
          <w:szCs w:val="22"/>
          <w:lang w:val="ru-RU"/>
        </w:rPr>
        <w:t xml:space="preserve"> является твердой, определяется на весь срок исполнения контракта и не подлежит изменению, за исключением случаев, установленных Законом о контрактной системе и иным действующим законодательством Российской Федерации.</w:t>
      </w:r>
    </w:p>
    <w:p w:rsidR="002D2737" w:rsidRPr="002D2737" w:rsidRDefault="002D2737" w:rsidP="00104AE5">
      <w:pPr>
        <w:shd w:val="clear" w:color="auto" w:fill="FFFFFF"/>
        <w:ind w:firstLine="567"/>
        <w:rPr>
          <w:sz w:val="22"/>
          <w:szCs w:val="22"/>
          <w:lang w:val="ru-RU"/>
        </w:rPr>
      </w:pPr>
      <w:r w:rsidRPr="002D2737">
        <w:rPr>
          <w:sz w:val="22"/>
          <w:szCs w:val="22"/>
          <w:lang w:val="ru-RU"/>
        </w:rPr>
        <w:t xml:space="preserve">Цена Контракта указана с учетом всех расходов Исполнителя, </w:t>
      </w:r>
      <w:r>
        <w:rPr>
          <w:sz w:val="22"/>
          <w:szCs w:val="22"/>
          <w:lang w:val="ru-RU"/>
        </w:rPr>
        <w:t>выполнением работ</w:t>
      </w:r>
      <w:r w:rsidRPr="002D2737">
        <w:rPr>
          <w:sz w:val="22"/>
          <w:szCs w:val="22"/>
          <w:lang w:val="ru-RU"/>
        </w:rPr>
        <w:t xml:space="preserve"> и всех расходов на уплату налогов, пошлин, сборов, расходов по</w:t>
      </w:r>
      <w:r w:rsidRPr="002D2737">
        <w:rPr>
          <w:sz w:val="22"/>
          <w:szCs w:val="22"/>
        </w:rPr>
        <w:t> </w:t>
      </w:r>
      <w:r w:rsidRPr="002D2737">
        <w:rPr>
          <w:sz w:val="22"/>
          <w:szCs w:val="22"/>
          <w:lang w:val="ru-RU"/>
        </w:rPr>
        <w:t>оплате стоимости сторонних организаций и третьих лиц и других обязательных платежей, которые необходимо выплатить при исполнении Контракта.</w:t>
      </w:r>
    </w:p>
    <w:p w:rsidR="00F641E7" w:rsidRPr="00EC677C" w:rsidRDefault="00104AE5" w:rsidP="00104AE5">
      <w:pPr>
        <w:numPr>
          <w:ilvl w:val="1"/>
          <w:numId w:val="1"/>
        </w:numPr>
        <w:rPr>
          <w:sz w:val="22"/>
          <w:szCs w:val="22"/>
          <w:lang w:val="ru-RU"/>
        </w:rPr>
      </w:pPr>
      <w:r w:rsidRPr="00104AE5">
        <w:rPr>
          <w:sz w:val="22"/>
          <w:szCs w:val="22"/>
          <w:lang w:val="ru-RU"/>
        </w:rPr>
        <w:t>Оплата по контракту осуществляется за счёт средств Заказчика – бюджетного учреждения</w:t>
      </w:r>
      <w:r w:rsidR="00AD0398" w:rsidRPr="00EC677C">
        <w:rPr>
          <w:sz w:val="22"/>
          <w:szCs w:val="22"/>
          <w:lang w:val="ru-RU"/>
        </w:rPr>
        <w:t>.</w:t>
      </w:r>
    </w:p>
    <w:p w:rsidR="00104AE5" w:rsidRPr="00104AE5" w:rsidRDefault="00104AE5" w:rsidP="00104AE5">
      <w:pPr>
        <w:numPr>
          <w:ilvl w:val="1"/>
          <w:numId w:val="1"/>
        </w:numPr>
        <w:tabs>
          <w:tab w:val="left" w:pos="284"/>
          <w:tab w:val="left" w:pos="567"/>
        </w:tabs>
        <w:suppressAutoHyphens/>
        <w:rPr>
          <w:sz w:val="22"/>
          <w:szCs w:val="22"/>
          <w:lang w:val="ru-RU"/>
        </w:rPr>
      </w:pPr>
      <w:r w:rsidRPr="00104AE5">
        <w:rPr>
          <w:sz w:val="22"/>
          <w:szCs w:val="22"/>
          <w:lang w:val="ru-RU"/>
        </w:rPr>
        <w:t xml:space="preserve">Заказчик оплачивает </w:t>
      </w:r>
      <w:r w:rsidR="006113CA">
        <w:rPr>
          <w:sz w:val="22"/>
          <w:szCs w:val="22"/>
          <w:lang w:val="ru-RU"/>
        </w:rPr>
        <w:t>работы</w:t>
      </w:r>
      <w:r w:rsidRPr="00104AE5">
        <w:rPr>
          <w:sz w:val="22"/>
          <w:szCs w:val="22"/>
          <w:lang w:val="ru-RU"/>
        </w:rPr>
        <w:t xml:space="preserve"> Исполнителя в течении 7 (семи) рабочих дней с даты подписания акта сдачи-приемки </w:t>
      </w:r>
      <w:r w:rsidR="006113CA">
        <w:rPr>
          <w:sz w:val="22"/>
          <w:szCs w:val="22"/>
          <w:lang w:val="ru-RU"/>
        </w:rPr>
        <w:t>выполненных работ</w:t>
      </w:r>
      <w:r w:rsidRPr="00104AE5">
        <w:rPr>
          <w:sz w:val="22"/>
          <w:szCs w:val="22"/>
          <w:lang w:val="ru-RU"/>
        </w:rPr>
        <w:t>/универсального передаточного документа</w:t>
      </w:r>
      <w:r w:rsidR="00EF44A0">
        <w:rPr>
          <w:sz w:val="22"/>
          <w:szCs w:val="22"/>
          <w:lang w:val="ru-RU"/>
        </w:rPr>
        <w:t xml:space="preserve"> (УПД)</w:t>
      </w:r>
      <w:r w:rsidRPr="00104AE5">
        <w:rPr>
          <w:sz w:val="22"/>
          <w:szCs w:val="22"/>
          <w:lang w:val="ru-RU"/>
        </w:rPr>
        <w:t xml:space="preserve">. </w:t>
      </w:r>
    </w:p>
    <w:p w:rsidR="00F641E7" w:rsidRPr="00EC677C" w:rsidRDefault="00104AE5" w:rsidP="00104AE5">
      <w:pPr>
        <w:numPr>
          <w:ilvl w:val="1"/>
          <w:numId w:val="1"/>
        </w:numPr>
        <w:rPr>
          <w:sz w:val="22"/>
          <w:szCs w:val="22"/>
          <w:lang w:val="ru-RU"/>
        </w:rPr>
      </w:pPr>
      <w:r w:rsidRPr="00104AE5">
        <w:rPr>
          <w:sz w:val="22"/>
          <w:szCs w:val="22"/>
          <w:lang w:val="ru-RU"/>
        </w:rPr>
        <w:tab/>
        <w:t>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AD0398" w:rsidRPr="00EC677C">
        <w:rPr>
          <w:sz w:val="22"/>
          <w:szCs w:val="22"/>
          <w:lang w:val="ru-RU"/>
        </w:rPr>
        <w:t>.</w:t>
      </w:r>
    </w:p>
    <w:p w:rsidR="00F641E7" w:rsidRDefault="00FC6375">
      <w:pPr>
        <w:numPr>
          <w:ilvl w:val="1"/>
          <w:numId w:val="1"/>
        </w:numPr>
        <w:rPr>
          <w:sz w:val="22"/>
          <w:szCs w:val="22"/>
          <w:lang w:val="ru-RU"/>
        </w:rPr>
      </w:pPr>
      <w:r w:rsidRPr="00FC6375">
        <w:rPr>
          <w:sz w:val="22"/>
          <w:szCs w:val="22"/>
          <w:lang w:val="ru-RU"/>
        </w:rPr>
        <w:t>Стороны настоящего Контракта пришли к соглашению о приоритетном направлении и получении документов, связанных с исполнением контракта, в электронном виде с использованием усиленной квалифицированной подписи через оператора электронного документооборота (ЭДО) на условиях Соглашения об электронном документообороте. Приоритетным способом обмена первичными учётными документами является обмен юридически значимыми электронными документами (далее - ЮЗЭДО)</w:t>
      </w:r>
      <w:r w:rsidR="00AD0398" w:rsidRPr="00EC677C">
        <w:rPr>
          <w:sz w:val="22"/>
          <w:szCs w:val="22"/>
          <w:lang w:val="ru-RU"/>
        </w:rPr>
        <w:t>.</w:t>
      </w:r>
    </w:p>
    <w:p w:rsidR="00FC6375" w:rsidRDefault="00FC6375">
      <w:pPr>
        <w:numPr>
          <w:ilvl w:val="1"/>
          <w:numId w:val="1"/>
        </w:numPr>
        <w:rPr>
          <w:sz w:val="22"/>
          <w:szCs w:val="22"/>
          <w:lang w:val="ru-RU"/>
        </w:rPr>
      </w:pPr>
      <w:r w:rsidRPr="00FC6375">
        <w:rPr>
          <w:sz w:val="22"/>
          <w:szCs w:val="22"/>
          <w:lang w:val="ru-RU"/>
        </w:rPr>
        <w:t xml:space="preserve">Документы, указанные в п. </w:t>
      </w:r>
      <w:r w:rsidR="006113CA">
        <w:rPr>
          <w:sz w:val="22"/>
          <w:szCs w:val="22"/>
          <w:lang w:val="ru-RU"/>
        </w:rPr>
        <w:t>2.3</w:t>
      </w:r>
      <w:r w:rsidRPr="00FC6375">
        <w:rPr>
          <w:sz w:val="22"/>
          <w:szCs w:val="22"/>
          <w:lang w:val="ru-RU"/>
        </w:rPr>
        <w:t>. настоящего Контракта направляются Исполнителем в электронном виде с использованием усиленной квалифицированной подписи через оператора ЭДО (СБИС)</w:t>
      </w:r>
      <w:r>
        <w:rPr>
          <w:sz w:val="22"/>
          <w:szCs w:val="22"/>
          <w:lang w:val="ru-RU"/>
        </w:rPr>
        <w:t>.</w:t>
      </w:r>
    </w:p>
    <w:p w:rsidR="00FC6375" w:rsidRDefault="00FC6375">
      <w:pPr>
        <w:numPr>
          <w:ilvl w:val="1"/>
          <w:numId w:val="1"/>
        </w:numPr>
        <w:rPr>
          <w:sz w:val="22"/>
          <w:szCs w:val="22"/>
          <w:lang w:val="ru-RU"/>
        </w:rPr>
      </w:pPr>
      <w:r w:rsidRPr="00FC6375">
        <w:rPr>
          <w:sz w:val="22"/>
          <w:szCs w:val="22"/>
          <w:lang w:val="ru-RU"/>
        </w:rPr>
        <w:lastRenderedPageBreak/>
        <w:t xml:space="preserve">В случае невозможности ведения ЭДО между сторонами в части документов, указанных в п. </w:t>
      </w:r>
      <w:r w:rsidR="006113CA">
        <w:rPr>
          <w:sz w:val="22"/>
          <w:szCs w:val="22"/>
          <w:lang w:val="ru-RU"/>
        </w:rPr>
        <w:t>2.3</w:t>
      </w:r>
      <w:r w:rsidRPr="00FC6375">
        <w:rPr>
          <w:sz w:val="22"/>
          <w:szCs w:val="22"/>
          <w:lang w:val="ru-RU"/>
        </w:rPr>
        <w:t xml:space="preserve">. настоящего Контракта оформляются на бумажном носителе, могут быть переданы полномочному представителю Заказчика в момент проведения очередного оказания услуг, или могут быть направлены заказным почтовым отправлением по адресу, указанному в </w:t>
      </w:r>
      <w:r w:rsidR="006113CA">
        <w:rPr>
          <w:sz w:val="22"/>
          <w:szCs w:val="22"/>
          <w:lang w:val="ru-RU"/>
        </w:rPr>
        <w:t>п. 7.11</w:t>
      </w:r>
      <w:r w:rsidRPr="00FC6375">
        <w:rPr>
          <w:sz w:val="22"/>
          <w:szCs w:val="22"/>
          <w:lang w:val="ru-RU"/>
        </w:rPr>
        <w:t xml:space="preserve"> настоящего Контракта или по электронной почте ответственного лица</w:t>
      </w:r>
      <w:r>
        <w:rPr>
          <w:sz w:val="22"/>
          <w:szCs w:val="22"/>
          <w:lang w:val="ru-RU"/>
        </w:rPr>
        <w:t>.</w:t>
      </w:r>
    </w:p>
    <w:p w:rsidR="00FC6375" w:rsidRDefault="00FC6375">
      <w:pPr>
        <w:numPr>
          <w:ilvl w:val="1"/>
          <w:numId w:val="1"/>
        </w:numPr>
        <w:rPr>
          <w:sz w:val="22"/>
          <w:szCs w:val="22"/>
          <w:lang w:val="ru-RU"/>
        </w:rPr>
      </w:pPr>
      <w:r w:rsidRPr="00FC6375">
        <w:rPr>
          <w:sz w:val="22"/>
          <w:szCs w:val="22"/>
          <w:lang w:val="ru-RU"/>
        </w:rPr>
        <w:t xml:space="preserve">В ходе исполнения Контракта, а также при его заключении, изменении или дополнении стороны договорились обмениваться между собой письменными сообщениями и документами (включая, но не ограничивая этим настоящий Контракт и все приложения к нему, счета-фактуры и акты сдачи-приемки оказанных услуг, УПД, претензии, счета на оплату и т.п.), которые совершаются в письменной форме и которые Стороны вправе направлять друг другу как нарочно, курьерской службой, посредством почтовой связи, так и посредством ЭДО, электронной почты в отсканированном виде (в форме отсканированного документа), </w:t>
      </w:r>
      <w:r w:rsidRPr="0096699A">
        <w:rPr>
          <w:sz w:val="22"/>
          <w:szCs w:val="22"/>
        </w:rPr>
        <w:t>pdf</w:t>
      </w:r>
      <w:r w:rsidRPr="00FC6375">
        <w:rPr>
          <w:sz w:val="22"/>
          <w:szCs w:val="22"/>
          <w:lang w:val="ru-RU"/>
        </w:rPr>
        <w:t xml:space="preserve"> документов либо в форме электронного письма (электронного сообщения). При этом любые сообщения и документы, направленные посредством электронной почты в отсканированном виде (в форме отсканированного документа) либо в форме электронного письма (электронного сообщения), посредствам ЭДО имеют юридическую силу и признаются направленными и совершенными (подписанными) уполномоченными на то лицами при условии, что они были направлены только с использованием тех электронных почтовых ящиков, адреса которых указаны в разделе 12 настоящего Контракта</w:t>
      </w:r>
      <w:r>
        <w:rPr>
          <w:sz w:val="22"/>
          <w:szCs w:val="22"/>
          <w:lang w:val="ru-RU"/>
        </w:rPr>
        <w:t>.</w:t>
      </w:r>
    </w:p>
    <w:p w:rsidR="00FC6375" w:rsidRDefault="00FC6375">
      <w:pPr>
        <w:numPr>
          <w:ilvl w:val="1"/>
          <w:numId w:val="1"/>
        </w:numPr>
        <w:rPr>
          <w:sz w:val="22"/>
          <w:szCs w:val="22"/>
          <w:lang w:val="ru-RU"/>
        </w:rPr>
      </w:pPr>
      <w:r w:rsidRPr="00FC6375">
        <w:rPr>
          <w:sz w:val="22"/>
          <w:szCs w:val="22"/>
          <w:lang w:val="ru-RU"/>
        </w:rPr>
        <w:t xml:space="preserve">Любая официальная переписка ведется Сторонами посредством электронной почты с использованием только тех электронных адресов (адресов электронной почты), которые указаны в </w:t>
      </w:r>
      <w:r w:rsidR="004B5FD1">
        <w:rPr>
          <w:sz w:val="22"/>
          <w:szCs w:val="22"/>
          <w:lang w:val="ru-RU"/>
        </w:rPr>
        <w:t>п. 7.11</w:t>
      </w:r>
      <w:r w:rsidRPr="00FC6375">
        <w:rPr>
          <w:sz w:val="22"/>
          <w:szCs w:val="22"/>
          <w:lang w:val="ru-RU"/>
        </w:rPr>
        <w:t xml:space="preserve"> настоящего Контракта. Документы, высланные с других адресов юридической силы, не имеют и сторонами не рассматриваются</w:t>
      </w:r>
      <w:r>
        <w:rPr>
          <w:sz w:val="22"/>
          <w:szCs w:val="22"/>
          <w:lang w:val="ru-RU"/>
        </w:rPr>
        <w:t>.</w:t>
      </w:r>
    </w:p>
    <w:p w:rsidR="00FC6375" w:rsidRDefault="00FC6375">
      <w:pPr>
        <w:numPr>
          <w:ilvl w:val="1"/>
          <w:numId w:val="1"/>
        </w:numPr>
        <w:rPr>
          <w:sz w:val="22"/>
          <w:szCs w:val="22"/>
          <w:lang w:val="ru-RU"/>
        </w:rPr>
      </w:pPr>
      <w:r w:rsidRPr="00FC6375">
        <w:rPr>
          <w:sz w:val="22"/>
          <w:szCs w:val="22"/>
          <w:lang w:val="ru-RU"/>
        </w:rPr>
        <w:t>Документы и сообщения, направляемые по электронной почте, посредствам ЭДО считаются полученными их получателем (стороной) в день их направления отправителем</w:t>
      </w:r>
      <w:r>
        <w:rPr>
          <w:sz w:val="22"/>
          <w:szCs w:val="22"/>
          <w:lang w:val="ru-RU"/>
        </w:rPr>
        <w:t>.</w:t>
      </w:r>
    </w:p>
    <w:p w:rsidR="00FC6375" w:rsidRPr="00EC677C" w:rsidRDefault="00FC6375">
      <w:pPr>
        <w:numPr>
          <w:ilvl w:val="1"/>
          <w:numId w:val="1"/>
        </w:numPr>
        <w:rPr>
          <w:sz w:val="22"/>
          <w:szCs w:val="22"/>
          <w:lang w:val="ru-RU"/>
        </w:rPr>
      </w:pPr>
      <w:r w:rsidRPr="00FC6375">
        <w:rPr>
          <w:sz w:val="22"/>
          <w:szCs w:val="22"/>
          <w:lang w:val="ru-RU"/>
        </w:rPr>
        <w:t xml:space="preserve">Оплата </w:t>
      </w:r>
      <w:r w:rsidR="004B5FD1">
        <w:rPr>
          <w:sz w:val="22"/>
          <w:szCs w:val="22"/>
          <w:lang w:val="ru-RU"/>
        </w:rPr>
        <w:t>работ</w:t>
      </w:r>
      <w:r w:rsidRPr="00FC6375">
        <w:rPr>
          <w:sz w:val="22"/>
          <w:szCs w:val="22"/>
          <w:lang w:val="ru-RU"/>
        </w:rPr>
        <w:t xml:space="preserve"> Исполнителя по настоящему Контракту производится путем перечисления денежных средств с расчетного счета Заказчика на расчетный счет Исполнителя</w:t>
      </w:r>
      <w:r>
        <w:rPr>
          <w:sz w:val="22"/>
          <w:szCs w:val="22"/>
          <w:lang w:val="ru-RU"/>
        </w:rPr>
        <w:t>.</w:t>
      </w:r>
    </w:p>
    <w:p w:rsidR="00F641E7" w:rsidRPr="00EC677C" w:rsidRDefault="00FC6375">
      <w:pPr>
        <w:numPr>
          <w:ilvl w:val="1"/>
          <w:numId w:val="1"/>
        </w:numPr>
        <w:spacing w:after="240"/>
        <w:rPr>
          <w:sz w:val="22"/>
          <w:szCs w:val="22"/>
          <w:lang w:val="ru-RU"/>
        </w:rPr>
      </w:pPr>
      <w:r w:rsidRPr="00FC6375">
        <w:rPr>
          <w:sz w:val="22"/>
          <w:szCs w:val="22"/>
          <w:lang w:val="ru-RU"/>
        </w:rPr>
        <w:t xml:space="preserve">Обязательство Заказчика по оплате </w:t>
      </w:r>
      <w:r w:rsidR="004B5FD1">
        <w:rPr>
          <w:sz w:val="22"/>
          <w:szCs w:val="22"/>
          <w:lang w:val="ru-RU"/>
        </w:rPr>
        <w:t>выполненных работ</w:t>
      </w:r>
      <w:r w:rsidRPr="00FC6375">
        <w:rPr>
          <w:sz w:val="22"/>
          <w:szCs w:val="22"/>
          <w:lang w:val="ru-RU"/>
        </w:rPr>
        <w:t xml:space="preserve"> по настоящему Контракту считается исполненным в день списания денежных средств с расчетного счета Заказчика</w:t>
      </w:r>
      <w:r w:rsidR="00AD0398" w:rsidRPr="00EC677C">
        <w:rPr>
          <w:sz w:val="22"/>
          <w:szCs w:val="22"/>
          <w:lang w:val="ru-RU"/>
        </w:rPr>
        <w:t>.</w:t>
      </w:r>
    </w:p>
    <w:p w:rsidR="00F641E7" w:rsidRPr="00EC677C" w:rsidRDefault="00AD0398">
      <w:pPr>
        <w:pStyle w:val="1"/>
        <w:numPr>
          <w:ilvl w:val="0"/>
          <w:numId w:val="1"/>
        </w:numPr>
        <w:spacing w:after="0"/>
        <w:rPr>
          <w:sz w:val="22"/>
          <w:szCs w:val="22"/>
          <w:lang w:val="ru-RU"/>
        </w:rPr>
      </w:pPr>
      <w:r w:rsidRPr="00EC677C">
        <w:rPr>
          <w:sz w:val="22"/>
          <w:szCs w:val="22"/>
          <w:lang w:val="ru-RU"/>
        </w:rPr>
        <w:t>ПОРЯДОК СДАЧИ И ПРИЕМКИ РАБОТ.</w:t>
      </w:r>
    </w:p>
    <w:p w:rsidR="00F641E7" w:rsidRPr="00EC677C" w:rsidRDefault="00AD0398">
      <w:pPr>
        <w:numPr>
          <w:ilvl w:val="1"/>
          <w:numId w:val="1"/>
        </w:numPr>
        <w:rPr>
          <w:sz w:val="22"/>
          <w:szCs w:val="22"/>
          <w:lang w:val="ru-RU"/>
        </w:rPr>
      </w:pPr>
      <w:r w:rsidRPr="00EC677C">
        <w:rPr>
          <w:sz w:val="22"/>
          <w:szCs w:val="22"/>
          <w:lang w:val="ru-RU"/>
        </w:rPr>
        <w:t>По завершении работ Исполнитель представляет Заказчику акт сдачи-приемки работ</w:t>
      </w:r>
      <w:r w:rsidR="00EF44A0">
        <w:rPr>
          <w:sz w:val="22"/>
          <w:szCs w:val="22"/>
          <w:lang w:val="ru-RU"/>
        </w:rPr>
        <w:t>/УПД</w:t>
      </w:r>
      <w:r w:rsidRPr="00EC677C">
        <w:rPr>
          <w:sz w:val="22"/>
          <w:szCs w:val="22"/>
          <w:lang w:val="ru-RU"/>
        </w:rPr>
        <w:t xml:space="preserve"> в двух экземплярах</w:t>
      </w:r>
      <w:r w:rsidR="0061793E">
        <w:rPr>
          <w:sz w:val="22"/>
          <w:szCs w:val="22"/>
          <w:lang w:val="ru-RU"/>
        </w:rPr>
        <w:t>, протоколы лабораторных анализов, паспорта отходов</w:t>
      </w:r>
      <w:r w:rsidRPr="00EC677C">
        <w:rPr>
          <w:sz w:val="22"/>
          <w:szCs w:val="22"/>
          <w:lang w:val="ru-RU"/>
        </w:rPr>
        <w:t>.</w:t>
      </w:r>
    </w:p>
    <w:p w:rsidR="00F641E7" w:rsidRPr="006E1071" w:rsidRDefault="00AD0398">
      <w:pPr>
        <w:numPr>
          <w:ilvl w:val="1"/>
          <w:numId w:val="1"/>
        </w:numPr>
        <w:rPr>
          <w:sz w:val="22"/>
          <w:szCs w:val="22"/>
          <w:lang w:val="ru-RU"/>
        </w:rPr>
      </w:pPr>
      <w:r w:rsidRPr="00EC677C">
        <w:rPr>
          <w:sz w:val="22"/>
          <w:szCs w:val="22"/>
          <w:lang w:val="ru-RU"/>
        </w:rPr>
        <w:t>Заказчик в течение 5 (пяти) рабочих дней со дня получения акта сдачи-приемки работ</w:t>
      </w:r>
      <w:r w:rsidR="006E1071">
        <w:rPr>
          <w:sz w:val="22"/>
          <w:szCs w:val="22"/>
          <w:lang w:val="ru-RU"/>
        </w:rPr>
        <w:t>/УПД</w:t>
      </w:r>
      <w:r w:rsidRPr="00EC677C">
        <w:rPr>
          <w:sz w:val="22"/>
          <w:szCs w:val="22"/>
          <w:lang w:val="ru-RU"/>
        </w:rPr>
        <w:t xml:space="preserve"> и иных документов, предусмотренных условиями настоящего </w:t>
      </w:r>
      <w:r w:rsidR="00EC677C" w:rsidRPr="00EC677C">
        <w:rPr>
          <w:sz w:val="22"/>
          <w:szCs w:val="22"/>
          <w:lang w:val="ru-RU"/>
        </w:rPr>
        <w:t>Контракт</w:t>
      </w:r>
      <w:r w:rsidRPr="00EC677C">
        <w:rPr>
          <w:sz w:val="22"/>
          <w:szCs w:val="22"/>
          <w:lang w:val="ru-RU"/>
        </w:rPr>
        <w:t>а, обязан вернуть Исполнителю подписанный акт выполненных работ</w:t>
      </w:r>
      <w:r w:rsidR="006E1071">
        <w:rPr>
          <w:sz w:val="22"/>
          <w:szCs w:val="22"/>
          <w:lang w:val="ru-RU"/>
        </w:rPr>
        <w:t>/УПД</w:t>
      </w:r>
      <w:r w:rsidRPr="00EC677C">
        <w:rPr>
          <w:sz w:val="22"/>
          <w:szCs w:val="22"/>
          <w:lang w:val="ru-RU"/>
        </w:rPr>
        <w:t xml:space="preserve"> или мотивированный отказ от его подписания. </w:t>
      </w:r>
      <w:r w:rsidRPr="006E1071">
        <w:rPr>
          <w:sz w:val="22"/>
          <w:szCs w:val="22"/>
          <w:lang w:val="ru-RU"/>
        </w:rPr>
        <w:t xml:space="preserve">Мотивированный отказ должен содержать перечень несоответствий условиям настоящего </w:t>
      </w:r>
      <w:r w:rsidR="00EC677C" w:rsidRPr="006E1071">
        <w:rPr>
          <w:sz w:val="22"/>
          <w:szCs w:val="22"/>
          <w:lang w:val="ru-RU"/>
        </w:rPr>
        <w:t>Контракт</w:t>
      </w:r>
      <w:r w:rsidRPr="006E1071">
        <w:rPr>
          <w:sz w:val="22"/>
          <w:szCs w:val="22"/>
          <w:lang w:val="ru-RU"/>
        </w:rPr>
        <w:t>а.</w:t>
      </w:r>
    </w:p>
    <w:p w:rsidR="00F641E7" w:rsidRPr="00EC677C" w:rsidRDefault="00AD0398">
      <w:pPr>
        <w:numPr>
          <w:ilvl w:val="1"/>
          <w:numId w:val="1"/>
        </w:numPr>
        <w:rPr>
          <w:sz w:val="22"/>
          <w:szCs w:val="22"/>
          <w:lang w:val="ru-RU"/>
        </w:rPr>
      </w:pPr>
      <w:r w:rsidRPr="00EC677C">
        <w:rPr>
          <w:sz w:val="22"/>
          <w:szCs w:val="22"/>
          <w:lang w:val="ru-RU"/>
        </w:rPr>
        <w:t>В случае невозвращения Заказчиком подпис</w:t>
      </w:r>
      <w:r w:rsidR="006E1071">
        <w:rPr>
          <w:sz w:val="22"/>
          <w:szCs w:val="22"/>
          <w:lang w:val="ru-RU"/>
        </w:rPr>
        <w:t xml:space="preserve">анного акта сдачи-приемки работ/УПД </w:t>
      </w:r>
      <w:r w:rsidRPr="00EC677C">
        <w:rPr>
          <w:sz w:val="22"/>
          <w:szCs w:val="22"/>
          <w:lang w:val="ru-RU"/>
        </w:rPr>
        <w:t xml:space="preserve">в срок, указанный в п.3.2. и не предоставления мотивированного отказа в те же сроки, работы, предусмотренные настоящим </w:t>
      </w:r>
      <w:r w:rsidR="00EC677C" w:rsidRPr="00EC677C">
        <w:rPr>
          <w:sz w:val="22"/>
          <w:szCs w:val="22"/>
          <w:lang w:val="ru-RU"/>
        </w:rPr>
        <w:t>Контракт</w:t>
      </w:r>
      <w:r w:rsidRPr="00EC677C">
        <w:rPr>
          <w:sz w:val="22"/>
          <w:szCs w:val="22"/>
          <w:lang w:val="ru-RU"/>
        </w:rPr>
        <w:t xml:space="preserve">ом, считаются выполненными Исполнителем в полном соответствии с настоящим </w:t>
      </w:r>
      <w:r w:rsidR="00EC677C" w:rsidRPr="00EC677C">
        <w:rPr>
          <w:sz w:val="22"/>
          <w:szCs w:val="22"/>
          <w:lang w:val="ru-RU"/>
        </w:rPr>
        <w:t>Контракт</w:t>
      </w:r>
      <w:r w:rsidRPr="00EC677C">
        <w:rPr>
          <w:sz w:val="22"/>
          <w:szCs w:val="22"/>
          <w:lang w:val="ru-RU"/>
        </w:rPr>
        <w:t xml:space="preserve">ом, в полном объеме, принятыми Заказчиком без замечаний и подлежат оплате на условиях настоящего </w:t>
      </w:r>
      <w:r w:rsidR="00EC677C" w:rsidRPr="00EC677C">
        <w:rPr>
          <w:sz w:val="22"/>
          <w:szCs w:val="22"/>
          <w:lang w:val="ru-RU"/>
        </w:rPr>
        <w:t>Контракт</w:t>
      </w:r>
      <w:r w:rsidRPr="00EC677C">
        <w:rPr>
          <w:sz w:val="22"/>
          <w:szCs w:val="22"/>
          <w:lang w:val="ru-RU"/>
        </w:rPr>
        <w:t>а. При этом акт сдачи-приемки работ</w:t>
      </w:r>
      <w:r w:rsidR="00CC5CA1">
        <w:rPr>
          <w:sz w:val="22"/>
          <w:szCs w:val="22"/>
          <w:lang w:val="ru-RU"/>
        </w:rPr>
        <w:t>/УПД</w:t>
      </w:r>
      <w:r w:rsidRPr="00EC677C">
        <w:rPr>
          <w:sz w:val="22"/>
          <w:szCs w:val="22"/>
          <w:lang w:val="ru-RU"/>
        </w:rPr>
        <w:t xml:space="preserve"> подписывается Исполнителем в одностороннем порядке.</w:t>
      </w:r>
    </w:p>
    <w:p w:rsidR="00F641E7" w:rsidRPr="00EC677C" w:rsidRDefault="00AD0398">
      <w:pPr>
        <w:numPr>
          <w:ilvl w:val="1"/>
          <w:numId w:val="1"/>
        </w:numPr>
        <w:rPr>
          <w:sz w:val="22"/>
          <w:szCs w:val="22"/>
          <w:lang w:val="ru-RU"/>
        </w:rPr>
      </w:pPr>
      <w:r w:rsidRPr="00EC677C">
        <w:rPr>
          <w:sz w:val="22"/>
          <w:szCs w:val="22"/>
          <w:lang w:val="ru-RU"/>
        </w:rPr>
        <w:t xml:space="preserve">В случае предоставления Заказчиком Исполнителю мотивированного письменного отказа, составленного в соответствии с условиями настоящего </w:t>
      </w:r>
      <w:r w:rsidR="00EC677C" w:rsidRPr="00EC677C">
        <w:rPr>
          <w:sz w:val="22"/>
          <w:szCs w:val="22"/>
          <w:lang w:val="ru-RU"/>
        </w:rPr>
        <w:t>Контракт</w:t>
      </w:r>
      <w:r w:rsidRPr="00EC677C">
        <w:rPr>
          <w:sz w:val="22"/>
          <w:szCs w:val="22"/>
          <w:lang w:val="ru-RU"/>
        </w:rPr>
        <w:t>а, Исполнитель обязан своими силами в течение срока, равного сроку исполнения этих работ, или иного срока, письменно согласованного Сторонами, исправить либо переделать проделанную работу для обеспечения ее надлежащего качества.</w:t>
      </w:r>
    </w:p>
    <w:p w:rsidR="00F641E7" w:rsidRPr="00EC677C" w:rsidRDefault="00AD0398">
      <w:pPr>
        <w:numPr>
          <w:ilvl w:val="1"/>
          <w:numId w:val="1"/>
        </w:numPr>
        <w:rPr>
          <w:sz w:val="22"/>
          <w:szCs w:val="22"/>
          <w:lang w:val="ru-RU"/>
        </w:rPr>
      </w:pPr>
      <w:r w:rsidRPr="00EC677C">
        <w:rPr>
          <w:sz w:val="22"/>
          <w:szCs w:val="22"/>
          <w:lang w:val="ru-RU"/>
        </w:rPr>
        <w:t xml:space="preserve">Несоблюдение указанных в п.3.2. сроков, лишает Заказчика права ссылаться в последующем на указанные обстоятельства в качестве оснований и доказательств неисполнения или ненадлежащего исполнения Исполнителем своих обязательств, предусмотренных </w:t>
      </w:r>
      <w:r w:rsidR="00EC677C" w:rsidRPr="00EC677C">
        <w:rPr>
          <w:sz w:val="22"/>
          <w:szCs w:val="22"/>
          <w:lang w:val="ru-RU"/>
        </w:rPr>
        <w:t>Контракт</w:t>
      </w:r>
      <w:r w:rsidRPr="00EC677C">
        <w:rPr>
          <w:sz w:val="22"/>
          <w:szCs w:val="22"/>
          <w:lang w:val="ru-RU"/>
        </w:rPr>
        <w:t>ом.</w:t>
      </w:r>
    </w:p>
    <w:p w:rsidR="00F641E7" w:rsidRPr="00EC677C" w:rsidRDefault="00AD0398">
      <w:pPr>
        <w:pStyle w:val="1"/>
        <w:numPr>
          <w:ilvl w:val="0"/>
          <w:numId w:val="1"/>
        </w:numPr>
        <w:spacing w:after="0"/>
        <w:rPr>
          <w:sz w:val="22"/>
          <w:szCs w:val="22"/>
        </w:rPr>
      </w:pPr>
      <w:r w:rsidRPr="00EC677C">
        <w:rPr>
          <w:sz w:val="22"/>
          <w:szCs w:val="22"/>
        </w:rPr>
        <w:t>ПРАВА И ОБЯЗАННОСТИ.</w:t>
      </w:r>
    </w:p>
    <w:p w:rsidR="00F641E7" w:rsidRPr="00EC677C" w:rsidRDefault="00AD0398">
      <w:pPr>
        <w:numPr>
          <w:ilvl w:val="1"/>
          <w:numId w:val="1"/>
        </w:numPr>
        <w:rPr>
          <w:sz w:val="22"/>
          <w:szCs w:val="22"/>
          <w:lang w:val="ru-RU"/>
        </w:rPr>
      </w:pPr>
      <w:r w:rsidRPr="00EC677C">
        <w:rPr>
          <w:sz w:val="22"/>
          <w:szCs w:val="22"/>
          <w:lang w:val="ru-RU"/>
        </w:rPr>
        <w:t xml:space="preserve">Исполнитель не имеет права использовать переданные Заказчиком материалы в целях, не предусмотренных настоящим </w:t>
      </w:r>
      <w:r w:rsidR="00EC677C" w:rsidRPr="00EC677C">
        <w:rPr>
          <w:sz w:val="22"/>
          <w:szCs w:val="22"/>
          <w:lang w:val="ru-RU"/>
        </w:rPr>
        <w:t>Контракт</w:t>
      </w:r>
      <w:r w:rsidRPr="00EC677C">
        <w:rPr>
          <w:sz w:val="22"/>
          <w:szCs w:val="22"/>
          <w:lang w:val="ru-RU"/>
        </w:rPr>
        <w:t>ом.</w:t>
      </w:r>
    </w:p>
    <w:p w:rsidR="00F641E7" w:rsidRPr="00EC677C" w:rsidRDefault="00AD0398">
      <w:pPr>
        <w:numPr>
          <w:ilvl w:val="1"/>
          <w:numId w:val="1"/>
        </w:numPr>
        <w:rPr>
          <w:sz w:val="22"/>
          <w:szCs w:val="22"/>
          <w:lang w:val="ru-RU"/>
        </w:rPr>
      </w:pPr>
      <w:r w:rsidRPr="00EC677C">
        <w:rPr>
          <w:sz w:val="22"/>
          <w:szCs w:val="22"/>
          <w:lang w:val="ru-RU"/>
        </w:rPr>
        <w:t>Исполнитель гарантирует сохранность и конфиденциальность представленных документов, а также сведений, содержащихся в них.</w:t>
      </w:r>
    </w:p>
    <w:p w:rsidR="00F641E7" w:rsidRPr="00EC677C" w:rsidRDefault="00AD0398">
      <w:pPr>
        <w:numPr>
          <w:ilvl w:val="1"/>
          <w:numId w:val="1"/>
        </w:numPr>
        <w:rPr>
          <w:sz w:val="22"/>
          <w:szCs w:val="22"/>
          <w:lang w:val="ru-RU"/>
        </w:rPr>
      </w:pPr>
      <w:r w:rsidRPr="00EC677C">
        <w:rPr>
          <w:sz w:val="22"/>
          <w:szCs w:val="22"/>
          <w:lang w:val="ru-RU"/>
        </w:rPr>
        <w:t xml:space="preserve">За невыполнение или ненадлежащее выполнение обязательств по настоящему </w:t>
      </w:r>
      <w:r w:rsidR="00EC677C" w:rsidRPr="00EC677C">
        <w:rPr>
          <w:sz w:val="22"/>
          <w:szCs w:val="22"/>
          <w:lang w:val="ru-RU"/>
        </w:rPr>
        <w:t>Контракт</w:t>
      </w:r>
      <w:r w:rsidRPr="00EC677C">
        <w:rPr>
          <w:sz w:val="22"/>
          <w:szCs w:val="22"/>
          <w:lang w:val="ru-RU"/>
        </w:rPr>
        <w:t>у Исполнитель и Заказчик несут ответственность в соответствии с действующим законодательством Российской Федерации.</w:t>
      </w:r>
    </w:p>
    <w:p w:rsidR="00F641E7" w:rsidRPr="00EC677C" w:rsidRDefault="00AD0398">
      <w:pPr>
        <w:numPr>
          <w:ilvl w:val="1"/>
          <w:numId w:val="1"/>
        </w:numPr>
        <w:rPr>
          <w:sz w:val="22"/>
          <w:szCs w:val="22"/>
          <w:lang w:val="ru-RU"/>
        </w:rPr>
      </w:pPr>
      <w:r w:rsidRPr="00EC677C">
        <w:rPr>
          <w:sz w:val="22"/>
          <w:szCs w:val="22"/>
          <w:lang w:val="ru-RU"/>
        </w:rPr>
        <w:lastRenderedPageBreak/>
        <w:t xml:space="preserve">В случае предоставления Заказчиком недостоверных/недостаточных информации/документации, Исполнитель вправе потребовать от Заказчика достоверные/недостающие информацию/документацию или освобождается от обязательств исполнения настоящего </w:t>
      </w:r>
      <w:r w:rsidR="00EC677C" w:rsidRPr="00EC677C">
        <w:rPr>
          <w:sz w:val="22"/>
          <w:szCs w:val="22"/>
          <w:lang w:val="ru-RU"/>
        </w:rPr>
        <w:t>Контракт</w:t>
      </w:r>
      <w:r w:rsidRPr="00EC677C">
        <w:rPr>
          <w:sz w:val="22"/>
          <w:szCs w:val="22"/>
          <w:lang w:val="ru-RU"/>
        </w:rPr>
        <w:t>а, при этом сумма за фактически выполненные работы Заказчику не возвращается.</w:t>
      </w:r>
    </w:p>
    <w:p w:rsidR="00F641E7" w:rsidRPr="00EC677C" w:rsidRDefault="00AD0398">
      <w:pPr>
        <w:numPr>
          <w:ilvl w:val="1"/>
          <w:numId w:val="1"/>
        </w:numPr>
        <w:rPr>
          <w:sz w:val="22"/>
          <w:szCs w:val="22"/>
          <w:lang w:val="ru-RU"/>
        </w:rPr>
      </w:pPr>
      <w:r w:rsidRPr="00EC677C">
        <w:rPr>
          <w:sz w:val="22"/>
          <w:szCs w:val="22"/>
          <w:lang w:val="ru-RU"/>
        </w:rPr>
        <w:t>Исполнитель обязан своевременно информировать Заказчика о причинах, вызывающих изменение сроков и качества выполняемых работ.</w:t>
      </w:r>
    </w:p>
    <w:p w:rsidR="00F641E7" w:rsidRPr="00EC677C" w:rsidRDefault="00AD0398">
      <w:pPr>
        <w:numPr>
          <w:ilvl w:val="1"/>
          <w:numId w:val="1"/>
        </w:numPr>
        <w:rPr>
          <w:sz w:val="22"/>
          <w:szCs w:val="22"/>
          <w:lang w:val="ru-RU"/>
        </w:rPr>
      </w:pPr>
      <w:r w:rsidRPr="00EC677C">
        <w:rPr>
          <w:sz w:val="22"/>
          <w:szCs w:val="22"/>
          <w:lang w:val="ru-RU"/>
        </w:rPr>
        <w:t>Исполнитель (лаборатория) самостоятельно определяет способы (методики) проведения отбора/измерений.</w:t>
      </w:r>
    </w:p>
    <w:p w:rsidR="00F641E7" w:rsidRPr="00EC677C" w:rsidRDefault="00AD0398">
      <w:pPr>
        <w:numPr>
          <w:ilvl w:val="1"/>
          <w:numId w:val="1"/>
        </w:numPr>
        <w:rPr>
          <w:sz w:val="22"/>
          <w:szCs w:val="22"/>
          <w:lang w:val="ru-RU"/>
        </w:rPr>
      </w:pPr>
      <w:r w:rsidRPr="00EC677C">
        <w:rPr>
          <w:sz w:val="22"/>
          <w:szCs w:val="22"/>
          <w:lang w:val="ru-RU"/>
        </w:rPr>
        <w:t xml:space="preserve">При проведении компонентного химического анализа отходов перечень анализируемых показателей определяется Исполнителем, если иное однозначно не указано в Приложениях к настоящему </w:t>
      </w:r>
      <w:r w:rsidR="00EC677C" w:rsidRPr="00EC677C">
        <w:rPr>
          <w:sz w:val="22"/>
          <w:szCs w:val="22"/>
          <w:lang w:val="ru-RU"/>
        </w:rPr>
        <w:t>Контракт</w:t>
      </w:r>
      <w:r w:rsidRPr="00EC677C">
        <w:rPr>
          <w:sz w:val="22"/>
          <w:szCs w:val="22"/>
          <w:lang w:val="ru-RU"/>
        </w:rPr>
        <w:t>у. При этом суммарное содержание компонентов по результатам анализа и пересчетов может отличаться от 100% от общего состава пробы.</w:t>
      </w:r>
    </w:p>
    <w:p w:rsidR="00F641E7" w:rsidRPr="00EC677C" w:rsidRDefault="00AD0398">
      <w:pPr>
        <w:numPr>
          <w:ilvl w:val="1"/>
          <w:numId w:val="1"/>
        </w:numPr>
        <w:rPr>
          <w:sz w:val="22"/>
          <w:szCs w:val="22"/>
          <w:lang w:val="ru-RU"/>
        </w:rPr>
      </w:pPr>
      <w:r w:rsidRPr="00EC677C">
        <w:rPr>
          <w:sz w:val="22"/>
          <w:szCs w:val="22"/>
          <w:lang w:val="ru-RU"/>
        </w:rPr>
        <w:t xml:space="preserve">Исполнитель без согласования с Заказчиком вправе привлечь третьих лиц для выполнения работ, предусмотренных настоящим </w:t>
      </w:r>
      <w:r w:rsidR="00EC677C" w:rsidRPr="00EC677C">
        <w:rPr>
          <w:sz w:val="22"/>
          <w:szCs w:val="22"/>
          <w:lang w:val="ru-RU"/>
        </w:rPr>
        <w:t>Контракт</w:t>
      </w:r>
      <w:r w:rsidRPr="00EC677C">
        <w:rPr>
          <w:sz w:val="22"/>
          <w:szCs w:val="22"/>
          <w:lang w:val="ru-RU"/>
        </w:rPr>
        <w:t>ом, при этом Исполнитель несет ответственность за их действия в полном объеме.</w:t>
      </w:r>
    </w:p>
    <w:p w:rsidR="00F641E7" w:rsidRPr="00EC677C" w:rsidRDefault="00AD0398">
      <w:pPr>
        <w:numPr>
          <w:ilvl w:val="1"/>
          <w:numId w:val="1"/>
        </w:numPr>
        <w:rPr>
          <w:sz w:val="22"/>
          <w:szCs w:val="22"/>
        </w:rPr>
      </w:pPr>
      <w:r w:rsidRPr="00EC677C">
        <w:rPr>
          <w:sz w:val="22"/>
          <w:szCs w:val="22"/>
        </w:rPr>
        <w:t xml:space="preserve">Заказчик обязуется: </w:t>
      </w:r>
    </w:p>
    <w:p w:rsidR="00F641E7" w:rsidRPr="00EC677C" w:rsidRDefault="00AD0398">
      <w:pPr>
        <w:rPr>
          <w:sz w:val="22"/>
          <w:szCs w:val="22"/>
          <w:lang w:val="ru-RU"/>
        </w:rPr>
      </w:pPr>
      <w:r w:rsidRPr="00EC677C">
        <w:rPr>
          <w:sz w:val="22"/>
          <w:szCs w:val="22"/>
          <w:lang w:val="ru-RU"/>
        </w:rPr>
        <w:t xml:space="preserve">- Обеспечить своевременную оплату выполненных работ в соответствии с условиями </w:t>
      </w:r>
      <w:r w:rsidR="00EC677C" w:rsidRPr="00EC677C">
        <w:rPr>
          <w:sz w:val="22"/>
          <w:szCs w:val="22"/>
          <w:lang w:val="ru-RU"/>
        </w:rPr>
        <w:t>контракт</w:t>
      </w:r>
      <w:r w:rsidRPr="00EC677C">
        <w:rPr>
          <w:sz w:val="22"/>
          <w:szCs w:val="22"/>
          <w:lang w:val="ru-RU"/>
        </w:rPr>
        <w:t>а;</w:t>
      </w:r>
    </w:p>
    <w:p w:rsidR="00F641E7" w:rsidRPr="00EC677C" w:rsidRDefault="00AD0398">
      <w:pPr>
        <w:rPr>
          <w:sz w:val="22"/>
          <w:szCs w:val="22"/>
          <w:lang w:val="ru-RU"/>
        </w:rPr>
      </w:pPr>
      <w:r w:rsidRPr="00EC677C">
        <w:rPr>
          <w:sz w:val="22"/>
          <w:szCs w:val="22"/>
          <w:lang w:val="ru-RU"/>
        </w:rPr>
        <w:t>- Предоставлять исчерпывающие и однозначные сведения о расположении точек отбора/измерений;</w:t>
      </w:r>
    </w:p>
    <w:p w:rsidR="00F641E7" w:rsidRPr="00EC677C" w:rsidRDefault="00AD0398">
      <w:pPr>
        <w:rPr>
          <w:sz w:val="22"/>
          <w:szCs w:val="22"/>
          <w:lang w:val="ru-RU"/>
        </w:rPr>
      </w:pPr>
      <w:r w:rsidRPr="00EC677C">
        <w:rPr>
          <w:sz w:val="22"/>
          <w:szCs w:val="22"/>
          <w:lang w:val="ru-RU"/>
        </w:rPr>
        <w:t>- Однозначно указывать точки отбора/измерений при проведении Исполнителем отбора/измерений, предоставить сотрудникам Исполнителя доступ к точкам проведения отбора/измерений;</w:t>
      </w:r>
    </w:p>
    <w:p w:rsidR="00F641E7" w:rsidRPr="00EC677C" w:rsidRDefault="00AD0398">
      <w:pPr>
        <w:rPr>
          <w:sz w:val="22"/>
          <w:szCs w:val="22"/>
          <w:lang w:val="ru-RU"/>
        </w:rPr>
      </w:pPr>
      <w:r w:rsidRPr="00EC677C">
        <w:rPr>
          <w:sz w:val="22"/>
          <w:szCs w:val="22"/>
          <w:lang w:val="ru-RU"/>
        </w:rPr>
        <w:t>- Передать Исполнителю до начала работ необходимую для выполнения работ информацию, а именно о соответствующем (наиболее подходящем) времени и условиях проведения отбора/измерений, наличии на объекте Заказчика каких-либо требований к средствам отбора/измерения, квалификации персонала, выполняющего отборы/измерения, требований к применению средств индивидуальной защиты, применении спецтехники при проведении отбора/измерений и т.д.;</w:t>
      </w:r>
    </w:p>
    <w:p w:rsidR="00F641E7" w:rsidRPr="00EC677C" w:rsidRDefault="00AD0398">
      <w:pPr>
        <w:rPr>
          <w:sz w:val="22"/>
          <w:szCs w:val="22"/>
          <w:lang w:val="ru-RU"/>
        </w:rPr>
      </w:pPr>
      <w:r w:rsidRPr="00EC677C">
        <w:rPr>
          <w:sz w:val="22"/>
          <w:szCs w:val="22"/>
          <w:lang w:val="ru-RU"/>
        </w:rPr>
        <w:t>- При необходимости обеспечивать сотрудников Исполнителя специальными средствами для выполнения отборов/измерений в труднодоступных точках;</w:t>
      </w:r>
    </w:p>
    <w:p w:rsidR="00F641E7" w:rsidRPr="00EC677C" w:rsidRDefault="00AD0398">
      <w:pPr>
        <w:rPr>
          <w:sz w:val="22"/>
          <w:szCs w:val="22"/>
          <w:lang w:val="ru-RU"/>
        </w:rPr>
      </w:pPr>
      <w:r w:rsidRPr="00EC677C">
        <w:rPr>
          <w:sz w:val="22"/>
          <w:szCs w:val="22"/>
          <w:lang w:val="ru-RU"/>
        </w:rPr>
        <w:t>- Подписывать акты отбора/приема, акты измерений (если это предусмотрено формой указанных документов).</w:t>
      </w:r>
    </w:p>
    <w:p w:rsidR="00F641E7" w:rsidRPr="00EC677C" w:rsidRDefault="00AD0398">
      <w:pPr>
        <w:numPr>
          <w:ilvl w:val="1"/>
          <w:numId w:val="1"/>
        </w:numPr>
        <w:rPr>
          <w:sz w:val="22"/>
          <w:szCs w:val="22"/>
          <w:lang w:val="ru-RU"/>
        </w:rPr>
      </w:pPr>
      <w:r w:rsidRPr="00EC677C">
        <w:rPr>
          <w:sz w:val="22"/>
          <w:szCs w:val="22"/>
          <w:lang w:val="ru-RU"/>
        </w:rPr>
        <w:t>Заказчик имеет право в любое время проверять ход и качество работы, выполняемой Исполнителем, не вмешиваясь в его оперативно-финансовую деятельность.</w:t>
      </w:r>
    </w:p>
    <w:p w:rsidR="008E2CEF" w:rsidRPr="008E2CEF" w:rsidRDefault="00AD0398" w:rsidP="00EA3782">
      <w:pPr>
        <w:numPr>
          <w:ilvl w:val="1"/>
          <w:numId w:val="1"/>
        </w:numPr>
        <w:shd w:val="clear" w:color="auto" w:fill="FFFFFF"/>
        <w:rPr>
          <w:color w:val="000000"/>
          <w:sz w:val="22"/>
          <w:szCs w:val="22"/>
          <w:lang w:val="ru-RU"/>
        </w:rPr>
      </w:pPr>
      <w:r w:rsidRPr="008E2CEF">
        <w:rPr>
          <w:sz w:val="22"/>
          <w:szCs w:val="22"/>
          <w:lang w:val="ru-RU"/>
        </w:rPr>
        <w:t>В случае нарушения своих обязательств одной из Сторон упущенная выгода другой стороны не возмещается.</w:t>
      </w:r>
      <w:r w:rsidR="008E2CEF" w:rsidRPr="008E2CEF">
        <w:rPr>
          <w:sz w:val="22"/>
          <w:szCs w:val="22"/>
          <w:lang w:val="ru-RU"/>
        </w:rPr>
        <w:t xml:space="preserve"> </w:t>
      </w:r>
    </w:p>
    <w:p w:rsidR="008E2CEF" w:rsidRPr="008E2CEF" w:rsidRDefault="008E2CEF" w:rsidP="00EA3782">
      <w:pPr>
        <w:numPr>
          <w:ilvl w:val="1"/>
          <w:numId w:val="1"/>
        </w:numPr>
        <w:shd w:val="clear" w:color="auto" w:fill="FFFFFF"/>
        <w:rPr>
          <w:color w:val="000000"/>
          <w:sz w:val="22"/>
          <w:szCs w:val="22"/>
          <w:lang w:val="ru-RU"/>
        </w:rPr>
      </w:pPr>
      <w:r w:rsidRPr="008E2CEF">
        <w:rPr>
          <w:color w:val="000000"/>
          <w:sz w:val="22"/>
          <w:szCs w:val="22"/>
          <w:lang w:val="ru-RU"/>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 xml:space="preserve">Размеры неустоек (штрафов, пеней), указанные в настоящем </w:t>
      </w:r>
      <w:r w:rsidR="00472A72">
        <w:rPr>
          <w:color w:val="000000"/>
          <w:sz w:val="22"/>
          <w:szCs w:val="22"/>
          <w:lang w:val="ru-RU"/>
        </w:rPr>
        <w:t>пункте</w:t>
      </w:r>
      <w:r w:rsidRPr="008E2CEF">
        <w:rPr>
          <w:color w:val="000000"/>
          <w:sz w:val="22"/>
          <w:szCs w:val="22"/>
          <w:lang w:val="ru-RU"/>
        </w:rPr>
        <w:t>, определяются в соответствии с Правилами определения размера штрафа, начисляемого в случае ненадлежащего исполнения Исполнителем, неисполнения или ненадлежащего исполнения Исполнителем обязательств, предусмотренных контрактом (за исключением просрочки исполнения обязательств Исполнителем, Заказчиком), и размера пени, начисляемой за каждый день просрочки исполнения Исполнителем обязательства, предусмотренного контрактом, утвержденными постановлением Правительства Российской Федерации от 30.08.2017 № 1042 (далее – Правила).</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 1000 рублей.</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w:t>
      </w:r>
      <w:r w:rsidRPr="008E2CEF">
        <w:rPr>
          <w:color w:val="000000"/>
          <w:sz w:val="22"/>
          <w:szCs w:val="22"/>
          <w:lang w:val="ru-RU"/>
        </w:rPr>
        <w:lastRenderedPageBreak/>
        <w:t>сумму, пропорциональную объему обязательств, предусмотренных Контрактом и фактически исполненных Исполнителем.</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в виде фиксированной суммы, определяемой в следующем порядке: 10 процентов цены Контракта.</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 1000 рублей.</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Общая сумма начисленной неустойки (штрафов, пени) за неисполнение или ненадлежащее исполнение Стороной Контракта обязательств, предусмотренных Контрактом, не может превышать цену Контракта.</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Исполнителем по перечислению неустойки (штрафа, пени) и (или) убытков в доход бюджета возлагается на Заказчика).</w:t>
      </w:r>
    </w:p>
    <w:p w:rsidR="008E2CEF" w:rsidRPr="008E2CEF" w:rsidRDefault="008E2CEF" w:rsidP="008E2CEF">
      <w:pPr>
        <w:shd w:val="clear" w:color="auto" w:fill="FFFFFF"/>
        <w:tabs>
          <w:tab w:val="left" w:pos="1174"/>
        </w:tabs>
        <w:ind w:firstLine="567"/>
        <w:rPr>
          <w:color w:val="000000"/>
          <w:sz w:val="22"/>
          <w:szCs w:val="22"/>
          <w:lang w:val="ru-RU"/>
        </w:rPr>
      </w:pPr>
      <w:r w:rsidRPr="008E2CEF">
        <w:rPr>
          <w:color w:val="000000"/>
          <w:sz w:val="22"/>
          <w:szCs w:val="22"/>
          <w:lang w:val="ru-RU"/>
        </w:rPr>
        <w:t>Уплата Стороной неустойки (штрафа, пени) не освобождает ее от исполнения обязательств по контракту.</w:t>
      </w:r>
    </w:p>
    <w:p w:rsidR="00F641E7" w:rsidRPr="00EC677C" w:rsidRDefault="008E2CEF" w:rsidP="008E2CEF">
      <w:pPr>
        <w:numPr>
          <w:ilvl w:val="1"/>
          <w:numId w:val="1"/>
        </w:numPr>
        <w:rPr>
          <w:sz w:val="22"/>
          <w:szCs w:val="22"/>
          <w:lang w:val="ru-RU"/>
        </w:rPr>
      </w:pPr>
      <w:r>
        <w:rPr>
          <w:sz w:val="22"/>
          <w:szCs w:val="22"/>
          <w:lang w:val="ru-RU"/>
        </w:rPr>
        <w:t xml:space="preserve"> </w:t>
      </w:r>
      <w:r w:rsidRPr="008E2CEF">
        <w:rPr>
          <w:sz w:val="22"/>
          <w:szCs w:val="22"/>
          <w:lang w:val="ru-RU"/>
        </w:rPr>
        <w:t>В остальных случаях за неисполнение или ненадлежащее исполнение Контракта стороны несут ответственность в соответствии с действующим законодательством РФ</w:t>
      </w:r>
      <w:r w:rsidR="00AD0398" w:rsidRPr="00EC677C">
        <w:rPr>
          <w:sz w:val="22"/>
          <w:szCs w:val="22"/>
          <w:lang w:val="ru-RU"/>
        </w:rPr>
        <w:t>.</w:t>
      </w:r>
    </w:p>
    <w:p w:rsidR="00F641E7" w:rsidRPr="00EC677C" w:rsidRDefault="00AD0398">
      <w:pPr>
        <w:numPr>
          <w:ilvl w:val="1"/>
          <w:numId w:val="1"/>
        </w:numPr>
        <w:rPr>
          <w:sz w:val="22"/>
          <w:szCs w:val="22"/>
          <w:lang w:val="ru-RU"/>
        </w:rPr>
      </w:pPr>
      <w:r w:rsidRPr="00EC677C">
        <w:rPr>
          <w:sz w:val="22"/>
          <w:szCs w:val="22"/>
          <w:lang w:val="ru-RU"/>
        </w:rPr>
        <w:t xml:space="preserve">Исполнитель не несет ответственности за неисполнение или несвоевременное исполнение обязательств по настоящему </w:t>
      </w:r>
      <w:r w:rsidR="00EC677C" w:rsidRPr="00EC677C">
        <w:rPr>
          <w:sz w:val="22"/>
          <w:szCs w:val="22"/>
          <w:lang w:val="ru-RU"/>
        </w:rPr>
        <w:t>Контракт</w:t>
      </w:r>
      <w:r w:rsidRPr="00EC677C">
        <w:rPr>
          <w:sz w:val="22"/>
          <w:szCs w:val="22"/>
          <w:lang w:val="ru-RU"/>
        </w:rPr>
        <w:t>у в случаях, если невозможность надлежащего исполнения вызвана действием (бездействием) Заказчика (неполная (ненадлежащая) оплата, сообщение неполной (недостоверной) информации, не предоставление (несвоевременное предоставление) материалов и т.д.).</w:t>
      </w:r>
    </w:p>
    <w:p w:rsidR="00F641E7" w:rsidRPr="00EC677C" w:rsidRDefault="00AD0398">
      <w:pPr>
        <w:pStyle w:val="1"/>
        <w:numPr>
          <w:ilvl w:val="0"/>
          <w:numId w:val="1"/>
        </w:numPr>
        <w:spacing w:after="0"/>
        <w:rPr>
          <w:sz w:val="22"/>
          <w:szCs w:val="22"/>
        </w:rPr>
      </w:pPr>
      <w:bookmarkStart w:id="2" w:name="_7ba6z3nfo999" w:colFirst="0" w:colLast="0"/>
      <w:bookmarkEnd w:id="2"/>
      <w:r w:rsidRPr="00EC677C">
        <w:rPr>
          <w:sz w:val="22"/>
          <w:szCs w:val="22"/>
        </w:rPr>
        <w:t>ФОРС – МАЖОРНЫЕ ОБСТОЯТЕЛЬСТВА.</w:t>
      </w:r>
    </w:p>
    <w:p w:rsidR="00F641E7" w:rsidRPr="00EC677C" w:rsidRDefault="00AD0398">
      <w:pPr>
        <w:numPr>
          <w:ilvl w:val="1"/>
          <w:numId w:val="1"/>
        </w:numPr>
        <w:rPr>
          <w:sz w:val="22"/>
          <w:szCs w:val="22"/>
          <w:lang w:val="ru-RU"/>
        </w:rPr>
      </w:pPr>
      <w:r w:rsidRPr="00EC677C">
        <w:rPr>
          <w:sz w:val="22"/>
          <w:szCs w:val="22"/>
          <w:lang w:val="ru-RU"/>
        </w:rPr>
        <w:t xml:space="preserve">Стороны освобождаются от ответственности за частичное или полное неисполнение обязательств по настоящему </w:t>
      </w:r>
      <w:r w:rsidR="00EC677C" w:rsidRPr="00EC677C">
        <w:rPr>
          <w:sz w:val="22"/>
          <w:szCs w:val="22"/>
          <w:lang w:val="ru-RU"/>
        </w:rPr>
        <w:t>контракт</w:t>
      </w:r>
      <w:r w:rsidRPr="00EC677C">
        <w:rPr>
          <w:sz w:val="22"/>
          <w:szCs w:val="22"/>
          <w:lang w:val="ru-RU"/>
        </w:rPr>
        <w:t xml:space="preserve">у, если неисполнение явилось следствием обстоятельств непреодолимой силы, возникших после заключения настоящего </w:t>
      </w:r>
      <w:r w:rsidR="00EC677C" w:rsidRPr="00EC677C">
        <w:rPr>
          <w:sz w:val="22"/>
          <w:szCs w:val="22"/>
          <w:lang w:val="ru-RU"/>
        </w:rPr>
        <w:t>контракт</w:t>
      </w:r>
      <w:r w:rsidRPr="00EC677C">
        <w:rPr>
          <w:sz w:val="22"/>
          <w:szCs w:val="22"/>
          <w:lang w:val="ru-RU"/>
        </w:rPr>
        <w:t>а в результате обстоятельств форс-мажорного характера, которые стороны не могли предвидеть или предотвратить.</w:t>
      </w:r>
    </w:p>
    <w:p w:rsidR="00F641E7" w:rsidRPr="00EC677C" w:rsidRDefault="00AD0398">
      <w:pPr>
        <w:numPr>
          <w:ilvl w:val="1"/>
          <w:numId w:val="1"/>
        </w:numPr>
        <w:rPr>
          <w:sz w:val="22"/>
          <w:szCs w:val="22"/>
          <w:lang w:val="ru-RU"/>
        </w:rPr>
      </w:pPr>
      <w:r w:rsidRPr="00EC677C">
        <w:rPr>
          <w:sz w:val="22"/>
          <w:szCs w:val="22"/>
          <w:lang w:val="ru-RU"/>
        </w:rPr>
        <w:t xml:space="preserve">К обстоятельствам непреодолимой силы относятся, в частности, следующие события: землетрясение, наводнение, пожар, а также забастовка, военное действие любого характера, нормативно-правовые акты органов исполнительной и законодательной власти, другие обстоятельства, находящиеся вне разумного контроля сторон, препятствующие выполнению настоящего </w:t>
      </w:r>
      <w:r w:rsidR="00EC677C" w:rsidRPr="00EC677C">
        <w:rPr>
          <w:sz w:val="22"/>
          <w:szCs w:val="22"/>
          <w:lang w:val="ru-RU"/>
        </w:rPr>
        <w:t>контракт</w:t>
      </w:r>
      <w:r w:rsidRPr="00EC677C">
        <w:rPr>
          <w:sz w:val="22"/>
          <w:szCs w:val="22"/>
          <w:lang w:val="ru-RU"/>
        </w:rPr>
        <w:t>а.</w:t>
      </w:r>
    </w:p>
    <w:p w:rsidR="00F641E7" w:rsidRPr="00EC677C" w:rsidRDefault="00AD0398">
      <w:pPr>
        <w:numPr>
          <w:ilvl w:val="1"/>
          <w:numId w:val="1"/>
        </w:numPr>
        <w:rPr>
          <w:sz w:val="22"/>
          <w:szCs w:val="22"/>
          <w:lang w:val="ru-RU"/>
        </w:rPr>
      </w:pPr>
      <w:r w:rsidRPr="00EC677C">
        <w:rPr>
          <w:sz w:val="22"/>
          <w:szCs w:val="22"/>
          <w:lang w:val="ru-RU"/>
        </w:rPr>
        <w:t>Сторона, ссылающаяся на обстоятельства непреодолимой силы, обязана в течение трех дней информировать другого участника о наступлении подобных обстоятельств в письменной форме. Несвоевременное извещение о наступлении форс-мажорных обстоятельств лишает сторону права ссылаться на них в будущем.</w:t>
      </w:r>
    </w:p>
    <w:p w:rsidR="00F641E7" w:rsidRPr="00EC677C" w:rsidRDefault="00AD0398">
      <w:pPr>
        <w:numPr>
          <w:ilvl w:val="1"/>
          <w:numId w:val="1"/>
        </w:numPr>
        <w:rPr>
          <w:sz w:val="22"/>
          <w:szCs w:val="22"/>
          <w:lang w:val="ru-RU"/>
        </w:rPr>
      </w:pPr>
      <w:r w:rsidRPr="00EC677C">
        <w:rPr>
          <w:sz w:val="22"/>
          <w:szCs w:val="22"/>
          <w:lang w:val="ru-RU"/>
        </w:rPr>
        <w:t xml:space="preserve">Если в связи с форс-мажорными обстоятельствами состояние невыполнения обязательств, вытекающих из </w:t>
      </w:r>
      <w:r w:rsidR="00EC677C" w:rsidRPr="00EC677C">
        <w:rPr>
          <w:sz w:val="22"/>
          <w:szCs w:val="22"/>
          <w:lang w:val="ru-RU"/>
        </w:rPr>
        <w:t>контракт</w:t>
      </w:r>
      <w:r w:rsidRPr="00EC677C">
        <w:rPr>
          <w:sz w:val="22"/>
          <w:szCs w:val="22"/>
          <w:lang w:val="ru-RU"/>
        </w:rPr>
        <w:t xml:space="preserve">а, длится более 2-х месяцев, то каждая сторона имеет право расторгнуть настоящий </w:t>
      </w:r>
      <w:r w:rsidR="00EC677C" w:rsidRPr="00EC677C">
        <w:rPr>
          <w:sz w:val="22"/>
          <w:szCs w:val="22"/>
          <w:lang w:val="ru-RU"/>
        </w:rPr>
        <w:t>контракт</w:t>
      </w:r>
      <w:r w:rsidRPr="00EC677C">
        <w:rPr>
          <w:sz w:val="22"/>
          <w:szCs w:val="22"/>
          <w:lang w:val="ru-RU"/>
        </w:rPr>
        <w:t xml:space="preserve"> в одностороннем порядке, известив об этом другую сторону. В этом случае стороны производят взаиморасчеты друг с другом.</w:t>
      </w:r>
    </w:p>
    <w:p w:rsidR="00F641E7" w:rsidRPr="00EC677C" w:rsidRDefault="00AD0398">
      <w:pPr>
        <w:numPr>
          <w:ilvl w:val="1"/>
          <w:numId w:val="1"/>
        </w:numPr>
        <w:rPr>
          <w:sz w:val="22"/>
          <w:szCs w:val="22"/>
          <w:lang w:val="ru-RU"/>
        </w:rPr>
      </w:pPr>
      <w:r w:rsidRPr="00EC677C">
        <w:rPr>
          <w:sz w:val="22"/>
          <w:szCs w:val="22"/>
          <w:lang w:val="ru-RU"/>
        </w:rPr>
        <w:t xml:space="preserve">Сторона, доказавшая наступление форс-мажорных обстоятельств, освобождается от уплаты штрафных санкций, установленных в настоящем </w:t>
      </w:r>
      <w:r w:rsidR="00EC677C" w:rsidRPr="00EC677C">
        <w:rPr>
          <w:sz w:val="22"/>
          <w:szCs w:val="22"/>
          <w:lang w:val="ru-RU"/>
        </w:rPr>
        <w:t>контракт</w:t>
      </w:r>
      <w:r w:rsidRPr="00EC677C">
        <w:rPr>
          <w:sz w:val="22"/>
          <w:szCs w:val="22"/>
          <w:lang w:val="ru-RU"/>
        </w:rPr>
        <w:t>е.</w:t>
      </w:r>
    </w:p>
    <w:p w:rsidR="00F641E7" w:rsidRPr="00EC677C" w:rsidRDefault="00F641E7">
      <w:pPr>
        <w:rPr>
          <w:sz w:val="22"/>
          <w:szCs w:val="22"/>
          <w:lang w:val="ru-RU"/>
        </w:rPr>
      </w:pPr>
    </w:p>
    <w:p w:rsidR="00F641E7" w:rsidRPr="00EC677C" w:rsidRDefault="00AD0398">
      <w:pPr>
        <w:numPr>
          <w:ilvl w:val="0"/>
          <w:numId w:val="1"/>
        </w:numPr>
        <w:jc w:val="center"/>
        <w:rPr>
          <w:sz w:val="22"/>
          <w:szCs w:val="22"/>
        </w:rPr>
      </w:pPr>
      <w:r w:rsidRPr="00EC677C">
        <w:rPr>
          <w:b/>
          <w:sz w:val="22"/>
          <w:szCs w:val="22"/>
        </w:rPr>
        <w:t>ПРОЧИЕ УСЛОВИЯ.</w:t>
      </w:r>
    </w:p>
    <w:p w:rsidR="00F641E7" w:rsidRPr="00EC677C" w:rsidRDefault="00AD0398">
      <w:pPr>
        <w:numPr>
          <w:ilvl w:val="1"/>
          <w:numId w:val="1"/>
        </w:numPr>
        <w:rPr>
          <w:sz w:val="22"/>
          <w:szCs w:val="22"/>
          <w:lang w:val="ru-RU"/>
        </w:rPr>
      </w:pPr>
      <w:r w:rsidRPr="00EC677C">
        <w:rPr>
          <w:sz w:val="22"/>
          <w:szCs w:val="22"/>
          <w:lang w:val="ru-RU"/>
        </w:rPr>
        <w:t xml:space="preserve">С момента подписания </w:t>
      </w:r>
      <w:r w:rsidR="00EC677C" w:rsidRPr="00EC677C">
        <w:rPr>
          <w:sz w:val="22"/>
          <w:szCs w:val="22"/>
          <w:lang w:val="ru-RU"/>
        </w:rPr>
        <w:t>Контракт</w:t>
      </w:r>
      <w:r w:rsidRPr="00EC677C">
        <w:rPr>
          <w:sz w:val="22"/>
          <w:szCs w:val="22"/>
          <w:lang w:val="ru-RU"/>
        </w:rPr>
        <w:t xml:space="preserve">а все предыдущие </w:t>
      </w:r>
      <w:r w:rsidR="00083777">
        <w:rPr>
          <w:sz w:val="22"/>
          <w:szCs w:val="22"/>
          <w:lang w:val="ru-RU"/>
        </w:rPr>
        <w:t>договоренности</w:t>
      </w:r>
      <w:r w:rsidRPr="00EC677C">
        <w:rPr>
          <w:sz w:val="22"/>
          <w:szCs w:val="22"/>
          <w:lang w:val="ru-RU"/>
        </w:rPr>
        <w:t xml:space="preserve">, переговоры и переписка по вопросам, касающимся </w:t>
      </w:r>
      <w:r w:rsidR="00EC677C" w:rsidRPr="00EC677C">
        <w:rPr>
          <w:sz w:val="22"/>
          <w:szCs w:val="22"/>
          <w:lang w:val="ru-RU"/>
        </w:rPr>
        <w:t>контракт</w:t>
      </w:r>
      <w:r w:rsidRPr="00EC677C">
        <w:rPr>
          <w:sz w:val="22"/>
          <w:szCs w:val="22"/>
          <w:lang w:val="ru-RU"/>
        </w:rPr>
        <w:t>а, признаются Сторонами не действительными и теряют юридическую силу.</w:t>
      </w:r>
    </w:p>
    <w:p w:rsidR="00F641E7" w:rsidRPr="00EC677C" w:rsidRDefault="00090C3E">
      <w:pPr>
        <w:numPr>
          <w:ilvl w:val="1"/>
          <w:numId w:val="1"/>
        </w:numPr>
        <w:rPr>
          <w:sz w:val="22"/>
          <w:szCs w:val="22"/>
          <w:lang w:val="ru-RU"/>
        </w:rPr>
      </w:pPr>
      <w:r w:rsidRPr="00090C3E">
        <w:rPr>
          <w:sz w:val="22"/>
          <w:szCs w:val="22"/>
          <w:lang w:val="ru-RU"/>
        </w:rPr>
        <w:t>Любые изменения и дополнения к настоящему Контракту, действительны лишь в том случае, если они совершены в письменной форме и подписаны надлежаще уполномоченными представителями Сторон. Изменение или дополнение настоящего Контракта путем совершения конклюдентных действий не допускается</w:t>
      </w:r>
      <w:r w:rsidR="00AD0398" w:rsidRPr="00EC677C">
        <w:rPr>
          <w:sz w:val="22"/>
          <w:szCs w:val="22"/>
          <w:lang w:val="ru-RU"/>
        </w:rPr>
        <w:t>.</w:t>
      </w:r>
    </w:p>
    <w:p w:rsidR="00F641E7" w:rsidRPr="00EC677C" w:rsidRDefault="00AD0398">
      <w:pPr>
        <w:numPr>
          <w:ilvl w:val="1"/>
          <w:numId w:val="1"/>
        </w:numPr>
        <w:rPr>
          <w:sz w:val="22"/>
          <w:szCs w:val="22"/>
          <w:lang w:val="ru-RU"/>
        </w:rPr>
      </w:pPr>
      <w:r w:rsidRPr="00EC677C">
        <w:rPr>
          <w:sz w:val="22"/>
          <w:szCs w:val="22"/>
          <w:lang w:val="ru-RU"/>
        </w:rPr>
        <w:t xml:space="preserve">В случае изменения банковских реквизитов, юридического или почтового адреса, реорганизации предприятия (изменения фирмы, форм организации), смены руководства Стороны обязуются уведомить в письменном виде о данных изменениях друг друга в течение 5 (пяти) банковских дней для дальнейшего согласования целесообразности продолжения отношений по </w:t>
      </w:r>
      <w:r w:rsidRPr="00EC677C">
        <w:rPr>
          <w:sz w:val="22"/>
          <w:szCs w:val="22"/>
          <w:lang w:val="ru-RU"/>
        </w:rPr>
        <w:lastRenderedPageBreak/>
        <w:t xml:space="preserve">данному </w:t>
      </w:r>
      <w:r w:rsidR="00EC677C" w:rsidRPr="00EC677C">
        <w:rPr>
          <w:sz w:val="22"/>
          <w:szCs w:val="22"/>
          <w:lang w:val="ru-RU"/>
        </w:rPr>
        <w:t>Контракт</w:t>
      </w:r>
      <w:r w:rsidRPr="00EC677C">
        <w:rPr>
          <w:sz w:val="22"/>
          <w:szCs w:val="22"/>
          <w:lang w:val="ru-RU"/>
        </w:rPr>
        <w:t xml:space="preserve">у. За достоверность указанной информации ответственность несет та Сторона, у которой произошли соответствующие изменения. </w:t>
      </w:r>
    </w:p>
    <w:p w:rsidR="00F641E7" w:rsidRPr="00EC677C" w:rsidRDefault="00AD0398">
      <w:pPr>
        <w:numPr>
          <w:ilvl w:val="1"/>
          <w:numId w:val="1"/>
        </w:numPr>
        <w:rPr>
          <w:sz w:val="22"/>
          <w:szCs w:val="22"/>
          <w:lang w:val="ru-RU"/>
        </w:rPr>
      </w:pPr>
      <w:r w:rsidRPr="00EC677C">
        <w:rPr>
          <w:sz w:val="22"/>
          <w:szCs w:val="22"/>
          <w:lang w:val="ru-RU"/>
        </w:rPr>
        <w:t xml:space="preserve">Вся информация Сторон, определяемая настоящим </w:t>
      </w:r>
      <w:r w:rsidR="00EC677C" w:rsidRPr="00EC677C">
        <w:rPr>
          <w:sz w:val="22"/>
          <w:szCs w:val="22"/>
          <w:lang w:val="ru-RU"/>
        </w:rPr>
        <w:t>Контракт</w:t>
      </w:r>
      <w:r w:rsidRPr="00EC677C">
        <w:rPr>
          <w:sz w:val="22"/>
          <w:szCs w:val="22"/>
          <w:lang w:val="ru-RU"/>
        </w:rPr>
        <w:t xml:space="preserve">ом, является коммерческой тайной. Вся переписка, касающаяся ведения </w:t>
      </w:r>
      <w:r w:rsidR="00EC677C" w:rsidRPr="00EC677C">
        <w:rPr>
          <w:sz w:val="22"/>
          <w:szCs w:val="22"/>
          <w:lang w:val="ru-RU"/>
        </w:rPr>
        <w:t>Контракт</w:t>
      </w:r>
      <w:r w:rsidRPr="00EC677C">
        <w:rPr>
          <w:sz w:val="22"/>
          <w:szCs w:val="22"/>
          <w:lang w:val="ru-RU"/>
        </w:rPr>
        <w:t xml:space="preserve">а, строго конфиденциальна. Копия текста </w:t>
      </w:r>
      <w:r w:rsidR="00EC677C" w:rsidRPr="00EC677C">
        <w:rPr>
          <w:sz w:val="22"/>
          <w:szCs w:val="22"/>
          <w:lang w:val="ru-RU"/>
        </w:rPr>
        <w:t>Контракт</w:t>
      </w:r>
      <w:r w:rsidRPr="00EC677C">
        <w:rPr>
          <w:sz w:val="22"/>
          <w:szCs w:val="22"/>
          <w:lang w:val="ru-RU"/>
        </w:rPr>
        <w:t xml:space="preserve">а и его приложения, дополнения могут быть представлены без согласия другой стороны только организациям, совершающим банковские операции по реализации настоящего </w:t>
      </w:r>
      <w:r w:rsidR="00EC677C" w:rsidRPr="00EC677C">
        <w:rPr>
          <w:sz w:val="22"/>
          <w:szCs w:val="22"/>
          <w:lang w:val="ru-RU"/>
        </w:rPr>
        <w:t>Контракт</w:t>
      </w:r>
      <w:r w:rsidRPr="00EC677C">
        <w:rPr>
          <w:sz w:val="22"/>
          <w:szCs w:val="22"/>
          <w:lang w:val="ru-RU"/>
        </w:rPr>
        <w:t>а, и контролирующим органам. Все документы, материалы и т.п., вручённые представителю Заказчика, считаются переданными Заказчику.</w:t>
      </w:r>
    </w:p>
    <w:p w:rsidR="00F641E7" w:rsidRPr="00EC677C" w:rsidRDefault="00AD0398">
      <w:pPr>
        <w:numPr>
          <w:ilvl w:val="1"/>
          <w:numId w:val="1"/>
        </w:numPr>
        <w:rPr>
          <w:sz w:val="22"/>
          <w:szCs w:val="22"/>
          <w:lang w:val="ru-RU"/>
        </w:rPr>
      </w:pPr>
      <w:r w:rsidRPr="00EC677C">
        <w:rPr>
          <w:sz w:val="22"/>
          <w:szCs w:val="22"/>
          <w:lang w:val="ru-RU"/>
        </w:rPr>
        <w:t xml:space="preserve">Исполнитель на время работ по настоящему </w:t>
      </w:r>
      <w:r w:rsidR="00EC677C" w:rsidRPr="00EC677C">
        <w:rPr>
          <w:sz w:val="22"/>
          <w:szCs w:val="22"/>
          <w:lang w:val="ru-RU"/>
        </w:rPr>
        <w:t>Контракт</w:t>
      </w:r>
      <w:r w:rsidRPr="00EC677C">
        <w:rPr>
          <w:sz w:val="22"/>
          <w:szCs w:val="22"/>
          <w:lang w:val="ru-RU"/>
        </w:rPr>
        <w:t xml:space="preserve">у назначает своего представителя в лице </w:t>
      </w:r>
      <w:r w:rsidR="00731E0C">
        <w:rPr>
          <w:sz w:val="22"/>
          <w:szCs w:val="22"/>
          <w:lang w:val="ru-RU"/>
        </w:rPr>
        <w:t>___________________________</w:t>
      </w:r>
      <w:r w:rsidRPr="00EC677C">
        <w:rPr>
          <w:sz w:val="22"/>
          <w:szCs w:val="22"/>
          <w:lang w:val="ru-RU"/>
        </w:rPr>
        <w:t>, для решения всех возникающих вопросов.</w:t>
      </w:r>
    </w:p>
    <w:p w:rsidR="00F641E7" w:rsidRDefault="00AD0398">
      <w:pPr>
        <w:numPr>
          <w:ilvl w:val="1"/>
          <w:numId w:val="1"/>
        </w:numPr>
        <w:rPr>
          <w:sz w:val="22"/>
          <w:szCs w:val="22"/>
          <w:lang w:val="ru-RU"/>
        </w:rPr>
      </w:pPr>
      <w:r w:rsidRPr="00EC677C">
        <w:rPr>
          <w:sz w:val="22"/>
          <w:szCs w:val="22"/>
          <w:lang w:val="ru-RU"/>
        </w:rPr>
        <w:t xml:space="preserve">Взаимоотношения сторон, не урегулированные настоящим </w:t>
      </w:r>
      <w:r w:rsidR="00EC677C" w:rsidRPr="00EC677C">
        <w:rPr>
          <w:sz w:val="22"/>
          <w:szCs w:val="22"/>
          <w:lang w:val="ru-RU"/>
        </w:rPr>
        <w:t>Контракт</w:t>
      </w:r>
      <w:r w:rsidRPr="00EC677C">
        <w:rPr>
          <w:sz w:val="22"/>
          <w:szCs w:val="22"/>
          <w:lang w:val="ru-RU"/>
        </w:rPr>
        <w:t>ом, регламентируются действующим законодательством Российской Федерации</w:t>
      </w:r>
      <w:r w:rsidR="00731E0C">
        <w:rPr>
          <w:sz w:val="22"/>
          <w:szCs w:val="22"/>
          <w:lang w:val="ru-RU"/>
        </w:rPr>
        <w:t xml:space="preserve"> и Законом о контрактной системе</w:t>
      </w:r>
      <w:r w:rsidRPr="00EC677C">
        <w:rPr>
          <w:sz w:val="22"/>
          <w:szCs w:val="22"/>
          <w:lang w:val="ru-RU"/>
        </w:rPr>
        <w:t>.</w:t>
      </w:r>
    </w:p>
    <w:p w:rsidR="002C7EBA" w:rsidRPr="00EC677C" w:rsidRDefault="002C7EBA">
      <w:pPr>
        <w:numPr>
          <w:ilvl w:val="1"/>
          <w:numId w:val="1"/>
        </w:numPr>
        <w:rPr>
          <w:sz w:val="22"/>
          <w:szCs w:val="22"/>
          <w:lang w:val="ru-RU"/>
        </w:rPr>
      </w:pPr>
      <w:r w:rsidRPr="002C7EBA">
        <w:rPr>
          <w:color w:val="000000"/>
          <w:sz w:val="22"/>
          <w:szCs w:val="22"/>
          <w:lang w:val="ru-RU"/>
        </w:rPr>
        <w:t>На момент подписания Контракта Исполнитель гарантирует свое соответствие единым требованиям, установленными ст. 31 Федерального закона от 05.04.2013 № 44-ФЗ</w:t>
      </w:r>
      <w:r>
        <w:rPr>
          <w:color w:val="000000"/>
          <w:sz w:val="22"/>
          <w:szCs w:val="22"/>
          <w:lang w:val="ru-RU"/>
        </w:rPr>
        <w:t>.</w:t>
      </w:r>
    </w:p>
    <w:p w:rsidR="00F641E7" w:rsidRPr="00EC677C" w:rsidRDefault="00AD0398">
      <w:pPr>
        <w:numPr>
          <w:ilvl w:val="1"/>
          <w:numId w:val="1"/>
        </w:numPr>
        <w:rPr>
          <w:sz w:val="22"/>
          <w:szCs w:val="22"/>
          <w:lang w:val="ru-RU"/>
        </w:rPr>
      </w:pPr>
      <w:r w:rsidRPr="00EC677C">
        <w:rPr>
          <w:sz w:val="22"/>
          <w:szCs w:val="22"/>
          <w:lang w:val="ru-RU"/>
        </w:rPr>
        <w:t xml:space="preserve">Настоящий </w:t>
      </w:r>
      <w:r w:rsidR="00EC677C" w:rsidRPr="00EC677C">
        <w:rPr>
          <w:sz w:val="22"/>
          <w:szCs w:val="22"/>
          <w:lang w:val="ru-RU"/>
        </w:rPr>
        <w:t>Контракт</w:t>
      </w:r>
      <w:r w:rsidRPr="00EC677C">
        <w:rPr>
          <w:sz w:val="22"/>
          <w:szCs w:val="22"/>
          <w:lang w:val="ru-RU"/>
        </w:rPr>
        <w:t xml:space="preserve"> составлен в 2 (двух) экземплярах, по одному экземпляру для каждой из Сторон, имеющих одинаковую юридическую силу.</w:t>
      </w:r>
    </w:p>
    <w:p w:rsidR="00F641E7" w:rsidRPr="00EC677C" w:rsidRDefault="00AD0398">
      <w:pPr>
        <w:pStyle w:val="1"/>
        <w:numPr>
          <w:ilvl w:val="0"/>
          <w:numId w:val="1"/>
        </w:numPr>
        <w:spacing w:after="0"/>
        <w:rPr>
          <w:sz w:val="22"/>
          <w:szCs w:val="22"/>
          <w:lang w:val="ru-RU"/>
        </w:rPr>
      </w:pPr>
      <w:r w:rsidRPr="00EC677C">
        <w:rPr>
          <w:sz w:val="22"/>
          <w:szCs w:val="22"/>
          <w:lang w:val="ru-RU"/>
        </w:rPr>
        <w:t xml:space="preserve">СРОК ДЕЙСТВИЯ </w:t>
      </w:r>
      <w:r w:rsidR="00EC677C" w:rsidRPr="00EC677C">
        <w:rPr>
          <w:sz w:val="22"/>
          <w:szCs w:val="22"/>
          <w:lang w:val="ru-RU"/>
        </w:rPr>
        <w:t>КОНТРАКТ</w:t>
      </w:r>
      <w:r w:rsidRPr="00EC677C">
        <w:rPr>
          <w:sz w:val="22"/>
          <w:szCs w:val="22"/>
          <w:lang w:val="ru-RU"/>
        </w:rPr>
        <w:t>А И ЮРИДИЧЕСКИЕ АДРЕСА СТОРОН.</w:t>
      </w:r>
    </w:p>
    <w:p w:rsidR="00F641E7" w:rsidRPr="00EC677C" w:rsidRDefault="00EC677C">
      <w:pPr>
        <w:numPr>
          <w:ilvl w:val="1"/>
          <w:numId w:val="1"/>
        </w:numPr>
        <w:rPr>
          <w:sz w:val="22"/>
          <w:szCs w:val="22"/>
          <w:lang w:val="ru-RU"/>
        </w:rPr>
      </w:pPr>
      <w:r w:rsidRPr="00EC677C">
        <w:rPr>
          <w:sz w:val="22"/>
          <w:szCs w:val="22"/>
          <w:lang w:val="ru-RU"/>
        </w:rPr>
        <w:t>Контракт</w:t>
      </w:r>
      <w:r w:rsidR="00AD0398" w:rsidRPr="00EC677C">
        <w:rPr>
          <w:sz w:val="22"/>
          <w:szCs w:val="22"/>
          <w:lang w:val="ru-RU"/>
        </w:rPr>
        <w:t xml:space="preserve"> вступает в силу с момента его подписания и действует </w:t>
      </w:r>
      <w:r w:rsidR="00444B0D">
        <w:rPr>
          <w:sz w:val="22"/>
          <w:szCs w:val="22"/>
          <w:lang w:val="ru-RU"/>
        </w:rPr>
        <w:t>до 25.12.2026 года</w:t>
      </w:r>
      <w:r w:rsidR="00AD0398" w:rsidRPr="00EC677C">
        <w:rPr>
          <w:sz w:val="22"/>
          <w:szCs w:val="22"/>
          <w:lang w:val="ru-RU"/>
        </w:rPr>
        <w:t xml:space="preserve">, а в части выполнения обязательств - до полного исполнения. В случае если ни одна сторона до конца срока действия </w:t>
      </w:r>
      <w:r w:rsidRPr="00EC677C">
        <w:rPr>
          <w:sz w:val="22"/>
          <w:szCs w:val="22"/>
          <w:lang w:val="ru-RU"/>
        </w:rPr>
        <w:t>контракт</w:t>
      </w:r>
      <w:r w:rsidR="00AD0398" w:rsidRPr="00EC677C">
        <w:rPr>
          <w:sz w:val="22"/>
          <w:szCs w:val="22"/>
          <w:lang w:val="ru-RU"/>
        </w:rPr>
        <w:t xml:space="preserve">а не направила другой стороне уведомление о расторжении настоящего </w:t>
      </w:r>
      <w:r w:rsidRPr="00EC677C">
        <w:rPr>
          <w:sz w:val="22"/>
          <w:szCs w:val="22"/>
          <w:lang w:val="ru-RU"/>
        </w:rPr>
        <w:t>Контракт</w:t>
      </w:r>
      <w:r w:rsidR="00AD0398" w:rsidRPr="00EC677C">
        <w:rPr>
          <w:sz w:val="22"/>
          <w:szCs w:val="22"/>
          <w:lang w:val="ru-RU"/>
        </w:rPr>
        <w:t xml:space="preserve">а - </w:t>
      </w:r>
      <w:r w:rsidRPr="00EC677C">
        <w:rPr>
          <w:sz w:val="22"/>
          <w:szCs w:val="22"/>
          <w:lang w:val="ru-RU"/>
        </w:rPr>
        <w:t>контракт</w:t>
      </w:r>
      <w:r w:rsidR="00AD0398" w:rsidRPr="00EC677C">
        <w:rPr>
          <w:sz w:val="22"/>
          <w:szCs w:val="22"/>
          <w:lang w:val="ru-RU"/>
        </w:rPr>
        <w:t xml:space="preserve"> автоматически пролонгируется на следующей календарный год. </w:t>
      </w:r>
    </w:p>
    <w:p w:rsidR="00C321B3" w:rsidRPr="0096699A" w:rsidRDefault="00C321B3" w:rsidP="00C321B3">
      <w:pPr>
        <w:widowControl w:val="0"/>
        <w:numPr>
          <w:ilvl w:val="1"/>
          <w:numId w:val="1"/>
        </w:numPr>
        <w:tabs>
          <w:tab w:val="left" w:pos="709"/>
        </w:tabs>
        <w:suppressAutoHyphens/>
        <w:autoSpaceDE w:val="0"/>
        <w:autoSpaceDN w:val="0"/>
        <w:adjustRightInd w:val="0"/>
        <w:rPr>
          <w:sz w:val="22"/>
          <w:szCs w:val="22"/>
        </w:rPr>
      </w:pPr>
      <w:proofErr w:type="spellStart"/>
      <w:r>
        <w:rPr>
          <w:sz w:val="22"/>
          <w:szCs w:val="22"/>
        </w:rPr>
        <w:t>Контракт</w:t>
      </w:r>
      <w:proofErr w:type="spellEnd"/>
      <w:r w:rsidRPr="0096699A">
        <w:rPr>
          <w:sz w:val="22"/>
          <w:szCs w:val="22"/>
        </w:rPr>
        <w:t xml:space="preserve"> может быть </w:t>
      </w:r>
      <w:proofErr w:type="spellStart"/>
      <w:r w:rsidRPr="0096699A">
        <w:rPr>
          <w:sz w:val="22"/>
          <w:szCs w:val="22"/>
        </w:rPr>
        <w:t>расторгнут</w:t>
      </w:r>
      <w:proofErr w:type="spellEnd"/>
      <w:r w:rsidRPr="0096699A">
        <w:rPr>
          <w:sz w:val="22"/>
          <w:szCs w:val="22"/>
        </w:rPr>
        <w:t>:</w:t>
      </w:r>
    </w:p>
    <w:p w:rsidR="00C321B3" w:rsidRPr="0096699A" w:rsidRDefault="00C321B3" w:rsidP="00C321B3">
      <w:pPr>
        <w:widowControl w:val="0"/>
        <w:tabs>
          <w:tab w:val="left" w:pos="709"/>
        </w:tabs>
        <w:autoSpaceDE w:val="0"/>
        <w:autoSpaceDN w:val="0"/>
        <w:adjustRightInd w:val="0"/>
        <w:ind w:firstLine="567"/>
        <w:rPr>
          <w:sz w:val="22"/>
          <w:szCs w:val="22"/>
        </w:rPr>
      </w:pPr>
      <w:r w:rsidRPr="0096699A">
        <w:rPr>
          <w:sz w:val="22"/>
          <w:szCs w:val="22"/>
        </w:rPr>
        <w:t xml:space="preserve">по </w:t>
      </w:r>
      <w:proofErr w:type="spellStart"/>
      <w:r w:rsidRPr="0096699A">
        <w:rPr>
          <w:sz w:val="22"/>
          <w:szCs w:val="22"/>
        </w:rPr>
        <w:t>соглашению</w:t>
      </w:r>
      <w:proofErr w:type="spellEnd"/>
      <w:r w:rsidRPr="0096699A">
        <w:rPr>
          <w:sz w:val="22"/>
          <w:szCs w:val="22"/>
        </w:rPr>
        <w:t xml:space="preserve"> Сторон;</w:t>
      </w:r>
    </w:p>
    <w:p w:rsidR="00C321B3" w:rsidRDefault="00C321B3" w:rsidP="00C321B3">
      <w:pPr>
        <w:widowControl w:val="0"/>
        <w:tabs>
          <w:tab w:val="left" w:pos="709"/>
        </w:tabs>
        <w:autoSpaceDE w:val="0"/>
        <w:autoSpaceDN w:val="0"/>
        <w:adjustRightInd w:val="0"/>
        <w:ind w:firstLine="567"/>
        <w:rPr>
          <w:sz w:val="22"/>
          <w:szCs w:val="22"/>
        </w:rPr>
      </w:pPr>
      <w:r w:rsidRPr="0096699A">
        <w:rPr>
          <w:sz w:val="22"/>
          <w:szCs w:val="22"/>
        </w:rPr>
        <w:t xml:space="preserve">по </w:t>
      </w:r>
      <w:proofErr w:type="spellStart"/>
      <w:r w:rsidRPr="0096699A">
        <w:rPr>
          <w:sz w:val="22"/>
          <w:szCs w:val="22"/>
        </w:rPr>
        <w:t>решению</w:t>
      </w:r>
      <w:proofErr w:type="spellEnd"/>
      <w:r w:rsidRPr="0096699A">
        <w:rPr>
          <w:sz w:val="22"/>
          <w:szCs w:val="22"/>
        </w:rPr>
        <w:t xml:space="preserve"> </w:t>
      </w:r>
      <w:proofErr w:type="spellStart"/>
      <w:r w:rsidRPr="0096699A">
        <w:rPr>
          <w:sz w:val="22"/>
          <w:szCs w:val="22"/>
        </w:rPr>
        <w:t>суда</w:t>
      </w:r>
      <w:proofErr w:type="spellEnd"/>
      <w:r w:rsidRPr="0096699A">
        <w:rPr>
          <w:sz w:val="22"/>
          <w:szCs w:val="22"/>
        </w:rPr>
        <w:t>;</w:t>
      </w:r>
    </w:p>
    <w:p w:rsidR="00F641E7" w:rsidRPr="00EC677C" w:rsidRDefault="00C321B3" w:rsidP="00C321B3">
      <w:pPr>
        <w:widowControl w:val="0"/>
        <w:tabs>
          <w:tab w:val="left" w:pos="709"/>
        </w:tabs>
        <w:autoSpaceDE w:val="0"/>
        <w:autoSpaceDN w:val="0"/>
        <w:adjustRightInd w:val="0"/>
        <w:ind w:firstLine="567"/>
        <w:rPr>
          <w:sz w:val="22"/>
          <w:szCs w:val="22"/>
          <w:lang w:val="ru-RU"/>
        </w:rPr>
      </w:pPr>
      <w:r w:rsidRPr="00C321B3">
        <w:rPr>
          <w:sz w:val="22"/>
          <w:szCs w:val="22"/>
          <w:lang w:val="ru-RU"/>
        </w:rPr>
        <w:t>в случае одностороннего отказа Стороны Контракта от исполнения Контракта в</w:t>
      </w:r>
      <w:r w:rsidRPr="0096699A">
        <w:rPr>
          <w:sz w:val="22"/>
          <w:szCs w:val="22"/>
        </w:rPr>
        <w:t> </w:t>
      </w:r>
      <w:r w:rsidRPr="00C321B3">
        <w:rPr>
          <w:sz w:val="22"/>
          <w:szCs w:val="22"/>
          <w:lang w:val="ru-RU"/>
        </w:rPr>
        <w:t>соответствии с гражданским законодательством</w:t>
      </w:r>
      <w:r w:rsidR="00AD0398" w:rsidRPr="00EC677C">
        <w:rPr>
          <w:sz w:val="22"/>
          <w:szCs w:val="22"/>
          <w:lang w:val="ru-RU"/>
        </w:rPr>
        <w:t>.</w:t>
      </w:r>
    </w:p>
    <w:p w:rsidR="00F641E7" w:rsidRPr="00EC677C" w:rsidRDefault="00AD0398">
      <w:pPr>
        <w:numPr>
          <w:ilvl w:val="1"/>
          <w:numId w:val="1"/>
        </w:numPr>
        <w:rPr>
          <w:sz w:val="22"/>
          <w:szCs w:val="22"/>
          <w:lang w:val="ru-RU"/>
        </w:rPr>
      </w:pPr>
      <w:r w:rsidRPr="00EC677C">
        <w:rPr>
          <w:sz w:val="22"/>
          <w:szCs w:val="22"/>
          <w:lang w:val="ru-RU"/>
        </w:rPr>
        <w:t xml:space="preserve">Все споры и разногласия, которые могут возникнуть между Сторонами, будут разрешаться путем переговоров. Стороны обязуются соблюдать претензионный порядок урегулирования споров и разногласий, возникающих из </w:t>
      </w:r>
      <w:r w:rsidR="00EC677C" w:rsidRPr="00EC677C">
        <w:rPr>
          <w:sz w:val="22"/>
          <w:szCs w:val="22"/>
          <w:lang w:val="ru-RU"/>
        </w:rPr>
        <w:t>Контракт</w:t>
      </w:r>
      <w:r w:rsidRPr="00EC677C">
        <w:rPr>
          <w:sz w:val="22"/>
          <w:szCs w:val="22"/>
          <w:lang w:val="ru-RU"/>
        </w:rPr>
        <w:t>а.</w:t>
      </w:r>
    </w:p>
    <w:p w:rsidR="00F641E7" w:rsidRPr="00EC677C" w:rsidRDefault="00AD0398">
      <w:pPr>
        <w:numPr>
          <w:ilvl w:val="1"/>
          <w:numId w:val="1"/>
        </w:numPr>
        <w:rPr>
          <w:sz w:val="22"/>
          <w:szCs w:val="22"/>
        </w:rPr>
      </w:pPr>
      <w:r w:rsidRPr="00EC677C">
        <w:rPr>
          <w:sz w:val="22"/>
          <w:szCs w:val="22"/>
          <w:lang w:val="ru-RU"/>
        </w:rPr>
        <w:t xml:space="preserve">Претензия заявляется в письменной форме и должна быть подписана уполномоченным представителем Стороны, направляющей претензию. </w:t>
      </w:r>
      <w:proofErr w:type="spellStart"/>
      <w:r w:rsidRPr="00EC677C">
        <w:rPr>
          <w:sz w:val="22"/>
          <w:szCs w:val="22"/>
        </w:rPr>
        <w:t>Претензия</w:t>
      </w:r>
      <w:proofErr w:type="spellEnd"/>
      <w:r w:rsidRPr="00EC677C">
        <w:rPr>
          <w:sz w:val="22"/>
          <w:szCs w:val="22"/>
        </w:rPr>
        <w:t xml:space="preserve"> </w:t>
      </w:r>
      <w:proofErr w:type="spellStart"/>
      <w:r w:rsidRPr="00EC677C">
        <w:rPr>
          <w:sz w:val="22"/>
          <w:szCs w:val="22"/>
        </w:rPr>
        <w:t>должна</w:t>
      </w:r>
      <w:proofErr w:type="spellEnd"/>
      <w:r w:rsidRPr="00EC677C">
        <w:rPr>
          <w:sz w:val="22"/>
          <w:szCs w:val="22"/>
        </w:rPr>
        <w:t xml:space="preserve"> </w:t>
      </w:r>
      <w:proofErr w:type="spellStart"/>
      <w:r w:rsidRPr="00EC677C">
        <w:rPr>
          <w:sz w:val="22"/>
          <w:szCs w:val="22"/>
        </w:rPr>
        <w:t>содержать</w:t>
      </w:r>
      <w:proofErr w:type="spellEnd"/>
      <w:r w:rsidRPr="00EC677C">
        <w:rPr>
          <w:sz w:val="22"/>
          <w:szCs w:val="22"/>
        </w:rPr>
        <w:t>:</w:t>
      </w:r>
    </w:p>
    <w:p w:rsidR="00F641E7" w:rsidRPr="00EC677C" w:rsidRDefault="00AD0398">
      <w:pPr>
        <w:rPr>
          <w:sz w:val="22"/>
          <w:szCs w:val="22"/>
        </w:rPr>
      </w:pPr>
      <w:r w:rsidRPr="00EC677C">
        <w:rPr>
          <w:sz w:val="22"/>
          <w:szCs w:val="22"/>
        </w:rPr>
        <w:t>•</w:t>
      </w:r>
      <w:r w:rsidRPr="00EC677C">
        <w:rPr>
          <w:sz w:val="22"/>
          <w:szCs w:val="22"/>
        </w:rPr>
        <w:tab/>
      </w:r>
      <w:proofErr w:type="spellStart"/>
      <w:r w:rsidRPr="00EC677C">
        <w:rPr>
          <w:sz w:val="22"/>
          <w:szCs w:val="22"/>
        </w:rPr>
        <w:t>изложение</w:t>
      </w:r>
      <w:proofErr w:type="spellEnd"/>
      <w:r w:rsidRPr="00EC677C">
        <w:rPr>
          <w:sz w:val="22"/>
          <w:szCs w:val="22"/>
        </w:rPr>
        <w:t xml:space="preserve"> </w:t>
      </w:r>
      <w:proofErr w:type="spellStart"/>
      <w:r w:rsidRPr="00EC677C">
        <w:rPr>
          <w:sz w:val="22"/>
          <w:szCs w:val="22"/>
        </w:rPr>
        <w:t>требований</w:t>
      </w:r>
      <w:proofErr w:type="spellEnd"/>
      <w:r w:rsidRPr="00EC677C">
        <w:rPr>
          <w:sz w:val="22"/>
          <w:szCs w:val="22"/>
        </w:rPr>
        <w:t xml:space="preserve"> </w:t>
      </w:r>
      <w:proofErr w:type="spellStart"/>
      <w:r w:rsidRPr="00EC677C">
        <w:rPr>
          <w:sz w:val="22"/>
          <w:szCs w:val="22"/>
        </w:rPr>
        <w:t>заявителя</w:t>
      </w:r>
      <w:proofErr w:type="spellEnd"/>
      <w:r w:rsidRPr="00EC677C">
        <w:rPr>
          <w:sz w:val="22"/>
          <w:szCs w:val="22"/>
        </w:rPr>
        <w:t>;</w:t>
      </w:r>
    </w:p>
    <w:p w:rsidR="00F641E7" w:rsidRPr="00EC677C" w:rsidRDefault="00AD0398">
      <w:pPr>
        <w:rPr>
          <w:sz w:val="22"/>
          <w:szCs w:val="22"/>
          <w:lang w:val="ru-RU"/>
        </w:rPr>
      </w:pPr>
      <w:r w:rsidRPr="00EC677C">
        <w:rPr>
          <w:sz w:val="22"/>
          <w:szCs w:val="22"/>
          <w:lang w:val="ru-RU"/>
        </w:rPr>
        <w:t>•</w:t>
      </w:r>
      <w:r w:rsidRPr="00EC677C">
        <w:rPr>
          <w:sz w:val="22"/>
          <w:szCs w:val="22"/>
          <w:lang w:val="ru-RU"/>
        </w:rPr>
        <w:tab/>
        <w:t>указание суммы претензии и ее расчет (если требование подлежит денежной оценке);</w:t>
      </w:r>
    </w:p>
    <w:p w:rsidR="00F641E7" w:rsidRPr="00EC677C" w:rsidRDefault="00AD0398">
      <w:pPr>
        <w:rPr>
          <w:sz w:val="22"/>
          <w:szCs w:val="22"/>
          <w:lang w:val="ru-RU"/>
        </w:rPr>
      </w:pPr>
      <w:r w:rsidRPr="00EC677C">
        <w:rPr>
          <w:sz w:val="22"/>
          <w:szCs w:val="22"/>
          <w:lang w:val="ru-RU"/>
        </w:rPr>
        <w:t>•</w:t>
      </w:r>
      <w:r w:rsidRPr="00EC677C">
        <w:rPr>
          <w:sz w:val="22"/>
          <w:szCs w:val="22"/>
          <w:lang w:val="ru-RU"/>
        </w:rPr>
        <w:tab/>
        <w:t>изложение обстоятельств, на которых основываются требования заявителя, и доказательства, подтверждающие их;</w:t>
      </w:r>
    </w:p>
    <w:p w:rsidR="00F641E7" w:rsidRPr="00EC677C" w:rsidRDefault="00AD0398">
      <w:pPr>
        <w:rPr>
          <w:sz w:val="22"/>
          <w:szCs w:val="22"/>
          <w:lang w:val="ru-RU"/>
        </w:rPr>
      </w:pPr>
      <w:r w:rsidRPr="00EC677C">
        <w:rPr>
          <w:sz w:val="22"/>
          <w:szCs w:val="22"/>
          <w:lang w:val="ru-RU"/>
        </w:rPr>
        <w:t>•</w:t>
      </w:r>
      <w:r w:rsidRPr="00EC677C">
        <w:rPr>
          <w:sz w:val="22"/>
          <w:szCs w:val="22"/>
          <w:lang w:val="ru-RU"/>
        </w:rPr>
        <w:tab/>
        <w:t>перечень прилагаемых к претензии документов и других доказательств;</w:t>
      </w:r>
    </w:p>
    <w:p w:rsidR="00F641E7" w:rsidRPr="00EC677C" w:rsidRDefault="00AD0398">
      <w:pPr>
        <w:rPr>
          <w:sz w:val="22"/>
          <w:szCs w:val="22"/>
          <w:lang w:val="ru-RU"/>
        </w:rPr>
      </w:pPr>
      <w:r w:rsidRPr="00EC677C">
        <w:rPr>
          <w:sz w:val="22"/>
          <w:szCs w:val="22"/>
          <w:lang w:val="ru-RU"/>
        </w:rPr>
        <w:t>•</w:t>
      </w:r>
      <w:r w:rsidRPr="00EC677C">
        <w:rPr>
          <w:sz w:val="22"/>
          <w:szCs w:val="22"/>
          <w:lang w:val="ru-RU"/>
        </w:rPr>
        <w:tab/>
        <w:t>иные сведения, необходимые для урегулирования спора.</w:t>
      </w:r>
    </w:p>
    <w:p w:rsidR="00F641E7" w:rsidRPr="00EC677C" w:rsidRDefault="00AD0398">
      <w:pPr>
        <w:numPr>
          <w:ilvl w:val="1"/>
          <w:numId w:val="1"/>
        </w:numPr>
        <w:rPr>
          <w:sz w:val="22"/>
          <w:szCs w:val="22"/>
          <w:lang w:val="ru-RU"/>
        </w:rPr>
      </w:pPr>
      <w:r w:rsidRPr="00EC677C">
        <w:rPr>
          <w:sz w:val="22"/>
          <w:szCs w:val="22"/>
          <w:lang w:val="ru-RU"/>
        </w:rPr>
        <w:t>Претензия направляется заказным или ценным письмом, либо вручается под расписку виновной Стороне.</w:t>
      </w:r>
    </w:p>
    <w:p w:rsidR="00F641E7" w:rsidRPr="00EC677C" w:rsidRDefault="00AD0398">
      <w:pPr>
        <w:numPr>
          <w:ilvl w:val="1"/>
          <w:numId w:val="1"/>
        </w:numPr>
        <w:rPr>
          <w:sz w:val="22"/>
          <w:szCs w:val="22"/>
          <w:lang w:val="ru-RU"/>
        </w:rPr>
      </w:pPr>
      <w:r w:rsidRPr="00EC677C">
        <w:rPr>
          <w:sz w:val="22"/>
          <w:szCs w:val="22"/>
          <w:lang w:val="ru-RU"/>
        </w:rPr>
        <w:t xml:space="preserve">Сторона, получившая претензию, обязана рассмотреть претензию в течение 10 (Десяти) рабочих дней со дня ее получения и, по истечении указанного срока, произвести исполнение содержащегося в претензии требования либо представить письменный отказ от его исполнения с обоснованием причин отказа. Если к претензии не приложены все необходимые для ее рассмотрения документы, Сторона, получившая претензию, обязана письменно уведомить об этом другую Сторону, указав перечень недостающих документов. При этом срок рассмотрения претензии, установленный настоящим пунктом, продлевается на срок предоставления Стороной, чье право нарушено, недостающих документов. </w:t>
      </w:r>
    </w:p>
    <w:p w:rsidR="00F641E7" w:rsidRPr="00EC677C" w:rsidRDefault="00AD0398">
      <w:pPr>
        <w:numPr>
          <w:ilvl w:val="1"/>
          <w:numId w:val="1"/>
        </w:numPr>
        <w:rPr>
          <w:sz w:val="22"/>
          <w:szCs w:val="22"/>
          <w:lang w:val="ru-RU"/>
        </w:rPr>
      </w:pPr>
      <w:r w:rsidRPr="00EC677C">
        <w:rPr>
          <w:sz w:val="22"/>
          <w:szCs w:val="22"/>
          <w:lang w:val="ru-RU"/>
        </w:rPr>
        <w:t>Ответ на претензию представляется Стороне, заявившей претензию, в письменной форме и подписывается уполномоченным представителем Стороны, отвечающей на претензию.</w:t>
      </w:r>
    </w:p>
    <w:p w:rsidR="00F641E7" w:rsidRPr="00EC677C" w:rsidRDefault="00AD0398">
      <w:pPr>
        <w:numPr>
          <w:ilvl w:val="1"/>
          <w:numId w:val="1"/>
        </w:numPr>
        <w:rPr>
          <w:sz w:val="22"/>
          <w:szCs w:val="22"/>
          <w:lang w:val="ru-RU"/>
        </w:rPr>
      </w:pPr>
      <w:r w:rsidRPr="00EC677C">
        <w:rPr>
          <w:sz w:val="22"/>
          <w:szCs w:val="22"/>
          <w:lang w:val="ru-RU"/>
        </w:rPr>
        <w:t xml:space="preserve">В случае если в течение срока, установленного п. 7.7. настоящего </w:t>
      </w:r>
      <w:r w:rsidR="00EC677C" w:rsidRPr="00EC677C">
        <w:rPr>
          <w:sz w:val="22"/>
          <w:szCs w:val="22"/>
          <w:lang w:val="ru-RU"/>
        </w:rPr>
        <w:t>Контракт</w:t>
      </w:r>
      <w:r w:rsidRPr="00EC677C">
        <w:rPr>
          <w:sz w:val="22"/>
          <w:szCs w:val="22"/>
          <w:lang w:val="ru-RU"/>
        </w:rPr>
        <w:t xml:space="preserve">а, виновной Стороной не представлен ответ на претензию, содержащий причины отказа от исполнения содержащегося в претензии требования полностью или частично, виновная Сторона считается согласной с полученной претензией, в том числе со всеми расчетами, размерами требований, порядком их исполнения и основаниями предъявления претензии, указанными в такой претензии. При этом Стороны пришли к соглашению о том, что Сторона, чье право нарушено, вправе ссылаться на данный пункт </w:t>
      </w:r>
      <w:r w:rsidR="00EC677C" w:rsidRPr="00EC677C">
        <w:rPr>
          <w:sz w:val="22"/>
          <w:szCs w:val="22"/>
          <w:lang w:val="ru-RU"/>
        </w:rPr>
        <w:t>Контракт</w:t>
      </w:r>
      <w:r w:rsidRPr="00EC677C">
        <w:rPr>
          <w:sz w:val="22"/>
          <w:szCs w:val="22"/>
          <w:lang w:val="ru-RU"/>
        </w:rPr>
        <w:t>а при обосновании предъявления в суд требований к виновной Стороне.</w:t>
      </w:r>
    </w:p>
    <w:p w:rsidR="00F641E7" w:rsidRPr="00EC677C" w:rsidRDefault="00AD0398">
      <w:pPr>
        <w:numPr>
          <w:ilvl w:val="1"/>
          <w:numId w:val="1"/>
        </w:numPr>
        <w:rPr>
          <w:sz w:val="22"/>
          <w:szCs w:val="22"/>
          <w:lang w:val="ru-RU"/>
        </w:rPr>
      </w:pPr>
      <w:r w:rsidRPr="00EC677C">
        <w:rPr>
          <w:sz w:val="22"/>
          <w:szCs w:val="22"/>
          <w:lang w:val="ru-RU"/>
        </w:rPr>
        <w:t>При не</w:t>
      </w:r>
      <w:r w:rsidR="002F4BE8">
        <w:rPr>
          <w:sz w:val="22"/>
          <w:szCs w:val="22"/>
          <w:lang w:val="ru-RU"/>
        </w:rPr>
        <w:t xml:space="preserve"> </w:t>
      </w:r>
      <w:r w:rsidRPr="00EC677C">
        <w:rPr>
          <w:sz w:val="22"/>
          <w:szCs w:val="22"/>
          <w:lang w:val="ru-RU"/>
        </w:rPr>
        <w:t xml:space="preserve">достижении Сторонами согласия по спорным вопросам они разрешаются в судебном порядке в Арбитражном суде </w:t>
      </w:r>
      <w:r w:rsidR="002F4BE8">
        <w:rPr>
          <w:sz w:val="22"/>
          <w:szCs w:val="22"/>
          <w:lang w:val="ru-RU"/>
        </w:rPr>
        <w:t>Новосибирской области</w:t>
      </w:r>
      <w:r w:rsidRPr="00EC677C">
        <w:rPr>
          <w:sz w:val="22"/>
          <w:szCs w:val="22"/>
          <w:lang w:val="ru-RU"/>
        </w:rPr>
        <w:t>.</w:t>
      </w:r>
    </w:p>
    <w:p w:rsidR="001368BF" w:rsidRDefault="001368BF">
      <w:pPr>
        <w:numPr>
          <w:ilvl w:val="1"/>
          <w:numId w:val="1"/>
        </w:numPr>
        <w:rPr>
          <w:sz w:val="22"/>
          <w:szCs w:val="22"/>
          <w:lang w:val="ru-RU"/>
        </w:rPr>
      </w:pPr>
      <w:r>
        <w:rPr>
          <w:sz w:val="22"/>
          <w:szCs w:val="22"/>
          <w:lang w:val="ru-RU"/>
        </w:rPr>
        <w:lastRenderedPageBreak/>
        <w:t>Приложения, являющиеся неотъемлемой частью Контракта:</w:t>
      </w:r>
    </w:p>
    <w:p w:rsidR="001368BF" w:rsidRPr="00EC677C" w:rsidRDefault="001368BF" w:rsidP="001368BF">
      <w:pPr>
        <w:spacing w:line="276" w:lineRule="auto"/>
        <w:rPr>
          <w:sz w:val="22"/>
          <w:szCs w:val="22"/>
          <w:lang w:val="ru-RU"/>
        </w:rPr>
      </w:pPr>
      <w:r>
        <w:rPr>
          <w:sz w:val="22"/>
          <w:szCs w:val="22"/>
          <w:lang w:val="ru-RU"/>
        </w:rPr>
        <w:t xml:space="preserve">- Приложение №1 - </w:t>
      </w:r>
      <w:r w:rsidRPr="00EC677C">
        <w:rPr>
          <w:sz w:val="22"/>
          <w:szCs w:val="22"/>
          <w:lang w:val="ru-RU"/>
        </w:rPr>
        <w:t>Проведение компонентного химического анализа (КХА) отходов для ИНГГ СО РАН</w:t>
      </w:r>
      <w:r w:rsidR="002C3654">
        <w:rPr>
          <w:sz w:val="22"/>
          <w:szCs w:val="22"/>
          <w:lang w:val="ru-RU"/>
        </w:rPr>
        <w:t>.</w:t>
      </w:r>
    </w:p>
    <w:p w:rsidR="001368BF" w:rsidRDefault="001368BF" w:rsidP="001368BF">
      <w:pPr>
        <w:rPr>
          <w:sz w:val="22"/>
          <w:szCs w:val="22"/>
          <w:lang w:val="ru-RU"/>
        </w:rPr>
      </w:pPr>
    </w:p>
    <w:p w:rsidR="00F641E7" w:rsidRPr="00EC677C" w:rsidRDefault="00AD0398">
      <w:pPr>
        <w:numPr>
          <w:ilvl w:val="1"/>
          <w:numId w:val="1"/>
        </w:numPr>
        <w:rPr>
          <w:sz w:val="22"/>
          <w:szCs w:val="22"/>
          <w:lang w:val="ru-RU"/>
        </w:rPr>
      </w:pPr>
      <w:r w:rsidRPr="00EC677C">
        <w:rPr>
          <w:sz w:val="22"/>
          <w:szCs w:val="22"/>
          <w:lang w:val="ru-RU"/>
        </w:rPr>
        <w:t>Адреса и банковские реквизиты сторон:</w:t>
      </w:r>
    </w:p>
    <w:p w:rsidR="00F641E7" w:rsidRPr="00EC677C" w:rsidRDefault="00F641E7">
      <w:pPr>
        <w:ind w:left="720"/>
        <w:rPr>
          <w:sz w:val="22"/>
          <w:szCs w:val="22"/>
          <w:lang w:val="ru-RU"/>
        </w:rPr>
      </w:pPr>
    </w:p>
    <w:tbl>
      <w:tblPr>
        <w:tblStyle w:val="Style10"/>
        <w:tblW w:w="9744" w:type="dxa"/>
        <w:tblInd w:w="108"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4678"/>
        <w:gridCol w:w="5066"/>
      </w:tblGrid>
      <w:tr w:rsidR="00F641E7" w:rsidRPr="00EC677C">
        <w:tc>
          <w:tcPr>
            <w:tcW w:w="4678" w:type="dxa"/>
          </w:tcPr>
          <w:p w:rsidR="00F641E7" w:rsidRPr="00EC677C" w:rsidRDefault="00AD0398">
            <w:pPr>
              <w:pStyle w:val="1"/>
              <w:ind w:left="-108"/>
              <w:rPr>
                <w:sz w:val="22"/>
                <w:szCs w:val="22"/>
                <w:lang w:val="ru-RU"/>
              </w:rPr>
            </w:pPr>
            <w:r w:rsidRPr="00EC677C">
              <w:rPr>
                <w:sz w:val="22"/>
                <w:szCs w:val="22"/>
                <w:lang w:val="ru-RU"/>
              </w:rPr>
              <w:t>ЗАКАЗЧИК:</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ИНГГ СО РАН</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 xml:space="preserve">Адрес: 630090, г. Новосибирск, 90, проспект академика Коптюга, дом 3.                </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ИНН 5408240311/КПП 540801001</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УФК по Новосибирской области (ИНГГ СО РАН л/с 20516Ц22020)</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р/с 03214643000000015100</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к/с 40102810445370000043</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БИК 015004950</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ОКЦ № 1 СИБИРСКОЕ ГУ БАНКА РОССИИ//УФК по Новосибирской области г. Новосибирск</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ОКПО93857650/ОКТМО50701000</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ОКВЭД72.19/ОКОГУ1330612</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ОКФС12/ ОКАТО50401384000</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ОКОПФ75103 /ОГРН1065473056670</w:t>
            </w:r>
          </w:p>
          <w:p w:rsidR="002F4BE8" w:rsidRPr="002F4BE8" w:rsidRDefault="002F4BE8" w:rsidP="002F4BE8">
            <w:pPr>
              <w:pStyle w:val="a6"/>
              <w:ind w:left="-80"/>
              <w:rPr>
                <w:rFonts w:ascii="Times New Roman" w:hAnsi="Times New Roman"/>
                <w:sz w:val="22"/>
                <w:szCs w:val="22"/>
              </w:rPr>
            </w:pPr>
            <w:r w:rsidRPr="002F4BE8">
              <w:rPr>
                <w:rFonts w:ascii="Times New Roman" w:hAnsi="Times New Roman"/>
                <w:sz w:val="22"/>
                <w:szCs w:val="22"/>
              </w:rPr>
              <w:t>Тел.: 8 (383) 330-81-18</w:t>
            </w:r>
          </w:p>
          <w:p w:rsidR="00F641E7" w:rsidRPr="002F4BE8" w:rsidRDefault="002F4BE8" w:rsidP="002F4BE8">
            <w:pPr>
              <w:ind w:left="-80"/>
              <w:rPr>
                <w:rFonts w:eastAsia="Times New Roman" w:cs="Times New Roman"/>
                <w:sz w:val="22"/>
                <w:szCs w:val="22"/>
                <w:lang w:val="ru-RU"/>
              </w:rPr>
            </w:pPr>
            <w:r w:rsidRPr="002F4BE8">
              <w:rPr>
                <w:sz w:val="22"/>
                <w:szCs w:val="22"/>
                <w:lang w:val="en-US"/>
              </w:rPr>
              <w:t>E</w:t>
            </w:r>
            <w:r w:rsidRPr="002F4BE8">
              <w:rPr>
                <w:sz w:val="22"/>
                <w:szCs w:val="22"/>
                <w:lang w:val="ru-RU"/>
              </w:rPr>
              <w:t>-</w:t>
            </w:r>
            <w:r w:rsidRPr="002F4BE8">
              <w:rPr>
                <w:sz w:val="22"/>
                <w:szCs w:val="22"/>
                <w:lang w:val="en-US"/>
              </w:rPr>
              <w:t>mail</w:t>
            </w:r>
            <w:r w:rsidRPr="002F4BE8">
              <w:rPr>
                <w:sz w:val="22"/>
                <w:szCs w:val="22"/>
                <w:lang w:val="ru-RU"/>
              </w:rPr>
              <w:t>:</w:t>
            </w:r>
            <w:r w:rsidRPr="002F4BE8">
              <w:rPr>
                <w:sz w:val="22"/>
                <w:szCs w:val="22"/>
                <w:lang w:val="en-US"/>
              </w:rPr>
              <w:t>ipgg</w:t>
            </w:r>
            <w:r w:rsidRPr="002F4BE8">
              <w:rPr>
                <w:sz w:val="22"/>
                <w:szCs w:val="22"/>
                <w:lang w:val="ru-RU"/>
              </w:rPr>
              <w:t>@</w:t>
            </w:r>
            <w:r w:rsidRPr="002F4BE8">
              <w:rPr>
                <w:sz w:val="22"/>
                <w:szCs w:val="22"/>
                <w:lang w:val="en-US"/>
              </w:rPr>
              <w:t>ipgg</w:t>
            </w:r>
            <w:r w:rsidRPr="002F4BE8">
              <w:rPr>
                <w:sz w:val="22"/>
                <w:szCs w:val="22"/>
                <w:lang w:val="ru-RU"/>
              </w:rPr>
              <w:t>.</w:t>
            </w:r>
            <w:r w:rsidRPr="002F4BE8">
              <w:rPr>
                <w:sz w:val="22"/>
                <w:szCs w:val="22"/>
                <w:lang w:val="en-US"/>
              </w:rPr>
              <w:t>sbras</w:t>
            </w:r>
            <w:r w:rsidRPr="002F4BE8">
              <w:rPr>
                <w:sz w:val="22"/>
                <w:szCs w:val="22"/>
                <w:lang w:val="ru-RU"/>
              </w:rPr>
              <w:t>.</w:t>
            </w:r>
            <w:r w:rsidRPr="002F4BE8">
              <w:rPr>
                <w:sz w:val="22"/>
                <w:szCs w:val="22"/>
                <w:lang w:val="en-US"/>
              </w:rPr>
              <w:t>ru</w:t>
            </w:r>
            <w:r w:rsidRPr="002F4BE8">
              <w:rPr>
                <w:sz w:val="22"/>
                <w:szCs w:val="22"/>
                <w:lang w:val="ru-RU"/>
              </w:rPr>
              <w:t xml:space="preserve">, </w:t>
            </w:r>
            <w:r w:rsidRPr="002F4BE8">
              <w:rPr>
                <w:sz w:val="22"/>
                <w:szCs w:val="22"/>
                <w:lang w:val="en-US"/>
              </w:rPr>
              <w:t>gusevaov</w:t>
            </w:r>
            <w:r w:rsidRPr="002F4BE8">
              <w:rPr>
                <w:sz w:val="22"/>
                <w:szCs w:val="22"/>
                <w:lang w:val="ru-RU"/>
              </w:rPr>
              <w:t>@</w:t>
            </w:r>
            <w:r w:rsidRPr="002F4BE8">
              <w:rPr>
                <w:sz w:val="22"/>
                <w:szCs w:val="22"/>
                <w:lang w:val="en-US"/>
              </w:rPr>
              <w:t>ipgg</w:t>
            </w:r>
            <w:r w:rsidRPr="002F4BE8">
              <w:rPr>
                <w:sz w:val="22"/>
                <w:szCs w:val="22"/>
                <w:lang w:val="ru-RU"/>
              </w:rPr>
              <w:t>.</w:t>
            </w:r>
            <w:r w:rsidRPr="002F4BE8">
              <w:rPr>
                <w:sz w:val="22"/>
                <w:szCs w:val="22"/>
                <w:lang w:val="en-US"/>
              </w:rPr>
              <w:t>sbras</w:t>
            </w:r>
            <w:r w:rsidRPr="002F4BE8">
              <w:rPr>
                <w:sz w:val="22"/>
                <w:szCs w:val="22"/>
                <w:lang w:val="ru-RU"/>
              </w:rPr>
              <w:t>.</w:t>
            </w:r>
            <w:r w:rsidRPr="002F4BE8">
              <w:rPr>
                <w:sz w:val="22"/>
                <w:szCs w:val="22"/>
                <w:lang w:val="en-US"/>
              </w:rPr>
              <w:t>ru</w:t>
            </w:r>
          </w:p>
        </w:tc>
        <w:tc>
          <w:tcPr>
            <w:tcW w:w="5066" w:type="dxa"/>
          </w:tcPr>
          <w:p w:rsidR="00F641E7" w:rsidRPr="00EC677C" w:rsidRDefault="00AD0398">
            <w:pPr>
              <w:pStyle w:val="1"/>
              <w:ind w:left="-108"/>
              <w:rPr>
                <w:sz w:val="22"/>
                <w:szCs w:val="22"/>
                <w:lang w:val="ru-RU"/>
              </w:rPr>
            </w:pPr>
            <w:r w:rsidRPr="00EC677C">
              <w:rPr>
                <w:sz w:val="22"/>
                <w:szCs w:val="22"/>
                <w:lang w:val="ru-RU"/>
              </w:rPr>
              <w:t>ИСПОЛНИТЕЛЬ:</w:t>
            </w:r>
          </w:p>
          <w:p w:rsidR="00F641E7" w:rsidRPr="00EC677C" w:rsidRDefault="00F641E7">
            <w:pPr>
              <w:ind w:left="-108"/>
              <w:rPr>
                <w:rFonts w:eastAsia="Times New Roman" w:cs="Times New Roman"/>
                <w:sz w:val="22"/>
                <w:szCs w:val="22"/>
              </w:rPr>
            </w:pPr>
          </w:p>
        </w:tc>
      </w:tr>
      <w:tr w:rsidR="00F641E7" w:rsidRPr="00EC677C">
        <w:tc>
          <w:tcPr>
            <w:tcW w:w="4678" w:type="dxa"/>
          </w:tcPr>
          <w:p w:rsidR="002F4BE8" w:rsidRDefault="002F4BE8">
            <w:pPr>
              <w:ind w:left="-120"/>
              <w:rPr>
                <w:b/>
                <w:sz w:val="22"/>
                <w:szCs w:val="22"/>
                <w:lang w:val="ru-RU"/>
              </w:rPr>
            </w:pPr>
          </w:p>
          <w:p w:rsidR="00F641E7" w:rsidRPr="00EC677C" w:rsidRDefault="00AD0398">
            <w:pPr>
              <w:ind w:left="-120"/>
              <w:rPr>
                <w:b/>
                <w:sz w:val="22"/>
                <w:szCs w:val="22"/>
                <w:lang w:val="ru-RU"/>
              </w:rPr>
            </w:pPr>
            <w:r w:rsidRPr="00EC677C">
              <w:rPr>
                <w:b/>
                <w:sz w:val="22"/>
                <w:szCs w:val="22"/>
                <w:lang w:val="ru-RU"/>
              </w:rPr>
              <w:t>Директор</w:t>
            </w:r>
          </w:p>
          <w:p w:rsidR="00F641E7" w:rsidRPr="00EC677C" w:rsidRDefault="00AD0398">
            <w:pPr>
              <w:ind w:left="-108"/>
              <w:rPr>
                <w:b/>
                <w:sz w:val="22"/>
                <w:szCs w:val="22"/>
                <w:lang w:val="ru-RU"/>
              </w:rPr>
            </w:pPr>
            <w:r w:rsidRPr="00EC677C">
              <w:rPr>
                <w:b/>
                <w:sz w:val="22"/>
                <w:szCs w:val="22"/>
                <w:lang w:val="ru-RU"/>
              </w:rPr>
              <w:t>ИНГГ СО РАН</w:t>
            </w:r>
          </w:p>
          <w:p w:rsidR="00F641E7" w:rsidRPr="00EC677C" w:rsidRDefault="00F641E7">
            <w:pPr>
              <w:ind w:left="-108"/>
              <w:rPr>
                <w:sz w:val="22"/>
                <w:szCs w:val="22"/>
                <w:lang w:val="ru-RU"/>
              </w:rPr>
            </w:pPr>
          </w:p>
          <w:p w:rsidR="00F641E7" w:rsidRPr="00EC677C" w:rsidRDefault="00AD0398">
            <w:pPr>
              <w:ind w:left="-108"/>
              <w:rPr>
                <w:sz w:val="22"/>
                <w:szCs w:val="22"/>
                <w:lang w:val="ru-RU"/>
              </w:rPr>
            </w:pPr>
            <w:r w:rsidRPr="00EC677C">
              <w:rPr>
                <w:sz w:val="22"/>
                <w:szCs w:val="22"/>
                <w:lang w:val="ru-RU"/>
              </w:rPr>
              <w:t>____________________ В. Н. Глинских</w:t>
            </w:r>
          </w:p>
          <w:p w:rsidR="00F641E7" w:rsidRPr="00EC677C" w:rsidRDefault="00AD0398" w:rsidP="002F4BE8">
            <w:pPr>
              <w:rPr>
                <w:sz w:val="22"/>
                <w:szCs w:val="22"/>
              </w:rPr>
            </w:pPr>
            <w:proofErr w:type="spellStart"/>
            <w:r w:rsidRPr="00EC677C">
              <w:rPr>
                <w:sz w:val="22"/>
                <w:szCs w:val="22"/>
              </w:rPr>
              <w:t>м.п</w:t>
            </w:r>
            <w:proofErr w:type="spellEnd"/>
            <w:r w:rsidRPr="00EC677C">
              <w:rPr>
                <w:sz w:val="22"/>
                <w:szCs w:val="22"/>
              </w:rPr>
              <w:t>.</w:t>
            </w:r>
          </w:p>
        </w:tc>
        <w:tc>
          <w:tcPr>
            <w:tcW w:w="5066" w:type="dxa"/>
          </w:tcPr>
          <w:p w:rsidR="002F4BE8" w:rsidRDefault="002F4BE8">
            <w:pPr>
              <w:ind w:left="-108"/>
              <w:rPr>
                <w:b/>
                <w:sz w:val="22"/>
                <w:szCs w:val="22"/>
                <w:lang w:val="ru-RU"/>
              </w:rPr>
            </w:pPr>
          </w:p>
          <w:p w:rsidR="00F641E7" w:rsidRDefault="002F4BE8">
            <w:pPr>
              <w:ind w:left="-108"/>
              <w:rPr>
                <w:b/>
                <w:sz w:val="22"/>
                <w:szCs w:val="22"/>
                <w:lang w:val="ru-RU"/>
              </w:rPr>
            </w:pPr>
            <w:r>
              <w:rPr>
                <w:b/>
                <w:sz w:val="22"/>
                <w:szCs w:val="22"/>
                <w:lang w:val="ru-RU"/>
              </w:rPr>
              <w:t>_____________</w:t>
            </w:r>
          </w:p>
          <w:p w:rsidR="002F4BE8" w:rsidRPr="00EC677C" w:rsidRDefault="002F4BE8">
            <w:pPr>
              <w:ind w:left="-108"/>
              <w:rPr>
                <w:b/>
                <w:sz w:val="22"/>
                <w:szCs w:val="22"/>
                <w:lang w:val="ru-RU"/>
              </w:rPr>
            </w:pPr>
          </w:p>
          <w:p w:rsidR="00F641E7" w:rsidRPr="00EC677C" w:rsidRDefault="00F641E7">
            <w:pPr>
              <w:ind w:left="-108"/>
              <w:rPr>
                <w:sz w:val="22"/>
                <w:szCs w:val="22"/>
                <w:lang w:val="ru-RU"/>
              </w:rPr>
            </w:pPr>
          </w:p>
          <w:p w:rsidR="00F641E7" w:rsidRPr="00EC677C" w:rsidRDefault="00AD0398">
            <w:pPr>
              <w:ind w:left="-108"/>
              <w:rPr>
                <w:sz w:val="22"/>
                <w:szCs w:val="22"/>
                <w:lang w:val="ru-RU"/>
              </w:rPr>
            </w:pPr>
            <w:r w:rsidRPr="00EC677C">
              <w:rPr>
                <w:sz w:val="22"/>
                <w:szCs w:val="22"/>
                <w:lang w:val="ru-RU"/>
              </w:rPr>
              <w:t>____________________</w:t>
            </w:r>
            <w:r w:rsidR="002F4BE8">
              <w:rPr>
                <w:sz w:val="22"/>
                <w:szCs w:val="22"/>
                <w:lang w:val="ru-RU"/>
              </w:rPr>
              <w:t>_______________</w:t>
            </w:r>
          </w:p>
          <w:p w:rsidR="00F641E7" w:rsidRPr="00EC677C" w:rsidRDefault="00AD0398" w:rsidP="002F4BE8">
            <w:pPr>
              <w:rPr>
                <w:sz w:val="22"/>
                <w:szCs w:val="22"/>
                <w:lang w:val="ru-RU"/>
              </w:rPr>
            </w:pPr>
            <w:proofErr w:type="spellStart"/>
            <w:r w:rsidRPr="00EC677C">
              <w:rPr>
                <w:sz w:val="22"/>
                <w:szCs w:val="22"/>
                <w:lang w:val="ru-RU"/>
              </w:rPr>
              <w:t>м.п</w:t>
            </w:r>
            <w:proofErr w:type="spellEnd"/>
            <w:r w:rsidRPr="00EC677C">
              <w:rPr>
                <w:sz w:val="22"/>
                <w:szCs w:val="22"/>
                <w:lang w:val="ru-RU"/>
              </w:rPr>
              <w:t>.</w:t>
            </w:r>
          </w:p>
        </w:tc>
      </w:tr>
    </w:tbl>
    <w:p w:rsidR="00F641E7" w:rsidRPr="00EC677C" w:rsidRDefault="00AD0398">
      <w:pPr>
        <w:spacing w:after="200" w:line="276" w:lineRule="auto"/>
        <w:jc w:val="left"/>
        <w:rPr>
          <w:b/>
          <w:sz w:val="22"/>
          <w:szCs w:val="22"/>
          <w:lang w:val="ru-RU"/>
        </w:rPr>
        <w:sectPr w:rsidR="00F641E7" w:rsidRPr="00EC677C" w:rsidSect="00EC677C">
          <w:pgSz w:w="11906" w:h="16838"/>
          <w:pgMar w:top="567" w:right="1134" w:bottom="567" w:left="1134" w:header="0" w:footer="720" w:gutter="0"/>
          <w:pgNumType w:start="1"/>
          <w:cols w:space="720"/>
        </w:sectPr>
      </w:pPr>
      <w:r w:rsidRPr="00EC677C">
        <w:rPr>
          <w:sz w:val="22"/>
          <w:szCs w:val="22"/>
          <w:lang w:val="ru-RU"/>
        </w:rPr>
        <w:br w:type="page"/>
      </w:r>
    </w:p>
    <w:p w:rsidR="00F641E7" w:rsidRPr="00EC677C" w:rsidRDefault="00AD0398">
      <w:pPr>
        <w:jc w:val="right"/>
        <w:rPr>
          <w:b/>
          <w:sz w:val="22"/>
          <w:szCs w:val="22"/>
          <w:lang w:val="ru-RU"/>
        </w:rPr>
      </w:pPr>
      <w:r w:rsidRPr="00EC677C">
        <w:rPr>
          <w:b/>
          <w:sz w:val="22"/>
          <w:szCs w:val="22"/>
          <w:lang w:val="ru-RU"/>
        </w:rPr>
        <w:lastRenderedPageBreak/>
        <w:t>Приложение №1</w:t>
      </w:r>
    </w:p>
    <w:p w:rsidR="00F641E7" w:rsidRPr="00EC677C" w:rsidRDefault="00AD0398">
      <w:pPr>
        <w:jc w:val="right"/>
        <w:rPr>
          <w:b/>
          <w:sz w:val="22"/>
          <w:szCs w:val="22"/>
          <w:lang w:val="ru-RU"/>
        </w:rPr>
      </w:pPr>
      <w:r w:rsidRPr="00EC677C">
        <w:rPr>
          <w:b/>
          <w:sz w:val="22"/>
          <w:szCs w:val="22"/>
          <w:lang w:val="ru-RU"/>
        </w:rPr>
        <w:t xml:space="preserve">к </w:t>
      </w:r>
      <w:r w:rsidR="00EC677C" w:rsidRPr="00EC677C">
        <w:rPr>
          <w:b/>
          <w:sz w:val="22"/>
          <w:szCs w:val="22"/>
          <w:lang w:val="ru-RU"/>
        </w:rPr>
        <w:t>Контракт</w:t>
      </w:r>
      <w:r w:rsidRPr="00EC677C">
        <w:rPr>
          <w:b/>
          <w:sz w:val="22"/>
          <w:szCs w:val="22"/>
          <w:lang w:val="ru-RU"/>
        </w:rPr>
        <w:t>у №</w:t>
      </w:r>
      <w:r w:rsidR="002C3654">
        <w:rPr>
          <w:b/>
          <w:sz w:val="22"/>
          <w:szCs w:val="22"/>
          <w:lang w:val="ru-RU"/>
        </w:rPr>
        <w:t>46/44Г/26</w:t>
      </w:r>
    </w:p>
    <w:p w:rsidR="00F641E7" w:rsidRPr="00EC677C" w:rsidRDefault="00AD0398">
      <w:pPr>
        <w:jc w:val="right"/>
        <w:rPr>
          <w:b/>
          <w:sz w:val="22"/>
          <w:szCs w:val="22"/>
          <w:lang w:val="ru-RU"/>
        </w:rPr>
      </w:pPr>
      <w:r w:rsidRPr="00EC677C">
        <w:rPr>
          <w:b/>
          <w:sz w:val="22"/>
          <w:szCs w:val="22"/>
          <w:lang w:val="ru-RU"/>
        </w:rPr>
        <w:t xml:space="preserve"> от «</w:t>
      </w:r>
      <w:r w:rsidR="002C3654">
        <w:rPr>
          <w:b/>
          <w:sz w:val="22"/>
          <w:szCs w:val="22"/>
          <w:lang w:val="ru-RU"/>
        </w:rPr>
        <w:t>__</w:t>
      </w:r>
      <w:r w:rsidRPr="00EC677C">
        <w:rPr>
          <w:b/>
          <w:sz w:val="22"/>
          <w:szCs w:val="22"/>
          <w:lang w:val="ru-RU"/>
        </w:rPr>
        <w:t xml:space="preserve">» </w:t>
      </w:r>
      <w:r w:rsidR="002C3654">
        <w:rPr>
          <w:b/>
          <w:sz w:val="22"/>
          <w:szCs w:val="22"/>
          <w:lang w:val="ru-RU"/>
        </w:rPr>
        <w:t>______________</w:t>
      </w:r>
      <w:r w:rsidRPr="00EC677C">
        <w:rPr>
          <w:b/>
          <w:sz w:val="22"/>
          <w:szCs w:val="22"/>
          <w:lang w:val="ru-RU"/>
        </w:rPr>
        <w:t xml:space="preserve"> 2026 г.</w:t>
      </w:r>
    </w:p>
    <w:p w:rsidR="00F641E7" w:rsidRPr="00EC677C" w:rsidRDefault="00F641E7">
      <w:pPr>
        <w:spacing w:line="276" w:lineRule="auto"/>
        <w:jc w:val="center"/>
        <w:rPr>
          <w:sz w:val="22"/>
          <w:szCs w:val="22"/>
          <w:lang w:val="ru-RU"/>
        </w:rPr>
      </w:pPr>
    </w:p>
    <w:p w:rsidR="00F641E7" w:rsidRPr="00EC677C" w:rsidRDefault="00AD0398">
      <w:pPr>
        <w:spacing w:line="276" w:lineRule="auto"/>
        <w:jc w:val="center"/>
        <w:rPr>
          <w:sz w:val="22"/>
          <w:szCs w:val="22"/>
          <w:lang w:val="ru-RU"/>
        </w:rPr>
      </w:pPr>
      <w:r w:rsidRPr="00EC677C">
        <w:rPr>
          <w:sz w:val="22"/>
          <w:szCs w:val="22"/>
          <w:lang w:val="ru-RU"/>
        </w:rPr>
        <w:t>Проведение компонентного химического анализа (КХА) отходов для ИНГГ СО РАН</w:t>
      </w:r>
    </w:p>
    <w:tbl>
      <w:tblPr>
        <w:tblW w:w="5000" w:type="pct"/>
        <w:jc w:val="center"/>
        <w:tblBorders>
          <w:top w:val="outset" w:sz="0" w:space="0" w:color="auto"/>
          <w:left w:val="outset" w:sz="0" w:space="0" w:color="auto"/>
          <w:bottom w:val="outset" w:sz="0" w:space="0" w:color="auto"/>
          <w:right w:val="outset" w:sz="0"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716"/>
        <w:gridCol w:w="2153"/>
        <w:gridCol w:w="2163"/>
        <w:gridCol w:w="3456"/>
        <w:gridCol w:w="710"/>
        <w:gridCol w:w="8"/>
        <w:gridCol w:w="3486"/>
        <w:gridCol w:w="1720"/>
      </w:tblGrid>
      <w:tr w:rsidR="00F641E7" w:rsidRPr="00F46AF6" w:rsidTr="004176ED">
        <w:trPr>
          <w:jc w:val="center"/>
        </w:trPr>
        <w:tc>
          <w:tcPr>
            <w:tcW w:w="14412" w:type="dxa"/>
            <w:gridSpan w:val="8"/>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spacing w:after="150"/>
              <w:jc w:val="center"/>
              <w:rPr>
                <w:rFonts w:cs="Times New Roman"/>
                <w:b/>
                <w:bCs/>
                <w:sz w:val="22"/>
                <w:szCs w:val="22"/>
                <w:lang w:val="ru-RU"/>
              </w:rPr>
            </w:pPr>
            <w:r w:rsidRPr="00EC677C">
              <w:rPr>
                <w:rFonts w:cs="Times New Roman"/>
                <w:b/>
                <w:bCs/>
                <w:sz w:val="22"/>
                <w:szCs w:val="22"/>
                <w:lang w:val="ru-RU"/>
              </w:rPr>
              <w:t xml:space="preserve">Техническое задание на выполнение лабораторных исследований по объекту: </w:t>
            </w:r>
          </w:p>
          <w:p w:rsidR="00F641E7" w:rsidRPr="00EC677C" w:rsidRDefault="00AD0398">
            <w:pPr>
              <w:jc w:val="left"/>
              <w:rPr>
                <w:rFonts w:cs="Times New Roman"/>
                <w:sz w:val="22"/>
                <w:szCs w:val="22"/>
                <w:lang w:val="ru-RU"/>
              </w:rPr>
            </w:pPr>
            <w:r w:rsidRPr="00EC677C">
              <w:rPr>
                <w:rFonts w:cs="Times New Roman"/>
                <w:sz w:val="22"/>
                <w:szCs w:val="22"/>
                <w:lang w:val="ru-RU"/>
              </w:rPr>
              <w:t xml:space="preserve">1. Объекты окружающей среды / Почва, отходы / Отходы </w:t>
            </w:r>
          </w:p>
        </w:tc>
      </w:tr>
      <w:tr w:rsidR="00413FED" w:rsidRPr="00EC677C" w:rsidTr="00EF4AF0">
        <w:trPr>
          <w:jc w:val="center"/>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Style w:val="fw1"/>
                <w:sz w:val="22"/>
                <w:szCs w:val="22"/>
              </w:rPr>
              <w:t>№ п/п</w:t>
            </w:r>
          </w:p>
        </w:tc>
        <w:tc>
          <w:tcPr>
            <w:tcW w:w="2153"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lang w:val="ru-RU"/>
              </w:rPr>
            </w:pPr>
            <w:r w:rsidRPr="00EC677C">
              <w:rPr>
                <w:rStyle w:val="fw1"/>
                <w:sz w:val="22"/>
                <w:szCs w:val="22"/>
                <w:lang w:val="ru-RU"/>
              </w:rPr>
              <w:t>Точный адрес и место точки отбора/измерения</w:t>
            </w:r>
          </w:p>
        </w:tc>
        <w:tc>
          <w:tcPr>
            <w:tcW w:w="2163"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lang w:val="ru-RU"/>
              </w:rPr>
            </w:pPr>
            <w:r w:rsidRPr="00EC677C">
              <w:rPr>
                <w:rStyle w:val="fw1"/>
                <w:sz w:val="22"/>
                <w:szCs w:val="22"/>
                <w:lang w:val="ru-RU"/>
              </w:rPr>
              <w:t>Наименование отхода</w:t>
            </w:r>
          </w:p>
        </w:tc>
        <w:tc>
          <w:tcPr>
            <w:tcW w:w="345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Style w:val="fw1"/>
                <w:sz w:val="22"/>
                <w:szCs w:val="22"/>
              </w:rPr>
              <w:t xml:space="preserve">Наименование </w:t>
            </w:r>
            <w:proofErr w:type="spellStart"/>
            <w:r w:rsidRPr="00EC677C">
              <w:rPr>
                <w:rStyle w:val="fw1"/>
                <w:sz w:val="22"/>
                <w:szCs w:val="22"/>
              </w:rPr>
              <w:t>измеряемого</w:t>
            </w:r>
            <w:proofErr w:type="spellEnd"/>
            <w:r w:rsidRPr="00EC677C">
              <w:rPr>
                <w:rStyle w:val="fw1"/>
                <w:sz w:val="22"/>
                <w:szCs w:val="22"/>
              </w:rPr>
              <w:t xml:space="preserve"> </w:t>
            </w:r>
            <w:proofErr w:type="spellStart"/>
            <w:r w:rsidRPr="00EC677C">
              <w:rPr>
                <w:rStyle w:val="fw1"/>
                <w:sz w:val="22"/>
                <w:szCs w:val="22"/>
              </w:rPr>
              <w:t>показателя</w:t>
            </w:r>
            <w:proofErr w:type="spellEnd"/>
          </w:p>
        </w:tc>
        <w:tc>
          <w:tcPr>
            <w:tcW w:w="710"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Style w:val="fw1"/>
                <w:sz w:val="22"/>
                <w:szCs w:val="22"/>
              </w:rPr>
              <w:t>Кол-во</w:t>
            </w:r>
          </w:p>
        </w:tc>
        <w:tc>
          <w:tcPr>
            <w:tcW w:w="3494"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Pr>
                <w:rStyle w:val="fw1"/>
                <w:sz w:val="22"/>
                <w:szCs w:val="22"/>
                <w:lang w:val="ru-RU"/>
              </w:rPr>
              <w:t>Цена</w:t>
            </w:r>
            <w:r w:rsidRPr="00EC677C">
              <w:rPr>
                <w:rStyle w:val="fw1"/>
                <w:sz w:val="22"/>
                <w:szCs w:val="22"/>
              </w:rPr>
              <w:t xml:space="preserve"> (руб.)</w:t>
            </w:r>
          </w:p>
        </w:tc>
        <w:tc>
          <w:tcPr>
            <w:tcW w:w="1720"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proofErr w:type="spellStart"/>
            <w:r w:rsidRPr="00EC677C">
              <w:rPr>
                <w:rStyle w:val="fw1"/>
                <w:sz w:val="22"/>
                <w:szCs w:val="22"/>
              </w:rPr>
              <w:t>Примечание</w:t>
            </w:r>
            <w:proofErr w:type="spellEnd"/>
          </w:p>
        </w:tc>
      </w:tr>
      <w:tr w:rsidR="00413FED" w:rsidRPr="00EC677C" w:rsidTr="0049510B">
        <w:trPr>
          <w:jc w:val="center"/>
        </w:trPr>
        <w:tc>
          <w:tcPr>
            <w:tcW w:w="716" w:type="dxa"/>
            <w:vMerge w:val="restart"/>
            <w:tcBorders>
              <w:top w:val="single" w:sz="6" w:space="0" w:color="000000"/>
              <w:left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Fonts w:cs="Times New Roman"/>
                <w:sz w:val="22"/>
                <w:szCs w:val="22"/>
              </w:rPr>
              <w:t>1.</w:t>
            </w:r>
          </w:p>
        </w:tc>
        <w:tc>
          <w:tcPr>
            <w:tcW w:w="2153" w:type="dxa"/>
            <w:vMerge w:val="restart"/>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lang w:val="ru-RU"/>
              </w:rPr>
            </w:pPr>
            <w:r w:rsidRPr="00EC677C">
              <w:rPr>
                <w:rFonts w:cs="Times New Roman"/>
                <w:sz w:val="22"/>
                <w:szCs w:val="22"/>
                <w:lang w:val="ru-RU"/>
              </w:rPr>
              <w:t>Российская Федерация, 630090, Новосибирская область, г. Новосибирск, проспект Академика Коптюга, д. 3</w:t>
            </w:r>
          </w:p>
        </w:tc>
        <w:tc>
          <w:tcPr>
            <w:tcW w:w="2163" w:type="dxa"/>
            <w:vMerge w:val="restart"/>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lang w:val="ru-RU"/>
              </w:rPr>
            </w:pPr>
            <w:r w:rsidRPr="00EC677C">
              <w:rPr>
                <w:rStyle w:val="fw1"/>
                <w:sz w:val="22"/>
                <w:szCs w:val="22"/>
                <w:lang w:val="ru-RU"/>
              </w:rPr>
              <w:t>4 71 811 11 10 1</w:t>
            </w:r>
            <w:r w:rsidRPr="00EC677C">
              <w:rPr>
                <w:rFonts w:cs="Times New Roman"/>
                <w:sz w:val="22"/>
                <w:szCs w:val="22"/>
                <w:lang w:val="ru-RU"/>
              </w:rPr>
              <w:t xml:space="preserve"> </w:t>
            </w:r>
          </w:p>
          <w:p w:rsidR="00413FED" w:rsidRPr="00EC677C" w:rsidRDefault="00413FED">
            <w:pPr>
              <w:jc w:val="left"/>
              <w:rPr>
                <w:rFonts w:cs="Times New Roman"/>
                <w:sz w:val="22"/>
                <w:szCs w:val="22"/>
                <w:lang w:val="ru-RU"/>
              </w:rPr>
            </w:pPr>
            <w:r w:rsidRPr="00EC677C">
              <w:rPr>
                <w:rFonts w:cs="Times New Roman"/>
                <w:sz w:val="22"/>
                <w:szCs w:val="22"/>
                <w:lang w:val="ru-RU"/>
              </w:rPr>
              <w:t>ртуть, утратившая потребительские свойства в качестве рабочей жидкости</w:t>
            </w:r>
          </w:p>
        </w:tc>
        <w:tc>
          <w:tcPr>
            <w:tcW w:w="345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Fonts w:cs="Times New Roman"/>
                <w:sz w:val="22"/>
                <w:szCs w:val="22"/>
              </w:rPr>
              <w:t>КХА</w:t>
            </w:r>
          </w:p>
        </w:tc>
        <w:tc>
          <w:tcPr>
            <w:tcW w:w="710"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Fonts w:cs="Times New Roman"/>
                <w:sz w:val="22"/>
                <w:szCs w:val="22"/>
              </w:rPr>
              <w:t>1</w:t>
            </w:r>
          </w:p>
        </w:tc>
        <w:tc>
          <w:tcPr>
            <w:tcW w:w="3494" w:type="dxa"/>
            <w:gridSpan w:val="2"/>
            <w:vMerge w:val="restart"/>
            <w:tcBorders>
              <w:top w:val="single" w:sz="6" w:space="0" w:color="000000"/>
              <w:left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rsidP="00777BB5">
            <w:pPr>
              <w:jc w:val="left"/>
              <w:rPr>
                <w:rFonts w:cs="Times New Roman"/>
                <w:sz w:val="22"/>
                <w:szCs w:val="22"/>
              </w:rPr>
            </w:pPr>
          </w:p>
        </w:tc>
        <w:tc>
          <w:tcPr>
            <w:tcW w:w="1720" w:type="dxa"/>
            <w:vMerge w:val="restart"/>
            <w:tcBorders>
              <w:top w:val="single" w:sz="6" w:space="0" w:color="000000"/>
              <w:left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rPr>
                <w:rFonts w:cs="Times New Roman"/>
                <w:sz w:val="22"/>
                <w:szCs w:val="22"/>
                <w:lang w:val="ru-RU"/>
              </w:rPr>
            </w:pPr>
            <w:r w:rsidRPr="00EC677C">
              <w:rPr>
                <w:rFonts w:cs="Times New Roman"/>
                <w:sz w:val="22"/>
                <w:szCs w:val="22"/>
                <w:lang w:val="ru-RU"/>
              </w:rPr>
              <w:t>-</w:t>
            </w:r>
          </w:p>
        </w:tc>
      </w:tr>
      <w:tr w:rsidR="00413FED" w:rsidRPr="00EC677C" w:rsidTr="0049510B">
        <w:trPr>
          <w:jc w:val="center"/>
        </w:trPr>
        <w:tc>
          <w:tcPr>
            <w:tcW w:w="716" w:type="dxa"/>
            <w:vMerge/>
            <w:tcBorders>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p>
        </w:tc>
        <w:tc>
          <w:tcPr>
            <w:tcW w:w="2153" w:type="dxa"/>
            <w:vMerge/>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rPr>
                <w:rFonts w:cs="Times New Roman"/>
                <w:sz w:val="22"/>
                <w:szCs w:val="22"/>
              </w:rPr>
            </w:pPr>
          </w:p>
        </w:tc>
        <w:tc>
          <w:tcPr>
            <w:tcW w:w="2163" w:type="dxa"/>
            <w:vMerge/>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rPr>
                <w:rFonts w:cs="Times New Roman"/>
                <w:sz w:val="22"/>
                <w:szCs w:val="22"/>
              </w:rPr>
            </w:pPr>
          </w:p>
        </w:tc>
        <w:tc>
          <w:tcPr>
            <w:tcW w:w="345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lang w:val="ru-RU"/>
              </w:rPr>
            </w:pPr>
            <w:r w:rsidRPr="00EC677C">
              <w:rPr>
                <w:rFonts w:cs="Times New Roman"/>
                <w:sz w:val="22"/>
                <w:szCs w:val="22"/>
                <w:lang w:val="ru-RU"/>
              </w:rPr>
              <w:t>Отбор проб отходов для КХА/БТ</w:t>
            </w:r>
          </w:p>
        </w:tc>
        <w:tc>
          <w:tcPr>
            <w:tcW w:w="710"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r w:rsidRPr="00EC677C">
              <w:rPr>
                <w:rFonts w:cs="Times New Roman"/>
                <w:sz w:val="22"/>
                <w:szCs w:val="22"/>
              </w:rPr>
              <w:t>1</w:t>
            </w:r>
          </w:p>
        </w:tc>
        <w:tc>
          <w:tcPr>
            <w:tcW w:w="3494" w:type="dxa"/>
            <w:gridSpan w:val="2"/>
            <w:vMerge/>
            <w:tcBorders>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rPr>
            </w:pPr>
          </w:p>
        </w:tc>
        <w:tc>
          <w:tcPr>
            <w:tcW w:w="1720" w:type="dxa"/>
            <w:vMerge/>
            <w:tcBorders>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rPr>
                <w:rFonts w:cs="Times New Roman"/>
                <w:sz w:val="22"/>
                <w:szCs w:val="22"/>
              </w:rPr>
            </w:pPr>
          </w:p>
        </w:tc>
      </w:tr>
      <w:tr w:rsidR="00413FED" w:rsidRPr="004176ED" w:rsidTr="009A0B75">
        <w:trPr>
          <w:jc w:val="center"/>
        </w:trPr>
        <w:tc>
          <w:tcPr>
            <w:tcW w:w="716" w:type="dxa"/>
            <w:vMerge w:val="restart"/>
            <w:tcBorders>
              <w:top w:val="single" w:sz="6" w:space="0" w:color="000000"/>
              <w:left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r>
              <w:rPr>
                <w:rFonts w:cs="Times New Roman"/>
                <w:sz w:val="22"/>
                <w:szCs w:val="22"/>
                <w:lang w:val="ru-RU"/>
              </w:rPr>
              <w:t xml:space="preserve">2. </w:t>
            </w:r>
          </w:p>
        </w:tc>
        <w:tc>
          <w:tcPr>
            <w:tcW w:w="2153" w:type="dxa"/>
            <w:vMerge/>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rPr>
                <w:rFonts w:cs="Times New Roman"/>
                <w:sz w:val="22"/>
                <w:szCs w:val="22"/>
                <w:lang w:val="ru-RU"/>
              </w:rPr>
            </w:pPr>
          </w:p>
        </w:tc>
        <w:tc>
          <w:tcPr>
            <w:tcW w:w="2163" w:type="dxa"/>
            <w:vMerge w:val="restart"/>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r w:rsidRPr="004176ED">
              <w:rPr>
                <w:rStyle w:val="fw1"/>
                <w:sz w:val="22"/>
                <w:szCs w:val="22"/>
                <w:lang w:val="ru-RU"/>
              </w:rPr>
              <w:t>4 71 910 00 52 1</w:t>
            </w:r>
            <w:r w:rsidRPr="004176ED">
              <w:rPr>
                <w:rFonts w:cs="Times New Roman"/>
                <w:sz w:val="22"/>
                <w:szCs w:val="22"/>
                <w:lang w:val="ru-RU"/>
              </w:rPr>
              <w:t xml:space="preserve"> </w:t>
            </w:r>
          </w:p>
          <w:p w:rsidR="00413FED" w:rsidRPr="004176ED" w:rsidRDefault="00413FED">
            <w:pPr>
              <w:jc w:val="left"/>
              <w:rPr>
                <w:rFonts w:cs="Times New Roman"/>
                <w:sz w:val="22"/>
                <w:szCs w:val="22"/>
                <w:lang w:val="ru-RU"/>
              </w:rPr>
            </w:pPr>
            <w:r w:rsidRPr="004176ED">
              <w:rPr>
                <w:rFonts w:cs="Times New Roman"/>
                <w:sz w:val="22"/>
                <w:szCs w:val="22"/>
                <w:lang w:val="ru-RU"/>
              </w:rPr>
              <w:t>отходы вентилей ртутных</w:t>
            </w:r>
          </w:p>
        </w:tc>
        <w:tc>
          <w:tcPr>
            <w:tcW w:w="345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r w:rsidRPr="004176ED">
              <w:rPr>
                <w:rFonts w:cs="Times New Roman"/>
                <w:sz w:val="22"/>
                <w:szCs w:val="22"/>
                <w:lang w:val="ru-RU"/>
              </w:rPr>
              <w:t>КХА</w:t>
            </w:r>
          </w:p>
        </w:tc>
        <w:tc>
          <w:tcPr>
            <w:tcW w:w="710"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r w:rsidRPr="004176ED">
              <w:rPr>
                <w:rFonts w:cs="Times New Roman"/>
                <w:sz w:val="22"/>
                <w:szCs w:val="22"/>
                <w:lang w:val="ru-RU"/>
              </w:rPr>
              <w:t>1</w:t>
            </w:r>
          </w:p>
        </w:tc>
        <w:tc>
          <w:tcPr>
            <w:tcW w:w="3494" w:type="dxa"/>
            <w:gridSpan w:val="2"/>
            <w:vMerge w:val="restart"/>
            <w:tcBorders>
              <w:top w:val="single" w:sz="6" w:space="0" w:color="000000"/>
              <w:left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rsidP="0049676C">
            <w:pPr>
              <w:jc w:val="left"/>
              <w:rPr>
                <w:rFonts w:cs="Times New Roman"/>
                <w:sz w:val="22"/>
                <w:szCs w:val="22"/>
                <w:lang w:val="ru-RU"/>
              </w:rPr>
            </w:pPr>
          </w:p>
        </w:tc>
        <w:tc>
          <w:tcPr>
            <w:tcW w:w="1720" w:type="dxa"/>
            <w:vMerge w:val="restart"/>
            <w:tcBorders>
              <w:top w:val="single" w:sz="6" w:space="0" w:color="000000"/>
              <w:left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rPr>
                <w:rFonts w:cs="Times New Roman"/>
                <w:sz w:val="22"/>
                <w:szCs w:val="22"/>
                <w:lang w:val="ru-RU"/>
              </w:rPr>
            </w:pPr>
            <w:r w:rsidRPr="00EC677C">
              <w:rPr>
                <w:rFonts w:cs="Times New Roman"/>
                <w:sz w:val="22"/>
                <w:szCs w:val="22"/>
                <w:lang w:val="ru-RU"/>
              </w:rPr>
              <w:t>-</w:t>
            </w:r>
          </w:p>
        </w:tc>
      </w:tr>
      <w:tr w:rsidR="00413FED" w:rsidRPr="004176ED" w:rsidTr="009A0B75">
        <w:trPr>
          <w:jc w:val="center"/>
        </w:trPr>
        <w:tc>
          <w:tcPr>
            <w:tcW w:w="716" w:type="dxa"/>
            <w:vMerge/>
            <w:tcBorders>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p>
        </w:tc>
        <w:tc>
          <w:tcPr>
            <w:tcW w:w="2153" w:type="dxa"/>
            <w:vMerge/>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rPr>
                <w:rFonts w:cs="Times New Roman"/>
                <w:sz w:val="22"/>
                <w:szCs w:val="22"/>
                <w:lang w:val="ru-RU"/>
              </w:rPr>
            </w:pPr>
          </w:p>
        </w:tc>
        <w:tc>
          <w:tcPr>
            <w:tcW w:w="2163" w:type="dxa"/>
            <w:vMerge/>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rPr>
                <w:rFonts w:cs="Times New Roman"/>
                <w:sz w:val="22"/>
                <w:szCs w:val="22"/>
                <w:lang w:val="ru-RU"/>
              </w:rPr>
            </w:pPr>
          </w:p>
        </w:tc>
        <w:tc>
          <w:tcPr>
            <w:tcW w:w="345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EC677C" w:rsidRDefault="00413FED">
            <w:pPr>
              <w:jc w:val="left"/>
              <w:rPr>
                <w:rFonts w:cs="Times New Roman"/>
                <w:sz w:val="22"/>
                <w:szCs w:val="22"/>
                <w:lang w:val="ru-RU"/>
              </w:rPr>
            </w:pPr>
            <w:r w:rsidRPr="00EC677C">
              <w:rPr>
                <w:rFonts w:cs="Times New Roman"/>
                <w:sz w:val="22"/>
                <w:szCs w:val="22"/>
                <w:lang w:val="ru-RU"/>
              </w:rPr>
              <w:t>Отбор проб отходов для КХА/БТ</w:t>
            </w:r>
          </w:p>
        </w:tc>
        <w:tc>
          <w:tcPr>
            <w:tcW w:w="710"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r w:rsidRPr="004176ED">
              <w:rPr>
                <w:rFonts w:cs="Times New Roman"/>
                <w:sz w:val="22"/>
                <w:szCs w:val="22"/>
                <w:lang w:val="ru-RU"/>
              </w:rPr>
              <w:t>1</w:t>
            </w:r>
          </w:p>
        </w:tc>
        <w:tc>
          <w:tcPr>
            <w:tcW w:w="3494" w:type="dxa"/>
            <w:gridSpan w:val="2"/>
            <w:vMerge/>
            <w:tcBorders>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jc w:val="left"/>
              <w:rPr>
                <w:rFonts w:cs="Times New Roman"/>
                <w:sz w:val="22"/>
                <w:szCs w:val="22"/>
                <w:lang w:val="ru-RU"/>
              </w:rPr>
            </w:pPr>
          </w:p>
        </w:tc>
        <w:tc>
          <w:tcPr>
            <w:tcW w:w="1720" w:type="dxa"/>
            <w:vMerge/>
            <w:tcBorders>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413FED" w:rsidRPr="004176ED" w:rsidRDefault="00413FED">
            <w:pPr>
              <w:rPr>
                <w:rFonts w:cs="Times New Roman"/>
                <w:sz w:val="22"/>
                <w:szCs w:val="22"/>
                <w:lang w:val="ru-RU"/>
              </w:rPr>
            </w:pPr>
          </w:p>
        </w:tc>
      </w:tr>
      <w:tr w:rsidR="00F641E7" w:rsidRPr="00EC677C" w:rsidTr="00413FED">
        <w:trPr>
          <w:jc w:val="center"/>
        </w:trPr>
        <w:tc>
          <w:tcPr>
            <w:tcW w:w="9206" w:type="dxa"/>
            <w:gridSpan w:val="6"/>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rPr>
            </w:pPr>
            <w:r w:rsidRPr="004176ED">
              <w:rPr>
                <w:rStyle w:val="fw1"/>
                <w:sz w:val="22"/>
                <w:szCs w:val="22"/>
                <w:lang w:val="ru-RU"/>
              </w:rPr>
              <w:t xml:space="preserve">Итоговая стоимость </w:t>
            </w:r>
            <w:r w:rsidRPr="00EC677C">
              <w:rPr>
                <w:rStyle w:val="fw1"/>
                <w:sz w:val="22"/>
                <w:szCs w:val="22"/>
              </w:rPr>
              <w:t>работ (руб.)</w:t>
            </w:r>
          </w:p>
        </w:tc>
        <w:tc>
          <w:tcPr>
            <w:tcW w:w="5206"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F641E7" w:rsidP="00413FED">
            <w:pPr>
              <w:jc w:val="left"/>
              <w:rPr>
                <w:rFonts w:cs="Times New Roman"/>
                <w:sz w:val="22"/>
                <w:szCs w:val="22"/>
                <w:lang w:val="ru-RU"/>
              </w:rPr>
            </w:pPr>
          </w:p>
        </w:tc>
      </w:tr>
      <w:tr w:rsidR="00F641E7" w:rsidRPr="00EC677C" w:rsidTr="004176ED">
        <w:trPr>
          <w:jc w:val="center"/>
        </w:trPr>
        <w:tc>
          <w:tcPr>
            <w:tcW w:w="14412" w:type="dxa"/>
            <w:gridSpan w:val="8"/>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lang w:val="ru-RU"/>
              </w:rPr>
            </w:pPr>
            <w:r w:rsidRPr="00EC677C">
              <w:rPr>
                <w:rStyle w:val="fw1"/>
                <w:sz w:val="22"/>
                <w:szCs w:val="22"/>
                <w:lang w:val="ru-RU"/>
              </w:rPr>
              <w:t>Официальные контактные данные заказчика:</w:t>
            </w:r>
          </w:p>
          <w:p w:rsidR="00F641E7" w:rsidRPr="00EC677C" w:rsidRDefault="00AD0398">
            <w:pPr>
              <w:jc w:val="left"/>
              <w:rPr>
                <w:rFonts w:cs="Times New Roman"/>
                <w:sz w:val="22"/>
                <w:szCs w:val="22"/>
                <w:lang w:val="ru-RU"/>
              </w:rPr>
            </w:pPr>
            <w:r w:rsidRPr="00EC677C">
              <w:rPr>
                <w:rFonts w:cs="Times New Roman"/>
                <w:sz w:val="22"/>
                <w:szCs w:val="22"/>
                <w:lang w:val="ru-RU"/>
              </w:rPr>
              <w:t>юридический адрес: Российская Федерация, 630090, Новосибирская область, г. Новосибирск, проспект Академика Коптюга, д. 3</w:t>
            </w:r>
          </w:p>
          <w:p w:rsidR="00F641E7" w:rsidRPr="00EC677C" w:rsidRDefault="00AD0398">
            <w:pPr>
              <w:jc w:val="left"/>
              <w:rPr>
                <w:rFonts w:cs="Times New Roman"/>
                <w:sz w:val="22"/>
                <w:szCs w:val="22"/>
                <w:lang w:val="ru-RU"/>
              </w:rPr>
            </w:pPr>
            <w:r w:rsidRPr="00EC677C">
              <w:rPr>
                <w:rFonts w:cs="Times New Roman"/>
                <w:sz w:val="22"/>
                <w:szCs w:val="22"/>
                <w:lang w:val="ru-RU"/>
              </w:rPr>
              <w:t>почтовый адрес: Российская Федерация, 630090, Новосибирская область, г. Новосибирск, проспект Академика Коптюга, д. 3</w:t>
            </w:r>
          </w:p>
          <w:p w:rsidR="00F641E7" w:rsidRPr="00F6117D" w:rsidRDefault="00AD0398">
            <w:pPr>
              <w:jc w:val="left"/>
              <w:rPr>
                <w:rFonts w:cs="Times New Roman"/>
                <w:sz w:val="22"/>
                <w:szCs w:val="22"/>
                <w:lang w:val="ru-RU"/>
              </w:rPr>
            </w:pPr>
            <w:r w:rsidRPr="00EC677C">
              <w:rPr>
                <w:rFonts w:cs="Times New Roman"/>
                <w:sz w:val="22"/>
                <w:szCs w:val="22"/>
                <w:lang w:val="ru-RU"/>
              </w:rPr>
              <w:t xml:space="preserve">электронная почта: </w:t>
            </w:r>
            <w:r w:rsidR="00F6117D" w:rsidRPr="00F6117D">
              <w:rPr>
                <w:rFonts w:cs="Times New Roman"/>
                <w:sz w:val="22"/>
                <w:szCs w:val="22"/>
              </w:rPr>
              <w:t>ipgg</w:t>
            </w:r>
            <w:r w:rsidR="00F6117D" w:rsidRPr="00F6117D">
              <w:rPr>
                <w:rFonts w:cs="Times New Roman"/>
                <w:sz w:val="22"/>
                <w:szCs w:val="22"/>
                <w:lang w:val="ru-RU"/>
              </w:rPr>
              <w:t>@</w:t>
            </w:r>
            <w:r w:rsidR="00F6117D" w:rsidRPr="00F6117D">
              <w:rPr>
                <w:rFonts w:cs="Times New Roman"/>
                <w:sz w:val="22"/>
                <w:szCs w:val="22"/>
              </w:rPr>
              <w:t>ipgg</w:t>
            </w:r>
            <w:r w:rsidR="00F6117D" w:rsidRPr="00F6117D">
              <w:rPr>
                <w:rFonts w:cs="Times New Roman"/>
                <w:sz w:val="22"/>
                <w:szCs w:val="22"/>
                <w:lang w:val="ru-RU"/>
              </w:rPr>
              <w:t>.</w:t>
            </w:r>
            <w:r w:rsidR="00F6117D" w:rsidRPr="00F6117D">
              <w:rPr>
                <w:rFonts w:cs="Times New Roman"/>
                <w:sz w:val="22"/>
                <w:szCs w:val="22"/>
              </w:rPr>
              <w:t>sbras</w:t>
            </w:r>
            <w:r w:rsidR="00F6117D" w:rsidRPr="00F6117D">
              <w:rPr>
                <w:rFonts w:cs="Times New Roman"/>
                <w:sz w:val="22"/>
                <w:szCs w:val="22"/>
                <w:lang w:val="ru-RU"/>
              </w:rPr>
              <w:t>.</w:t>
            </w:r>
            <w:r w:rsidR="00F6117D" w:rsidRPr="00F6117D">
              <w:rPr>
                <w:rFonts w:cs="Times New Roman"/>
                <w:sz w:val="22"/>
                <w:szCs w:val="22"/>
              </w:rPr>
              <w:t>ru</w:t>
            </w:r>
            <w:r w:rsidR="00F6117D">
              <w:rPr>
                <w:rFonts w:cs="Times New Roman"/>
                <w:sz w:val="22"/>
                <w:szCs w:val="22"/>
                <w:lang w:val="ru-RU"/>
              </w:rPr>
              <w:t xml:space="preserve">, </w:t>
            </w:r>
            <w:r w:rsidR="00F6117D" w:rsidRPr="002F4BE8">
              <w:rPr>
                <w:sz w:val="22"/>
                <w:szCs w:val="22"/>
                <w:lang w:val="en-US"/>
              </w:rPr>
              <w:t>gusevaov</w:t>
            </w:r>
            <w:r w:rsidR="00F6117D" w:rsidRPr="002F4BE8">
              <w:rPr>
                <w:sz w:val="22"/>
                <w:szCs w:val="22"/>
                <w:lang w:val="ru-RU"/>
              </w:rPr>
              <w:t>@</w:t>
            </w:r>
            <w:r w:rsidR="00F6117D" w:rsidRPr="002F4BE8">
              <w:rPr>
                <w:sz w:val="22"/>
                <w:szCs w:val="22"/>
                <w:lang w:val="en-US"/>
              </w:rPr>
              <w:t>ipgg</w:t>
            </w:r>
            <w:r w:rsidR="00F6117D" w:rsidRPr="002F4BE8">
              <w:rPr>
                <w:sz w:val="22"/>
                <w:szCs w:val="22"/>
                <w:lang w:val="ru-RU"/>
              </w:rPr>
              <w:t>.</w:t>
            </w:r>
            <w:r w:rsidR="00F6117D" w:rsidRPr="002F4BE8">
              <w:rPr>
                <w:sz w:val="22"/>
                <w:szCs w:val="22"/>
                <w:lang w:val="en-US"/>
              </w:rPr>
              <w:t>sbras</w:t>
            </w:r>
            <w:r w:rsidR="00F6117D" w:rsidRPr="002F4BE8">
              <w:rPr>
                <w:sz w:val="22"/>
                <w:szCs w:val="22"/>
                <w:lang w:val="ru-RU"/>
              </w:rPr>
              <w:t>.</w:t>
            </w:r>
            <w:r w:rsidR="00F6117D" w:rsidRPr="002F4BE8">
              <w:rPr>
                <w:sz w:val="22"/>
                <w:szCs w:val="22"/>
                <w:lang w:val="en-US"/>
              </w:rPr>
              <w:t>ru</w:t>
            </w:r>
          </w:p>
          <w:p w:rsidR="00F641E7" w:rsidRPr="00F6117D" w:rsidRDefault="00AD0398" w:rsidP="00F6117D">
            <w:pPr>
              <w:jc w:val="left"/>
              <w:rPr>
                <w:rFonts w:cs="Times New Roman"/>
                <w:sz w:val="22"/>
                <w:szCs w:val="22"/>
                <w:lang w:val="ru-RU"/>
              </w:rPr>
            </w:pPr>
            <w:proofErr w:type="spellStart"/>
            <w:r w:rsidRPr="00EC677C">
              <w:rPr>
                <w:rFonts w:cs="Times New Roman"/>
                <w:sz w:val="22"/>
                <w:szCs w:val="22"/>
              </w:rPr>
              <w:t>телефон</w:t>
            </w:r>
            <w:proofErr w:type="spellEnd"/>
            <w:r w:rsidRPr="00EC677C">
              <w:rPr>
                <w:rFonts w:cs="Times New Roman"/>
                <w:sz w:val="22"/>
                <w:szCs w:val="22"/>
              </w:rPr>
              <w:t>: 8</w:t>
            </w:r>
            <w:r w:rsidR="00F6117D">
              <w:rPr>
                <w:rFonts w:cs="Times New Roman"/>
                <w:sz w:val="22"/>
                <w:szCs w:val="22"/>
                <w:lang w:val="ru-RU"/>
              </w:rPr>
              <w:t xml:space="preserve"> (</w:t>
            </w:r>
            <w:r w:rsidRPr="00EC677C">
              <w:rPr>
                <w:rFonts w:cs="Times New Roman"/>
                <w:sz w:val="22"/>
                <w:szCs w:val="22"/>
              </w:rPr>
              <w:t>383</w:t>
            </w:r>
            <w:r w:rsidR="00F6117D">
              <w:rPr>
                <w:rFonts w:cs="Times New Roman"/>
                <w:sz w:val="22"/>
                <w:szCs w:val="22"/>
                <w:lang w:val="ru-RU"/>
              </w:rPr>
              <w:t>)</w:t>
            </w:r>
            <w:r w:rsidRPr="00EC677C">
              <w:rPr>
                <w:rFonts w:cs="Times New Roman"/>
                <w:sz w:val="22"/>
                <w:szCs w:val="22"/>
              </w:rPr>
              <w:t>330</w:t>
            </w:r>
            <w:r w:rsidR="00F6117D">
              <w:rPr>
                <w:rFonts w:cs="Times New Roman"/>
                <w:sz w:val="22"/>
                <w:szCs w:val="22"/>
                <w:lang w:val="ru-RU"/>
              </w:rPr>
              <w:t>-</w:t>
            </w:r>
            <w:r w:rsidRPr="00EC677C">
              <w:rPr>
                <w:rFonts w:cs="Times New Roman"/>
                <w:sz w:val="22"/>
                <w:szCs w:val="22"/>
              </w:rPr>
              <w:t>28</w:t>
            </w:r>
            <w:r w:rsidR="00F6117D">
              <w:rPr>
                <w:rFonts w:cs="Times New Roman"/>
                <w:sz w:val="22"/>
                <w:szCs w:val="22"/>
                <w:lang w:val="ru-RU"/>
              </w:rPr>
              <w:t>-</w:t>
            </w:r>
            <w:r w:rsidRPr="00EC677C">
              <w:rPr>
                <w:rFonts w:cs="Times New Roman"/>
                <w:sz w:val="22"/>
                <w:szCs w:val="22"/>
              </w:rPr>
              <w:t>07</w:t>
            </w:r>
            <w:r w:rsidR="00F6117D">
              <w:rPr>
                <w:rFonts w:cs="Times New Roman"/>
                <w:sz w:val="22"/>
                <w:szCs w:val="22"/>
                <w:lang w:val="ru-RU"/>
              </w:rPr>
              <w:t>, 330-81-18</w:t>
            </w:r>
          </w:p>
        </w:tc>
      </w:tr>
      <w:tr w:rsidR="00F641E7" w:rsidRPr="00EC677C" w:rsidTr="004176ED">
        <w:trPr>
          <w:jc w:val="center"/>
        </w:trPr>
        <w:tc>
          <w:tcPr>
            <w:tcW w:w="14412" w:type="dxa"/>
            <w:gridSpan w:val="8"/>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rsidP="00344AD8">
            <w:pPr>
              <w:jc w:val="left"/>
              <w:rPr>
                <w:rFonts w:cs="Times New Roman"/>
                <w:sz w:val="22"/>
                <w:szCs w:val="22"/>
                <w:lang w:val="ru-RU"/>
              </w:rPr>
            </w:pPr>
            <w:r w:rsidRPr="00344AD8">
              <w:rPr>
                <w:rStyle w:val="fw1"/>
                <w:sz w:val="22"/>
                <w:szCs w:val="22"/>
                <w:lang w:val="ru-RU"/>
              </w:rPr>
              <w:t xml:space="preserve">Уполномоченный представитель Заказчика: </w:t>
            </w:r>
            <w:r w:rsidR="00413FED">
              <w:rPr>
                <w:rStyle w:val="fw1"/>
                <w:sz w:val="22"/>
                <w:szCs w:val="22"/>
                <w:lang w:val="ru-RU"/>
              </w:rPr>
              <w:t>___________________________</w:t>
            </w:r>
          </w:p>
        </w:tc>
      </w:tr>
      <w:tr w:rsidR="00F641E7" w:rsidRPr="00F46AF6" w:rsidTr="004176ED">
        <w:trPr>
          <w:jc w:val="center"/>
        </w:trPr>
        <w:tc>
          <w:tcPr>
            <w:tcW w:w="14412" w:type="dxa"/>
            <w:gridSpan w:val="8"/>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center"/>
              <w:rPr>
                <w:rFonts w:cs="Times New Roman"/>
                <w:sz w:val="22"/>
                <w:szCs w:val="22"/>
                <w:lang w:val="ru-RU"/>
              </w:rPr>
            </w:pPr>
            <w:r w:rsidRPr="00EC677C">
              <w:rPr>
                <w:rStyle w:val="fw1"/>
                <w:sz w:val="22"/>
                <w:szCs w:val="22"/>
                <w:lang w:val="ru-RU"/>
              </w:rPr>
              <w:t>Порядок и сроки (календарный план) выполнения работ*</w:t>
            </w:r>
            <w:r w:rsidRPr="00EC677C">
              <w:rPr>
                <w:rFonts w:cs="Times New Roman"/>
                <w:sz w:val="22"/>
                <w:szCs w:val="22"/>
                <w:lang w:val="ru-RU"/>
              </w:rPr>
              <w:t xml:space="preserve"> </w:t>
            </w:r>
          </w:p>
        </w:tc>
      </w:tr>
      <w:tr w:rsidR="00F641E7" w:rsidRPr="00EC677C" w:rsidTr="004176ED">
        <w:trPr>
          <w:jc w:val="center"/>
        </w:trPr>
        <w:tc>
          <w:tcPr>
            <w:tcW w:w="9198" w:type="dxa"/>
            <w:gridSpan w:val="5"/>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center"/>
              <w:rPr>
                <w:rFonts w:cs="Times New Roman"/>
                <w:sz w:val="22"/>
                <w:szCs w:val="22"/>
              </w:rPr>
            </w:pPr>
            <w:proofErr w:type="spellStart"/>
            <w:r w:rsidRPr="00EC677C">
              <w:rPr>
                <w:rStyle w:val="fw1"/>
                <w:sz w:val="22"/>
                <w:szCs w:val="22"/>
              </w:rPr>
              <w:t>Вид</w:t>
            </w:r>
            <w:proofErr w:type="spellEnd"/>
            <w:r w:rsidRPr="00EC677C">
              <w:rPr>
                <w:rStyle w:val="fw1"/>
                <w:sz w:val="22"/>
                <w:szCs w:val="22"/>
              </w:rPr>
              <w:t xml:space="preserve"> работ</w:t>
            </w:r>
          </w:p>
        </w:tc>
        <w:tc>
          <w:tcPr>
            <w:tcW w:w="5214" w:type="dxa"/>
            <w:gridSpan w:val="3"/>
            <w:tcBorders>
              <w:top w:val="single" w:sz="6" w:space="0" w:color="000000"/>
              <w:left w:val="single" w:sz="6" w:space="0" w:color="000000"/>
              <w:bottom w:val="single" w:sz="6" w:space="0" w:color="000000"/>
              <w:right w:val="outset" w:sz="6" w:space="0" w:color="auto"/>
            </w:tcBorders>
            <w:shd w:val="clear" w:color="auto" w:fill="auto"/>
            <w:tcMar>
              <w:top w:w="75" w:type="dxa"/>
              <w:left w:w="150" w:type="dxa"/>
              <w:bottom w:w="75" w:type="dxa"/>
              <w:right w:w="150" w:type="dxa"/>
            </w:tcMar>
            <w:vAlign w:val="center"/>
          </w:tcPr>
          <w:p w:rsidR="00F641E7" w:rsidRPr="00EC677C" w:rsidRDefault="00AD0398">
            <w:pPr>
              <w:jc w:val="center"/>
              <w:rPr>
                <w:rFonts w:cs="Times New Roman"/>
                <w:sz w:val="22"/>
                <w:szCs w:val="22"/>
              </w:rPr>
            </w:pPr>
            <w:r w:rsidRPr="00EC677C">
              <w:rPr>
                <w:rStyle w:val="fw1"/>
                <w:sz w:val="22"/>
                <w:szCs w:val="22"/>
              </w:rPr>
              <w:t>Срок выполнения (р/дней)</w:t>
            </w:r>
          </w:p>
        </w:tc>
      </w:tr>
      <w:tr w:rsidR="00F641E7" w:rsidRPr="00EC677C" w:rsidTr="004176ED">
        <w:trPr>
          <w:jc w:val="center"/>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rPr>
            </w:pPr>
            <w:r w:rsidRPr="00EC677C">
              <w:rPr>
                <w:rFonts w:cs="Times New Roman"/>
                <w:sz w:val="22"/>
                <w:szCs w:val="22"/>
              </w:rPr>
              <w:t>1</w:t>
            </w:r>
          </w:p>
        </w:tc>
        <w:tc>
          <w:tcPr>
            <w:tcW w:w="8482" w:type="dxa"/>
            <w:gridSpan w:val="4"/>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rPr>
            </w:pPr>
            <w:proofErr w:type="spellStart"/>
            <w:r w:rsidRPr="00EC677C">
              <w:rPr>
                <w:rFonts w:cs="Times New Roman"/>
                <w:sz w:val="22"/>
                <w:szCs w:val="22"/>
              </w:rPr>
              <w:t>Проведение</w:t>
            </w:r>
            <w:proofErr w:type="spellEnd"/>
            <w:r w:rsidRPr="00EC677C">
              <w:rPr>
                <w:rFonts w:cs="Times New Roman"/>
                <w:sz w:val="22"/>
                <w:szCs w:val="22"/>
              </w:rPr>
              <w:t xml:space="preserve"> </w:t>
            </w:r>
            <w:proofErr w:type="spellStart"/>
            <w:r w:rsidRPr="00EC677C">
              <w:rPr>
                <w:rFonts w:cs="Times New Roman"/>
                <w:sz w:val="22"/>
                <w:szCs w:val="22"/>
              </w:rPr>
              <w:t>отбора</w:t>
            </w:r>
            <w:proofErr w:type="spellEnd"/>
            <w:r w:rsidRPr="00EC677C">
              <w:rPr>
                <w:rFonts w:cs="Times New Roman"/>
                <w:sz w:val="22"/>
                <w:szCs w:val="22"/>
              </w:rPr>
              <w:t>/</w:t>
            </w:r>
            <w:proofErr w:type="spellStart"/>
            <w:r w:rsidRPr="00EC677C">
              <w:rPr>
                <w:rFonts w:cs="Times New Roman"/>
                <w:sz w:val="22"/>
                <w:szCs w:val="22"/>
              </w:rPr>
              <w:t>приема</w:t>
            </w:r>
            <w:proofErr w:type="spellEnd"/>
            <w:r w:rsidRPr="00EC677C">
              <w:rPr>
                <w:rFonts w:cs="Times New Roman"/>
                <w:sz w:val="22"/>
                <w:szCs w:val="22"/>
              </w:rPr>
              <w:t xml:space="preserve"> </w:t>
            </w:r>
            <w:proofErr w:type="spellStart"/>
            <w:r w:rsidRPr="00EC677C">
              <w:rPr>
                <w:rFonts w:cs="Times New Roman"/>
                <w:sz w:val="22"/>
                <w:szCs w:val="22"/>
              </w:rPr>
              <w:t>проб</w:t>
            </w:r>
            <w:proofErr w:type="spellEnd"/>
          </w:p>
        </w:tc>
        <w:tc>
          <w:tcPr>
            <w:tcW w:w="5214" w:type="dxa"/>
            <w:gridSpan w:val="3"/>
            <w:vMerge w:val="restart"/>
            <w:tcBorders>
              <w:top w:val="single" w:sz="6" w:space="0" w:color="000000"/>
              <w:left w:val="single" w:sz="6" w:space="0" w:color="000000"/>
              <w:right w:val="outset" w:sz="6" w:space="0" w:color="auto"/>
            </w:tcBorders>
            <w:shd w:val="clear" w:color="auto" w:fill="auto"/>
            <w:tcMar>
              <w:top w:w="75" w:type="dxa"/>
              <w:left w:w="150" w:type="dxa"/>
              <w:bottom w:w="75" w:type="dxa"/>
              <w:right w:w="150" w:type="dxa"/>
            </w:tcMar>
            <w:vAlign w:val="center"/>
          </w:tcPr>
          <w:p w:rsidR="00F641E7" w:rsidRPr="00344AD8" w:rsidRDefault="00344AD8">
            <w:pPr>
              <w:jc w:val="center"/>
              <w:rPr>
                <w:rFonts w:cs="Times New Roman"/>
                <w:sz w:val="22"/>
                <w:szCs w:val="22"/>
                <w:lang w:val="ru-RU"/>
              </w:rPr>
            </w:pPr>
            <w:r>
              <w:rPr>
                <w:rFonts w:cs="Times New Roman"/>
                <w:sz w:val="22"/>
                <w:szCs w:val="22"/>
                <w:lang w:val="ru-RU"/>
              </w:rPr>
              <w:t>по 10.12.2026 включительно.</w:t>
            </w:r>
          </w:p>
        </w:tc>
      </w:tr>
      <w:tr w:rsidR="00F641E7" w:rsidRPr="00EC677C" w:rsidTr="004176ED">
        <w:trPr>
          <w:jc w:val="center"/>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rPr>
            </w:pPr>
            <w:r w:rsidRPr="00EC677C">
              <w:rPr>
                <w:rFonts w:cs="Times New Roman"/>
                <w:sz w:val="22"/>
                <w:szCs w:val="22"/>
              </w:rPr>
              <w:t>2</w:t>
            </w:r>
          </w:p>
        </w:tc>
        <w:tc>
          <w:tcPr>
            <w:tcW w:w="8482" w:type="dxa"/>
            <w:gridSpan w:val="4"/>
            <w:tcBorders>
              <w:top w:val="single" w:sz="6" w:space="0" w:color="000000"/>
              <w:left w:val="single" w:sz="6" w:space="0" w:color="000000"/>
              <w:bottom w:val="single" w:sz="6" w:space="0" w:color="000000"/>
              <w:right w:val="outset" w:sz="6" w:space="0" w:color="auto"/>
            </w:tcBorders>
            <w:shd w:val="clear" w:color="auto" w:fill="auto"/>
            <w:tcMar>
              <w:top w:w="75" w:type="dxa"/>
              <w:left w:w="150" w:type="dxa"/>
              <w:bottom w:w="75" w:type="dxa"/>
              <w:right w:w="150" w:type="dxa"/>
            </w:tcMar>
            <w:vAlign w:val="center"/>
          </w:tcPr>
          <w:p w:rsidR="00F641E7" w:rsidRPr="00EC677C" w:rsidRDefault="00AD0398">
            <w:pPr>
              <w:rPr>
                <w:rFonts w:cs="Times New Roman"/>
                <w:sz w:val="22"/>
                <w:szCs w:val="22"/>
              </w:rPr>
            </w:pPr>
            <w:proofErr w:type="spellStart"/>
            <w:r w:rsidRPr="00EC677C">
              <w:rPr>
                <w:rFonts w:cs="Times New Roman"/>
                <w:sz w:val="22"/>
                <w:szCs w:val="22"/>
              </w:rPr>
              <w:t>Проведение</w:t>
            </w:r>
            <w:proofErr w:type="spellEnd"/>
            <w:r w:rsidRPr="00EC677C">
              <w:rPr>
                <w:rFonts w:cs="Times New Roman"/>
                <w:sz w:val="22"/>
                <w:szCs w:val="22"/>
              </w:rPr>
              <w:t xml:space="preserve"> </w:t>
            </w:r>
            <w:proofErr w:type="spellStart"/>
            <w:r w:rsidRPr="00EC677C">
              <w:rPr>
                <w:rFonts w:cs="Times New Roman"/>
                <w:sz w:val="22"/>
                <w:szCs w:val="22"/>
              </w:rPr>
              <w:t>анализа</w:t>
            </w:r>
            <w:proofErr w:type="spellEnd"/>
          </w:p>
        </w:tc>
        <w:tc>
          <w:tcPr>
            <w:tcW w:w="5214" w:type="dxa"/>
            <w:gridSpan w:val="3"/>
            <w:vMerge/>
            <w:tcBorders>
              <w:left w:val="single" w:sz="6" w:space="0" w:color="000000"/>
              <w:right w:val="outset" w:sz="6" w:space="0" w:color="auto"/>
            </w:tcBorders>
            <w:shd w:val="clear" w:color="auto" w:fill="auto"/>
            <w:tcMar>
              <w:top w:w="75" w:type="dxa"/>
              <w:left w:w="150" w:type="dxa"/>
              <w:bottom w:w="75" w:type="dxa"/>
              <w:right w:w="150" w:type="dxa"/>
            </w:tcMar>
            <w:vAlign w:val="center"/>
          </w:tcPr>
          <w:p w:rsidR="00F641E7" w:rsidRPr="00EC677C" w:rsidRDefault="00F641E7">
            <w:pPr>
              <w:rPr>
                <w:rFonts w:cs="Times New Roman"/>
                <w:sz w:val="22"/>
                <w:szCs w:val="22"/>
              </w:rPr>
            </w:pPr>
          </w:p>
        </w:tc>
      </w:tr>
      <w:tr w:rsidR="00F641E7" w:rsidRPr="00EC677C" w:rsidTr="004176ED">
        <w:trPr>
          <w:jc w:val="center"/>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rPr>
            </w:pPr>
            <w:r w:rsidRPr="00EC677C">
              <w:rPr>
                <w:rFonts w:cs="Times New Roman"/>
                <w:sz w:val="22"/>
                <w:szCs w:val="22"/>
              </w:rPr>
              <w:lastRenderedPageBreak/>
              <w:t>3</w:t>
            </w:r>
          </w:p>
        </w:tc>
        <w:tc>
          <w:tcPr>
            <w:tcW w:w="8482" w:type="dxa"/>
            <w:gridSpan w:val="4"/>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left"/>
              <w:rPr>
                <w:rFonts w:cs="Times New Roman"/>
                <w:sz w:val="22"/>
                <w:szCs w:val="22"/>
              </w:rPr>
            </w:pPr>
            <w:proofErr w:type="spellStart"/>
            <w:r w:rsidRPr="00EC677C">
              <w:rPr>
                <w:rFonts w:cs="Times New Roman"/>
                <w:sz w:val="22"/>
                <w:szCs w:val="22"/>
              </w:rPr>
              <w:t>Оформление</w:t>
            </w:r>
            <w:proofErr w:type="spellEnd"/>
            <w:r w:rsidRPr="00EC677C">
              <w:rPr>
                <w:rFonts w:cs="Times New Roman"/>
                <w:sz w:val="22"/>
                <w:szCs w:val="22"/>
              </w:rPr>
              <w:t xml:space="preserve"> </w:t>
            </w:r>
            <w:proofErr w:type="spellStart"/>
            <w:r w:rsidRPr="00EC677C">
              <w:rPr>
                <w:rFonts w:cs="Times New Roman"/>
                <w:sz w:val="22"/>
                <w:szCs w:val="22"/>
              </w:rPr>
              <w:t>протокола</w:t>
            </w:r>
            <w:proofErr w:type="spellEnd"/>
            <w:r w:rsidRPr="00EC677C">
              <w:rPr>
                <w:rFonts w:cs="Times New Roman"/>
                <w:sz w:val="22"/>
                <w:szCs w:val="22"/>
              </w:rPr>
              <w:t xml:space="preserve"> </w:t>
            </w:r>
            <w:proofErr w:type="spellStart"/>
            <w:r w:rsidRPr="00EC677C">
              <w:rPr>
                <w:rFonts w:cs="Times New Roman"/>
                <w:sz w:val="22"/>
                <w:szCs w:val="22"/>
              </w:rPr>
              <w:t>анализа</w:t>
            </w:r>
            <w:proofErr w:type="spellEnd"/>
          </w:p>
        </w:tc>
        <w:tc>
          <w:tcPr>
            <w:tcW w:w="5214" w:type="dxa"/>
            <w:gridSpan w:val="3"/>
            <w:vMerge/>
            <w:tcBorders>
              <w:left w:val="single" w:sz="6" w:space="0" w:color="000000"/>
              <w:bottom w:val="single" w:sz="6" w:space="0" w:color="000000"/>
              <w:right w:val="outset" w:sz="6" w:space="0" w:color="auto"/>
            </w:tcBorders>
            <w:shd w:val="clear" w:color="auto" w:fill="auto"/>
            <w:tcMar>
              <w:top w:w="75" w:type="dxa"/>
              <w:left w:w="150" w:type="dxa"/>
              <w:bottom w:w="75" w:type="dxa"/>
              <w:right w:w="150" w:type="dxa"/>
            </w:tcMar>
            <w:vAlign w:val="center"/>
          </w:tcPr>
          <w:p w:rsidR="00F641E7" w:rsidRPr="00EC677C" w:rsidRDefault="00F641E7">
            <w:pPr>
              <w:rPr>
                <w:rFonts w:cs="Times New Roman"/>
                <w:sz w:val="22"/>
                <w:szCs w:val="22"/>
              </w:rPr>
            </w:pPr>
          </w:p>
        </w:tc>
      </w:tr>
      <w:tr w:rsidR="00F641E7" w:rsidRPr="00F46AF6" w:rsidTr="004176ED">
        <w:trPr>
          <w:jc w:val="center"/>
        </w:trPr>
        <w:tc>
          <w:tcPr>
            <w:tcW w:w="14412" w:type="dxa"/>
            <w:gridSpan w:val="8"/>
            <w:tcBorders>
              <w:top w:val="single" w:sz="6" w:space="0" w:color="000000"/>
              <w:left w:val="single" w:sz="6" w:space="0" w:color="000000"/>
              <w:bottom w:val="single" w:sz="6" w:space="0" w:color="000000"/>
              <w:right w:val="single" w:sz="6" w:space="0" w:color="000000"/>
            </w:tcBorders>
            <w:shd w:val="clear" w:color="auto" w:fill="auto"/>
            <w:tcMar>
              <w:top w:w="75" w:type="dxa"/>
              <w:left w:w="150" w:type="dxa"/>
              <w:bottom w:w="75" w:type="dxa"/>
              <w:right w:w="150" w:type="dxa"/>
            </w:tcMar>
            <w:vAlign w:val="center"/>
          </w:tcPr>
          <w:p w:rsidR="00F641E7" w:rsidRPr="00EC677C" w:rsidRDefault="00AD0398">
            <w:pPr>
              <w:jc w:val="center"/>
              <w:rPr>
                <w:rFonts w:cs="Times New Roman"/>
                <w:sz w:val="22"/>
                <w:szCs w:val="22"/>
                <w:lang w:val="ru-RU"/>
              </w:rPr>
            </w:pPr>
            <w:r w:rsidRPr="00EC677C">
              <w:rPr>
                <w:rStyle w:val="fw1"/>
                <w:sz w:val="22"/>
                <w:szCs w:val="22"/>
                <w:lang w:val="ru-RU"/>
              </w:rPr>
              <w:lastRenderedPageBreak/>
              <w:t>Результаты работ:</w:t>
            </w:r>
          </w:p>
          <w:p w:rsidR="00F641E7" w:rsidRPr="00EC677C" w:rsidRDefault="00AD0398">
            <w:pPr>
              <w:jc w:val="left"/>
              <w:rPr>
                <w:rFonts w:cs="Times New Roman"/>
                <w:sz w:val="22"/>
                <w:szCs w:val="22"/>
                <w:lang w:val="ru-RU"/>
              </w:rPr>
            </w:pPr>
            <w:r w:rsidRPr="00EC677C">
              <w:rPr>
                <w:rFonts w:cs="Times New Roman"/>
                <w:sz w:val="22"/>
                <w:szCs w:val="22"/>
                <w:lang w:val="ru-RU"/>
              </w:rPr>
              <w:t>1. Акт (-ы) отбора/приема проб;</w:t>
            </w:r>
          </w:p>
          <w:p w:rsidR="00344AD8" w:rsidRDefault="00AD0398">
            <w:pPr>
              <w:jc w:val="left"/>
              <w:rPr>
                <w:rFonts w:cs="Times New Roman"/>
                <w:sz w:val="22"/>
                <w:szCs w:val="22"/>
                <w:lang w:val="ru-RU"/>
              </w:rPr>
            </w:pPr>
            <w:r w:rsidRPr="006A6FB6">
              <w:rPr>
                <w:rFonts w:cs="Times New Roman"/>
                <w:sz w:val="22"/>
                <w:szCs w:val="22"/>
                <w:lang w:val="ru-RU"/>
              </w:rPr>
              <w:t xml:space="preserve">2. </w:t>
            </w:r>
            <w:r w:rsidR="00344AD8" w:rsidRPr="006A6FB6">
              <w:rPr>
                <w:rFonts w:cs="Times New Roman"/>
                <w:sz w:val="22"/>
                <w:szCs w:val="22"/>
                <w:lang w:val="ru-RU"/>
              </w:rPr>
              <w:t>Протоколы лабораторных анализов</w:t>
            </w:r>
            <w:r w:rsidR="00344AD8">
              <w:rPr>
                <w:rFonts w:cs="Times New Roman"/>
                <w:sz w:val="22"/>
                <w:szCs w:val="22"/>
                <w:lang w:val="ru-RU"/>
              </w:rPr>
              <w:t>;</w:t>
            </w:r>
          </w:p>
          <w:p w:rsidR="00344AD8" w:rsidRPr="00344AD8" w:rsidRDefault="00344AD8">
            <w:pPr>
              <w:jc w:val="left"/>
              <w:rPr>
                <w:rFonts w:cs="Times New Roman"/>
                <w:sz w:val="22"/>
                <w:szCs w:val="22"/>
                <w:lang w:val="ru-RU"/>
              </w:rPr>
            </w:pPr>
            <w:r>
              <w:rPr>
                <w:rFonts w:cs="Times New Roman"/>
                <w:sz w:val="22"/>
                <w:szCs w:val="22"/>
                <w:lang w:val="ru-RU"/>
              </w:rPr>
              <w:t>3. Паспорта отходов.</w:t>
            </w:r>
          </w:p>
        </w:tc>
      </w:tr>
    </w:tbl>
    <w:p w:rsidR="00F641E7" w:rsidRDefault="00AD0398">
      <w:pPr>
        <w:spacing w:line="276" w:lineRule="auto"/>
        <w:rPr>
          <w:sz w:val="22"/>
          <w:szCs w:val="22"/>
          <w:lang w:val="ru-RU"/>
        </w:rPr>
      </w:pPr>
      <w:r w:rsidRPr="00EC677C">
        <w:rPr>
          <w:sz w:val="22"/>
          <w:szCs w:val="22"/>
          <w:lang w:val="ru-RU"/>
        </w:rPr>
        <w:t xml:space="preserve">* - все работы по </w:t>
      </w:r>
      <w:r w:rsidR="00EC677C" w:rsidRPr="00EC677C">
        <w:rPr>
          <w:sz w:val="22"/>
          <w:szCs w:val="22"/>
          <w:lang w:val="ru-RU"/>
        </w:rPr>
        <w:t>контракт</w:t>
      </w:r>
      <w:r w:rsidRPr="00EC677C">
        <w:rPr>
          <w:sz w:val="22"/>
          <w:szCs w:val="22"/>
          <w:lang w:val="ru-RU"/>
        </w:rPr>
        <w:t>у выполняются последовательно, в соответствии с календарным планом.</w:t>
      </w:r>
    </w:p>
    <w:p w:rsidR="006A6FB6" w:rsidRDefault="006A6FB6">
      <w:pPr>
        <w:spacing w:line="276" w:lineRule="auto"/>
        <w:rPr>
          <w:sz w:val="22"/>
          <w:szCs w:val="22"/>
          <w:lang w:val="ru-RU"/>
        </w:rPr>
      </w:pPr>
    </w:p>
    <w:p w:rsidR="006A6FB6" w:rsidRPr="006A6FB6" w:rsidRDefault="006A6FB6" w:rsidP="006A6FB6">
      <w:pPr>
        <w:ind w:left="426"/>
        <w:jc w:val="left"/>
        <w:rPr>
          <w:rFonts w:eastAsia="Times New Roman" w:cs="Times New Roman"/>
          <w:bCs/>
          <w:sz w:val="22"/>
          <w:szCs w:val="22"/>
          <w:lang w:val="ru-RU"/>
        </w:rPr>
      </w:pPr>
      <w:r w:rsidRPr="006A6FB6">
        <w:rPr>
          <w:rFonts w:eastAsia="Times New Roman" w:cs="Times New Roman"/>
          <w:bCs/>
          <w:sz w:val="22"/>
          <w:szCs w:val="22"/>
          <w:lang w:val="ru-RU"/>
        </w:rPr>
        <w:t>Требования к Исполнителю и привлекаемой лаборатории</w:t>
      </w:r>
      <w:r>
        <w:rPr>
          <w:rFonts w:eastAsia="Times New Roman" w:cs="Times New Roman"/>
          <w:bCs/>
          <w:sz w:val="22"/>
          <w:szCs w:val="22"/>
          <w:lang w:val="ru-RU"/>
        </w:rPr>
        <w:t>:</w:t>
      </w:r>
    </w:p>
    <w:p w:rsidR="006A6FB6" w:rsidRPr="006A6FB6" w:rsidRDefault="006A6FB6" w:rsidP="006A6FB6">
      <w:pPr>
        <w:numPr>
          <w:ilvl w:val="0"/>
          <w:numId w:val="5"/>
        </w:numPr>
        <w:ind w:left="426"/>
        <w:jc w:val="left"/>
        <w:rPr>
          <w:rFonts w:eastAsia="Times New Roman" w:cs="Times New Roman"/>
          <w:sz w:val="22"/>
          <w:szCs w:val="22"/>
          <w:lang w:val="ru-RU"/>
        </w:rPr>
      </w:pPr>
      <w:r w:rsidRPr="006A6FB6">
        <w:rPr>
          <w:rFonts w:eastAsia="Times New Roman" w:cs="Times New Roman"/>
          <w:b/>
          <w:bCs/>
          <w:sz w:val="22"/>
          <w:szCs w:val="22"/>
          <w:lang w:val="ru-RU"/>
        </w:rPr>
        <w:t>Наличие аккредитации:</w:t>
      </w:r>
      <w:r w:rsidRPr="006A6FB6">
        <w:rPr>
          <w:rFonts w:eastAsia="Times New Roman" w:cs="Times New Roman"/>
          <w:sz w:val="22"/>
          <w:szCs w:val="22"/>
          <w:lang w:val="ru-RU"/>
        </w:rPr>
        <w:t xml:space="preserve"> Исполнитель (или привлекаемый им соисполнитель/субподрядчик) должен иметь действующий аттестат аккредитации испытательной лаборатории (центра) в национальной системе аккредитации (</w:t>
      </w:r>
      <w:r w:rsidRPr="006A6FB6">
        <w:rPr>
          <w:rFonts w:eastAsia="Times New Roman" w:cs="Times New Roman"/>
          <w:b/>
          <w:bCs/>
          <w:sz w:val="22"/>
          <w:szCs w:val="22"/>
          <w:lang w:val="ru-RU"/>
        </w:rPr>
        <w:t>Росаккредитация</w:t>
      </w:r>
      <w:r w:rsidRPr="006A6FB6">
        <w:rPr>
          <w:rFonts w:eastAsia="Times New Roman" w:cs="Times New Roman"/>
          <w:sz w:val="22"/>
          <w:szCs w:val="22"/>
          <w:lang w:val="ru-RU"/>
        </w:rPr>
        <w:t>), в соответствии с Федеральным законом от 28.12.2013 № 412-ФЗ «Об аккредитации в национальной системе аккредитации».</w:t>
      </w:r>
    </w:p>
    <w:p w:rsidR="006A6FB6" w:rsidRPr="006A6FB6" w:rsidRDefault="006A6FB6" w:rsidP="006A6FB6">
      <w:pPr>
        <w:numPr>
          <w:ilvl w:val="0"/>
          <w:numId w:val="5"/>
        </w:numPr>
        <w:ind w:left="426"/>
        <w:jc w:val="left"/>
        <w:rPr>
          <w:rFonts w:eastAsia="Times New Roman" w:cs="Times New Roman"/>
          <w:sz w:val="22"/>
          <w:szCs w:val="22"/>
          <w:lang w:val="ru-RU"/>
        </w:rPr>
      </w:pPr>
      <w:r w:rsidRPr="006A6FB6">
        <w:rPr>
          <w:rFonts w:eastAsia="Times New Roman" w:cs="Times New Roman"/>
          <w:b/>
          <w:bCs/>
          <w:sz w:val="22"/>
          <w:szCs w:val="22"/>
          <w:lang w:val="ru-RU"/>
        </w:rPr>
        <w:t>Область аккредитации:</w:t>
      </w:r>
      <w:r w:rsidRPr="006A6FB6">
        <w:rPr>
          <w:rFonts w:eastAsia="Times New Roman" w:cs="Times New Roman"/>
          <w:sz w:val="22"/>
          <w:szCs w:val="22"/>
          <w:lang w:val="ru-RU"/>
        </w:rPr>
        <w:t xml:space="preserve"> Испытательная лаборатория Исполнителя на момент выполнения работ должна иметь </w:t>
      </w:r>
      <w:r w:rsidRPr="006A6FB6">
        <w:rPr>
          <w:rFonts w:eastAsia="Times New Roman" w:cs="Times New Roman"/>
          <w:b/>
          <w:bCs/>
          <w:sz w:val="22"/>
          <w:szCs w:val="22"/>
          <w:lang w:val="ru-RU"/>
        </w:rPr>
        <w:t>утвержденную область аккредитации</w:t>
      </w:r>
      <w:r w:rsidRPr="006A6FB6">
        <w:rPr>
          <w:rFonts w:eastAsia="Times New Roman" w:cs="Times New Roman"/>
          <w:sz w:val="22"/>
          <w:szCs w:val="22"/>
          <w:lang w:val="ru-RU"/>
        </w:rPr>
        <w:t>, в которую в обязательном порядке включены:</w:t>
      </w:r>
    </w:p>
    <w:p w:rsidR="006A6FB6" w:rsidRPr="006A6FB6" w:rsidRDefault="006A6FB6" w:rsidP="006A6FB6">
      <w:pPr>
        <w:numPr>
          <w:ilvl w:val="1"/>
          <w:numId w:val="5"/>
        </w:numPr>
        <w:ind w:left="426"/>
        <w:jc w:val="left"/>
        <w:rPr>
          <w:rFonts w:eastAsia="Times New Roman" w:cs="Times New Roman"/>
          <w:sz w:val="22"/>
          <w:szCs w:val="22"/>
          <w:lang w:val="ru-RU"/>
        </w:rPr>
      </w:pPr>
      <w:r w:rsidRPr="006A6FB6">
        <w:rPr>
          <w:rFonts w:eastAsia="Times New Roman" w:cs="Times New Roman"/>
          <w:sz w:val="22"/>
          <w:szCs w:val="22"/>
          <w:lang w:val="ru-RU"/>
        </w:rPr>
        <w:t>Отбор проб отходов производства и потребления.</w:t>
      </w:r>
    </w:p>
    <w:p w:rsidR="006A6FB6" w:rsidRPr="006A6FB6" w:rsidRDefault="006A6FB6" w:rsidP="006A6FB6">
      <w:pPr>
        <w:numPr>
          <w:ilvl w:val="1"/>
          <w:numId w:val="5"/>
        </w:numPr>
        <w:ind w:left="426"/>
        <w:jc w:val="left"/>
        <w:rPr>
          <w:rFonts w:eastAsia="Times New Roman" w:cs="Times New Roman"/>
          <w:sz w:val="22"/>
          <w:szCs w:val="22"/>
          <w:lang w:val="ru-RU"/>
        </w:rPr>
      </w:pPr>
      <w:r w:rsidRPr="006A6FB6">
        <w:rPr>
          <w:rFonts w:eastAsia="Times New Roman" w:cs="Times New Roman"/>
          <w:sz w:val="22"/>
          <w:szCs w:val="22"/>
          <w:lang w:val="ru-RU"/>
        </w:rPr>
        <w:t>Определение компонентного (химического) состава отходов, в том числе определение ртути и ее соединений, либо веществ I класса опасности.</w:t>
      </w:r>
    </w:p>
    <w:p w:rsidR="006A6FB6" w:rsidRPr="006A6FB6" w:rsidRDefault="006A6FB6" w:rsidP="006A6FB6">
      <w:pPr>
        <w:numPr>
          <w:ilvl w:val="1"/>
          <w:numId w:val="5"/>
        </w:numPr>
        <w:ind w:left="426"/>
        <w:jc w:val="left"/>
        <w:rPr>
          <w:rFonts w:eastAsia="Times New Roman" w:cs="Times New Roman"/>
          <w:sz w:val="22"/>
          <w:szCs w:val="22"/>
          <w:lang w:val="ru-RU"/>
        </w:rPr>
      </w:pPr>
      <w:r w:rsidRPr="006A6FB6">
        <w:rPr>
          <w:rFonts w:eastAsia="Times New Roman" w:cs="Times New Roman"/>
          <w:sz w:val="22"/>
          <w:szCs w:val="22"/>
          <w:lang w:val="ru-RU"/>
        </w:rPr>
        <w:t>Определение морфологического состава отходов.</w:t>
      </w:r>
    </w:p>
    <w:p w:rsidR="006A6FB6" w:rsidRPr="006A6FB6" w:rsidRDefault="006A6FB6" w:rsidP="006A6FB6">
      <w:pPr>
        <w:numPr>
          <w:ilvl w:val="0"/>
          <w:numId w:val="5"/>
        </w:numPr>
        <w:ind w:left="426"/>
        <w:jc w:val="left"/>
        <w:rPr>
          <w:rFonts w:eastAsia="Times New Roman" w:cs="Times New Roman"/>
          <w:sz w:val="22"/>
          <w:szCs w:val="22"/>
          <w:lang w:val="ru-RU"/>
        </w:rPr>
      </w:pPr>
      <w:r w:rsidRPr="006A6FB6">
        <w:rPr>
          <w:rFonts w:eastAsia="Times New Roman" w:cs="Times New Roman"/>
          <w:b/>
          <w:bCs/>
          <w:sz w:val="22"/>
          <w:szCs w:val="22"/>
          <w:lang w:val="ru-RU"/>
        </w:rPr>
        <w:t>Статус аккредитации:</w:t>
      </w:r>
      <w:r w:rsidRPr="006A6FB6">
        <w:rPr>
          <w:rFonts w:eastAsia="Times New Roman" w:cs="Times New Roman"/>
          <w:sz w:val="22"/>
          <w:szCs w:val="22"/>
          <w:lang w:val="ru-RU"/>
        </w:rPr>
        <w:t xml:space="preserve"> Сведения об аккредитованной лаборатории Исполнителя должны быть внесены в единый реестр аккредитованных лиц на официальном сайте </w:t>
      </w:r>
      <w:proofErr w:type="spellStart"/>
      <w:r w:rsidRPr="006A6FB6">
        <w:rPr>
          <w:rFonts w:eastAsia="Times New Roman" w:cs="Times New Roman"/>
          <w:sz w:val="22"/>
          <w:szCs w:val="22"/>
          <w:lang w:val="ru-RU"/>
        </w:rPr>
        <w:t>Росаккредитации</w:t>
      </w:r>
      <w:proofErr w:type="spellEnd"/>
      <w:r w:rsidRPr="006A6FB6">
        <w:rPr>
          <w:rFonts w:eastAsia="Times New Roman" w:cs="Times New Roman"/>
          <w:sz w:val="22"/>
          <w:szCs w:val="22"/>
          <w:lang w:val="ru-RU"/>
        </w:rPr>
        <w:t xml:space="preserve"> (fsa.gov.ru), а статус аккредитации на весь период выполнения работ должен быть </w:t>
      </w:r>
      <w:r w:rsidRPr="006A6FB6">
        <w:rPr>
          <w:rFonts w:eastAsia="Times New Roman" w:cs="Times New Roman"/>
          <w:b/>
          <w:bCs/>
          <w:sz w:val="22"/>
          <w:szCs w:val="22"/>
          <w:lang w:val="ru-RU"/>
        </w:rPr>
        <w:t>«Действует»</w:t>
      </w:r>
      <w:r w:rsidRPr="006A6FB6">
        <w:rPr>
          <w:rFonts w:eastAsia="Times New Roman" w:cs="Times New Roman"/>
          <w:sz w:val="22"/>
          <w:szCs w:val="22"/>
          <w:lang w:val="ru-RU"/>
        </w:rPr>
        <w:t>.</w:t>
      </w:r>
    </w:p>
    <w:p w:rsidR="006A6FB6" w:rsidRPr="006A6FB6" w:rsidRDefault="006A6FB6" w:rsidP="006A6FB6">
      <w:pPr>
        <w:numPr>
          <w:ilvl w:val="0"/>
          <w:numId w:val="5"/>
        </w:numPr>
        <w:ind w:left="426"/>
        <w:jc w:val="left"/>
        <w:rPr>
          <w:rFonts w:eastAsia="Times New Roman" w:cs="Times New Roman"/>
          <w:sz w:val="22"/>
          <w:szCs w:val="22"/>
          <w:lang w:val="ru-RU"/>
        </w:rPr>
      </w:pPr>
      <w:r w:rsidRPr="006A6FB6">
        <w:rPr>
          <w:rFonts w:eastAsia="Times New Roman" w:cs="Times New Roman"/>
          <w:b/>
          <w:bCs/>
          <w:sz w:val="22"/>
          <w:szCs w:val="22"/>
          <w:lang w:val="ru-RU"/>
        </w:rPr>
        <w:t>Требования к методикам:</w:t>
      </w:r>
      <w:r w:rsidRPr="006A6FB6">
        <w:rPr>
          <w:rFonts w:eastAsia="Times New Roman" w:cs="Times New Roman"/>
          <w:sz w:val="22"/>
          <w:szCs w:val="22"/>
          <w:lang w:val="ru-RU"/>
        </w:rPr>
        <w:t xml:space="preserve"> Исследования (анализы) должны проводиться в строгом соответствии с действующими государственными стандартами (ГОСТ), природоохранными нормативными документами (ПНД Ф) и методиками, внесенными в Федеральный информационный фонд по обеспечению единства измерений.</w:t>
      </w:r>
    </w:p>
    <w:p w:rsidR="006A6FB6" w:rsidRPr="00EC677C" w:rsidRDefault="006A6FB6">
      <w:pPr>
        <w:spacing w:line="276" w:lineRule="auto"/>
        <w:rPr>
          <w:sz w:val="22"/>
          <w:szCs w:val="22"/>
          <w:lang w:val="ru-RU"/>
        </w:rPr>
      </w:pPr>
    </w:p>
    <w:p w:rsidR="00F641E7" w:rsidRPr="00EC677C" w:rsidRDefault="00F641E7">
      <w:pPr>
        <w:ind w:left="720"/>
        <w:rPr>
          <w:sz w:val="22"/>
          <w:szCs w:val="22"/>
          <w:lang w:val="ru-RU"/>
        </w:rPr>
      </w:pPr>
    </w:p>
    <w:tbl>
      <w:tblPr>
        <w:tblStyle w:val="Style12"/>
        <w:tblW w:w="14685" w:type="dxa"/>
        <w:tblInd w:w="108"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6780"/>
        <w:gridCol w:w="7905"/>
      </w:tblGrid>
      <w:tr w:rsidR="00F641E7" w:rsidRPr="00EC677C">
        <w:tc>
          <w:tcPr>
            <w:tcW w:w="6780" w:type="dxa"/>
          </w:tcPr>
          <w:bookmarkEnd w:id="0"/>
          <w:p w:rsidR="00F641E7" w:rsidRPr="00EC677C" w:rsidRDefault="00AD0398">
            <w:pPr>
              <w:ind w:left="-120"/>
              <w:rPr>
                <w:b/>
                <w:sz w:val="22"/>
                <w:szCs w:val="22"/>
                <w:lang w:val="ru-RU"/>
              </w:rPr>
            </w:pPr>
            <w:r w:rsidRPr="00EC677C">
              <w:rPr>
                <w:b/>
                <w:sz w:val="22"/>
                <w:szCs w:val="22"/>
                <w:lang w:val="ru-RU"/>
              </w:rPr>
              <w:t>Директор</w:t>
            </w:r>
          </w:p>
          <w:p w:rsidR="00F641E7" w:rsidRPr="00EC677C" w:rsidRDefault="00AD0398">
            <w:pPr>
              <w:ind w:left="-108"/>
              <w:rPr>
                <w:b/>
                <w:sz w:val="22"/>
                <w:szCs w:val="22"/>
                <w:lang w:val="ru-RU"/>
              </w:rPr>
            </w:pPr>
            <w:r w:rsidRPr="00EC677C">
              <w:rPr>
                <w:b/>
                <w:sz w:val="22"/>
                <w:szCs w:val="22"/>
                <w:lang w:val="ru-RU"/>
              </w:rPr>
              <w:t>ИНГГ СО РАН</w:t>
            </w:r>
          </w:p>
          <w:p w:rsidR="00F641E7" w:rsidRPr="00EC677C" w:rsidRDefault="00F641E7">
            <w:pPr>
              <w:ind w:left="-108"/>
              <w:rPr>
                <w:sz w:val="22"/>
                <w:szCs w:val="22"/>
                <w:lang w:val="ru-RU"/>
              </w:rPr>
            </w:pPr>
          </w:p>
          <w:p w:rsidR="00F641E7" w:rsidRPr="00EC677C" w:rsidRDefault="00AD0398">
            <w:pPr>
              <w:ind w:left="-108"/>
              <w:rPr>
                <w:sz w:val="22"/>
                <w:szCs w:val="22"/>
                <w:lang w:val="ru-RU"/>
              </w:rPr>
            </w:pPr>
            <w:r w:rsidRPr="00EC677C">
              <w:rPr>
                <w:sz w:val="22"/>
                <w:szCs w:val="22"/>
                <w:lang w:val="ru-RU"/>
              </w:rPr>
              <w:t>____________________ В. Н. Глинских</w:t>
            </w:r>
          </w:p>
          <w:p w:rsidR="00F641E7" w:rsidRPr="00EC677C" w:rsidRDefault="00F641E7">
            <w:pPr>
              <w:ind w:left="-108"/>
              <w:rPr>
                <w:sz w:val="22"/>
                <w:szCs w:val="22"/>
                <w:lang w:val="ru-RU"/>
              </w:rPr>
            </w:pPr>
          </w:p>
          <w:p w:rsidR="00F641E7" w:rsidRPr="00EC677C" w:rsidRDefault="00AD0398">
            <w:pPr>
              <w:ind w:left="885"/>
              <w:rPr>
                <w:sz w:val="22"/>
                <w:szCs w:val="22"/>
              </w:rPr>
            </w:pPr>
            <w:proofErr w:type="spellStart"/>
            <w:r w:rsidRPr="00EC677C">
              <w:rPr>
                <w:sz w:val="22"/>
                <w:szCs w:val="22"/>
              </w:rPr>
              <w:t>м.п</w:t>
            </w:r>
            <w:proofErr w:type="spellEnd"/>
            <w:r w:rsidRPr="00EC677C">
              <w:rPr>
                <w:sz w:val="22"/>
                <w:szCs w:val="22"/>
              </w:rPr>
              <w:t>.</w:t>
            </w:r>
          </w:p>
        </w:tc>
        <w:tc>
          <w:tcPr>
            <w:tcW w:w="7905" w:type="dxa"/>
          </w:tcPr>
          <w:p w:rsidR="00F641E7" w:rsidRDefault="0063752F">
            <w:pPr>
              <w:ind w:left="-108"/>
              <w:rPr>
                <w:b/>
                <w:sz w:val="22"/>
                <w:szCs w:val="22"/>
                <w:lang w:val="ru-RU"/>
              </w:rPr>
            </w:pPr>
            <w:r>
              <w:rPr>
                <w:b/>
                <w:sz w:val="22"/>
                <w:szCs w:val="22"/>
                <w:lang w:val="ru-RU"/>
              </w:rPr>
              <w:t>__________</w:t>
            </w:r>
          </w:p>
          <w:p w:rsidR="0063752F" w:rsidRPr="00EC677C" w:rsidRDefault="0063752F">
            <w:pPr>
              <w:ind w:left="-108"/>
              <w:rPr>
                <w:b/>
                <w:sz w:val="22"/>
                <w:szCs w:val="22"/>
                <w:lang w:val="ru-RU"/>
              </w:rPr>
            </w:pPr>
          </w:p>
          <w:p w:rsidR="00F641E7" w:rsidRPr="00EC677C" w:rsidRDefault="00F641E7">
            <w:pPr>
              <w:ind w:left="-108"/>
              <w:rPr>
                <w:sz w:val="22"/>
                <w:szCs w:val="22"/>
                <w:lang w:val="ru-RU"/>
              </w:rPr>
            </w:pPr>
          </w:p>
          <w:p w:rsidR="00F641E7" w:rsidRPr="00EC677C" w:rsidRDefault="00AD0398">
            <w:pPr>
              <w:ind w:left="-108"/>
              <w:rPr>
                <w:sz w:val="22"/>
                <w:szCs w:val="22"/>
                <w:lang w:val="ru-RU"/>
              </w:rPr>
            </w:pPr>
            <w:r w:rsidRPr="00EC677C">
              <w:rPr>
                <w:sz w:val="22"/>
                <w:szCs w:val="22"/>
                <w:lang w:val="ru-RU"/>
              </w:rPr>
              <w:t>____________________</w:t>
            </w:r>
            <w:r w:rsidR="0063752F">
              <w:rPr>
                <w:sz w:val="22"/>
                <w:szCs w:val="22"/>
                <w:lang w:val="ru-RU"/>
              </w:rPr>
              <w:t>______________</w:t>
            </w:r>
          </w:p>
          <w:p w:rsidR="00F641E7" w:rsidRPr="00EC677C" w:rsidRDefault="00F641E7">
            <w:pPr>
              <w:ind w:left="-108"/>
              <w:rPr>
                <w:sz w:val="22"/>
                <w:szCs w:val="22"/>
                <w:lang w:val="ru-RU"/>
              </w:rPr>
            </w:pPr>
          </w:p>
          <w:p w:rsidR="00F641E7" w:rsidRPr="00EC677C" w:rsidRDefault="00AD0398">
            <w:pPr>
              <w:ind w:left="884"/>
              <w:rPr>
                <w:sz w:val="22"/>
                <w:szCs w:val="22"/>
                <w:lang w:val="ru-RU"/>
              </w:rPr>
            </w:pPr>
            <w:proofErr w:type="spellStart"/>
            <w:r w:rsidRPr="00EC677C">
              <w:rPr>
                <w:sz w:val="22"/>
                <w:szCs w:val="22"/>
                <w:lang w:val="ru-RU"/>
              </w:rPr>
              <w:t>м.п</w:t>
            </w:r>
            <w:proofErr w:type="spellEnd"/>
            <w:r w:rsidRPr="00EC677C">
              <w:rPr>
                <w:sz w:val="22"/>
                <w:szCs w:val="22"/>
                <w:lang w:val="ru-RU"/>
              </w:rPr>
              <w:t>.</w:t>
            </w:r>
          </w:p>
        </w:tc>
      </w:tr>
    </w:tbl>
    <w:p w:rsidR="006A6FB6" w:rsidRPr="00EC677C" w:rsidRDefault="006A6FB6" w:rsidP="006A6FB6">
      <w:pPr>
        <w:spacing w:after="200" w:line="276" w:lineRule="auto"/>
        <w:jc w:val="right"/>
        <w:rPr>
          <w:sz w:val="22"/>
          <w:szCs w:val="22"/>
          <w:lang w:val="ru-RU"/>
        </w:rPr>
      </w:pPr>
    </w:p>
    <w:sectPr w:rsidR="006A6FB6" w:rsidRPr="00EC677C">
      <w:pgSz w:w="16838" w:h="11906" w:orient="landscape"/>
      <w:pgMar w:top="1134" w:right="1134" w:bottom="1134" w:left="1276"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Gubbi"/>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FAEBCB"/>
    <w:multiLevelType w:val="multilevel"/>
    <w:tmpl w:val="AEFAEBCB"/>
    <w:lvl w:ilvl="0">
      <w:start w:val="1"/>
      <w:numFmt w:val="decimal"/>
      <w:lvlText w:val="%1."/>
      <w:lvlJc w:val="center"/>
      <w:pPr>
        <w:ind w:left="0" w:firstLine="0"/>
      </w:pPr>
      <w:rPr>
        <w:rFonts w:ascii="Times New Roman" w:eastAsia="Times New Roman" w:hAnsi="Times New Roman" w:cs="Times New Roman"/>
        <w:b/>
        <w:i w:val="0"/>
        <w:sz w:val="24"/>
        <w:szCs w:val="24"/>
      </w:rPr>
    </w:lvl>
    <w:lvl w:ilvl="1">
      <w:start w:val="1"/>
      <w:numFmt w:val="decimal"/>
      <w:lvlText w:val="%1.%2."/>
      <w:lvlJc w:val="left"/>
      <w:pPr>
        <w:ind w:left="0" w:firstLine="567"/>
      </w:pPr>
      <w:rPr>
        <w:rFonts w:ascii="Times New Roman" w:eastAsia="Times New Roman" w:hAnsi="Times New Roman" w:cs="Times New Roman"/>
        <w:b/>
        <w:i w:val="0"/>
        <w:sz w:val="24"/>
        <w:szCs w:val="24"/>
      </w:rPr>
    </w:lvl>
    <w:lvl w:ilvl="2">
      <w:start w:val="1"/>
      <w:numFmt w:val="decimal"/>
      <w:lvlText w:val="%1.%2.%3."/>
      <w:lvlJc w:val="left"/>
      <w:pPr>
        <w:ind w:left="0" w:firstLine="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3043C48"/>
    <w:multiLevelType w:val="multilevel"/>
    <w:tmpl w:val="A2C016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3A43F1"/>
    <w:multiLevelType w:val="multilevel"/>
    <w:tmpl w:val="0C50AAEC"/>
    <w:lvl w:ilvl="0">
      <w:start w:val="1"/>
      <w:numFmt w:val="decimal"/>
      <w:lvlText w:val="%1."/>
      <w:lvlJc w:val="left"/>
      <w:pPr>
        <w:ind w:left="720" w:hanging="360"/>
      </w:pPr>
      <w:rPr>
        <w:rFonts w:ascii="Times New Roman" w:hAnsi="Times New Roman"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3E3B87"/>
    <w:multiLevelType w:val="multilevel"/>
    <w:tmpl w:val="F9D882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E7"/>
    <w:rsid w:val="00083777"/>
    <w:rsid w:val="00090C3E"/>
    <w:rsid w:val="00104AE5"/>
    <w:rsid w:val="001368BF"/>
    <w:rsid w:val="001B30AA"/>
    <w:rsid w:val="002548B9"/>
    <w:rsid w:val="002C3654"/>
    <w:rsid w:val="002C7EBA"/>
    <w:rsid w:val="002D2737"/>
    <w:rsid w:val="002F4BE8"/>
    <w:rsid w:val="003447A4"/>
    <w:rsid w:val="00344AD8"/>
    <w:rsid w:val="003A1FEE"/>
    <w:rsid w:val="003D45B0"/>
    <w:rsid w:val="00413FED"/>
    <w:rsid w:val="004176ED"/>
    <w:rsid w:val="00444B0D"/>
    <w:rsid w:val="00472A72"/>
    <w:rsid w:val="004B5FD1"/>
    <w:rsid w:val="006113CA"/>
    <w:rsid w:val="0061793E"/>
    <w:rsid w:val="0063752F"/>
    <w:rsid w:val="006A6FB6"/>
    <w:rsid w:val="006E1071"/>
    <w:rsid w:val="00731E0C"/>
    <w:rsid w:val="00830C76"/>
    <w:rsid w:val="008E2CEF"/>
    <w:rsid w:val="0090334E"/>
    <w:rsid w:val="0092243A"/>
    <w:rsid w:val="00941A8B"/>
    <w:rsid w:val="00A51B6D"/>
    <w:rsid w:val="00A95303"/>
    <w:rsid w:val="00AA52C5"/>
    <w:rsid w:val="00AD0398"/>
    <w:rsid w:val="00C321B3"/>
    <w:rsid w:val="00CC13F2"/>
    <w:rsid w:val="00CC5CA1"/>
    <w:rsid w:val="00CF6DA2"/>
    <w:rsid w:val="00EC0AE8"/>
    <w:rsid w:val="00EC677C"/>
    <w:rsid w:val="00EF44A0"/>
    <w:rsid w:val="00F46AF6"/>
    <w:rsid w:val="00F6117D"/>
    <w:rsid w:val="00F641E7"/>
    <w:rsid w:val="00FC6375"/>
    <w:rsid w:val="5ABB7649"/>
    <w:rsid w:val="7BFE9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FA68"/>
  <w15:docId w15:val="{87C833E4-37FB-4A28-9E13-FCED41CF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Code"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Times New Roman" w:eastAsia="SimSun" w:hAnsi="Times New Roman"/>
      <w:sz w:val="24"/>
      <w:szCs w:val="24"/>
      <w:lang w:val="en"/>
    </w:rPr>
  </w:style>
  <w:style w:type="paragraph" w:styleId="1">
    <w:name w:val="heading 1"/>
    <w:basedOn w:val="a"/>
    <w:next w:val="a"/>
    <w:qFormat/>
    <w:pPr>
      <w:keepNext/>
      <w:keepLines/>
      <w:spacing w:before="280" w:after="280"/>
      <w:jc w:val="center"/>
      <w:outlineLvl w:val="0"/>
    </w:pPr>
    <w:rPr>
      <w:rFonts w:eastAsia="Times New Roman" w:cs="Times New Roman"/>
      <w:b/>
    </w:rPr>
  </w:style>
  <w:style w:type="paragraph" w:styleId="2">
    <w:name w:val="heading 2"/>
    <w:basedOn w:val="a"/>
    <w:next w:val="a"/>
    <w:qFormat/>
    <w:pPr>
      <w:keepNext/>
      <w:keepLines/>
      <w:spacing w:before="360" w:after="80"/>
      <w:outlineLvl w:val="1"/>
    </w:pPr>
    <w:rPr>
      <w:b/>
      <w:sz w:val="36"/>
      <w:szCs w:val="36"/>
    </w:rPr>
  </w:style>
  <w:style w:type="paragraph" w:styleId="3">
    <w:name w:val="heading 3"/>
    <w:basedOn w:val="a"/>
    <w:next w:val="a"/>
    <w:qFormat/>
    <w:pPr>
      <w:keepNext/>
      <w:keepLines/>
      <w:spacing w:before="280" w:after="80"/>
      <w:outlineLvl w:val="2"/>
    </w:pPr>
    <w:rPr>
      <w:b/>
      <w:sz w:val="28"/>
      <w:szCs w:val="28"/>
    </w:rPr>
  </w:style>
  <w:style w:type="paragraph" w:styleId="4">
    <w:name w:val="heading 4"/>
    <w:basedOn w:val="a"/>
    <w:next w:val="a"/>
    <w:qFormat/>
    <w:pPr>
      <w:keepNext/>
      <w:keepLines/>
      <w:spacing w:before="240" w:after="40"/>
      <w:outlineLvl w:val="3"/>
    </w:pPr>
    <w:rPr>
      <w:b/>
    </w:rPr>
  </w:style>
  <w:style w:type="paragraph" w:styleId="5">
    <w:name w:val="heading 5"/>
    <w:basedOn w:val="a"/>
    <w:next w:val="a"/>
    <w:qFormat/>
    <w:pPr>
      <w:keepNext/>
      <w:keepLines/>
      <w:spacing w:before="220" w:after="40"/>
      <w:outlineLvl w:val="4"/>
    </w:pPr>
    <w:rPr>
      <w:b/>
      <w:sz w:val="22"/>
      <w:szCs w:val="22"/>
    </w:rPr>
  </w:style>
  <w:style w:type="paragraph" w:styleId="6">
    <w:name w:val="heading 6"/>
    <w:basedOn w:val="a"/>
    <w:next w:val="a"/>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before="480" w:after="120"/>
    </w:pPr>
    <w:rPr>
      <w:b/>
      <w:sz w:val="72"/>
      <w:szCs w:val="72"/>
    </w:rPr>
  </w:style>
  <w:style w:type="paragraph" w:styleId="a4">
    <w:name w:val="Subtitle"/>
    <w:basedOn w:val="a"/>
    <w:next w:val="a"/>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table" w:customStyle="1" w:styleId="Style10">
    <w:name w:val="_Style 10"/>
    <w:basedOn w:val="TableNormal"/>
    <w:qFormat/>
    <w:tblPr>
      <w:tblCellMar>
        <w:left w:w="115" w:type="dxa"/>
        <w:right w:w="115" w:type="dxa"/>
      </w:tblCellMar>
    </w:tblPr>
  </w:style>
  <w:style w:type="table" w:customStyle="1" w:styleId="Style11">
    <w:name w:val="_Style 11"/>
    <w:basedOn w:val="TableNormal"/>
    <w:qFormat/>
    <w:tblPr>
      <w:tblCellMar>
        <w:top w:w="100" w:type="dxa"/>
        <w:left w:w="100" w:type="dxa"/>
        <w:bottom w:w="100" w:type="dxa"/>
        <w:right w:w="100" w:type="dxa"/>
      </w:tblCellMar>
    </w:tblPr>
  </w:style>
  <w:style w:type="table" w:customStyle="1" w:styleId="Style12">
    <w:name w:val="_Style 12"/>
    <w:basedOn w:val="TableNormal"/>
    <w:qFormat/>
    <w:tblPr>
      <w:tblCellMar>
        <w:left w:w="115" w:type="dxa"/>
        <w:right w:w="115" w:type="dxa"/>
      </w:tblCellMar>
    </w:tblPr>
  </w:style>
  <w:style w:type="character" w:customStyle="1" w:styleId="fw1">
    <w:name w:val="fw1"/>
    <w:qFormat/>
    <w:rPr>
      <w:rFonts w:ascii="Times New Roman" w:hAnsi="Times New Roman" w:cs="Times New Roman" w:hint="default"/>
      <w:b/>
      <w:bCs/>
    </w:rPr>
  </w:style>
  <w:style w:type="character" w:styleId="a5">
    <w:name w:val="Strong"/>
    <w:basedOn w:val="a0"/>
    <w:uiPriority w:val="22"/>
    <w:qFormat/>
    <w:rsid w:val="003A1FEE"/>
    <w:rPr>
      <w:b/>
      <w:bCs/>
    </w:rPr>
  </w:style>
  <w:style w:type="paragraph" w:customStyle="1" w:styleId="21">
    <w:name w:val="Основной текст 21"/>
    <w:basedOn w:val="a"/>
    <w:uiPriority w:val="99"/>
    <w:rsid w:val="00104AE5"/>
    <w:pPr>
      <w:suppressAutoHyphens/>
      <w:autoSpaceDE w:val="0"/>
    </w:pPr>
    <w:rPr>
      <w:rFonts w:eastAsia="Times New Roman" w:cs="Times New Roman"/>
      <w:szCs w:val="20"/>
      <w:lang w:val="ru-RU" w:eastAsia="zh-CN"/>
    </w:rPr>
  </w:style>
  <w:style w:type="paragraph" w:styleId="a6">
    <w:name w:val="No Spacing"/>
    <w:aliases w:val="для таблиц,No Spacing1,No Spacing,Жирный,Без интервала21"/>
    <w:basedOn w:val="a"/>
    <w:link w:val="a7"/>
    <w:uiPriority w:val="1"/>
    <w:qFormat/>
    <w:rsid w:val="002F4BE8"/>
    <w:pPr>
      <w:jc w:val="left"/>
    </w:pPr>
    <w:rPr>
      <w:rFonts w:ascii="Calibri" w:eastAsia="Times New Roman" w:hAnsi="Calibri" w:cs="Times New Roman"/>
      <w:color w:val="000000"/>
      <w:sz w:val="20"/>
      <w:szCs w:val="20"/>
      <w:lang w:val="ru-RU" w:eastAsia="ja-JP"/>
    </w:rPr>
  </w:style>
  <w:style w:type="character" w:customStyle="1" w:styleId="a7">
    <w:name w:val="Без интервала Знак"/>
    <w:aliases w:val="для таблиц Знак,No Spacing1 Знак,No Spacing Знак,Жирный Знак,Без интервала21 Знак"/>
    <w:link w:val="a6"/>
    <w:uiPriority w:val="1"/>
    <w:qFormat/>
    <w:rsid w:val="002F4BE8"/>
    <w:rPr>
      <w:rFonts w:ascii="Calibri" w:eastAsia="Times New Roman" w:hAnsi="Calibri" w:cs="Times New Roman"/>
      <w:color w:val="000000"/>
      <w:lang w:eastAsia="ja-JP"/>
    </w:rPr>
  </w:style>
  <w:style w:type="character" w:styleId="a8">
    <w:name w:val="Hyperlink"/>
    <w:basedOn w:val="a0"/>
    <w:rsid w:val="00F6117D"/>
    <w:rPr>
      <w:color w:val="0000FF" w:themeColor="hyperlink"/>
      <w:u w:val="single"/>
    </w:rPr>
  </w:style>
  <w:style w:type="character" w:styleId="HTML">
    <w:name w:val="HTML Code"/>
    <w:basedOn w:val="a0"/>
    <w:uiPriority w:val="99"/>
    <w:unhideWhenUsed/>
    <w:rsid w:val="006A6FB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102325">
      <w:bodyDiv w:val="1"/>
      <w:marLeft w:val="0"/>
      <w:marRight w:val="0"/>
      <w:marTop w:val="0"/>
      <w:marBottom w:val="0"/>
      <w:divBdr>
        <w:top w:val="none" w:sz="0" w:space="0" w:color="auto"/>
        <w:left w:val="none" w:sz="0" w:space="0" w:color="auto"/>
        <w:bottom w:val="none" w:sz="0" w:space="0" w:color="auto"/>
        <w:right w:val="none" w:sz="0" w:space="0" w:color="auto"/>
      </w:divBdr>
      <w:divsChild>
        <w:div w:id="991367403">
          <w:marLeft w:val="0"/>
          <w:marRight w:val="0"/>
          <w:marTop w:val="360"/>
          <w:marBottom w:val="180"/>
          <w:divBdr>
            <w:top w:val="none" w:sz="0" w:space="0" w:color="auto"/>
            <w:left w:val="none" w:sz="0" w:space="0" w:color="auto"/>
            <w:bottom w:val="none" w:sz="0" w:space="0" w:color="auto"/>
            <w:right w:val="none" w:sz="0" w:space="0" w:color="auto"/>
          </w:divBdr>
        </w:div>
      </w:divsChild>
    </w:div>
    <w:div w:id="2057774954">
      <w:bodyDiv w:val="1"/>
      <w:marLeft w:val="0"/>
      <w:marRight w:val="0"/>
      <w:marTop w:val="0"/>
      <w:marBottom w:val="0"/>
      <w:divBdr>
        <w:top w:val="none" w:sz="0" w:space="0" w:color="auto"/>
        <w:left w:val="none" w:sz="0" w:space="0" w:color="auto"/>
        <w:bottom w:val="none" w:sz="0" w:space="0" w:color="auto"/>
        <w:right w:val="none" w:sz="0" w:space="0" w:color="auto"/>
      </w:divBdr>
      <w:divsChild>
        <w:div w:id="1878351860">
          <w:marLeft w:val="0"/>
          <w:marRight w:val="0"/>
          <w:marTop w:val="360"/>
          <w:marBottom w:val="18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1214</TotalTime>
  <Pages>8</Pages>
  <Words>3766</Words>
  <Characters>21468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rgrushko</dc:creator>
  <cp:lastModifiedBy>Гусева Ольга Владимировна</cp:lastModifiedBy>
  <cp:revision>44</cp:revision>
  <dcterms:created xsi:type="dcterms:W3CDTF">2022-09-21T12:40:00Z</dcterms:created>
  <dcterms:modified xsi:type="dcterms:W3CDTF">2026-10-09T04:46:00Z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1033-11.1.0.11719</vt:lpwstr>
  </property>
</Properties>
</file>