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54762" w14:textId="77777777" w:rsidR="00CF58FD" w:rsidRPr="00DE6B76" w:rsidRDefault="00CF58FD" w:rsidP="00CF58FD">
      <w:pPr>
        <w:pStyle w:val="11"/>
        <w:pBdr>
          <w:top w:val="nil"/>
          <w:left w:val="nil"/>
          <w:bottom w:val="nil"/>
          <w:right w:val="nil"/>
          <w:between w:val="nil"/>
        </w:pBdr>
        <w:jc w:val="center"/>
        <w:rPr>
          <w:color w:val="000000"/>
        </w:rPr>
      </w:pPr>
      <w:r w:rsidRPr="00DE6B76">
        <w:rPr>
          <w:color w:val="000000"/>
        </w:rPr>
        <w:t>Государственный контракт</w:t>
      </w:r>
    </w:p>
    <w:p w14:paraId="57207389" w14:textId="77777777" w:rsidR="00E6246C" w:rsidRPr="00DE6B76" w:rsidRDefault="00CF58FD" w:rsidP="003F050A">
      <w:pPr>
        <w:pStyle w:val="11"/>
        <w:pBdr>
          <w:top w:val="nil"/>
          <w:left w:val="nil"/>
          <w:bottom w:val="nil"/>
          <w:right w:val="nil"/>
          <w:between w:val="nil"/>
        </w:pBdr>
        <w:jc w:val="center"/>
        <w:rPr>
          <w:bCs/>
        </w:rPr>
      </w:pPr>
      <w:r w:rsidRPr="00DE6B76">
        <w:rPr>
          <w:color w:val="000000"/>
        </w:rPr>
        <w:t>на</w:t>
      </w:r>
      <w:r w:rsidR="003F050A" w:rsidRPr="00DE6B76">
        <w:rPr>
          <w:color w:val="000000"/>
        </w:rPr>
        <w:t xml:space="preserve"> оказание образовательных услуг</w:t>
      </w:r>
      <w:r w:rsidRPr="00DE6B76">
        <w:rPr>
          <w:color w:val="000000"/>
        </w:rPr>
        <w:t xml:space="preserve"> </w:t>
      </w:r>
    </w:p>
    <w:p w14:paraId="12FD2F35" w14:textId="77777777" w:rsidR="00D43DA3" w:rsidRPr="00DE6B76" w:rsidRDefault="00D43DA3" w:rsidP="00CF58FD">
      <w:pPr>
        <w:pStyle w:val="11"/>
        <w:pBdr>
          <w:top w:val="nil"/>
          <w:left w:val="nil"/>
          <w:bottom w:val="nil"/>
          <w:right w:val="nil"/>
          <w:between w:val="nil"/>
        </w:pBdr>
        <w:jc w:val="center"/>
        <w:rPr>
          <w:color w:val="000000"/>
        </w:rPr>
      </w:pPr>
    </w:p>
    <w:p w14:paraId="1608AEF7" w14:textId="34EC4B88" w:rsidR="00CF58FD" w:rsidRPr="00DE6B76" w:rsidRDefault="00CF58FD" w:rsidP="00CF58FD">
      <w:pPr>
        <w:pStyle w:val="11"/>
        <w:tabs>
          <w:tab w:val="right" w:pos="9496"/>
        </w:tabs>
        <w:jc w:val="center"/>
      </w:pPr>
      <w:r w:rsidRPr="00DE6B76">
        <w:t xml:space="preserve">г. </w:t>
      </w:r>
      <w:r w:rsidRPr="00DE6B76">
        <w:rPr>
          <w:color w:val="000000"/>
        </w:rPr>
        <w:t>Архангельск</w:t>
      </w:r>
      <w:r w:rsidRPr="00DE6B76">
        <w:rPr>
          <w:color w:val="000000"/>
        </w:rPr>
        <w:tab/>
      </w:r>
      <w:r w:rsidR="00431E09" w:rsidRPr="00DE6B76">
        <w:t xml:space="preserve"> «___» _________ </w:t>
      </w:r>
      <w:r w:rsidR="00DC6D26" w:rsidRPr="00DE6B76">
        <w:t>202</w:t>
      </w:r>
      <w:r w:rsidR="008E1E74" w:rsidRPr="000D389F">
        <w:t>6</w:t>
      </w:r>
      <w:r w:rsidRPr="00DE6B76">
        <w:t xml:space="preserve"> г.</w:t>
      </w:r>
    </w:p>
    <w:p w14:paraId="662D01BC" w14:textId="77777777" w:rsidR="00CF58FD" w:rsidRPr="00DE6B76" w:rsidRDefault="00CF58FD" w:rsidP="00CF58FD">
      <w:pPr>
        <w:jc w:val="center"/>
      </w:pPr>
    </w:p>
    <w:p w14:paraId="294BBF7D" w14:textId="0A0AEB41" w:rsidR="008D29BE" w:rsidRPr="00DE6B76" w:rsidRDefault="008D29BE" w:rsidP="004B20DF">
      <w:pPr>
        <w:tabs>
          <w:tab w:val="left" w:pos="1418"/>
        </w:tabs>
        <w:autoSpaceDE w:val="0"/>
        <w:autoSpaceDN w:val="0"/>
        <w:adjustRightInd w:val="0"/>
        <w:ind w:firstLine="709"/>
        <w:jc w:val="both"/>
      </w:pPr>
      <w:r w:rsidRPr="00DE6B76">
        <w:t xml:space="preserve">Федеральное казенное учреждение «Центр инженерно-технического обеспечения и вооружения Управления Федеральной службы исполнения наказаний по Архангельской области» (ФКУ ЦИТОВ УФСИН России по Архангельской области), выступающее от имени Российской Федерации, именуемое в дальнейшем «Государственный заказчик» в лице начальника Ананьева Александра Викторовича, действующего на основании Устава, с одной стороны, и </w:t>
      </w:r>
      <w:r w:rsidR="004031AF">
        <w:t>____________________________________________________________________</w:t>
      </w:r>
      <w:r w:rsidRPr="00DE6B76">
        <w:t>, именуемое в дальнейшем «</w:t>
      </w:r>
      <w:r w:rsidR="005B44EE" w:rsidRPr="00DE6B76">
        <w:t>Исполнитель</w:t>
      </w:r>
      <w:r w:rsidRPr="00DE6B76">
        <w:t>»</w:t>
      </w:r>
      <w:r w:rsidR="00451141">
        <w:t xml:space="preserve"> в лице </w:t>
      </w:r>
      <w:r w:rsidR="004031AF">
        <w:t>___________________________________</w:t>
      </w:r>
      <w:r w:rsidRPr="00DE6B76">
        <w:t>,</w:t>
      </w:r>
      <w:r w:rsidR="008F5AF2">
        <w:t xml:space="preserve"> действующей на основании </w:t>
      </w:r>
      <w:r w:rsidR="004031AF">
        <w:t>___________</w:t>
      </w:r>
      <w:r w:rsidR="008F5AF2">
        <w:t>,</w:t>
      </w:r>
      <w:r w:rsidRPr="00DE6B76">
        <w:t xml:space="preserve"> с другой стороны, в дальнейшем вместе именуемые "Стороны", в соответствии с п. 4 ч. 1 ст. 93 Федерального закона от 05.04.2013 №44-ФЗ</w:t>
      </w:r>
      <w:r w:rsidR="000D389F">
        <w:t xml:space="preserve"> </w:t>
      </w:r>
      <w:r w:rsidRPr="00DE6B76">
        <w:t>«</w:t>
      </w:r>
      <w:r w:rsidRPr="00DE6B76">
        <w:rPr>
          <w:rFonts w:eastAsia="Calibri"/>
          <w:color w:val="000000"/>
          <w:lang w:eastAsia="en-US"/>
        </w:rPr>
        <w:t>О контрактной системе в сфере закупок товаров, работ, услуг для обеспечения государственных и муниципальных нужд</w:t>
      </w:r>
      <w:r w:rsidRPr="00DE6B76">
        <w:t>»</w:t>
      </w:r>
      <w:r w:rsidR="000D389F">
        <w:rPr>
          <w:rStyle w:val="af1"/>
        </w:rPr>
        <w:footnoteReference w:id="1"/>
      </w:r>
      <w:r w:rsidRPr="00DE6B76">
        <w:t xml:space="preserve">, </w:t>
      </w:r>
      <w:r w:rsidRPr="00DE6B76">
        <w:rPr>
          <w:w w:val="105"/>
        </w:rPr>
        <w:t xml:space="preserve">распоряжением Правительства Российской Федерации от 28.04.2018 № 824-р «О создании единого </w:t>
      </w:r>
      <w:proofErr w:type="spellStart"/>
      <w:r w:rsidRPr="00DE6B76">
        <w:rPr>
          <w:w w:val="105"/>
        </w:rPr>
        <w:t>агрегатора</w:t>
      </w:r>
      <w:proofErr w:type="spellEnd"/>
      <w:r w:rsidRPr="00DE6B76">
        <w:rPr>
          <w:w w:val="105"/>
        </w:rPr>
        <w:t xml:space="preserve"> торговли», на основании </w:t>
      </w:r>
      <w:r w:rsidR="008F5AF2" w:rsidRPr="00E51DFB">
        <w:rPr>
          <w:color w:val="000000" w:themeColor="text1"/>
          <w:w w:val="105"/>
        </w:rPr>
        <w:t xml:space="preserve">итогового протокола закупочной сессии на ЕАТ «Березка» </w:t>
      </w:r>
      <w:r w:rsidR="004031AF">
        <w:rPr>
          <w:color w:val="000000" w:themeColor="text1"/>
          <w:w w:val="105"/>
        </w:rPr>
        <w:t>____________</w:t>
      </w:r>
      <w:r w:rsidR="008F5AF2" w:rsidRPr="00E51DFB">
        <w:rPr>
          <w:color w:val="000000" w:themeColor="text1"/>
          <w:w w:val="105"/>
        </w:rPr>
        <w:t xml:space="preserve"> от </w:t>
      </w:r>
      <w:r w:rsidR="004031AF">
        <w:rPr>
          <w:color w:val="000000" w:themeColor="text1"/>
          <w:w w:val="105"/>
        </w:rPr>
        <w:t>____________</w:t>
      </w:r>
      <w:r w:rsidRPr="00DE6B76">
        <w:rPr>
          <w:w w:val="105"/>
        </w:rPr>
        <w:t xml:space="preserve"> </w:t>
      </w:r>
      <w:r w:rsidRPr="00DE6B76">
        <w:t>заключили настоящий Государственный контракт</w:t>
      </w:r>
      <w:r w:rsidR="000D389F">
        <w:rPr>
          <w:rStyle w:val="af1"/>
        </w:rPr>
        <w:footnoteReference w:id="2"/>
      </w:r>
      <w:r w:rsidRPr="00DE6B76">
        <w:t xml:space="preserve"> о нижеследующем:</w:t>
      </w:r>
    </w:p>
    <w:p w14:paraId="45234287" w14:textId="77777777" w:rsidR="00F210A0" w:rsidRPr="00DE6B76" w:rsidRDefault="00F210A0" w:rsidP="00CF58FD">
      <w:pPr>
        <w:ind w:firstLine="709"/>
        <w:jc w:val="both"/>
      </w:pPr>
    </w:p>
    <w:p w14:paraId="74BC1D31" w14:textId="15C5B810" w:rsidR="00CF58FD" w:rsidRPr="00DE6B76" w:rsidRDefault="00CF58FD" w:rsidP="00CF58FD">
      <w:pPr>
        <w:pStyle w:val="11"/>
        <w:numPr>
          <w:ilvl w:val="0"/>
          <w:numId w:val="1"/>
        </w:numPr>
        <w:pBdr>
          <w:top w:val="nil"/>
          <w:left w:val="nil"/>
          <w:bottom w:val="nil"/>
          <w:right w:val="nil"/>
          <w:between w:val="nil"/>
        </w:pBdr>
        <w:ind w:left="0" w:firstLine="0"/>
        <w:jc w:val="center"/>
        <w:rPr>
          <w:b/>
          <w:color w:val="000000"/>
        </w:rPr>
      </w:pPr>
      <w:r w:rsidRPr="00DE6B76">
        <w:rPr>
          <w:b/>
          <w:color w:val="000000"/>
        </w:rPr>
        <w:t>Предмет Контракта</w:t>
      </w:r>
    </w:p>
    <w:p w14:paraId="5D330CDC" w14:textId="77777777" w:rsidR="00F40720" w:rsidRPr="00DE6B76" w:rsidRDefault="00F40720" w:rsidP="00F40720">
      <w:pPr>
        <w:pStyle w:val="11"/>
        <w:pBdr>
          <w:top w:val="nil"/>
          <w:left w:val="nil"/>
          <w:bottom w:val="nil"/>
          <w:right w:val="nil"/>
          <w:between w:val="nil"/>
        </w:pBdr>
        <w:rPr>
          <w:b/>
          <w:color w:val="000000"/>
        </w:rPr>
      </w:pPr>
    </w:p>
    <w:p w14:paraId="19C2CF67" w14:textId="09026817" w:rsidR="006654F6" w:rsidRDefault="00CF58FD" w:rsidP="00CF58FD">
      <w:pPr>
        <w:pStyle w:val="11"/>
        <w:pBdr>
          <w:top w:val="nil"/>
          <w:left w:val="nil"/>
          <w:bottom w:val="nil"/>
          <w:right w:val="nil"/>
          <w:between w:val="nil"/>
        </w:pBdr>
        <w:tabs>
          <w:tab w:val="left" w:pos="1418"/>
        </w:tabs>
        <w:ind w:firstLine="709"/>
        <w:jc w:val="both"/>
        <w:rPr>
          <w:color w:val="000000"/>
        </w:rPr>
      </w:pPr>
      <w:r w:rsidRPr="00DE6B76">
        <w:rPr>
          <w:color w:val="000000"/>
        </w:rPr>
        <w:t>1.1.</w:t>
      </w:r>
      <w:r w:rsidRPr="00DE6B76">
        <w:rPr>
          <w:color w:val="000000"/>
        </w:rPr>
        <w:tab/>
      </w:r>
      <w:r w:rsidR="006654F6" w:rsidRPr="006654F6">
        <w:rPr>
          <w:color w:val="000000"/>
        </w:rPr>
        <w:t>Государственный заказчик поручает, а Исполнитель принимает на себя обязательство оказать платные образовательные услуги по программ</w:t>
      </w:r>
      <w:r w:rsidR="006654F6">
        <w:rPr>
          <w:color w:val="000000"/>
        </w:rPr>
        <w:t>ам</w:t>
      </w:r>
      <w:r w:rsidR="006654F6" w:rsidRPr="006654F6">
        <w:rPr>
          <w:color w:val="000000"/>
        </w:rPr>
        <w:t xml:space="preserve"> дистанционного обучения</w:t>
      </w:r>
      <w:r w:rsidR="000D389F">
        <w:rPr>
          <w:rStyle w:val="af1"/>
          <w:color w:val="000000"/>
        </w:rPr>
        <w:footnoteReference w:id="3"/>
      </w:r>
      <w:r w:rsidR="006654F6" w:rsidRPr="006654F6">
        <w:rPr>
          <w:color w:val="000000"/>
        </w:rPr>
        <w:t xml:space="preserve"> сотрудников Государственного заказчика</w:t>
      </w:r>
      <w:r w:rsidR="000D389F">
        <w:rPr>
          <w:rStyle w:val="af1"/>
          <w:color w:val="000000"/>
        </w:rPr>
        <w:footnoteReference w:id="4"/>
      </w:r>
      <w:r w:rsidR="006654F6" w:rsidRPr="006654F6">
        <w:rPr>
          <w:color w:val="000000"/>
        </w:rPr>
        <w:t>:</w:t>
      </w:r>
    </w:p>
    <w:p w14:paraId="00617981" w14:textId="77777777" w:rsidR="006654F6" w:rsidRDefault="006654F6" w:rsidP="00CF58FD">
      <w:pPr>
        <w:pStyle w:val="11"/>
        <w:pBdr>
          <w:top w:val="nil"/>
          <w:left w:val="nil"/>
          <w:bottom w:val="nil"/>
          <w:right w:val="nil"/>
          <w:between w:val="nil"/>
        </w:pBdr>
        <w:tabs>
          <w:tab w:val="left" w:pos="1418"/>
        </w:tabs>
        <w:ind w:firstLine="709"/>
        <w:jc w:val="both"/>
        <w:rPr>
          <w:color w:val="000000"/>
        </w:rPr>
      </w:pPr>
    </w:p>
    <w:tbl>
      <w:tblPr>
        <w:tblW w:w="93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3"/>
        <w:gridCol w:w="3107"/>
        <w:gridCol w:w="1949"/>
        <w:gridCol w:w="1217"/>
        <w:gridCol w:w="1252"/>
        <w:gridCol w:w="1267"/>
        <w:gridCol w:w="7"/>
      </w:tblGrid>
      <w:tr w:rsidR="006654F6" w:rsidRPr="00D95307" w14:paraId="66D1F442" w14:textId="77777777" w:rsidTr="00641158">
        <w:trPr>
          <w:trHeight w:val="675"/>
        </w:trPr>
        <w:tc>
          <w:tcPr>
            <w:tcW w:w="543" w:type="dxa"/>
            <w:vAlign w:val="center"/>
          </w:tcPr>
          <w:p w14:paraId="5A6D6CED" w14:textId="77777777" w:rsidR="006654F6" w:rsidRPr="00D95307" w:rsidRDefault="006654F6" w:rsidP="00E464BB">
            <w:pPr>
              <w:jc w:val="center"/>
              <w:rPr>
                <w:sz w:val="20"/>
                <w:szCs w:val="20"/>
              </w:rPr>
            </w:pPr>
            <w:r w:rsidRPr="00D95307">
              <w:rPr>
                <w:sz w:val="20"/>
                <w:szCs w:val="20"/>
              </w:rPr>
              <w:t>№ п/п</w:t>
            </w:r>
          </w:p>
        </w:tc>
        <w:tc>
          <w:tcPr>
            <w:tcW w:w="3107" w:type="dxa"/>
            <w:vAlign w:val="center"/>
          </w:tcPr>
          <w:p w14:paraId="32F89BBC" w14:textId="77777777" w:rsidR="006654F6" w:rsidRPr="00D95307" w:rsidRDefault="006654F6" w:rsidP="00E464BB">
            <w:pPr>
              <w:jc w:val="center"/>
              <w:rPr>
                <w:sz w:val="20"/>
                <w:szCs w:val="20"/>
              </w:rPr>
            </w:pPr>
            <w:r w:rsidRPr="00D95307">
              <w:rPr>
                <w:sz w:val="20"/>
                <w:szCs w:val="20"/>
              </w:rPr>
              <w:t>Программа обучения</w:t>
            </w:r>
          </w:p>
        </w:tc>
        <w:tc>
          <w:tcPr>
            <w:tcW w:w="1949" w:type="dxa"/>
            <w:vAlign w:val="center"/>
          </w:tcPr>
          <w:p w14:paraId="067B5AC2" w14:textId="0438AE12" w:rsidR="006654F6" w:rsidRPr="00D95307" w:rsidRDefault="006654F6" w:rsidP="00C55402">
            <w:pPr>
              <w:jc w:val="center"/>
              <w:rPr>
                <w:sz w:val="20"/>
                <w:szCs w:val="20"/>
              </w:rPr>
            </w:pPr>
            <w:r w:rsidRPr="00D95307">
              <w:rPr>
                <w:sz w:val="20"/>
                <w:szCs w:val="20"/>
              </w:rPr>
              <w:t>Продолжительность обучения, часов</w:t>
            </w:r>
          </w:p>
        </w:tc>
        <w:tc>
          <w:tcPr>
            <w:tcW w:w="1217" w:type="dxa"/>
            <w:vAlign w:val="center"/>
          </w:tcPr>
          <w:p w14:paraId="7D434227" w14:textId="765C8319" w:rsidR="006654F6" w:rsidRPr="00D95307" w:rsidRDefault="00EC0DC9" w:rsidP="00E464BB">
            <w:pPr>
              <w:jc w:val="center"/>
              <w:rPr>
                <w:sz w:val="20"/>
                <w:szCs w:val="20"/>
              </w:rPr>
            </w:pPr>
            <w:r w:rsidRPr="00EC0DC9">
              <w:rPr>
                <w:sz w:val="20"/>
                <w:szCs w:val="20"/>
              </w:rPr>
              <w:t>Количество обучаемых</w:t>
            </w:r>
          </w:p>
        </w:tc>
        <w:tc>
          <w:tcPr>
            <w:tcW w:w="1252" w:type="dxa"/>
            <w:vAlign w:val="center"/>
          </w:tcPr>
          <w:p w14:paraId="6BD1D854" w14:textId="77777777" w:rsidR="00EC0DC9" w:rsidRPr="00D95307" w:rsidRDefault="00EC0DC9" w:rsidP="00EC0DC9">
            <w:pPr>
              <w:jc w:val="center"/>
              <w:rPr>
                <w:sz w:val="20"/>
                <w:szCs w:val="20"/>
              </w:rPr>
            </w:pPr>
            <w:r w:rsidRPr="00D95307">
              <w:rPr>
                <w:sz w:val="20"/>
                <w:szCs w:val="20"/>
              </w:rPr>
              <w:t>Стоимость</w:t>
            </w:r>
          </w:p>
          <w:p w14:paraId="184DBC7E" w14:textId="4B361F53" w:rsidR="006654F6" w:rsidRPr="00D95307" w:rsidRDefault="00EC0DC9" w:rsidP="00EC0DC9">
            <w:pPr>
              <w:jc w:val="center"/>
              <w:rPr>
                <w:sz w:val="20"/>
                <w:szCs w:val="20"/>
              </w:rPr>
            </w:pPr>
            <w:r w:rsidRPr="00D95307">
              <w:rPr>
                <w:sz w:val="20"/>
                <w:szCs w:val="20"/>
              </w:rPr>
              <w:t>обучения на 1 человека, руб.</w:t>
            </w:r>
          </w:p>
        </w:tc>
        <w:tc>
          <w:tcPr>
            <w:tcW w:w="1274" w:type="dxa"/>
            <w:gridSpan w:val="2"/>
            <w:vAlign w:val="center"/>
          </w:tcPr>
          <w:p w14:paraId="7944FE05" w14:textId="77777777" w:rsidR="006654F6" w:rsidRPr="00D95307" w:rsidRDefault="006654F6" w:rsidP="00E464BB">
            <w:pPr>
              <w:jc w:val="center"/>
              <w:rPr>
                <w:sz w:val="20"/>
                <w:szCs w:val="20"/>
              </w:rPr>
            </w:pPr>
            <w:r w:rsidRPr="00D95307">
              <w:rPr>
                <w:sz w:val="20"/>
                <w:szCs w:val="20"/>
              </w:rPr>
              <w:t>Общая стоимость услуг, руб.</w:t>
            </w:r>
          </w:p>
        </w:tc>
      </w:tr>
      <w:tr w:rsidR="000508E7" w:rsidRPr="00D95307" w14:paraId="07F09700" w14:textId="77777777" w:rsidTr="00641158">
        <w:trPr>
          <w:trHeight w:val="675"/>
        </w:trPr>
        <w:tc>
          <w:tcPr>
            <w:tcW w:w="543" w:type="dxa"/>
            <w:vAlign w:val="center"/>
          </w:tcPr>
          <w:p w14:paraId="13F58CFE" w14:textId="794E504E" w:rsidR="000508E7" w:rsidRPr="00D95307" w:rsidRDefault="000508E7" w:rsidP="000508E7">
            <w:pPr>
              <w:jc w:val="center"/>
              <w:rPr>
                <w:sz w:val="20"/>
                <w:szCs w:val="20"/>
              </w:rPr>
            </w:pPr>
            <w:r>
              <w:rPr>
                <w:sz w:val="20"/>
                <w:szCs w:val="20"/>
              </w:rPr>
              <w:t>1</w:t>
            </w:r>
          </w:p>
        </w:tc>
        <w:tc>
          <w:tcPr>
            <w:tcW w:w="3107" w:type="dxa"/>
            <w:vAlign w:val="center"/>
          </w:tcPr>
          <w:p w14:paraId="4E2E9FAC" w14:textId="6D894477" w:rsidR="000508E7" w:rsidRPr="000508E7" w:rsidRDefault="000508E7" w:rsidP="000508E7">
            <w:pPr>
              <w:jc w:val="center"/>
              <w:rPr>
                <w:sz w:val="20"/>
                <w:szCs w:val="20"/>
              </w:rPr>
            </w:pPr>
            <w:r w:rsidRPr="000508E7">
              <w:rPr>
                <w:sz w:val="20"/>
                <w:szCs w:val="20"/>
              </w:rPr>
              <w:t>Профессиональная переподготовка «Пожарная безопасность. Деятельность по монтажу, техническому обслуживанию и ремонту средств обеспечения пожарной безопасности зданий и сооружений, а также их проектированию»</w:t>
            </w:r>
          </w:p>
        </w:tc>
        <w:tc>
          <w:tcPr>
            <w:tcW w:w="1949" w:type="dxa"/>
            <w:vAlign w:val="center"/>
          </w:tcPr>
          <w:p w14:paraId="6DB07A8C" w14:textId="36AF0E76" w:rsidR="000508E7" w:rsidRPr="0078214E" w:rsidRDefault="00366526" w:rsidP="000508E7">
            <w:pPr>
              <w:jc w:val="center"/>
            </w:pPr>
            <w:r w:rsidRPr="00366526">
              <w:t xml:space="preserve"> </w:t>
            </w:r>
            <w:r>
              <w:t xml:space="preserve">не менее </w:t>
            </w:r>
            <w:r w:rsidR="000508E7" w:rsidRPr="0078214E">
              <w:t>250</w:t>
            </w:r>
          </w:p>
        </w:tc>
        <w:tc>
          <w:tcPr>
            <w:tcW w:w="1217" w:type="dxa"/>
            <w:vAlign w:val="center"/>
          </w:tcPr>
          <w:p w14:paraId="265A50BC" w14:textId="221CC851" w:rsidR="000508E7" w:rsidRPr="0078214E" w:rsidRDefault="004031AF" w:rsidP="000508E7">
            <w:pPr>
              <w:jc w:val="center"/>
            </w:pPr>
            <w:r>
              <w:t>3</w:t>
            </w:r>
            <w:bookmarkStart w:id="0" w:name="_GoBack"/>
            <w:bookmarkEnd w:id="0"/>
          </w:p>
        </w:tc>
        <w:tc>
          <w:tcPr>
            <w:tcW w:w="1252" w:type="dxa"/>
            <w:vAlign w:val="center"/>
          </w:tcPr>
          <w:p w14:paraId="71D80A25" w14:textId="21F83FFF" w:rsidR="000508E7" w:rsidRPr="0078214E" w:rsidRDefault="000508E7" w:rsidP="000508E7">
            <w:pPr>
              <w:jc w:val="center"/>
            </w:pPr>
          </w:p>
        </w:tc>
        <w:tc>
          <w:tcPr>
            <w:tcW w:w="1274" w:type="dxa"/>
            <w:gridSpan w:val="2"/>
            <w:vAlign w:val="center"/>
          </w:tcPr>
          <w:p w14:paraId="080A2315" w14:textId="7FDB7A85" w:rsidR="000508E7" w:rsidRPr="0078214E" w:rsidRDefault="000508E7" w:rsidP="000508E7">
            <w:pPr>
              <w:jc w:val="center"/>
            </w:pPr>
          </w:p>
        </w:tc>
      </w:tr>
      <w:tr w:rsidR="006654F6" w:rsidRPr="00D95307" w14:paraId="07A4B463" w14:textId="77777777" w:rsidTr="00641158">
        <w:trPr>
          <w:gridAfter w:val="1"/>
          <w:wAfter w:w="7" w:type="dxa"/>
          <w:trHeight w:val="340"/>
        </w:trPr>
        <w:tc>
          <w:tcPr>
            <w:tcW w:w="8068" w:type="dxa"/>
            <w:gridSpan w:val="5"/>
            <w:vAlign w:val="center"/>
          </w:tcPr>
          <w:p w14:paraId="08106155" w14:textId="77777777" w:rsidR="006654F6" w:rsidRPr="000508E7" w:rsidRDefault="006654F6" w:rsidP="00E464BB">
            <w:pPr>
              <w:jc w:val="center"/>
            </w:pPr>
            <w:r w:rsidRPr="000508E7">
              <w:t>ИТОГО</w:t>
            </w:r>
          </w:p>
        </w:tc>
        <w:tc>
          <w:tcPr>
            <w:tcW w:w="1267" w:type="dxa"/>
            <w:vAlign w:val="center"/>
          </w:tcPr>
          <w:p w14:paraId="7772BC0A" w14:textId="26F6EF9D" w:rsidR="006654F6" w:rsidRPr="000508E7" w:rsidRDefault="006654F6" w:rsidP="00E464BB">
            <w:pPr>
              <w:jc w:val="center"/>
            </w:pPr>
          </w:p>
        </w:tc>
      </w:tr>
    </w:tbl>
    <w:p w14:paraId="7CA3CC98" w14:textId="77777777" w:rsidR="006654F6" w:rsidRDefault="006654F6" w:rsidP="006654F6">
      <w:pPr>
        <w:pStyle w:val="11"/>
        <w:pBdr>
          <w:top w:val="nil"/>
          <w:left w:val="nil"/>
          <w:bottom w:val="nil"/>
          <w:right w:val="nil"/>
          <w:between w:val="nil"/>
        </w:pBdr>
        <w:tabs>
          <w:tab w:val="left" w:pos="1418"/>
        </w:tabs>
        <w:jc w:val="both"/>
        <w:rPr>
          <w:color w:val="000000"/>
        </w:rPr>
      </w:pPr>
    </w:p>
    <w:p w14:paraId="3D0EB65B" w14:textId="2587E809" w:rsidR="006654F6" w:rsidRPr="006654F6" w:rsidRDefault="006654F6" w:rsidP="006654F6">
      <w:pPr>
        <w:pStyle w:val="11"/>
        <w:pBdr>
          <w:top w:val="nil"/>
          <w:left w:val="nil"/>
          <w:bottom w:val="nil"/>
          <w:right w:val="nil"/>
          <w:between w:val="nil"/>
        </w:pBdr>
        <w:tabs>
          <w:tab w:val="left" w:pos="1418"/>
        </w:tabs>
        <w:ind w:firstLine="709"/>
        <w:jc w:val="both"/>
        <w:rPr>
          <w:color w:val="000000"/>
        </w:rPr>
      </w:pPr>
      <w:r w:rsidRPr="006654F6">
        <w:rPr>
          <w:color w:val="000000"/>
        </w:rPr>
        <w:t>1.2. Список Обучающихся на получение образовательных услуг указан в Приложении №1, являющемся неотъемлемой частью настоящего договора.</w:t>
      </w:r>
    </w:p>
    <w:p w14:paraId="787686E3" w14:textId="1B2AA7B6" w:rsidR="006654F6" w:rsidRPr="006654F6" w:rsidRDefault="006654F6" w:rsidP="006654F6">
      <w:pPr>
        <w:pStyle w:val="11"/>
        <w:pBdr>
          <w:top w:val="nil"/>
          <w:left w:val="nil"/>
          <w:bottom w:val="nil"/>
          <w:right w:val="nil"/>
          <w:between w:val="nil"/>
        </w:pBdr>
        <w:tabs>
          <w:tab w:val="left" w:pos="1418"/>
        </w:tabs>
        <w:ind w:firstLine="709"/>
        <w:jc w:val="both"/>
        <w:rPr>
          <w:color w:val="000000"/>
        </w:rPr>
      </w:pPr>
      <w:r w:rsidRPr="006654F6">
        <w:rPr>
          <w:color w:val="000000"/>
        </w:rPr>
        <w:t xml:space="preserve">1.3. </w:t>
      </w:r>
      <w:r w:rsidR="00403AD3" w:rsidRPr="006654F6">
        <w:rPr>
          <w:color w:val="000000"/>
        </w:rPr>
        <w:t xml:space="preserve">Место оказания услуг: </w:t>
      </w:r>
      <w:r w:rsidR="00403AD3" w:rsidRPr="00403AD3">
        <w:rPr>
          <w:color w:val="000000"/>
        </w:rPr>
        <w:t>По месту нахождения Государственного заказчика, с использованием дистанционных образовательных технологий</w:t>
      </w:r>
      <w:r w:rsidRPr="006654F6">
        <w:rPr>
          <w:color w:val="000000"/>
        </w:rPr>
        <w:t>.</w:t>
      </w:r>
    </w:p>
    <w:p w14:paraId="5BB2CCB0" w14:textId="73597464" w:rsidR="00CF58FD" w:rsidRPr="002F7EB8" w:rsidRDefault="004718D6" w:rsidP="004C2F42">
      <w:pPr>
        <w:pStyle w:val="11"/>
        <w:pBdr>
          <w:top w:val="nil"/>
          <w:left w:val="nil"/>
          <w:bottom w:val="nil"/>
          <w:right w:val="nil"/>
          <w:between w:val="nil"/>
        </w:pBdr>
        <w:tabs>
          <w:tab w:val="left" w:pos="1418"/>
        </w:tabs>
        <w:ind w:firstLine="709"/>
        <w:jc w:val="both"/>
      </w:pPr>
      <w:r w:rsidRPr="002F7EB8">
        <w:t>1.</w:t>
      </w:r>
      <w:r w:rsidR="00403AD3">
        <w:t>4</w:t>
      </w:r>
      <w:r w:rsidR="00CF58FD" w:rsidRPr="002F7EB8">
        <w:t>.</w:t>
      </w:r>
      <w:r w:rsidR="009A446B" w:rsidRPr="002F7EB8">
        <w:tab/>
      </w:r>
      <w:r w:rsidR="00CF58FD" w:rsidRPr="002F7EB8">
        <w:t xml:space="preserve">ИКЗ: </w:t>
      </w:r>
      <w:r w:rsidR="00257C1B" w:rsidRPr="00257C1B">
        <w:rPr>
          <w:u w:val="single"/>
        </w:rPr>
        <w:t>261290113067229010100100030000000000</w:t>
      </w:r>
      <w:r w:rsidR="00CF58FD" w:rsidRPr="002F7EB8">
        <w:t>.</w:t>
      </w:r>
    </w:p>
    <w:p w14:paraId="75635C71" w14:textId="77777777" w:rsidR="00CF58FD" w:rsidRPr="002F7EB8" w:rsidRDefault="00CF58FD" w:rsidP="00CF58FD">
      <w:pPr>
        <w:pStyle w:val="11"/>
        <w:pBdr>
          <w:top w:val="nil"/>
          <w:left w:val="nil"/>
          <w:bottom w:val="nil"/>
          <w:right w:val="nil"/>
          <w:between w:val="nil"/>
        </w:pBdr>
        <w:tabs>
          <w:tab w:val="left" w:pos="1418"/>
        </w:tabs>
        <w:ind w:left="720"/>
        <w:jc w:val="both"/>
      </w:pPr>
    </w:p>
    <w:p w14:paraId="7FDE5974" w14:textId="77777777" w:rsidR="00CF58FD" w:rsidRPr="002F7EB8" w:rsidRDefault="00CF58FD" w:rsidP="00CF58FD">
      <w:pPr>
        <w:pStyle w:val="11"/>
        <w:numPr>
          <w:ilvl w:val="0"/>
          <w:numId w:val="1"/>
        </w:numPr>
        <w:pBdr>
          <w:top w:val="nil"/>
          <w:left w:val="nil"/>
          <w:bottom w:val="nil"/>
          <w:right w:val="nil"/>
          <w:between w:val="nil"/>
        </w:pBdr>
        <w:ind w:left="0" w:firstLine="0"/>
        <w:jc w:val="center"/>
        <w:rPr>
          <w:b/>
        </w:rPr>
      </w:pPr>
      <w:r w:rsidRPr="002F7EB8">
        <w:rPr>
          <w:b/>
        </w:rPr>
        <w:t>Цена Контракта и порядок расчётов</w:t>
      </w:r>
    </w:p>
    <w:p w14:paraId="684D078B" w14:textId="082A24A7" w:rsidR="006654F6" w:rsidRPr="00D92841" w:rsidRDefault="006654F6" w:rsidP="006654F6">
      <w:pPr>
        <w:tabs>
          <w:tab w:val="left" w:pos="2214"/>
        </w:tabs>
        <w:ind w:firstLine="709"/>
        <w:jc w:val="both"/>
      </w:pPr>
      <w:r>
        <w:t xml:space="preserve">2.1. </w:t>
      </w:r>
      <w:r w:rsidR="00AE7602" w:rsidRPr="002F7EB8">
        <w:t xml:space="preserve">Цена Контракта </w:t>
      </w:r>
      <w:r w:rsidR="004031AF">
        <w:t>_____________________</w:t>
      </w:r>
      <w:r w:rsidR="00AE7602" w:rsidRPr="002F7EB8">
        <w:t xml:space="preserve">, </w:t>
      </w:r>
      <w:r w:rsidR="00DD3E44" w:rsidRPr="002F7EB8">
        <w:t xml:space="preserve">НДС </w:t>
      </w:r>
      <w:r w:rsidR="004031AF">
        <w:t>_________</w:t>
      </w:r>
      <w:r w:rsidR="002C4364">
        <w:t>,</w:t>
      </w:r>
      <w:r w:rsidR="00DD3E44" w:rsidRPr="002F7EB8">
        <w:t xml:space="preserve"> </w:t>
      </w:r>
      <w:r w:rsidR="00D44F50" w:rsidRPr="002F7EB8">
        <w:t xml:space="preserve">и </w:t>
      </w:r>
      <w:r w:rsidR="00C86C60" w:rsidRPr="002F7EB8">
        <w:t>включает в себя уплату налогов, сборов и других обязательных платежей и иные расходы Исполнителя, связанные с исполнением Контракта.</w:t>
      </w:r>
    </w:p>
    <w:p w14:paraId="6E2744F2" w14:textId="77777777" w:rsidR="006654F6" w:rsidRPr="00A13246" w:rsidRDefault="006654F6" w:rsidP="006654F6">
      <w:pPr>
        <w:tabs>
          <w:tab w:val="left" w:pos="2188"/>
        </w:tabs>
        <w:ind w:firstLine="709"/>
        <w:jc w:val="both"/>
      </w:pPr>
      <w:r>
        <w:rPr>
          <w:color w:val="2A2A2A"/>
        </w:rPr>
        <w:t xml:space="preserve">2.2. </w:t>
      </w:r>
      <w:r w:rsidRPr="00A13246">
        <w:rPr>
          <w:color w:val="2A2A2A"/>
        </w:rPr>
        <w:t xml:space="preserve">Оплата Услуг Исполнителя осуществляется Государственным </w:t>
      </w:r>
      <w:r w:rsidRPr="00A13246">
        <w:rPr>
          <w:color w:val="3D3D3D"/>
        </w:rPr>
        <w:t xml:space="preserve">заказчиком </w:t>
      </w:r>
      <w:r w:rsidRPr="00A13246">
        <w:rPr>
          <w:color w:val="2A2A2A"/>
        </w:rPr>
        <w:t xml:space="preserve">путем 100% предоплаты в рублях Российской Федерации, в безналичном </w:t>
      </w:r>
      <w:r w:rsidRPr="00A13246">
        <w:rPr>
          <w:color w:val="1A1A1A"/>
        </w:rPr>
        <w:t xml:space="preserve">порядке </w:t>
      </w:r>
      <w:r w:rsidRPr="00A13246">
        <w:rPr>
          <w:color w:val="2A2A2A"/>
        </w:rPr>
        <w:t xml:space="preserve">в </w:t>
      </w:r>
      <w:r w:rsidRPr="00A13246">
        <w:rPr>
          <w:color w:val="1A1A1A"/>
        </w:rPr>
        <w:t>форме</w:t>
      </w:r>
      <w:r w:rsidRPr="00A13246">
        <w:rPr>
          <w:color w:val="2A2A2A"/>
        </w:rPr>
        <w:t xml:space="preserve"> </w:t>
      </w:r>
      <w:r w:rsidRPr="00A13246">
        <w:rPr>
          <w:color w:val="2A2A2A"/>
        </w:rPr>
        <w:lastRenderedPageBreak/>
        <w:t xml:space="preserve">платежных поручений путем перечисления денежных средств </w:t>
      </w:r>
      <w:r w:rsidRPr="00A13246">
        <w:rPr>
          <w:color w:val="1A1A1A"/>
        </w:rPr>
        <w:t xml:space="preserve">на </w:t>
      </w:r>
      <w:r w:rsidRPr="00A13246">
        <w:rPr>
          <w:color w:val="2A2A2A"/>
        </w:rPr>
        <w:t xml:space="preserve">указанный в Контракте расчетный счет Исполнителя в течение 5 (пяти) банковских дней </w:t>
      </w:r>
      <w:r w:rsidRPr="00A13246">
        <w:rPr>
          <w:color w:val="1A1A1A"/>
        </w:rPr>
        <w:t>после подписания</w:t>
      </w:r>
      <w:r w:rsidRPr="00A13246">
        <w:rPr>
          <w:color w:val="2A2A2A"/>
        </w:rPr>
        <w:t xml:space="preserve"> Контракта на основании счета к</w:t>
      </w:r>
      <w:r w:rsidRPr="00A13246">
        <w:rPr>
          <w:color w:val="2A2A2A"/>
          <w:spacing w:val="-25"/>
        </w:rPr>
        <w:t xml:space="preserve"> </w:t>
      </w:r>
      <w:r w:rsidRPr="00A13246">
        <w:rPr>
          <w:color w:val="2A2A2A"/>
        </w:rPr>
        <w:t>оплате.</w:t>
      </w:r>
    </w:p>
    <w:p w14:paraId="01C12C87" w14:textId="6B32B9BD" w:rsidR="006654F6" w:rsidRPr="00A13246" w:rsidRDefault="006654F6" w:rsidP="006654F6">
      <w:pPr>
        <w:tabs>
          <w:tab w:val="left" w:pos="2264"/>
        </w:tabs>
        <w:ind w:firstLine="709"/>
        <w:jc w:val="both"/>
      </w:pPr>
      <w:r>
        <w:rPr>
          <w:color w:val="1A1A1A"/>
        </w:rPr>
        <w:t>2.</w:t>
      </w:r>
      <w:r w:rsidR="004031AF">
        <w:rPr>
          <w:color w:val="1A1A1A"/>
        </w:rPr>
        <w:t>3</w:t>
      </w:r>
      <w:r>
        <w:rPr>
          <w:color w:val="1A1A1A"/>
        </w:rPr>
        <w:t xml:space="preserve">. </w:t>
      </w:r>
      <w:r w:rsidRPr="00A13246">
        <w:rPr>
          <w:color w:val="1A1A1A"/>
        </w:rPr>
        <w:t xml:space="preserve">Цена </w:t>
      </w:r>
      <w:r w:rsidRPr="00A13246">
        <w:rPr>
          <w:color w:val="2A2A2A"/>
        </w:rPr>
        <w:t xml:space="preserve">Контракта является твердой, определяется на </w:t>
      </w:r>
      <w:r w:rsidRPr="00A13246">
        <w:rPr>
          <w:color w:val="1A1A1A"/>
        </w:rPr>
        <w:t xml:space="preserve">весь </w:t>
      </w:r>
      <w:r w:rsidRPr="00A13246">
        <w:rPr>
          <w:color w:val="2A2A2A"/>
        </w:rPr>
        <w:t xml:space="preserve">срок исполнения Контракта и </w:t>
      </w:r>
      <w:r w:rsidRPr="00A13246">
        <w:rPr>
          <w:color w:val="1A1A1A"/>
        </w:rPr>
        <w:t xml:space="preserve">не </w:t>
      </w:r>
      <w:r w:rsidRPr="00A13246">
        <w:rPr>
          <w:color w:val="2A2A2A"/>
        </w:rPr>
        <w:t xml:space="preserve">может изменяться в </w:t>
      </w:r>
      <w:r w:rsidRPr="00A13246">
        <w:rPr>
          <w:color w:val="3D3D3D"/>
        </w:rPr>
        <w:t xml:space="preserve">ходе </w:t>
      </w:r>
      <w:r w:rsidRPr="00A13246">
        <w:rPr>
          <w:color w:val="2A2A2A"/>
        </w:rPr>
        <w:t xml:space="preserve">его исполнения за исключением случаев, предусмотренных ст. 95 </w:t>
      </w:r>
      <w:r w:rsidR="000D389F">
        <w:rPr>
          <w:color w:val="2A2A2A"/>
        </w:rPr>
        <w:t xml:space="preserve">ФЗ № </w:t>
      </w:r>
      <w:r w:rsidRPr="00A13246">
        <w:rPr>
          <w:color w:val="2A2A2A"/>
        </w:rPr>
        <w:t>44-ФЗ.</w:t>
      </w:r>
    </w:p>
    <w:p w14:paraId="4D89854D" w14:textId="234C448A" w:rsidR="00EC0DC9" w:rsidRPr="00DE6B76" w:rsidRDefault="00EC0DC9" w:rsidP="00257C1B">
      <w:pPr>
        <w:ind w:firstLine="709"/>
        <w:jc w:val="both"/>
      </w:pPr>
      <w:r w:rsidRPr="008E1E74">
        <w:rPr>
          <w:color w:val="2A2A2A"/>
        </w:rPr>
        <w:t>2.</w:t>
      </w:r>
      <w:r w:rsidR="00257C1B" w:rsidRPr="008E1E74">
        <w:rPr>
          <w:color w:val="2A2A2A"/>
        </w:rPr>
        <w:t>4</w:t>
      </w:r>
      <w:r w:rsidRPr="008E1E74">
        <w:rPr>
          <w:color w:val="2A2A2A"/>
        </w:rPr>
        <w:t xml:space="preserve">. </w:t>
      </w:r>
      <w:r w:rsidRPr="008E1E74">
        <w:t>В соответствии с Федеральным законом от 06.04.2011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w:t>
      </w:r>
    </w:p>
    <w:p w14:paraId="0A290A4D" w14:textId="77777777" w:rsidR="00EE1598" w:rsidRPr="00DE6B76" w:rsidRDefault="00EE1598" w:rsidP="00C86C60">
      <w:pPr>
        <w:pStyle w:val="11"/>
        <w:tabs>
          <w:tab w:val="left" w:pos="1418"/>
        </w:tabs>
        <w:ind w:firstLine="709"/>
        <w:jc w:val="both"/>
      </w:pPr>
    </w:p>
    <w:p w14:paraId="637CE00C" w14:textId="77777777" w:rsidR="00CF58FD" w:rsidRPr="00DE6B76" w:rsidRDefault="00CF58FD" w:rsidP="00CF58FD">
      <w:pPr>
        <w:pStyle w:val="11"/>
        <w:numPr>
          <w:ilvl w:val="0"/>
          <w:numId w:val="1"/>
        </w:numPr>
        <w:pBdr>
          <w:top w:val="nil"/>
          <w:left w:val="nil"/>
          <w:bottom w:val="nil"/>
          <w:right w:val="nil"/>
          <w:between w:val="nil"/>
        </w:pBdr>
        <w:ind w:left="0" w:firstLine="0"/>
        <w:jc w:val="center"/>
        <w:rPr>
          <w:b/>
          <w:color w:val="000000"/>
        </w:rPr>
      </w:pPr>
      <w:r w:rsidRPr="00DE6B76">
        <w:rPr>
          <w:b/>
          <w:color w:val="000000"/>
        </w:rPr>
        <w:t>Срок оказания услуги</w:t>
      </w:r>
    </w:p>
    <w:p w14:paraId="48AC0F6A" w14:textId="77777777" w:rsidR="00EE1598" w:rsidRPr="00DE6B76" w:rsidRDefault="00EE1598" w:rsidP="00EE1598">
      <w:pPr>
        <w:pStyle w:val="11"/>
        <w:pBdr>
          <w:top w:val="nil"/>
          <w:left w:val="nil"/>
          <w:bottom w:val="nil"/>
          <w:right w:val="nil"/>
          <w:between w:val="nil"/>
        </w:pBdr>
        <w:rPr>
          <w:b/>
          <w:color w:val="000000"/>
        </w:rPr>
      </w:pPr>
    </w:p>
    <w:p w14:paraId="0BD8344C" w14:textId="68FCBB3B" w:rsidR="00CF58FD" w:rsidRPr="00DE6B76" w:rsidRDefault="00CF58FD" w:rsidP="004B20DF">
      <w:pPr>
        <w:pStyle w:val="11"/>
        <w:pBdr>
          <w:top w:val="nil"/>
          <w:left w:val="nil"/>
          <w:bottom w:val="nil"/>
          <w:right w:val="nil"/>
          <w:between w:val="nil"/>
        </w:pBdr>
        <w:tabs>
          <w:tab w:val="left" w:pos="1418"/>
        </w:tabs>
        <w:ind w:firstLine="709"/>
        <w:jc w:val="both"/>
        <w:rPr>
          <w:color w:val="000000"/>
        </w:rPr>
      </w:pPr>
      <w:r w:rsidRPr="00DE6B76">
        <w:rPr>
          <w:color w:val="000000"/>
        </w:rPr>
        <w:t>3.1.</w:t>
      </w:r>
      <w:r w:rsidRPr="00DE6B76">
        <w:rPr>
          <w:color w:val="000000"/>
        </w:rPr>
        <w:tab/>
        <w:t>Срок оказания услуг</w:t>
      </w:r>
      <w:r w:rsidR="006A7270" w:rsidRPr="00DE6B76">
        <w:rPr>
          <w:color w:val="000000"/>
        </w:rPr>
        <w:t>:</w:t>
      </w:r>
      <w:r w:rsidRPr="00DE6B76">
        <w:rPr>
          <w:color w:val="000000"/>
        </w:rPr>
        <w:t xml:space="preserve"> с да</w:t>
      </w:r>
      <w:r w:rsidR="00B81A07" w:rsidRPr="00DE6B76">
        <w:rPr>
          <w:color w:val="000000"/>
        </w:rPr>
        <w:t xml:space="preserve">ты подписания контракта </w:t>
      </w:r>
      <w:r w:rsidR="001706C9" w:rsidRPr="00DE6B76">
        <w:rPr>
          <w:color w:val="000000"/>
        </w:rPr>
        <w:t xml:space="preserve">по </w:t>
      </w:r>
      <w:r w:rsidR="008A470B">
        <w:rPr>
          <w:color w:val="000000"/>
        </w:rPr>
        <w:t>18</w:t>
      </w:r>
      <w:r w:rsidR="00B70D68" w:rsidRPr="00DE6B76">
        <w:rPr>
          <w:color w:val="000000"/>
        </w:rPr>
        <w:t>.1</w:t>
      </w:r>
      <w:r w:rsidR="004031AF">
        <w:rPr>
          <w:color w:val="000000"/>
        </w:rPr>
        <w:t>2</w:t>
      </w:r>
      <w:r w:rsidR="00B70D68" w:rsidRPr="00DE6B76">
        <w:rPr>
          <w:color w:val="000000"/>
        </w:rPr>
        <w:t>.</w:t>
      </w:r>
      <w:r w:rsidR="00DC6D26" w:rsidRPr="00DE6B76">
        <w:rPr>
          <w:color w:val="000000"/>
        </w:rPr>
        <w:t>202</w:t>
      </w:r>
      <w:r w:rsidR="00257C1B">
        <w:rPr>
          <w:color w:val="000000"/>
        </w:rPr>
        <w:t>6</w:t>
      </w:r>
      <w:r w:rsidRPr="00DE6B76">
        <w:rPr>
          <w:color w:val="000000"/>
        </w:rPr>
        <w:t>.</w:t>
      </w:r>
    </w:p>
    <w:p w14:paraId="005AF279" w14:textId="3FC7EEED" w:rsidR="00C86C60" w:rsidRPr="00DE6B76" w:rsidRDefault="00CF58FD" w:rsidP="004B20DF">
      <w:pPr>
        <w:pStyle w:val="11"/>
        <w:pBdr>
          <w:top w:val="nil"/>
          <w:left w:val="nil"/>
          <w:bottom w:val="nil"/>
          <w:right w:val="nil"/>
          <w:between w:val="nil"/>
        </w:pBdr>
        <w:tabs>
          <w:tab w:val="left" w:pos="1418"/>
        </w:tabs>
        <w:ind w:firstLine="709"/>
        <w:jc w:val="both"/>
        <w:rPr>
          <w:color w:val="000000"/>
        </w:rPr>
      </w:pPr>
      <w:r w:rsidRPr="00DE6B76">
        <w:rPr>
          <w:color w:val="000000"/>
        </w:rPr>
        <w:t>3.2.</w:t>
      </w:r>
      <w:r w:rsidRPr="00DE6B76">
        <w:rPr>
          <w:color w:val="000000"/>
        </w:rPr>
        <w:tab/>
      </w:r>
      <w:r w:rsidR="001706C9" w:rsidRPr="00DE6B76">
        <w:rPr>
          <w:color w:val="000000"/>
        </w:rPr>
        <w:t xml:space="preserve">Услуга считается оказанной после подписания акта оказанных услуг </w:t>
      </w:r>
      <w:r w:rsidR="00F40720" w:rsidRPr="00DE6B76">
        <w:rPr>
          <w:color w:val="000000"/>
        </w:rPr>
        <w:br/>
      </w:r>
      <w:r w:rsidR="001706C9" w:rsidRPr="00DE6B76">
        <w:rPr>
          <w:color w:val="000000"/>
        </w:rPr>
        <w:t>по настоящему Контракту Государственным заказчиком или его уполномоченным представителем.</w:t>
      </w:r>
    </w:p>
    <w:p w14:paraId="3C14BB89" w14:textId="77777777" w:rsidR="00CF58FD" w:rsidRPr="00DE6B76" w:rsidRDefault="007110D8" w:rsidP="00F44546">
      <w:pPr>
        <w:pStyle w:val="a3"/>
        <w:numPr>
          <w:ilvl w:val="0"/>
          <w:numId w:val="1"/>
        </w:numPr>
        <w:jc w:val="center"/>
        <w:rPr>
          <w:b/>
          <w:color w:val="000000"/>
        </w:rPr>
      </w:pPr>
      <w:r w:rsidRPr="00DE6B76">
        <w:rPr>
          <w:b/>
          <w:color w:val="000000"/>
        </w:rPr>
        <w:t>Права и обязанности сторон</w:t>
      </w:r>
    </w:p>
    <w:p w14:paraId="026B5DBA" w14:textId="77777777" w:rsidR="00EE1598" w:rsidRPr="00DE6B76" w:rsidRDefault="00EE1598" w:rsidP="00EE1598">
      <w:pPr>
        <w:pStyle w:val="a3"/>
        <w:ind w:left="786"/>
        <w:rPr>
          <w:b/>
          <w:color w:val="000000"/>
        </w:rPr>
      </w:pPr>
    </w:p>
    <w:p w14:paraId="6BF75A18" w14:textId="23AB599B" w:rsidR="007110D8" w:rsidRPr="00DE6B76" w:rsidRDefault="007110D8" w:rsidP="0003560C">
      <w:pPr>
        <w:pStyle w:val="11"/>
        <w:ind w:firstLine="709"/>
        <w:jc w:val="both"/>
        <w:rPr>
          <w:b/>
          <w:color w:val="000000"/>
        </w:rPr>
      </w:pPr>
      <w:r w:rsidRPr="00DE6B76">
        <w:rPr>
          <w:b/>
          <w:color w:val="000000"/>
        </w:rPr>
        <w:t>4.1.</w:t>
      </w:r>
      <w:r w:rsidR="004B20DF" w:rsidRPr="00DE6B76">
        <w:rPr>
          <w:b/>
          <w:color w:val="000000"/>
        </w:rPr>
        <w:tab/>
      </w:r>
      <w:r w:rsidRPr="00DE6B76">
        <w:rPr>
          <w:b/>
          <w:color w:val="000000"/>
        </w:rPr>
        <w:t>Государственный заказчик обязуется:</w:t>
      </w:r>
    </w:p>
    <w:p w14:paraId="0B484D66" w14:textId="77777777" w:rsidR="007C74D5" w:rsidRPr="00DE6B76" w:rsidRDefault="007C74D5" w:rsidP="0003560C">
      <w:pPr>
        <w:pStyle w:val="11"/>
        <w:ind w:firstLine="709"/>
        <w:jc w:val="both"/>
        <w:rPr>
          <w:color w:val="000000"/>
        </w:rPr>
      </w:pPr>
      <w:r w:rsidRPr="00DE6B76">
        <w:rPr>
          <w:color w:val="000000"/>
        </w:rPr>
        <w:t>4.1.1.</w:t>
      </w:r>
      <w:r w:rsidRPr="00DE6B76">
        <w:rPr>
          <w:color w:val="000000"/>
        </w:rPr>
        <w:tab/>
        <w:t>Обеспечить добросовестное освоение Обучающимся образовательной программы, выполнение учебного плана и соблюдение требований и локальных нормативных актов Исполнителя.</w:t>
      </w:r>
    </w:p>
    <w:p w14:paraId="6FCE0437" w14:textId="77777777" w:rsidR="007C74D5" w:rsidRPr="00DE6B76" w:rsidRDefault="007C74D5" w:rsidP="0003560C">
      <w:pPr>
        <w:pStyle w:val="11"/>
        <w:ind w:firstLine="709"/>
        <w:jc w:val="both"/>
        <w:rPr>
          <w:color w:val="000000"/>
        </w:rPr>
      </w:pPr>
      <w:r w:rsidRPr="00DE6B76">
        <w:rPr>
          <w:color w:val="000000"/>
        </w:rPr>
        <w:t>4.1.2.</w:t>
      </w:r>
      <w:r w:rsidRPr="00DE6B76">
        <w:rPr>
          <w:color w:val="000000"/>
        </w:rPr>
        <w:tab/>
        <w:t>Довести до сведения Обучающегося информацию о его правах, обязанностях и ответственности.</w:t>
      </w:r>
    </w:p>
    <w:p w14:paraId="4D849ABB" w14:textId="77777777" w:rsidR="007C74D5" w:rsidRPr="00DE6B76" w:rsidRDefault="007C74D5" w:rsidP="0003560C">
      <w:pPr>
        <w:pStyle w:val="11"/>
        <w:ind w:firstLine="709"/>
        <w:jc w:val="both"/>
        <w:rPr>
          <w:color w:val="000000"/>
        </w:rPr>
      </w:pPr>
      <w:r w:rsidRPr="00DE6B76">
        <w:rPr>
          <w:color w:val="000000"/>
        </w:rPr>
        <w:t>4.1.3.</w:t>
      </w:r>
      <w:r w:rsidRPr="00DE6B76">
        <w:rPr>
          <w:color w:val="000000"/>
        </w:rPr>
        <w:tab/>
        <w:t>Передать Исполнителю сведения (информацию, материалы, иное), необходимые для исполнения настоящего Контракта.</w:t>
      </w:r>
    </w:p>
    <w:p w14:paraId="7330CF5F" w14:textId="77777777" w:rsidR="007C74D5" w:rsidRPr="00DE6B76" w:rsidRDefault="007C74D5" w:rsidP="0003560C">
      <w:pPr>
        <w:pStyle w:val="11"/>
        <w:ind w:firstLine="709"/>
        <w:jc w:val="both"/>
        <w:rPr>
          <w:color w:val="000000"/>
        </w:rPr>
      </w:pPr>
      <w:r w:rsidRPr="00DE6B76">
        <w:rPr>
          <w:color w:val="000000"/>
        </w:rPr>
        <w:t>4.1.4.</w:t>
      </w:r>
      <w:r w:rsidRPr="00DE6B76">
        <w:rPr>
          <w:color w:val="000000"/>
        </w:rPr>
        <w:tab/>
        <w:t>Своевременно оплатить стоимость Услуг в размере и в порядке, указанном в разделе 2 настоящего Контракта.</w:t>
      </w:r>
    </w:p>
    <w:p w14:paraId="32906EBE" w14:textId="1967292F" w:rsidR="007C74D5" w:rsidRPr="00DE6B76" w:rsidRDefault="007C74D5" w:rsidP="0003560C">
      <w:pPr>
        <w:pStyle w:val="11"/>
        <w:ind w:firstLine="709"/>
        <w:jc w:val="both"/>
        <w:rPr>
          <w:color w:val="000000"/>
        </w:rPr>
      </w:pPr>
      <w:r w:rsidRPr="00DE6B76">
        <w:rPr>
          <w:color w:val="000000"/>
        </w:rPr>
        <w:t>4.1.5.</w:t>
      </w:r>
      <w:r w:rsidRPr="00DE6B76">
        <w:rPr>
          <w:color w:val="000000"/>
        </w:rPr>
        <w:tab/>
        <w:t>В течение трех рабочих дней с момента предоставления Исполнителем Акта оказанных услуг подписать предоставленный Акт оказанных услуг в двух экземплярах и один экземпляр передать Исполнителю, или предоставить Исполнителю мотивированный отказ от подписания Акта оказанных услуг в письменной форме.</w:t>
      </w:r>
    </w:p>
    <w:p w14:paraId="69F532FB" w14:textId="610FBBD7" w:rsidR="007C74D5" w:rsidRPr="00DE6B76" w:rsidRDefault="007C74D5" w:rsidP="0003560C">
      <w:pPr>
        <w:pStyle w:val="11"/>
        <w:ind w:firstLine="709"/>
        <w:jc w:val="both"/>
        <w:rPr>
          <w:color w:val="000000"/>
        </w:rPr>
      </w:pPr>
      <w:r w:rsidRPr="00DE6B76">
        <w:rPr>
          <w:color w:val="000000"/>
        </w:rPr>
        <w:t>4.1.6.</w:t>
      </w:r>
      <w:r w:rsidRPr="00DE6B76">
        <w:rPr>
          <w:color w:val="000000"/>
        </w:rPr>
        <w:tab/>
        <w:t xml:space="preserve">Взыскивать пени и штраф в соответствии с разделом </w:t>
      </w:r>
      <w:r w:rsidR="004718D6" w:rsidRPr="00DE6B76">
        <w:rPr>
          <w:color w:val="000000"/>
        </w:rPr>
        <w:t>6</w:t>
      </w:r>
      <w:r w:rsidRPr="00DE6B76">
        <w:rPr>
          <w:color w:val="000000"/>
        </w:rPr>
        <w:t xml:space="preserve"> Контракта за неисполнение или ненадлежащее исполнение Исполнителем обязательств, предусмотренных Контрактом.</w:t>
      </w:r>
    </w:p>
    <w:p w14:paraId="7EB1BDB7" w14:textId="38E13562" w:rsidR="007110D8" w:rsidRPr="00DE6B76" w:rsidRDefault="007110D8" w:rsidP="0003560C">
      <w:pPr>
        <w:pStyle w:val="11"/>
        <w:ind w:firstLine="709"/>
        <w:jc w:val="both"/>
        <w:rPr>
          <w:b/>
          <w:color w:val="000000"/>
        </w:rPr>
      </w:pPr>
      <w:r w:rsidRPr="00DE6B76">
        <w:rPr>
          <w:b/>
          <w:color w:val="000000"/>
        </w:rPr>
        <w:t>4.2.</w:t>
      </w:r>
      <w:r w:rsidR="004B20DF" w:rsidRPr="00DE6B76">
        <w:rPr>
          <w:b/>
          <w:color w:val="000000"/>
        </w:rPr>
        <w:tab/>
      </w:r>
      <w:r w:rsidRPr="00DE6B76">
        <w:rPr>
          <w:b/>
          <w:color w:val="000000"/>
        </w:rPr>
        <w:t>Государственный заказчик имеет право:</w:t>
      </w:r>
    </w:p>
    <w:p w14:paraId="03C82353" w14:textId="6B5A232F" w:rsidR="007110D8" w:rsidRPr="00DE6B76" w:rsidRDefault="007110D8" w:rsidP="0003560C">
      <w:pPr>
        <w:pStyle w:val="11"/>
        <w:ind w:firstLine="709"/>
        <w:jc w:val="both"/>
        <w:rPr>
          <w:color w:val="000000"/>
        </w:rPr>
      </w:pPr>
      <w:r w:rsidRPr="00DE6B76">
        <w:rPr>
          <w:color w:val="000000"/>
        </w:rPr>
        <w:t>4.2.1.</w:t>
      </w:r>
      <w:r w:rsidR="00F40720" w:rsidRPr="00DE6B76">
        <w:rPr>
          <w:color w:val="000000"/>
        </w:rPr>
        <w:tab/>
      </w:r>
      <w:r w:rsidRPr="00DE6B76">
        <w:rPr>
          <w:color w:val="000000"/>
        </w:rPr>
        <w:t xml:space="preserve">В любое время проверять ход и качество оказываемых Исполнителем Услуг, не вмешиваясь в его деятельность. </w:t>
      </w:r>
    </w:p>
    <w:p w14:paraId="2FFFD4C9" w14:textId="5A84933B" w:rsidR="007110D8" w:rsidRPr="00DE6B76" w:rsidRDefault="007110D8" w:rsidP="0003560C">
      <w:pPr>
        <w:pStyle w:val="11"/>
        <w:ind w:firstLine="709"/>
        <w:jc w:val="both"/>
        <w:rPr>
          <w:color w:val="000000"/>
        </w:rPr>
      </w:pPr>
      <w:r w:rsidRPr="00DE6B76">
        <w:rPr>
          <w:color w:val="000000"/>
        </w:rPr>
        <w:t>4.2.2.</w:t>
      </w:r>
      <w:r w:rsidR="00F40720" w:rsidRPr="00DE6B76">
        <w:rPr>
          <w:color w:val="000000"/>
        </w:rPr>
        <w:tab/>
      </w:r>
      <w:r w:rsidRPr="00DE6B76">
        <w:rPr>
          <w:color w:val="000000"/>
        </w:rPr>
        <w:t xml:space="preserve">Требовать от Исполнителя соблюдения сроков оказания Услуг. </w:t>
      </w:r>
    </w:p>
    <w:p w14:paraId="0492EE40" w14:textId="4E9450C9" w:rsidR="007110D8" w:rsidRPr="00DE6B76" w:rsidRDefault="007110D8" w:rsidP="0003560C">
      <w:pPr>
        <w:pStyle w:val="11"/>
        <w:ind w:firstLine="709"/>
        <w:jc w:val="both"/>
        <w:rPr>
          <w:color w:val="000000"/>
        </w:rPr>
      </w:pPr>
      <w:r w:rsidRPr="00DE6B76">
        <w:rPr>
          <w:color w:val="000000"/>
        </w:rPr>
        <w:t>4.2.3.</w:t>
      </w:r>
      <w:r w:rsidR="00F40720" w:rsidRPr="00DE6B76">
        <w:rPr>
          <w:color w:val="000000"/>
        </w:rPr>
        <w:tab/>
      </w:r>
      <w:r w:rsidRPr="00DE6B76">
        <w:rPr>
          <w:color w:val="000000"/>
        </w:rPr>
        <w:t>Требовать от Исполнителя предоставления информации, касающейся организации и обеспечения надлежащего исполнения Услуг, предусмотренных разделом 1 настоящего Контракта, деятельности Исполнителя.</w:t>
      </w:r>
    </w:p>
    <w:p w14:paraId="13CACED1" w14:textId="3B5EFA21" w:rsidR="007110D8" w:rsidRPr="00DE6B76" w:rsidRDefault="007110D8" w:rsidP="0003560C">
      <w:pPr>
        <w:pStyle w:val="11"/>
        <w:ind w:firstLine="709"/>
        <w:jc w:val="both"/>
        <w:rPr>
          <w:color w:val="000000"/>
        </w:rPr>
      </w:pPr>
      <w:r w:rsidRPr="00DE6B76">
        <w:rPr>
          <w:color w:val="000000"/>
        </w:rPr>
        <w:t>4.2.4.</w:t>
      </w:r>
      <w:r w:rsidR="00F40720" w:rsidRPr="00DE6B76">
        <w:rPr>
          <w:color w:val="000000"/>
        </w:rPr>
        <w:tab/>
      </w:r>
      <w:r w:rsidRPr="00DE6B76">
        <w:rPr>
          <w:color w:val="000000"/>
        </w:rPr>
        <w:t>Обращаться к работникам Исполнителя по вопросам, касающимся образовательного процесса.</w:t>
      </w:r>
    </w:p>
    <w:p w14:paraId="666CD8ED" w14:textId="00E04638" w:rsidR="00D44F50" w:rsidRPr="00DE6B76" w:rsidRDefault="00D44F50" w:rsidP="0003560C">
      <w:pPr>
        <w:pStyle w:val="11"/>
        <w:ind w:firstLine="709"/>
        <w:jc w:val="both"/>
        <w:rPr>
          <w:color w:val="000000"/>
        </w:rPr>
      </w:pPr>
      <w:r w:rsidRPr="00DE6B76">
        <w:rPr>
          <w:color w:val="000000"/>
        </w:rPr>
        <w:t>4.2.5.</w:t>
      </w:r>
      <w:r w:rsidR="00F40720" w:rsidRPr="00DE6B76">
        <w:rPr>
          <w:color w:val="000000"/>
        </w:rPr>
        <w:tab/>
      </w:r>
      <w:r w:rsidRPr="00DE6B76">
        <w:rPr>
          <w:color w:val="000000"/>
        </w:rPr>
        <w:t xml:space="preserve">При наличии </w:t>
      </w:r>
      <w:r w:rsidR="00F62CEB" w:rsidRPr="00DE6B76">
        <w:rPr>
          <w:color w:val="000000"/>
        </w:rPr>
        <w:t>претензионных</w:t>
      </w:r>
      <w:r w:rsidRPr="00DE6B76">
        <w:rPr>
          <w:color w:val="000000"/>
        </w:rPr>
        <w:t xml:space="preserve"> требований к </w:t>
      </w:r>
      <w:r w:rsidR="00EE1598" w:rsidRPr="00DE6B76">
        <w:rPr>
          <w:color w:val="000000"/>
        </w:rPr>
        <w:t>Исполнителю</w:t>
      </w:r>
      <w:r w:rsidRPr="00DE6B76">
        <w:rPr>
          <w:color w:val="000000"/>
        </w:rPr>
        <w:t xml:space="preserve"> в случае неисполнения или ненадлежащего исполнения </w:t>
      </w:r>
      <w:r w:rsidR="00EE1598" w:rsidRPr="00DE6B76">
        <w:rPr>
          <w:color w:val="000000"/>
        </w:rPr>
        <w:t>Исполнителем</w:t>
      </w:r>
      <w:r w:rsidRPr="00DE6B76">
        <w:rPr>
          <w:color w:val="000000"/>
        </w:rPr>
        <w:t xml:space="preserve"> </w:t>
      </w:r>
      <w:r w:rsidR="00895034" w:rsidRPr="00DE6B76">
        <w:rPr>
          <w:color w:val="000000"/>
        </w:rPr>
        <w:t>обязательств</w:t>
      </w:r>
      <w:r w:rsidRPr="00DE6B76">
        <w:rPr>
          <w:color w:val="000000"/>
        </w:rPr>
        <w:t xml:space="preserve">, предусмотренных контрактом, Государственный заказчик вправе произвести оплату по контракту за вычетом </w:t>
      </w:r>
      <w:r w:rsidR="00895034" w:rsidRPr="00DE6B76">
        <w:rPr>
          <w:color w:val="000000"/>
        </w:rPr>
        <w:t>соответствующего</w:t>
      </w:r>
      <w:r w:rsidRPr="00DE6B76">
        <w:rPr>
          <w:color w:val="000000"/>
        </w:rPr>
        <w:t xml:space="preserve"> размера неустойки (штрафа, пени). Государственный заказчик направляет </w:t>
      </w:r>
      <w:r w:rsidR="00EE1598" w:rsidRPr="00DE6B76">
        <w:rPr>
          <w:color w:val="000000"/>
        </w:rPr>
        <w:t xml:space="preserve">Исполнителю </w:t>
      </w:r>
      <w:r w:rsidRPr="00DE6B76">
        <w:rPr>
          <w:color w:val="000000"/>
        </w:rPr>
        <w:t>уведомление о реализации им своего права на удержание из оплаты по контракту суммы неустойки (штрафа, пени).</w:t>
      </w:r>
    </w:p>
    <w:p w14:paraId="78CAF45B" w14:textId="2C0AABFE" w:rsidR="007110D8" w:rsidRPr="00DE6B76" w:rsidRDefault="007110D8" w:rsidP="0003560C">
      <w:pPr>
        <w:pStyle w:val="11"/>
        <w:ind w:firstLine="709"/>
        <w:jc w:val="both"/>
        <w:rPr>
          <w:b/>
          <w:color w:val="000000"/>
        </w:rPr>
      </w:pPr>
      <w:r w:rsidRPr="00DE6B76">
        <w:rPr>
          <w:b/>
          <w:color w:val="000000"/>
        </w:rPr>
        <w:t>4.3.</w:t>
      </w:r>
      <w:r w:rsidR="00F62CEB" w:rsidRPr="00DE6B76">
        <w:rPr>
          <w:b/>
          <w:color w:val="000000"/>
        </w:rPr>
        <w:tab/>
      </w:r>
      <w:r w:rsidRPr="00DE6B76">
        <w:rPr>
          <w:b/>
          <w:color w:val="000000"/>
        </w:rPr>
        <w:t>Исполнитель обязуется:</w:t>
      </w:r>
    </w:p>
    <w:p w14:paraId="1D0D355B" w14:textId="1E32F1BD" w:rsidR="007C74D5" w:rsidRPr="00DE6B76" w:rsidRDefault="007C74D5" w:rsidP="0003560C">
      <w:pPr>
        <w:pStyle w:val="11"/>
        <w:ind w:firstLine="709"/>
        <w:jc w:val="both"/>
        <w:rPr>
          <w:color w:val="000000"/>
        </w:rPr>
      </w:pPr>
      <w:r w:rsidRPr="00DE6B76">
        <w:rPr>
          <w:color w:val="000000"/>
        </w:rPr>
        <w:lastRenderedPageBreak/>
        <w:t>4.3.1.</w:t>
      </w:r>
      <w:r w:rsidRPr="00DE6B76">
        <w:rPr>
          <w:color w:val="000000"/>
        </w:rPr>
        <w:tab/>
        <w:t>Обеспечить Государственному заказчику о</w:t>
      </w:r>
      <w:r w:rsidR="00B35E48" w:rsidRPr="00DE6B76">
        <w:rPr>
          <w:color w:val="000000"/>
        </w:rPr>
        <w:t xml:space="preserve">казание Услуг в полном объеме </w:t>
      </w:r>
      <w:r w:rsidRPr="00DE6B76">
        <w:rPr>
          <w:color w:val="000000"/>
        </w:rPr>
        <w:t xml:space="preserve">в соответствии с образовательной </w:t>
      </w:r>
      <w:r w:rsidR="000508E7">
        <w:rPr>
          <w:color w:val="000000"/>
        </w:rPr>
        <w:t>п</w:t>
      </w:r>
      <w:r w:rsidRPr="00DE6B76">
        <w:rPr>
          <w:color w:val="000000"/>
        </w:rPr>
        <w:t>рограммой и условиями настоящего Контракта.</w:t>
      </w:r>
    </w:p>
    <w:p w14:paraId="1EC4A5EC" w14:textId="4C1F45A5" w:rsidR="007C74D5" w:rsidRPr="00DE6B76" w:rsidRDefault="007C74D5" w:rsidP="0003560C">
      <w:pPr>
        <w:pStyle w:val="11"/>
        <w:ind w:firstLine="709"/>
        <w:jc w:val="both"/>
        <w:rPr>
          <w:color w:val="000000"/>
        </w:rPr>
      </w:pPr>
      <w:r w:rsidRPr="00DE6B76">
        <w:rPr>
          <w:color w:val="000000"/>
        </w:rPr>
        <w:t>4.3.2.</w:t>
      </w:r>
      <w:r w:rsidRPr="00DE6B76">
        <w:rPr>
          <w:color w:val="000000"/>
        </w:rPr>
        <w:tab/>
        <w:t xml:space="preserve">Предоставить Государственному заказчику полные, достоверные </w:t>
      </w:r>
      <w:r w:rsidR="004E6ACA" w:rsidRPr="00DE6B76">
        <w:rPr>
          <w:color w:val="000000"/>
        </w:rPr>
        <w:br/>
      </w:r>
      <w:r w:rsidRPr="00DE6B76">
        <w:rPr>
          <w:color w:val="000000"/>
        </w:rPr>
        <w:t>и актуальные сведения об Исполнителе, оказываемых платных Услугах, реализуемых образовательных программах.</w:t>
      </w:r>
    </w:p>
    <w:p w14:paraId="791E1B9C" w14:textId="1EF3A51F" w:rsidR="007C74D5" w:rsidRPr="00DE6B76" w:rsidRDefault="007C74D5" w:rsidP="0003560C">
      <w:pPr>
        <w:pStyle w:val="11"/>
        <w:ind w:firstLine="709"/>
        <w:jc w:val="both"/>
        <w:rPr>
          <w:color w:val="000000"/>
        </w:rPr>
      </w:pPr>
      <w:r w:rsidRPr="00DE6B76">
        <w:rPr>
          <w:color w:val="000000"/>
        </w:rPr>
        <w:t>4.3.3.</w:t>
      </w:r>
      <w:r w:rsidRPr="00DE6B76">
        <w:rPr>
          <w:color w:val="000000"/>
        </w:rPr>
        <w:tab/>
        <w:t xml:space="preserve">Разрабатывать образовательные программы в соответствии </w:t>
      </w:r>
      <w:r w:rsidR="004E6ACA" w:rsidRPr="00DE6B76">
        <w:rPr>
          <w:color w:val="000000"/>
        </w:rPr>
        <w:br/>
      </w:r>
      <w:r w:rsidRPr="00DE6B76">
        <w:rPr>
          <w:color w:val="000000"/>
        </w:rPr>
        <w:t xml:space="preserve">с </w:t>
      </w:r>
      <w:r w:rsidR="000508E7">
        <w:rPr>
          <w:color w:val="000000"/>
        </w:rPr>
        <w:t>приказом МЧС России от 15.11.2022 № 1156</w:t>
      </w:r>
      <w:r w:rsidRPr="00DE6B76">
        <w:rPr>
          <w:color w:val="000000"/>
        </w:rPr>
        <w:t>.</w:t>
      </w:r>
    </w:p>
    <w:p w14:paraId="13161773" w14:textId="2F217AC5" w:rsidR="007C74D5" w:rsidRPr="00DE6B76" w:rsidRDefault="007C74D5" w:rsidP="0003560C">
      <w:pPr>
        <w:pStyle w:val="11"/>
        <w:ind w:firstLine="709"/>
        <w:jc w:val="both"/>
        <w:rPr>
          <w:color w:val="000000"/>
        </w:rPr>
      </w:pPr>
      <w:r w:rsidRPr="00DE6B76">
        <w:rPr>
          <w:color w:val="000000"/>
        </w:rPr>
        <w:t>4.3.4.</w:t>
      </w:r>
      <w:r w:rsidRPr="00DE6B76">
        <w:rPr>
          <w:color w:val="000000"/>
        </w:rPr>
        <w:tab/>
        <w:t xml:space="preserve">Соблюдать сроки оказания образовательных Услуг. Согласовывать </w:t>
      </w:r>
      <w:r w:rsidR="004E6ACA" w:rsidRPr="00DE6B76">
        <w:rPr>
          <w:color w:val="000000"/>
        </w:rPr>
        <w:br/>
      </w:r>
      <w:r w:rsidRPr="00DE6B76">
        <w:rPr>
          <w:color w:val="000000"/>
        </w:rPr>
        <w:t>с Государственным заказчиком возможное перенесение сроков оказания образовательных Услуг.</w:t>
      </w:r>
    </w:p>
    <w:p w14:paraId="518E6048" w14:textId="77777777" w:rsidR="007C74D5" w:rsidRPr="00DE6B76" w:rsidRDefault="007C74D5" w:rsidP="0003560C">
      <w:pPr>
        <w:pStyle w:val="11"/>
        <w:ind w:firstLine="709"/>
        <w:jc w:val="both"/>
        <w:rPr>
          <w:color w:val="000000"/>
        </w:rPr>
      </w:pPr>
      <w:r w:rsidRPr="00DE6B76">
        <w:rPr>
          <w:color w:val="000000"/>
        </w:rPr>
        <w:t>4.3.5.</w:t>
      </w:r>
      <w:r w:rsidRPr="00DE6B76">
        <w:rPr>
          <w:color w:val="000000"/>
        </w:rPr>
        <w:tab/>
        <w:t>Назначить ответственное лицо для взаимодействия с Государственным заказчиком по всем вопросам, касающимся образовательного процесса.</w:t>
      </w:r>
    </w:p>
    <w:p w14:paraId="5E108B43" w14:textId="4DE2B890" w:rsidR="007C74D5" w:rsidRDefault="007C74D5" w:rsidP="0003560C">
      <w:pPr>
        <w:pStyle w:val="11"/>
        <w:ind w:firstLine="709"/>
        <w:jc w:val="both"/>
        <w:rPr>
          <w:color w:val="000000"/>
        </w:rPr>
      </w:pPr>
      <w:r w:rsidRPr="00DE6B76">
        <w:rPr>
          <w:color w:val="000000"/>
        </w:rPr>
        <w:t>4.3.6.</w:t>
      </w:r>
      <w:r w:rsidRPr="00DE6B76">
        <w:rPr>
          <w:color w:val="000000"/>
        </w:rPr>
        <w:tab/>
        <w:t>После око</w:t>
      </w:r>
      <w:r w:rsidR="000508E7">
        <w:rPr>
          <w:color w:val="000000"/>
        </w:rPr>
        <w:t>нчания обучения выдать Обучающимся</w:t>
      </w:r>
      <w:r w:rsidRPr="00DE6B76">
        <w:rPr>
          <w:color w:val="000000"/>
        </w:rPr>
        <w:t xml:space="preserve"> </w:t>
      </w:r>
      <w:r w:rsidR="00DD3E44" w:rsidRPr="00DE6B76">
        <w:rPr>
          <w:color w:val="000000"/>
        </w:rPr>
        <w:t xml:space="preserve">документ </w:t>
      </w:r>
      <w:r w:rsidR="004E6ACA" w:rsidRPr="00DE6B76">
        <w:rPr>
          <w:color w:val="000000"/>
        </w:rPr>
        <w:br/>
      </w:r>
      <w:r w:rsidR="00DD3E44" w:rsidRPr="00DE6B76">
        <w:rPr>
          <w:color w:val="000000"/>
        </w:rPr>
        <w:t xml:space="preserve">о </w:t>
      </w:r>
      <w:r w:rsidR="000508E7" w:rsidRPr="00DE6B76">
        <w:rPr>
          <w:color w:val="000000"/>
        </w:rPr>
        <w:t>профессиональной переподготовке</w:t>
      </w:r>
      <w:r w:rsidR="000508E7">
        <w:rPr>
          <w:color w:val="000000"/>
        </w:rPr>
        <w:t xml:space="preserve"> </w:t>
      </w:r>
      <w:r w:rsidR="00DD3E44" w:rsidRPr="00DE6B76">
        <w:rPr>
          <w:color w:val="000000"/>
        </w:rPr>
        <w:t>установленного образца  при условии успешной сдачи ими аттестационных испытаний</w:t>
      </w:r>
      <w:r w:rsidRPr="00DE6B76">
        <w:rPr>
          <w:color w:val="000000"/>
        </w:rPr>
        <w:t>.</w:t>
      </w:r>
    </w:p>
    <w:p w14:paraId="0DCF421C" w14:textId="13500CA0" w:rsidR="00257C1B" w:rsidRPr="00DE6B76" w:rsidRDefault="00257C1B" w:rsidP="0003560C">
      <w:pPr>
        <w:pStyle w:val="11"/>
        <w:ind w:firstLine="709"/>
        <w:jc w:val="both"/>
        <w:rPr>
          <w:color w:val="000000"/>
        </w:rPr>
      </w:pPr>
      <w:r>
        <w:rPr>
          <w:color w:val="000000"/>
        </w:rPr>
        <w:t xml:space="preserve">4.3.7. Провести регистрацию документов </w:t>
      </w:r>
      <w:r w:rsidRPr="00DE6B76">
        <w:rPr>
          <w:color w:val="000000"/>
        </w:rPr>
        <w:t>о профессиональной переподготовке</w:t>
      </w:r>
      <w:r>
        <w:rPr>
          <w:color w:val="000000"/>
        </w:rPr>
        <w:t xml:space="preserve"> в </w:t>
      </w:r>
      <w:r w:rsidRPr="00257C1B">
        <w:rPr>
          <w:color w:val="000000"/>
        </w:rPr>
        <w:t>Федерально</w:t>
      </w:r>
      <w:r>
        <w:rPr>
          <w:color w:val="000000"/>
        </w:rPr>
        <w:t>м</w:t>
      </w:r>
      <w:r w:rsidRPr="00257C1B">
        <w:rPr>
          <w:color w:val="000000"/>
        </w:rPr>
        <w:t xml:space="preserve"> реестр</w:t>
      </w:r>
      <w:r>
        <w:rPr>
          <w:color w:val="000000"/>
        </w:rPr>
        <w:t>е</w:t>
      </w:r>
      <w:r w:rsidRPr="00257C1B">
        <w:rPr>
          <w:color w:val="000000"/>
        </w:rPr>
        <w:t xml:space="preserve"> сведений о документах об образовании и (или) о квалификации, документах об обучении</w:t>
      </w:r>
      <w:r w:rsidR="00B226EA">
        <w:rPr>
          <w:color w:val="000000"/>
        </w:rPr>
        <w:t>.</w:t>
      </w:r>
    </w:p>
    <w:p w14:paraId="3BBB72C4" w14:textId="4381D9AD" w:rsidR="007C74D5" w:rsidRDefault="007C74D5" w:rsidP="0003560C">
      <w:pPr>
        <w:pStyle w:val="11"/>
        <w:ind w:firstLine="709"/>
        <w:jc w:val="both"/>
        <w:rPr>
          <w:color w:val="000000"/>
        </w:rPr>
      </w:pPr>
      <w:r w:rsidRPr="00DE6B76">
        <w:rPr>
          <w:color w:val="000000"/>
        </w:rPr>
        <w:t>4.3.7.</w:t>
      </w:r>
      <w:r w:rsidRPr="00DE6B76">
        <w:rPr>
          <w:color w:val="000000"/>
        </w:rPr>
        <w:tab/>
        <w:t xml:space="preserve">В течение трех рабочих дней с момента окончания оказания Услуг предоставить Государственному заказчику подписанный со своей стороны Акт оказанных Услуг в двух экземплярах, подлинники документов, необходимых </w:t>
      </w:r>
      <w:r w:rsidR="004E6ACA" w:rsidRPr="00DE6B76">
        <w:rPr>
          <w:color w:val="000000"/>
        </w:rPr>
        <w:br/>
      </w:r>
      <w:r w:rsidRPr="00DE6B76">
        <w:rPr>
          <w:color w:val="000000"/>
        </w:rPr>
        <w:t>для пра</w:t>
      </w:r>
      <w:r w:rsidR="000508E7">
        <w:rPr>
          <w:color w:val="000000"/>
        </w:rPr>
        <w:t xml:space="preserve">вильного учета оказанных Услуг </w:t>
      </w:r>
      <w:r w:rsidRPr="00DE6B76">
        <w:rPr>
          <w:color w:val="000000"/>
        </w:rPr>
        <w:t>и совершения операций с ними.</w:t>
      </w:r>
    </w:p>
    <w:p w14:paraId="67889BC2" w14:textId="2E88B9A8" w:rsidR="00403AD3" w:rsidRPr="00DE6B76" w:rsidRDefault="00403AD3" w:rsidP="0003560C">
      <w:pPr>
        <w:pStyle w:val="11"/>
        <w:ind w:firstLine="709"/>
        <w:jc w:val="both"/>
        <w:rPr>
          <w:color w:val="000000"/>
        </w:rPr>
      </w:pPr>
      <w:r>
        <w:rPr>
          <w:color w:val="000000"/>
        </w:rPr>
        <w:t xml:space="preserve">4.3.8 Обеспечить сохранность персональных данных </w:t>
      </w:r>
      <w:r w:rsidRPr="00403AD3">
        <w:rPr>
          <w:color w:val="000000"/>
        </w:rPr>
        <w:t>Обучающи</w:t>
      </w:r>
      <w:r>
        <w:rPr>
          <w:color w:val="000000"/>
        </w:rPr>
        <w:t>х</w:t>
      </w:r>
      <w:r w:rsidRPr="00403AD3">
        <w:rPr>
          <w:color w:val="000000"/>
        </w:rPr>
        <w:t>ся</w:t>
      </w:r>
      <w:r>
        <w:rPr>
          <w:color w:val="000000"/>
        </w:rPr>
        <w:t>.</w:t>
      </w:r>
    </w:p>
    <w:p w14:paraId="212E927C" w14:textId="7F8843D4" w:rsidR="007110D8" w:rsidRPr="00DE6B76" w:rsidRDefault="007110D8" w:rsidP="0003560C">
      <w:pPr>
        <w:pStyle w:val="11"/>
        <w:ind w:firstLine="709"/>
        <w:jc w:val="both"/>
        <w:rPr>
          <w:b/>
          <w:color w:val="000000"/>
        </w:rPr>
      </w:pPr>
      <w:r w:rsidRPr="00DE6B76">
        <w:rPr>
          <w:b/>
          <w:color w:val="000000"/>
        </w:rPr>
        <w:t>4.4.</w:t>
      </w:r>
      <w:r w:rsidR="004B20DF" w:rsidRPr="00DE6B76">
        <w:rPr>
          <w:b/>
          <w:color w:val="000000"/>
        </w:rPr>
        <w:tab/>
      </w:r>
      <w:r w:rsidRPr="00DE6B76">
        <w:rPr>
          <w:b/>
          <w:color w:val="000000"/>
        </w:rPr>
        <w:t>Исполнитель имеет право:</w:t>
      </w:r>
    </w:p>
    <w:p w14:paraId="12B66B41" w14:textId="2B917EFF" w:rsidR="007110D8" w:rsidRPr="00DE6B76" w:rsidRDefault="007110D8" w:rsidP="0003560C">
      <w:pPr>
        <w:pStyle w:val="11"/>
        <w:ind w:firstLine="709"/>
        <w:jc w:val="both"/>
        <w:rPr>
          <w:color w:val="000000"/>
        </w:rPr>
      </w:pPr>
      <w:r w:rsidRPr="00DE6B76">
        <w:rPr>
          <w:color w:val="000000"/>
        </w:rPr>
        <w:t>4.4.1.</w:t>
      </w:r>
      <w:r w:rsidR="004E6ACA" w:rsidRPr="00DE6B76">
        <w:rPr>
          <w:color w:val="000000"/>
        </w:rPr>
        <w:tab/>
      </w:r>
      <w:r w:rsidRPr="00DE6B76">
        <w:rPr>
          <w:color w:val="000000"/>
        </w:rPr>
        <w:t>Самостоятельно осуществлять образовательный процесс, устанавливать системы оценок, формы, порядок и периодичность промежуточной аттестации Обучающ</w:t>
      </w:r>
      <w:r w:rsidR="000508E7">
        <w:rPr>
          <w:color w:val="000000"/>
        </w:rPr>
        <w:t>их</w:t>
      </w:r>
      <w:r w:rsidRPr="00DE6B76">
        <w:rPr>
          <w:color w:val="000000"/>
        </w:rPr>
        <w:t>ся, применять к нему меры поощрения и меры дисциплинарного взыскания в соответствии с законодательством Российской Федерации, локальными нормативными актами Исполнителя и настоящим Контрактом.</w:t>
      </w:r>
    </w:p>
    <w:p w14:paraId="7B3D45AC" w14:textId="0EF1671A" w:rsidR="00341796" w:rsidRPr="00DE6B76" w:rsidRDefault="007110D8" w:rsidP="0003560C">
      <w:pPr>
        <w:pStyle w:val="11"/>
        <w:ind w:firstLine="709"/>
        <w:jc w:val="both"/>
      </w:pPr>
      <w:r w:rsidRPr="00DE6B76">
        <w:rPr>
          <w:color w:val="000000"/>
        </w:rPr>
        <w:t>4.4.2.</w:t>
      </w:r>
      <w:r w:rsidR="004E6ACA" w:rsidRPr="00DE6B76">
        <w:rPr>
          <w:color w:val="000000"/>
        </w:rPr>
        <w:tab/>
      </w:r>
      <w:r w:rsidRPr="00DE6B76">
        <w:rPr>
          <w:color w:val="000000"/>
        </w:rPr>
        <w:t>Отчислить Обучающегося по основаниям и в порядке, предусмотренном законодательством Российской Федерации, локальными нормативными актами Исполнителя и настоящим Контрактом.</w:t>
      </w:r>
    </w:p>
    <w:p w14:paraId="78A6C600" w14:textId="77777777" w:rsidR="007110D8" w:rsidRPr="00DE6B76" w:rsidRDefault="007110D8" w:rsidP="007110D8">
      <w:pPr>
        <w:pStyle w:val="11"/>
        <w:pBdr>
          <w:top w:val="nil"/>
          <w:left w:val="nil"/>
          <w:bottom w:val="nil"/>
          <w:right w:val="nil"/>
          <w:between w:val="nil"/>
        </w:pBdr>
        <w:rPr>
          <w:b/>
          <w:color w:val="000000"/>
        </w:rPr>
      </w:pPr>
    </w:p>
    <w:p w14:paraId="3106EB35" w14:textId="4118E48C" w:rsidR="00CF58FD" w:rsidRPr="00DE6B76" w:rsidRDefault="00CF58FD" w:rsidP="00F44546">
      <w:pPr>
        <w:pStyle w:val="11"/>
        <w:numPr>
          <w:ilvl w:val="0"/>
          <w:numId w:val="1"/>
        </w:numPr>
        <w:pBdr>
          <w:top w:val="nil"/>
          <w:left w:val="nil"/>
          <w:bottom w:val="nil"/>
          <w:right w:val="nil"/>
          <w:between w:val="nil"/>
        </w:pBdr>
        <w:jc w:val="center"/>
        <w:rPr>
          <w:b/>
          <w:color w:val="000000"/>
        </w:rPr>
      </w:pPr>
      <w:r w:rsidRPr="00DE6B76">
        <w:rPr>
          <w:b/>
          <w:color w:val="000000"/>
        </w:rPr>
        <w:t>Порядок приемки услуг</w:t>
      </w:r>
    </w:p>
    <w:p w14:paraId="73049763" w14:textId="77777777" w:rsidR="004E6ACA" w:rsidRPr="00DE6B76" w:rsidRDefault="004E6ACA" w:rsidP="004E6ACA">
      <w:pPr>
        <w:pStyle w:val="11"/>
        <w:pBdr>
          <w:top w:val="nil"/>
          <w:left w:val="nil"/>
          <w:bottom w:val="nil"/>
          <w:right w:val="nil"/>
          <w:between w:val="nil"/>
        </w:pBdr>
        <w:ind w:left="786"/>
        <w:rPr>
          <w:b/>
          <w:color w:val="000000"/>
        </w:rPr>
      </w:pPr>
    </w:p>
    <w:p w14:paraId="717A17CF" w14:textId="77777777" w:rsidR="00CF58FD" w:rsidRPr="00DE6B76" w:rsidRDefault="00CF58FD" w:rsidP="007110D8">
      <w:pPr>
        <w:pStyle w:val="11"/>
        <w:tabs>
          <w:tab w:val="left" w:pos="1418"/>
        </w:tabs>
        <w:ind w:firstLine="709"/>
        <w:jc w:val="both"/>
      </w:pPr>
      <w:r w:rsidRPr="00DE6B76">
        <w:t>5.1.</w:t>
      </w:r>
      <w:r w:rsidRPr="00DE6B76">
        <w:tab/>
      </w:r>
      <w:r w:rsidR="007110D8" w:rsidRPr="00DE6B76">
        <w:t>Исполнитель в срок</w:t>
      </w:r>
      <w:r w:rsidR="005C17C7" w:rsidRPr="00DE6B76">
        <w:t xml:space="preserve"> не позднее 3 (трех) рабочих</w:t>
      </w:r>
      <w:r w:rsidR="007110D8" w:rsidRPr="00DE6B76">
        <w:t xml:space="preserve"> дней с момента оказания услуг по настоящему Контракту, предоставляет Государственному заказчику, Акт оказанных услуг.</w:t>
      </w:r>
    </w:p>
    <w:p w14:paraId="73F04BF1" w14:textId="57E17512" w:rsidR="007110D8" w:rsidRPr="00DE6B76" w:rsidRDefault="007110D8" w:rsidP="00866106">
      <w:pPr>
        <w:ind w:firstLine="708"/>
        <w:jc w:val="both"/>
        <w:rPr>
          <w:color w:val="000000"/>
        </w:rPr>
      </w:pPr>
      <w:r w:rsidRPr="00DE6B76">
        <w:rPr>
          <w:color w:val="000000"/>
        </w:rPr>
        <w:t>5.2.</w:t>
      </w:r>
      <w:r w:rsidRPr="00DE6B76">
        <w:rPr>
          <w:color w:val="000000"/>
        </w:rPr>
        <w:tab/>
        <w:t>Государственны</w:t>
      </w:r>
      <w:r w:rsidR="00866106" w:rsidRPr="00DE6B76">
        <w:rPr>
          <w:color w:val="000000"/>
        </w:rPr>
        <w:t>й заказчик обязуется в течение 3 (трех</w:t>
      </w:r>
      <w:r w:rsidRPr="00DE6B76">
        <w:rPr>
          <w:color w:val="000000"/>
        </w:rPr>
        <w:t>) рабочих дней рассмотреть и подписать представленный Акт оказанных услуг и возвратить один экземпляр Исполнителю, либо в тот же срок предоставить письменный мотивированный отказ от его подписания при наличии мотивированного отказа от приемки оказанных услуг. Сторонами составляется акт с перечнем замечаний и сроками их устранения, по устранению которых проводится повторная приемка. При повторной приемке, Государственный заказчик не вправе расширять перечень замечаний, а только проверяет факт устранения уже предъявленных им замечаний о приёмке услуг в таком случае составляется Акт оказанных услуг с учётом устранённых замечаний.</w:t>
      </w:r>
    </w:p>
    <w:p w14:paraId="649E648B" w14:textId="0C1E777A" w:rsidR="001706C9" w:rsidRPr="00DE6B76" w:rsidRDefault="007110D8" w:rsidP="001706C9">
      <w:pPr>
        <w:pStyle w:val="11"/>
        <w:pBdr>
          <w:top w:val="nil"/>
          <w:left w:val="nil"/>
          <w:bottom w:val="nil"/>
          <w:right w:val="nil"/>
          <w:between w:val="nil"/>
        </w:pBdr>
        <w:tabs>
          <w:tab w:val="left" w:pos="1418"/>
        </w:tabs>
        <w:ind w:firstLine="709"/>
        <w:jc w:val="both"/>
        <w:rPr>
          <w:color w:val="000000"/>
        </w:rPr>
      </w:pPr>
      <w:r w:rsidRPr="00DE6B76">
        <w:rPr>
          <w:color w:val="000000"/>
        </w:rPr>
        <w:t>5.3.</w:t>
      </w:r>
      <w:r w:rsidRPr="00DE6B76">
        <w:rPr>
          <w:color w:val="000000"/>
        </w:rPr>
        <w:tab/>
      </w:r>
      <w:r w:rsidR="001706C9" w:rsidRPr="00DE6B76">
        <w:rPr>
          <w:color w:val="000000"/>
        </w:rPr>
        <w:t>С целью ускорения документооборота Стороны договорились в случае необходимости согласовывать и подписывать копии Актов оказанных услуг, направленные по средствам электронной или факсимильной связи. При этом оригинал Акта оказанных услуг направляется Исполнителем в адрес Государственного заказчика.</w:t>
      </w:r>
    </w:p>
    <w:p w14:paraId="2B841C69" w14:textId="1FF55F7C" w:rsidR="001706C9" w:rsidRPr="00895034" w:rsidRDefault="001706C9" w:rsidP="00B35E48">
      <w:pPr>
        <w:pStyle w:val="11"/>
        <w:widowControl w:val="0"/>
        <w:numPr>
          <w:ilvl w:val="1"/>
          <w:numId w:val="2"/>
        </w:numPr>
        <w:tabs>
          <w:tab w:val="left" w:pos="1418"/>
        </w:tabs>
        <w:ind w:left="0" w:firstLine="708"/>
        <w:jc w:val="both"/>
        <w:rPr>
          <w:b/>
          <w:color w:val="000000"/>
        </w:rPr>
      </w:pPr>
      <w:r w:rsidRPr="00DE6B76">
        <w:t xml:space="preserve">Услуги считаются принятыми с момента подписания Акта оказанных услуг. </w:t>
      </w:r>
    </w:p>
    <w:p w14:paraId="235CD125" w14:textId="2E096DC2" w:rsidR="00895034" w:rsidRDefault="00895034" w:rsidP="00895034">
      <w:pPr>
        <w:pStyle w:val="11"/>
        <w:widowControl w:val="0"/>
        <w:tabs>
          <w:tab w:val="left" w:pos="1418"/>
        </w:tabs>
        <w:ind w:left="708"/>
        <w:jc w:val="both"/>
        <w:rPr>
          <w:b/>
          <w:color w:val="000000"/>
        </w:rPr>
      </w:pPr>
    </w:p>
    <w:p w14:paraId="3AC479EE" w14:textId="77777777" w:rsidR="008E1E74" w:rsidRPr="00DE6B76" w:rsidRDefault="008E1E74" w:rsidP="00895034">
      <w:pPr>
        <w:pStyle w:val="11"/>
        <w:widowControl w:val="0"/>
        <w:tabs>
          <w:tab w:val="left" w:pos="1418"/>
        </w:tabs>
        <w:ind w:left="708"/>
        <w:jc w:val="both"/>
        <w:rPr>
          <w:b/>
          <w:color w:val="000000"/>
        </w:rPr>
      </w:pPr>
    </w:p>
    <w:p w14:paraId="0642C1EA" w14:textId="77777777" w:rsidR="00CF58FD" w:rsidRPr="00DE6B76" w:rsidRDefault="00CF58FD" w:rsidP="00F44546">
      <w:pPr>
        <w:pStyle w:val="a3"/>
        <w:numPr>
          <w:ilvl w:val="0"/>
          <w:numId w:val="2"/>
        </w:numPr>
        <w:jc w:val="center"/>
        <w:rPr>
          <w:b/>
          <w:color w:val="000000"/>
        </w:rPr>
      </w:pPr>
      <w:r w:rsidRPr="00DE6B76">
        <w:rPr>
          <w:b/>
          <w:color w:val="000000"/>
        </w:rPr>
        <w:lastRenderedPageBreak/>
        <w:t>Ответственность Сторон</w:t>
      </w:r>
    </w:p>
    <w:p w14:paraId="4A15D259" w14:textId="77777777" w:rsidR="00F44546" w:rsidRPr="00DE6B76" w:rsidRDefault="00F44546" w:rsidP="00F44546">
      <w:pPr>
        <w:pStyle w:val="a3"/>
        <w:ind w:left="360"/>
        <w:rPr>
          <w:b/>
          <w:color w:val="000000"/>
        </w:rPr>
      </w:pPr>
    </w:p>
    <w:p w14:paraId="42337DD8" w14:textId="4C289B4A" w:rsidR="00866106" w:rsidRPr="00DE6B76" w:rsidRDefault="00866106" w:rsidP="00F62CEB">
      <w:pPr>
        <w:pStyle w:val="11"/>
        <w:tabs>
          <w:tab w:val="left" w:pos="1418"/>
        </w:tabs>
        <w:ind w:firstLine="709"/>
        <w:jc w:val="both"/>
        <w:rPr>
          <w:color w:val="000000"/>
        </w:rPr>
      </w:pPr>
      <w:r w:rsidRPr="00DE6B76">
        <w:rPr>
          <w:color w:val="000000"/>
        </w:rPr>
        <w:t>6.1.</w:t>
      </w:r>
      <w:r w:rsidR="005D489A" w:rsidRPr="00DE6B76">
        <w:rPr>
          <w:color w:val="000000"/>
        </w:rPr>
        <w:tab/>
      </w:r>
      <w:r w:rsidRPr="00DE6B76">
        <w:rPr>
          <w:color w:val="000000"/>
        </w:rPr>
        <w:t xml:space="preserve">За неисполнение или ненадлежащее исполнение обязательств </w:t>
      </w:r>
      <w:r w:rsidR="005D489A" w:rsidRPr="00DE6B76">
        <w:rPr>
          <w:color w:val="000000"/>
        </w:rPr>
        <w:br/>
      </w:r>
      <w:r w:rsidRPr="00DE6B76">
        <w:rPr>
          <w:color w:val="000000"/>
        </w:rPr>
        <w:t xml:space="preserve">по настоящему Контракту Стороны несут ответственность в соответствии со ст.34 </w:t>
      </w:r>
      <w:r w:rsidR="000D389F">
        <w:rPr>
          <w:color w:val="000000"/>
        </w:rPr>
        <w:t>ФЗ</w:t>
      </w:r>
      <w:r w:rsidRPr="00DE6B76">
        <w:rPr>
          <w:color w:val="000000"/>
        </w:rPr>
        <w:t xml:space="preserve"> №44-ФЗ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w:t>
      </w:r>
      <w:r w:rsidR="005D489A" w:rsidRPr="00DE6B76">
        <w:rPr>
          <w:color w:val="000000"/>
        </w:rPr>
        <w:t>№</w:t>
      </w:r>
      <w:r w:rsidRPr="00DE6B76">
        <w:rPr>
          <w:color w:val="000000"/>
        </w:rPr>
        <w:t xml:space="preserve"> 570 и признании утратившим силу постановления Правительства Российской Федерации от 25 ноября 2013 г. </w:t>
      </w:r>
      <w:r w:rsidR="005D489A" w:rsidRPr="00DE6B76">
        <w:rPr>
          <w:color w:val="000000"/>
        </w:rPr>
        <w:t>№</w:t>
      </w:r>
      <w:r w:rsidRPr="00DE6B76">
        <w:rPr>
          <w:color w:val="000000"/>
        </w:rPr>
        <w:t xml:space="preserve"> 1063».</w:t>
      </w:r>
    </w:p>
    <w:p w14:paraId="4C6F9552" w14:textId="324BA2F7" w:rsidR="00866106" w:rsidRPr="00DE6B76" w:rsidRDefault="00866106" w:rsidP="00F62CEB">
      <w:pPr>
        <w:pStyle w:val="11"/>
        <w:tabs>
          <w:tab w:val="left" w:pos="1418"/>
        </w:tabs>
        <w:ind w:firstLine="709"/>
        <w:jc w:val="both"/>
        <w:rPr>
          <w:color w:val="000000"/>
        </w:rPr>
      </w:pPr>
      <w:r w:rsidRPr="00DE6B76">
        <w:rPr>
          <w:color w:val="000000"/>
        </w:rPr>
        <w:t>6.2.</w:t>
      </w:r>
      <w:r w:rsidR="005D489A" w:rsidRPr="00DE6B76">
        <w:rPr>
          <w:color w:val="000000"/>
        </w:rPr>
        <w:tab/>
      </w:r>
      <w:r w:rsidRPr="00DE6B76">
        <w:rPr>
          <w:color w:val="000000"/>
        </w:rPr>
        <w:t>Возмещение ущерба, убытков и уплата штрафов и пеней не освобождает виновную Сторону от выполнения своих обязательств по настоящему Контракту.</w:t>
      </w:r>
    </w:p>
    <w:p w14:paraId="6FC03A10" w14:textId="1CD1AA5E" w:rsidR="00866106" w:rsidRPr="00DE6B76" w:rsidRDefault="00866106" w:rsidP="00F62CEB">
      <w:pPr>
        <w:pStyle w:val="11"/>
        <w:tabs>
          <w:tab w:val="left" w:pos="1418"/>
        </w:tabs>
        <w:ind w:firstLine="709"/>
        <w:jc w:val="both"/>
        <w:rPr>
          <w:color w:val="000000"/>
        </w:rPr>
      </w:pPr>
      <w:r w:rsidRPr="00DE6B76">
        <w:rPr>
          <w:color w:val="000000"/>
        </w:rPr>
        <w:t>6.3.</w:t>
      </w:r>
      <w:r w:rsidR="005D489A" w:rsidRPr="00DE6B76">
        <w:rPr>
          <w:color w:val="000000"/>
        </w:rPr>
        <w:tab/>
      </w:r>
      <w:r w:rsidRPr="00DE6B76">
        <w:rPr>
          <w:color w:val="000000"/>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w:t>
      </w:r>
      <w:r w:rsidR="00A7586D" w:rsidRPr="00DE6B76">
        <w:rPr>
          <w:color w:val="000000"/>
        </w:rPr>
        <w:t xml:space="preserve">Государственным </w:t>
      </w:r>
      <w:r w:rsidRPr="00DE6B76">
        <w:rPr>
          <w:color w:val="000000"/>
        </w:rPr>
        <w:t xml:space="preserve">заказчиком обязательств, предусмотренных контрактом, Исполнитель вправе потребовать уплаты неустоек (штрафов, пеней). </w:t>
      </w:r>
    </w:p>
    <w:p w14:paraId="3C805865" w14:textId="57A83A6F" w:rsidR="00866106" w:rsidRPr="00DE6B76" w:rsidRDefault="00866106" w:rsidP="00F62CEB">
      <w:pPr>
        <w:pStyle w:val="11"/>
        <w:tabs>
          <w:tab w:val="left" w:pos="1418"/>
        </w:tabs>
        <w:ind w:firstLine="709"/>
        <w:jc w:val="both"/>
        <w:rPr>
          <w:color w:val="000000"/>
        </w:rPr>
      </w:pPr>
      <w:r w:rsidRPr="00DE6B76">
        <w:rPr>
          <w:color w:val="00000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2CBF9C7" w14:textId="1ADDDBC0" w:rsidR="00866106" w:rsidRPr="00DE6B76" w:rsidRDefault="00866106" w:rsidP="00F62CEB">
      <w:pPr>
        <w:pStyle w:val="11"/>
        <w:numPr>
          <w:ilvl w:val="1"/>
          <w:numId w:val="2"/>
        </w:numPr>
        <w:tabs>
          <w:tab w:val="left" w:pos="1418"/>
        </w:tabs>
        <w:ind w:left="0" w:firstLine="709"/>
        <w:jc w:val="both"/>
        <w:rPr>
          <w:color w:val="000000"/>
        </w:rPr>
      </w:pPr>
      <w:r w:rsidRPr="00DE6B76">
        <w:rPr>
          <w:color w:val="000000"/>
        </w:rPr>
        <w:t xml:space="preserve">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14:paraId="063A0E07" w14:textId="77777777" w:rsidR="00866106" w:rsidRPr="00DE6B76" w:rsidRDefault="00866106" w:rsidP="00F62CEB">
      <w:pPr>
        <w:pStyle w:val="11"/>
        <w:tabs>
          <w:tab w:val="left" w:pos="1418"/>
        </w:tabs>
        <w:ind w:firstLine="709"/>
        <w:jc w:val="both"/>
        <w:rPr>
          <w:color w:val="000000"/>
        </w:rPr>
      </w:pPr>
      <w:r w:rsidRPr="00DE6B76">
        <w:rPr>
          <w:color w:val="000000"/>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1000 рублей.</w:t>
      </w:r>
    </w:p>
    <w:p w14:paraId="7C38E800" w14:textId="557A9BAC" w:rsidR="00866106" w:rsidRPr="00DE6B76" w:rsidRDefault="00866106" w:rsidP="00F62CEB">
      <w:pPr>
        <w:pStyle w:val="11"/>
        <w:tabs>
          <w:tab w:val="left" w:pos="1418"/>
        </w:tabs>
        <w:ind w:firstLine="709"/>
        <w:jc w:val="both"/>
        <w:rPr>
          <w:color w:val="000000"/>
        </w:rPr>
      </w:pPr>
      <w:r w:rsidRPr="00DE6B76">
        <w:rPr>
          <w:color w:val="000000"/>
        </w:rPr>
        <w:t>6.5.</w:t>
      </w:r>
      <w:r w:rsidR="005D489A" w:rsidRPr="00DE6B76">
        <w:rPr>
          <w:color w:val="000000"/>
        </w:rPr>
        <w:tab/>
      </w:r>
      <w:r w:rsidRPr="00DE6B76">
        <w:rPr>
          <w:color w:val="000000"/>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14:paraId="2E293074" w14:textId="5D564425" w:rsidR="00866106" w:rsidRPr="00DE6B76" w:rsidRDefault="00866106" w:rsidP="00F62CEB">
      <w:pPr>
        <w:pStyle w:val="11"/>
        <w:tabs>
          <w:tab w:val="left" w:pos="1418"/>
        </w:tabs>
        <w:ind w:firstLine="709"/>
        <w:jc w:val="both"/>
        <w:rPr>
          <w:color w:val="000000"/>
        </w:rPr>
      </w:pPr>
      <w:r w:rsidRPr="00DE6B76">
        <w:rPr>
          <w:color w:val="000000"/>
        </w:rPr>
        <w:t>6.6.</w:t>
      </w:r>
      <w:r w:rsidR="00F62CEB" w:rsidRPr="00DE6B76">
        <w:rPr>
          <w:color w:val="000000"/>
        </w:rPr>
        <w:tab/>
      </w:r>
      <w:r w:rsidRPr="00DE6B76">
        <w:rPr>
          <w:color w:val="000000"/>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00EB7842" w:rsidRPr="00DE6B76">
        <w:rPr>
          <w:color w:val="000000"/>
        </w:rPr>
        <w:br/>
      </w:r>
      <w:r w:rsidRPr="00DE6B76">
        <w:rPr>
          <w:color w:val="000000"/>
        </w:rPr>
        <w:t>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7D348DB5" w14:textId="05D0BF14" w:rsidR="00866106" w:rsidRPr="00DE6B76" w:rsidRDefault="00866106" w:rsidP="00F62CEB">
      <w:pPr>
        <w:pStyle w:val="11"/>
        <w:tabs>
          <w:tab w:val="left" w:pos="1418"/>
        </w:tabs>
        <w:ind w:firstLine="709"/>
        <w:jc w:val="both"/>
        <w:rPr>
          <w:color w:val="000000"/>
        </w:rPr>
      </w:pPr>
      <w:r w:rsidRPr="00DE6B76">
        <w:rPr>
          <w:color w:val="000000"/>
        </w:rPr>
        <w:t>6.7.</w:t>
      </w:r>
      <w:r w:rsidR="00F62CEB" w:rsidRPr="00DE6B76">
        <w:rPr>
          <w:color w:val="000000"/>
        </w:rPr>
        <w:tab/>
      </w:r>
      <w:r w:rsidRPr="00DE6B76">
        <w:rPr>
          <w:color w:val="000000"/>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14:paraId="642D421A" w14:textId="1E2082D0" w:rsidR="00866106" w:rsidRPr="00DE6B76" w:rsidRDefault="00866106" w:rsidP="00F62CEB">
      <w:pPr>
        <w:pStyle w:val="11"/>
        <w:tabs>
          <w:tab w:val="left" w:pos="1418"/>
        </w:tabs>
        <w:ind w:firstLine="709"/>
        <w:jc w:val="both"/>
        <w:rPr>
          <w:color w:val="000000"/>
        </w:rPr>
      </w:pPr>
      <w:r w:rsidRPr="00DE6B76">
        <w:rPr>
          <w:color w:val="000000"/>
        </w:rPr>
        <w:t>6.8.</w:t>
      </w:r>
      <w:r w:rsidR="00F62CEB" w:rsidRPr="00DE6B76">
        <w:rPr>
          <w:color w:val="000000"/>
        </w:rPr>
        <w:tab/>
      </w:r>
      <w:r w:rsidRPr="00DE6B76">
        <w:rPr>
          <w:color w:val="00000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74DC845" w14:textId="36F50822" w:rsidR="00866106" w:rsidRPr="00DE6B76" w:rsidRDefault="00866106" w:rsidP="00F62CEB">
      <w:pPr>
        <w:pStyle w:val="11"/>
        <w:tabs>
          <w:tab w:val="left" w:pos="1418"/>
        </w:tabs>
        <w:ind w:firstLine="709"/>
        <w:jc w:val="both"/>
        <w:rPr>
          <w:color w:val="000000"/>
        </w:rPr>
      </w:pPr>
      <w:r w:rsidRPr="00DE6B76">
        <w:rPr>
          <w:color w:val="000000"/>
        </w:rPr>
        <w:lastRenderedPageBreak/>
        <w:t>6.9.</w:t>
      </w:r>
      <w:r w:rsidR="00F62CEB" w:rsidRPr="00DE6B76">
        <w:rPr>
          <w:color w:val="000000"/>
        </w:rPr>
        <w:tab/>
      </w:r>
      <w:r w:rsidRPr="00DE6B76">
        <w:rPr>
          <w:color w:val="00000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E08DD54" w14:textId="6288015F" w:rsidR="00CF58FD" w:rsidRDefault="00866106" w:rsidP="00F62CEB">
      <w:pPr>
        <w:pStyle w:val="11"/>
        <w:tabs>
          <w:tab w:val="left" w:pos="1418"/>
        </w:tabs>
        <w:ind w:firstLine="709"/>
        <w:jc w:val="both"/>
        <w:rPr>
          <w:color w:val="000000"/>
        </w:rPr>
      </w:pPr>
      <w:r w:rsidRPr="00DE6B76">
        <w:rPr>
          <w:color w:val="000000"/>
        </w:rPr>
        <w:t>6.10.</w:t>
      </w:r>
      <w:r w:rsidR="00F62CEB" w:rsidRPr="00DE6B76">
        <w:rPr>
          <w:color w:val="000000"/>
        </w:rPr>
        <w:tab/>
      </w:r>
      <w:r w:rsidRPr="00DE6B76">
        <w:rPr>
          <w:color w:val="000000"/>
        </w:rPr>
        <w:t>Вред, причиненный третьим лицам по вине Исполнителя при исполнении обязательств по Контракту, возмещается за его счет.</w:t>
      </w:r>
    </w:p>
    <w:p w14:paraId="40D043CB" w14:textId="45472F96" w:rsidR="00DE6B76" w:rsidRPr="00516C95" w:rsidRDefault="00DE6B76" w:rsidP="00DE6B76">
      <w:pPr>
        <w:tabs>
          <w:tab w:val="left" w:pos="851"/>
        </w:tabs>
        <w:ind w:firstLine="709"/>
        <w:jc w:val="both"/>
      </w:pPr>
      <w:r w:rsidRPr="00DE6B76">
        <w:t>6</w:t>
      </w:r>
      <w:r>
        <w:t xml:space="preserve">.11. </w:t>
      </w:r>
      <w:r w:rsidRPr="00516C95">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14:paraId="16A995BF" w14:textId="77777777" w:rsidR="00DE6B76" w:rsidRPr="00DE6B76" w:rsidRDefault="00DE6B76" w:rsidP="00F62CEB">
      <w:pPr>
        <w:pStyle w:val="11"/>
        <w:tabs>
          <w:tab w:val="left" w:pos="1418"/>
        </w:tabs>
        <w:ind w:firstLine="709"/>
        <w:jc w:val="both"/>
        <w:rPr>
          <w:color w:val="000000"/>
        </w:rPr>
      </w:pPr>
    </w:p>
    <w:p w14:paraId="5A3C8A94" w14:textId="77777777" w:rsidR="00CF58FD" w:rsidRPr="00DE6B76" w:rsidRDefault="00CF58FD" w:rsidP="00F44546">
      <w:pPr>
        <w:pStyle w:val="11"/>
        <w:numPr>
          <w:ilvl w:val="0"/>
          <w:numId w:val="2"/>
        </w:numPr>
        <w:pBdr>
          <w:top w:val="nil"/>
          <w:left w:val="nil"/>
          <w:bottom w:val="nil"/>
          <w:right w:val="nil"/>
          <w:between w:val="nil"/>
        </w:pBdr>
        <w:jc w:val="center"/>
        <w:rPr>
          <w:b/>
          <w:color w:val="000000"/>
        </w:rPr>
      </w:pPr>
      <w:r w:rsidRPr="00DE6B76">
        <w:rPr>
          <w:b/>
          <w:color w:val="000000"/>
        </w:rPr>
        <w:t>Форс-мажорные обстоятельства</w:t>
      </w:r>
    </w:p>
    <w:p w14:paraId="5F9D3418" w14:textId="77777777" w:rsidR="00F44546" w:rsidRPr="00DE6B76" w:rsidRDefault="00F44546" w:rsidP="00F44546">
      <w:pPr>
        <w:pStyle w:val="11"/>
        <w:pBdr>
          <w:top w:val="nil"/>
          <w:left w:val="nil"/>
          <w:bottom w:val="nil"/>
          <w:right w:val="nil"/>
          <w:between w:val="nil"/>
        </w:pBdr>
        <w:ind w:left="360"/>
        <w:rPr>
          <w:b/>
          <w:color w:val="000000"/>
        </w:rPr>
      </w:pPr>
    </w:p>
    <w:p w14:paraId="2CE45EE0" w14:textId="77777777" w:rsidR="00CF58FD" w:rsidRPr="00DE6B76" w:rsidRDefault="00CF58FD" w:rsidP="00EB7842">
      <w:pPr>
        <w:pStyle w:val="11"/>
        <w:widowControl w:val="0"/>
        <w:pBdr>
          <w:top w:val="nil"/>
          <w:left w:val="nil"/>
          <w:bottom w:val="nil"/>
          <w:right w:val="nil"/>
          <w:between w:val="nil"/>
        </w:pBdr>
        <w:tabs>
          <w:tab w:val="left" w:pos="1418"/>
        </w:tabs>
        <w:ind w:left="34" w:right="-71" w:firstLine="720"/>
        <w:jc w:val="both"/>
        <w:rPr>
          <w:color w:val="000000"/>
        </w:rPr>
      </w:pPr>
      <w:r w:rsidRPr="00DE6B76">
        <w:rPr>
          <w:color w:val="000000"/>
        </w:rPr>
        <w:t>7.1.</w:t>
      </w:r>
      <w:r w:rsidRPr="00DE6B76">
        <w:rPr>
          <w:color w:val="000000"/>
        </w:rPr>
        <w:tab/>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50188F44" w14:textId="5B6AAA33" w:rsidR="00CF58FD" w:rsidRPr="00DE6B76" w:rsidRDefault="00CF58FD" w:rsidP="00EB7842">
      <w:pPr>
        <w:pStyle w:val="11"/>
        <w:widowControl w:val="0"/>
        <w:pBdr>
          <w:top w:val="nil"/>
          <w:left w:val="nil"/>
          <w:bottom w:val="nil"/>
          <w:right w:val="nil"/>
          <w:between w:val="nil"/>
        </w:pBdr>
        <w:tabs>
          <w:tab w:val="left" w:pos="1418"/>
        </w:tabs>
        <w:ind w:left="34" w:right="-71" w:firstLine="720"/>
        <w:jc w:val="both"/>
        <w:rPr>
          <w:color w:val="000000"/>
        </w:rPr>
      </w:pPr>
      <w:r w:rsidRPr="00DE6B76">
        <w:rPr>
          <w:color w:val="000000"/>
        </w:rPr>
        <w:t xml:space="preserve">Указанные события должны носить чрезвычайный, непредвиденный </w:t>
      </w:r>
      <w:r w:rsidR="00EB7842" w:rsidRPr="00DE6B76">
        <w:rPr>
          <w:color w:val="000000"/>
        </w:rPr>
        <w:br/>
      </w:r>
      <w:r w:rsidRPr="00DE6B76">
        <w:rPr>
          <w:color w:val="000000"/>
        </w:rPr>
        <w:t>и непредотвратимый характер, возникнуть после заключения Контракта и не зависеть от воли Сторон.</w:t>
      </w:r>
    </w:p>
    <w:p w14:paraId="593D0003" w14:textId="24F00C8D" w:rsidR="00CF58FD" w:rsidRPr="00DE6B76" w:rsidRDefault="00CF58FD" w:rsidP="00EB7842">
      <w:pPr>
        <w:pStyle w:val="11"/>
        <w:widowControl w:val="0"/>
        <w:pBdr>
          <w:top w:val="nil"/>
          <w:left w:val="nil"/>
          <w:bottom w:val="nil"/>
          <w:right w:val="nil"/>
          <w:between w:val="nil"/>
        </w:pBdr>
        <w:tabs>
          <w:tab w:val="left" w:pos="1418"/>
        </w:tabs>
        <w:ind w:left="34" w:right="-71" w:firstLine="720"/>
        <w:jc w:val="both"/>
        <w:rPr>
          <w:color w:val="000000"/>
        </w:rPr>
      </w:pPr>
      <w:r w:rsidRPr="00DE6B76">
        <w:rPr>
          <w:color w:val="000000"/>
        </w:rPr>
        <w:t>7.2.</w:t>
      </w:r>
      <w:r w:rsidRPr="00DE6B76">
        <w:rPr>
          <w:color w:val="000000"/>
        </w:rPr>
        <w:tab/>
        <w:t>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14366AE7" w14:textId="09E156A3" w:rsidR="00CF58FD" w:rsidRPr="00DE6B76" w:rsidRDefault="00CF58FD" w:rsidP="00EB7842">
      <w:pPr>
        <w:pStyle w:val="11"/>
        <w:widowControl w:val="0"/>
        <w:pBdr>
          <w:top w:val="nil"/>
          <w:left w:val="nil"/>
          <w:bottom w:val="nil"/>
          <w:right w:val="nil"/>
          <w:between w:val="nil"/>
        </w:pBdr>
        <w:tabs>
          <w:tab w:val="left" w:pos="1418"/>
        </w:tabs>
        <w:ind w:left="34" w:right="-71" w:firstLine="720"/>
        <w:jc w:val="both"/>
        <w:rPr>
          <w:color w:val="000000"/>
        </w:rPr>
      </w:pPr>
      <w:r w:rsidRPr="00DE6B76">
        <w:rPr>
          <w:color w:val="000000"/>
        </w:rPr>
        <w:t>7.3.</w:t>
      </w:r>
      <w:r w:rsidRPr="00DE6B76">
        <w:rPr>
          <w:color w:val="000000"/>
        </w:rPr>
        <w:tab/>
        <w:t xml:space="preserve">По прекращении указанных обстоятельств Сторона должна без промедления, но не позднее 3 (трех) дней после их прекращения, известить об этом другую Сторону </w:t>
      </w:r>
      <w:r w:rsidR="00403AD3">
        <w:rPr>
          <w:color w:val="000000"/>
        </w:rPr>
        <w:br/>
      </w:r>
      <w:r w:rsidRPr="00DE6B76">
        <w:rPr>
          <w:color w:val="000000"/>
        </w:rPr>
        <w:t>в письменной форме.</w:t>
      </w:r>
    </w:p>
    <w:p w14:paraId="06AFE468" w14:textId="160DB3A1" w:rsidR="00CF58FD" w:rsidRPr="00DE6B76" w:rsidRDefault="00CF58FD" w:rsidP="00EB7842">
      <w:pPr>
        <w:pStyle w:val="11"/>
        <w:widowControl w:val="0"/>
        <w:pBdr>
          <w:top w:val="nil"/>
          <w:left w:val="nil"/>
          <w:bottom w:val="nil"/>
          <w:right w:val="nil"/>
          <w:between w:val="nil"/>
        </w:pBdr>
        <w:tabs>
          <w:tab w:val="left" w:pos="1418"/>
        </w:tabs>
        <w:ind w:left="34" w:right="-71" w:firstLine="720"/>
        <w:jc w:val="both"/>
        <w:rPr>
          <w:color w:val="000000"/>
        </w:rPr>
      </w:pPr>
      <w:r w:rsidRPr="00DE6B76">
        <w:rPr>
          <w:color w:val="000000"/>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24DA1E02" w14:textId="3CE1D0C9" w:rsidR="00CF58FD" w:rsidRPr="00DE6B76" w:rsidRDefault="00CF58FD" w:rsidP="00EB7842">
      <w:pPr>
        <w:pStyle w:val="11"/>
        <w:widowControl w:val="0"/>
        <w:pBdr>
          <w:top w:val="nil"/>
          <w:left w:val="nil"/>
          <w:bottom w:val="nil"/>
          <w:right w:val="nil"/>
          <w:between w:val="nil"/>
        </w:pBdr>
        <w:tabs>
          <w:tab w:val="left" w:pos="1418"/>
        </w:tabs>
        <w:ind w:left="34" w:right="-71" w:firstLine="720"/>
        <w:jc w:val="both"/>
        <w:rPr>
          <w:color w:val="000000"/>
        </w:rPr>
      </w:pPr>
      <w:r w:rsidRPr="00DE6B76">
        <w:rPr>
          <w:color w:val="000000"/>
        </w:rPr>
        <w:t>7.4.</w:t>
      </w:r>
      <w:r w:rsidRPr="00DE6B76">
        <w:rPr>
          <w:color w:val="000000"/>
        </w:rPr>
        <w:tab/>
        <w:t xml:space="preserve">Сторона, у которой произошли форс-мажорные обстоятельства, должна </w:t>
      </w:r>
      <w:r w:rsidR="00403AD3">
        <w:rPr>
          <w:color w:val="000000"/>
        </w:rPr>
        <w:br/>
      </w:r>
      <w:r w:rsidRPr="00DE6B76">
        <w:rPr>
          <w:color w:val="000000"/>
        </w:rPr>
        <w:t>в течение 10 (десяти) дней с момента прекращения форс-мажорных обстоятельств передать другой Стороне сертификат компетентного органа или организации о наличии</w:t>
      </w:r>
      <w:r w:rsidR="002A40FD" w:rsidRPr="00DE6B76">
        <w:rPr>
          <w:color w:val="000000"/>
        </w:rPr>
        <w:t xml:space="preserve"> </w:t>
      </w:r>
      <w:r w:rsidR="00403AD3">
        <w:rPr>
          <w:color w:val="000000"/>
        </w:rPr>
        <w:br/>
      </w:r>
      <w:r w:rsidRPr="00DE6B76">
        <w:rPr>
          <w:color w:val="000000"/>
        </w:rPr>
        <w:t>и продолжительности форс-мажорных обстоятельств.</w:t>
      </w:r>
    </w:p>
    <w:p w14:paraId="5EBDFD5B" w14:textId="77777777" w:rsidR="00CF58FD" w:rsidRPr="00DE6B76" w:rsidRDefault="00CF58FD" w:rsidP="00EB7842">
      <w:pPr>
        <w:pStyle w:val="11"/>
        <w:widowControl w:val="0"/>
        <w:pBdr>
          <w:top w:val="nil"/>
          <w:left w:val="nil"/>
          <w:bottom w:val="nil"/>
          <w:right w:val="nil"/>
          <w:between w:val="nil"/>
        </w:pBdr>
        <w:tabs>
          <w:tab w:val="left" w:pos="1418"/>
        </w:tabs>
        <w:ind w:left="34" w:right="-71" w:firstLine="720"/>
        <w:jc w:val="both"/>
        <w:rPr>
          <w:color w:val="000000"/>
        </w:rPr>
      </w:pPr>
      <w:r w:rsidRPr="00DE6B76">
        <w:rPr>
          <w:color w:val="000000"/>
        </w:rPr>
        <w:t>7.5.</w:t>
      </w:r>
      <w:r w:rsidRPr="00DE6B76">
        <w:rPr>
          <w:color w:val="000000"/>
        </w:rPr>
        <w:tab/>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9AD629A" w14:textId="77777777" w:rsidR="00CF58FD" w:rsidRPr="00DE6B76" w:rsidRDefault="00CF58FD" w:rsidP="00EB7842">
      <w:pPr>
        <w:pStyle w:val="11"/>
        <w:widowControl w:val="0"/>
        <w:pBdr>
          <w:top w:val="nil"/>
          <w:left w:val="nil"/>
          <w:bottom w:val="nil"/>
          <w:right w:val="nil"/>
          <w:between w:val="nil"/>
        </w:pBdr>
        <w:tabs>
          <w:tab w:val="left" w:pos="1418"/>
        </w:tabs>
        <w:ind w:left="34" w:right="-71" w:firstLine="720"/>
        <w:jc w:val="both"/>
        <w:rPr>
          <w:color w:val="000000"/>
        </w:rPr>
      </w:pPr>
      <w:r w:rsidRPr="00DE6B76">
        <w:rPr>
          <w:color w:val="000000"/>
        </w:rPr>
        <w:t>7.6.</w:t>
      </w:r>
      <w:r w:rsidRPr="00DE6B76">
        <w:rPr>
          <w:color w:val="000000"/>
        </w:rPr>
        <w:tab/>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договорённости.</w:t>
      </w:r>
    </w:p>
    <w:p w14:paraId="4BAC7FEB" w14:textId="77777777" w:rsidR="00CF58FD" w:rsidRPr="00DE6B76" w:rsidRDefault="00CF58FD" w:rsidP="004E2CE3">
      <w:pPr>
        <w:pStyle w:val="11"/>
        <w:widowControl w:val="0"/>
        <w:pBdr>
          <w:top w:val="nil"/>
          <w:left w:val="nil"/>
          <w:bottom w:val="nil"/>
          <w:right w:val="nil"/>
          <w:between w:val="nil"/>
        </w:pBdr>
        <w:ind w:right="-71"/>
        <w:jc w:val="center"/>
        <w:rPr>
          <w:color w:val="000000"/>
        </w:rPr>
      </w:pPr>
    </w:p>
    <w:p w14:paraId="33B42946" w14:textId="486622C6" w:rsidR="00CF58FD" w:rsidRPr="00DE6B76" w:rsidRDefault="00CF58FD" w:rsidP="00F44546">
      <w:pPr>
        <w:pStyle w:val="11"/>
        <w:numPr>
          <w:ilvl w:val="0"/>
          <w:numId w:val="2"/>
        </w:numPr>
        <w:pBdr>
          <w:top w:val="nil"/>
          <w:left w:val="nil"/>
          <w:bottom w:val="nil"/>
          <w:right w:val="nil"/>
          <w:between w:val="nil"/>
        </w:pBdr>
        <w:jc w:val="center"/>
        <w:rPr>
          <w:b/>
          <w:color w:val="000000"/>
        </w:rPr>
      </w:pPr>
      <w:r w:rsidRPr="00DE6B76">
        <w:rPr>
          <w:b/>
          <w:color w:val="000000"/>
        </w:rPr>
        <w:t>Изменение и расторжение Контракта</w:t>
      </w:r>
    </w:p>
    <w:p w14:paraId="1150F188" w14:textId="77777777" w:rsidR="00CC1827" w:rsidRPr="00DE6B76" w:rsidRDefault="00CC1827" w:rsidP="00CC1827">
      <w:pPr>
        <w:pStyle w:val="11"/>
        <w:pBdr>
          <w:top w:val="nil"/>
          <w:left w:val="nil"/>
          <w:bottom w:val="nil"/>
          <w:right w:val="nil"/>
          <w:between w:val="nil"/>
        </w:pBdr>
        <w:ind w:left="360"/>
        <w:rPr>
          <w:b/>
          <w:color w:val="000000"/>
        </w:rPr>
      </w:pPr>
    </w:p>
    <w:p w14:paraId="21A0202C" w14:textId="12A0A0A9" w:rsidR="00CF58FD" w:rsidRPr="00DE6B76" w:rsidRDefault="00CF58FD" w:rsidP="00EB7842">
      <w:pPr>
        <w:pStyle w:val="11"/>
        <w:pBdr>
          <w:top w:val="nil"/>
          <w:left w:val="nil"/>
          <w:bottom w:val="nil"/>
          <w:right w:val="nil"/>
          <w:between w:val="nil"/>
        </w:pBdr>
        <w:tabs>
          <w:tab w:val="left" w:pos="1418"/>
          <w:tab w:val="left" w:pos="1560"/>
        </w:tabs>
        <w:ind w:right="-71" w:firstLine="709"/>
        <w:jc w:val="both"/>
        <w:rPr>
          <w:color w:val="000000"/>
        </w:rPr>
      </w:pPr>
      <w:r w:rsidRPr="00DE6B76">
        <w:rPr>
          <w:color w:val="000000"/>
        </w:rPr>
        <w:t>8.1.</w:t>
      </w:r>
      <w:r w:rsidRPr="00DE6B76">
        <w:rPr>
          <w:color w:val="000000"/>
        </w:rPr>
        <w:tab/>
        <w:t xml:space="preserve">Контракт может быть изменен по соглашению Сторон в случаях, предусмотренных Гражданским кодексом Российской Федерации и </w:t>
      </w:r>
      <w:r w:rsidR="000D389F">
        <w:rPr>
          <w:color w:val="000000"/>
        </w:rPr>
        <w:t>ФЗ</w:t>
      </w:r>
      <w:r w:rsidRPr="00DE6B76">
        <w:rPr>
          <w:color w:val="000000"/>
        </w:rPr>
        <w:t xml:space="preserve"> № 44-ФЗ.</w:t>
      </w:r>
    </w:p>
    <w:p w14:paraId="16FF053D" w14:textId="77777777" w:rsidR="00CF58FD" w:rsidRPr="00DE6B76" w:rsidRDefault="00CF58FD" w:rsidP="00EB7842">
      <w:pPr>
        <w:pStyle w:val="11"/>
        <w:pBdr>
          <w:top w:val="nil"/>
          <w:left w:val="nil"/>
          <w:bottom w:val="nil"/>
          <w:right w:val="nil"/>
          <w:between w:val="nil"/>
        </w:pBdr>
        <w:tabs>
          <w:tab w:val="left" w:pos="1418"/>
          <w:tab w:val="left" w:pos="1560"/>
        </w:tabs>
        <w:ind w:right="-71" w:firstLine="709"/>
        <w:jc w:val="both"/>
        <w:rPr>
          <w:color w:val="000000"/>
        </w:rPr>
      </w:pPr>
      <w:r w:rsidRPr="00DE6B76">
        <w:rPr>
          <w:color w:val="000000"/>
        </w:rPr>
        <w:t>8.2.</w:t>
      </w:r>
      <w:r w:rsidRPr="00DE6B76">
        <w:rPr>
          <w:color w:val="000000"/>
        </w:rPr>
        <w:tab/>
        <w:t>Все изменения к Контракту действительны, если они оформлены в виде дополнительного соглашения к Контракту и подписаны Сторонами.</w:t>
      </w:r>
    </w:p>
    <w:p w14:paraId="25E48124" w14:textId="46DAE3F9" w:rsidR="00CF58FD" w:rsidRPr="00DE6B76" w:rsidRDefault="00CF58FD" w:rsidP="00EB7842">
      <w:pPr>
        <w:pStyle w:val="11"/>
        <w:widowControl w:val="0"/>
        <w:pBdr>
          <w:top w:val="nil"/>
          <w:left w:val="nil"/>
          <w:bottom w:val="nil"/>
          <w:right w:val="nil"/>
          <w:between w:val="nil"/>
        </w:pBdr>
        <w:tabs>
          <w:tab w:val="left" w:pos="1418"/>
          <w:tab w:val="left" w:pos="1560"/>
        </w:tabs>
        <w:ind w:right="-71" w:firstLine="709"/>
        <w:jc w:val="both"/>
        <w:rPr>
          <w:color w:val="000000"/>
        </w:rPr>
      </w:pPr>
      <w:r w:rsidRPr="00DE6B76">
        <w:rPr>
          <w:color w:val="000000"/>
        </w:rPr>
        <w:t>8.</w:t>
      </w:r>
      <w:r w:rsidR="00403AD3">
        <w:rPr>
          <w:color w:val="000000"/>
        </w:rPr>
        <w:t>3</w:t>
      </w:r>
      <w:r w:rsidRPr="00DE6B76">
        <w:rPr>
          <w:color w:val="000000"/>
        </w:rPr>
        <w:t>.</w:t>
      </w:r>
      <w:r w:rsidRPr="00DE6B76">
        <w:rPr>
          <w:color w:val="000000"/>
        </w:rPr>
        <w:tab/>
        <w:t xml:space="preserve">Контракт может быть расторгнут по соглашению Сторон, по решению суда </w:t>
      </w:r>
      <w:r w:rsidR="00403AD3">
        <w:rPr>
          <w:color w:val="000000"/>
        </w:rPr>
        <w:br/>
      </w:r>
      <w:r w:rsidRPr="00DE6B76">
        <w:rPr>
          <w:color w:val="000000"/>
        </w:rPr>
        <w:t xml:space="preserve">или в связи с односторонним отказом Стороны от исполнения Контракта </w:t>
      </w:r>
      <w:r w:rsidR="00CF46A0" w:rsidRPr="00DE6B76">
        <w:rPr>
          <w:color w:val="000000"/>
        </w:rPr>
        <w:br/>
      </w:r>
      <w:r w:rsidRPr="00DE6B76">
        <w:rPr>
          <w:color w:val="000000"/>
        </w:rPr>
        <w:t>в соответствии с действующим законодательством.</w:t>
      </w:r>
    </w:p>
    <w:p w14:paraId="4A3AFBC6" w14:textId="0E1C8E37" w:rsidR="00B35E48" w:rsidRPr="00DE6B76" w:rsidRDefault="00CF58FD" w:rsidP="00EB7842">
      <w:pPr>
        <w:pStyle w:val="11"/>
        <w:tabs>
          <w:tab w:val="left" w:pos="1418"/>
          <w:tab w:val="left" w:pos="1560"/>
        </w:tabs>
        <w:ind w:right="-71" w:firstLine="709"/>
        <w:jc w:val="both"/>
      </w:pPr>
      <w:r w:rsidRPr="00DE6B76">
        <w:lastRenderedPageBreak/>
        <w:t>8.</w:t>
      </w:r>
      <w:r w:rsidR="00403AD3">
        <w:t>4</w:t>
      </w:r>
      <w:r w:rsidRPr="00DE6B76">
        <w:t>.</w:t>
      </w:r>
      <w:r w:rsidRPr="00DE6B76">
        <w:tab/>
        <w:t xml:space="preserve">Государственный заказчик вправе принять решение об одностороннем отказе от исполнения Контракта в соответствии </w:t>
      </w:r>
      <w:r w:rsidR="00B35E48" w:rsidRPr="00DE6B76">
        <w:t>с гражданским законодательством</w:t>
      </w:r>
    </w:p>
    <w:p w14:paraId="612F844A" w14:textId="0ECA22FF" w:rsidR="00CF58FD" w:rsidRPr="00DE6B76" w:rsidRDefault="00CF58FD" w:rsidP="00EB7842">
      <w:pPr>
        <w:pStyle w:val="11"/>
        <w:widowControl w:val="0"/>
        <w:pBdr>
          <w:top w:val="nil"/>
          <w:left w:val="nil"/>
          <w:bottom w:val="nil"/>
          <w:right w:val="nil"/>
          <w:between w:val="nil"/>
        </w:pBdr>
        <w:tabs>
          <w:tab w:val="left" w:pos="1418"/>
          <w:tab w:val="left" w:pos="1560"/>
        </w:tabs>
        <w:ind w:right="-71" w:firstLine="709"/>
        <w:jc w:val="both"/>
        <w:rPr>
          <w:color w:val="000000"/>
        </w:rPr>
      </w:pPr>
      <w:r w:rsidRPr="00DE6B76">
        <w:rPr>
          <w:color w:val="000000"/>
        </w:rPr>
        <w:t>8.</w:t>
      </w:r>
      <w:r w:rsidR="00403AD3">
        <w:rPr>
          <w:color w:val="000000"/>
        </w:rPr>
        <w:t>5</w:t>
      </w:r>
      <w:r w:rsidRPr="00DE6B76">
        <w:rPr>
          <w:color w:val="000000"/>
        </w:rPr>
        <w:t>.</w:t>
      </w:r>
      <w:r w:rsidRPr="00DE6B76">
        <w:rPr>
          <w:color w:val="000000"/>
        </w:rPr>
        <w:tab/>
        <w:t>В случае расторжения Контракта по любым основаниям Исполнитель обязан оплатить Государственному заказчику оказанные надлежащим образом Услуги на момент расторжения Контракта.</w:t>
      </w:r>
    </w:p>
    <w:p w14:paraId="76F2F833" w14:textId="7A22C475" w:rsidR="00CF58FD" w:rsidRPr="00DE6B76" w:rsidRDefault="00CF58FD" w:rsidP="00EB7842">
      <w:pPr>
        <w:pStyle w:val="11"/>
        <w:widowControl w:val="0"/>
        <w:pBdr>
          <w:top w:val="nil"/>
          <w:left w:val="nil"/>
          <w:bottom w:val="nil"/>
          <w:right w:val="nil"/>
          <w:between w:val="nil"/>
        </w:pBdr>
        <w:tabs>
          <w:tab w:val="left" w:pos="1418"/>
          <w:tab w:val="left" w:pos="1560"/>
        </w:tabs>
        <w:ind w:right="-71" w:firstLine="709"/>
        <w:jc w:val="both"/>
        <w:rPr>
          <w:color w:val="000000"/>
        </w:rPr>
      </w:pPr>
      <w:r w:rsidRPr="00DE6B76">
        <w:rPr>
          <w:color w:val="000000"/>
        </w:rPr>
        <w:t>8.</w:t>
      </w:r>
      <w:r w:rsidR="00403AD3">
        <w:rPr>
          <w:color w:val="000000"/>
        </w:rPr>
        <w:t>6</w:t>
      </w:r>
      <w:r w:rsidRPr="00DE6B76">
        <w:rPr>
          <w:color w:val="000000"/>
        </w:rPr>
        <w:t>.</w:t>
      </w:r>
      <w:r w:rsidRPr="00DE6B76">
        <w:rPr>
          <w:color w:val="000000"/>
        </w:rPr>
        <w:tab/>
        <w:t xml:space="preserve">Если в результате издания акта органа государственной власти Российской Федерации исполнение Исполнителем своих обязательств по Контракту становится невозможным полностью или частично, обязательство прекращается полностью </w:t>
      </w:r>
      <w:r w:rsidR="00403AD3">
        <w:rPr>
          <w:color w:val="000000"/>
        </w:rPr>
        <w:br/>
      </w:r>
      <w:r w:rsidRPr="00DE6B76">
        <w:rPr>
          <w:color w:val="000000"/>
        </w:rPr>
        <w:t xml:space="preserve">или в соответствующей части. </w:t>
      </w:r>
    </w:p>
    <w:p w14:paraId="6228BD41" w14:textId="77777777" w:rsidR="00B35E48" w:rsidRPr="00DE6B76" w:rsidRDefault="00B35E48" w:rsidP="00B35E48">
      <w:pPr>
        <w:pStyle w:val="11"/>
      </w:pPr>
    </w:p>
    <w:p w14:paraId="4FF142D9" w14:textId="4C54CF36" w:rsidR="00CF58FD" w:rsidRPr="00DE6B76" w:rsidRDefault="00CF58FD" w:rsidP="00F44546">
      <w:pPr>
        <w:pStyle w:val="11"/>
        <w:numPr>
          <w:ilvl w:val="0"/>
          <w:numId w:val="2"/>
        </w:numPr>
        <w:pBdr>
          <w:top w:val="nil"/>
          <w:left w:val="nil"/>
          <w:bottom w:val="nil"/>
          <w:right w:val="nil"/>
          <w:between w:val="nil"/>
        </w:pBdr>
        <w:jc w:val="center"/>
        <w:rPr>
          <w:b/>
          <w:color w:val="000000"/>
        </w:rPr>
      </w:pPr>
      <w:r w:rsidRPr="00DE6B76">
        <w:rPr>
          <w:b/>
          <w:color w:val="000000"/>
        </w:rPr>
        <w:t>Порядок разрешения споров</w:t>
      </w:r>
    </w:p>
    <w:p w14:paraId="6C9E25CD" w14:textId="77777777" w:rsidR="000D1A7B" w:rsidRPr="00DE6B76" w:rsidRDefault="000D1A7B" w:rsidP="000D1A7B">
      <w:pPr>
        <w:pStyle w:val="11"/>
        <w:pBdr>
          <w:top w:val="nil"/>
          <w:left w:val="nil"/>
          <w:bottom w:val="nil"/>
          <w:right w:val="nil"/>
          <w:between w:val="nil"/>
        </w:pBdr>
        <w:ind w:left="360"/>
        <w:rPr>
          <w:b/>
          <w:color w:val="000000"/>
        </w:rPr>
      </w:pPr>
    </w:p>
    <w:p w14:paraId="759E6FAC" w14:textId="23316448" w:rsidR="00CF58FD" w:rsidRPr="00DE6B76" w:rsidRDefault="00CF58FD" w:rsidP="00CF58FD">
      <w:pPr>
        <w:pStyle w:val="11"/>
        <w:pBdr>
          <w:top w:val="nil"/>
          <w:left w:val="nil"/>
          <w:bottom w:val="nil"/>
          <w:right w:val="nil"/>
          <w:between w:val="nil"/>
        </w:pBdr>
        <w:tabs>
          <w:tab w:val="left" w:pos="1418"/>
        </w:tabs>
        <w:ind w:firstLine="709"/>
        <w:jc w:val="both"/>
        <w:rPr>
          <w:color w:val="000000"/>
        </w:rPr>
      </w:pPr>
      <w:r w:rsidRPr="00DE6B76">
        <w:rPr>
          <w:color w:val="000000"/>
        </w:rPr>
        <w:t>9.1.</w:t>
      </w:r>
      <w:r w:rsidRPr="00DE6B76">
        <w:rPr>
          <w:color w:val="000000"/>
        </w:rPr>
        <w:tab/>
        <w:t xml:space="preserve">Все споры и разногласия, возникающие в процессе исполнения Контракта, решаются Сторонами путем переговоров. </w:t>
      </w:r>
    </w:p>
    <w:p w14:paraId="5A2F0874" w14:textId="77777777" w:rsidR="00CF58FD" w:rsidRPr="00DE6B76" w:rsidRDefault="00CF58FD" w:rsidP="000767C7">
      <w:pPr>
        <w:pStyle w:val="11"/>
        <w:pBdr>
          <w:top w:val="nil"/>
          <w:left w:val="nil"/>
          <w:bottom w:val="nil"/>
          <w:right w:val="nil"/>
          <w:between w:val="nil"/>
        </w:pBdr>
        <w:tabs>
          <w:tab w:val="left" w:pos="1418"/>
        </w:tabs>
        <w:ind w:firstLine="709"/>
        <w:jc w:val="both"/>
        <w:rPr>
          <w:color w:val="000000"/>
        </w:rPr>
      </w:pPr>
      <w:r w:rsidRPr="00DE6B76">
        <w:rPr>
          <w:color w:val="000000"/>
        </w:rPr>
        <w:t>9.2.</w:t>
      </w:r>
      <w:r w:rsidRPr="00DE6B76">
        <w:rPr>
          <w:color w:val="000000"/>
        </w:rPr>
        <w:tab/>
      </w:r>
      <w:r w:rsidR="000767C7" w:rsidRPr="00DE6B76">
        <w:rPr>
          <w:color w:val="000000"/>
        </w:rPr>
        <w:t>Досудебный порядок урегулирования споров</w:t>
      </w:r>
      <w:r w:rsidR="006E1058" w:rsidRPr="00DE6B76">
        <w:rPr>
          <w:color w:val="000000"/>
        </w:rPr>
        <w:t>, предусматривающий направление претензий контрагенту, является обязательным.</w:t>
      </w:r>
    </w:p>
    <w:p w14:paraId="5964246E" w14:textId="2518E885" w:rsidR="00866106" w:rsidRPr="0078214E" w:rsidRDefault="006E1058" w:rsidP="00866106">
      <w:pPr>
        <w:pStyle w:val="11"/>
        <w:pBdr>
          <w:top w:val="nil"/>
          <w:left w:val="nil"/>
          <w:bottom w:val="nil"/>
          <w:right w:val="nil"/>
          <w:between w:val="nil"/>
        </w:pBdr>
        <w:tabs>
          <w:tab w:val="left" w:pos="1418"/>
        </w:tabs>
        <w:ind w:firstLine="709"/>
        <w:jc w:val="both"/>
        <w:rPr>
          <w:color w:val="000000" w:themeColor="text1"/>
        </w:rPr>
      </w:pPr>
      <w:r w:rsidRPr="00DE6B76">
        <w:rPr>
          <w:color w:val="000000"/>
        </w:rPr>
        <w:t>Сторона, которой предъявлена претензия, обяза</w:t>
      </w:r>
      <w:r w:rsidR="002A40FD" w:rsidRPr="00DE6B76">
        <w:rPr>
          <w:color w:val="000000"/>
        </w:rPr>
        <w:t xml:space="preserve">на рассмотреть такую претензию </w:t>
      </w:r>
      <w:r w:rsidRPr="00DE6B76">
        <w:rPr>
          <w:color w:val="000000"/>
        </w:rPr>
        <w:t xml:space="preserve">в течении 20 (двадцати) календарных дней с момента ее получения и сообщить о своем решении другой Стороне путем направления ответа в письменной форме. Претензии могут быть направлены в адрес Государственного заказчика по электронному адресу </w:t>
      </w:r>
      <w:hyperlink r:id="rId8" w:history="1">
        <w:r w:rsidR="00480547" w:rsidRPr="002F7EB8">
          <w:rPr>
            <w:rStyle w:val="a8"/>
            <w:color w:val="auto"/>
            <w:lang w:val="en-US"/>
          </w:rPr>
          <w:t>cito</w:t>
        </w:r>
        <w:r w:rsidR="00480547" w:rsidRPr="002F7EB8">
          <w:rPr>
            <w:rStyle w:val="a8"/>
            <w:color w:val="auto"/>
          </w:rPr>
          <w:t>@29.fsi</w:t>
        </w:r>
        <w:r w:rsidR="00480547" w:rsidRPr="002F7EB8">
          <w:rPr>
            <w:rStyle w:val="a8"/>
            <w:color w:val="auto"/>
            <w:lang w:val="en-US"/>
          </w:rPr>
          <w:t>n</w:t>
        </w:r>
        <w:r w:rsidR="00480547" w:rsidRPr="002F7EB8">
          <w:rPr>
            <w:rStyle w:val="a8"/>
            <w:color w:val="auto"/>
          </w:rPr>
          <w:t>.gov.ru</w:t>
        </w:r>
      </w:hyperlink>
      <w:r w:rsidR="0002725A" w:rsidRPr="00DE6B76">
        <w:rPr>
          <w:color w:val="000000"/>
        </w:rPr>
        <w:t>,</w:t>
      </w:r>
      <w:r w:rsidR="00866106" w:rsidRPr="00DE6B76">
        <w:rPr>
          <w:color w:val="000000"/>
        </w:rPr>
        <w:t xml:space="preserve"> в адрес </w:t>
      </w:r>
      <w:r w:rsidR="00866106" w:rsidRPr="0078214E">
        <w:rPr>
          <w:color w:val="000000" w:themeColor="text1"/>
        </w:rPr>
        <w:t>Исполнителя</w:t>
      </w:r>
      <w:r w:rsidR="00B226EA">
        <w:rPr>
          <w:color w:val="000000" w:themeColor="text1"/>
        </w:rPr>
        <w:t xml:space="preserve"> ______________ </w:t>
      </w:r>
      <w:r w:rsidR="00EB6C32" w:rsidRPr="0078214E">
        <w:rPr>
          <w:color w:val="000000" w:themeColor="text1"/>
        </w:rPr>
        <w:t>.</w:t>
      </w:r>
    </w:p>
    <w:p w14:paraId="71D66514" w14:textId="17DB73CA" w:rsidR="000767C7" w:rsidRPr="00DE6B76" w:rsidRDefault="000767C7" w:rsidP="00CF58FD">
      <w:pPr>
        <w:pStyle w:val="11"/>
        <w:pBdr>
          <w:top w:val="nil"/>
          <w:left w:val="nil"/>
          <w:bottom w:val="nil"/>
          <w:right w:val="nil"/>
          <w:between w:val="nil"/>
        </w:pBdr>
        <w:tabs>
          <w:tab w:val="left" w:pos="1418"/>
        </w:tabs>
        <w:ind w:firstLine="709"/>
        <w:jc w:val="both"/>
        <w:rPr>
          <w:color w:val="000000"/>
        </w:rPr>
      </w:pPr>
      <w:r w:rsidRPr="00DE6B76">
        <w:rPr>
          <w:color w:val="000000"/>
        </w:rPr>
        <w:t>9.3.</w:t>
      </w:r>
      <w:r w:rsidRPr="00DE6B76">
        <w:rPr>
          <w:color w:val="000000"/>
        </w:rPr>
        <w:tab/>
      </w:r>
      <w:r w:rsidR="00DE6B76" w:rsidRPr="00DE6B76">
        <w:rPr>
          <w:color w:val="000000"/>
        </w:rPr>
        <w:t>При невозможности достижения соглашения Сторон споры и разногласия, возникающие при исполнении Контракта, подлежат разрешению в Арбитражном суде по месту нахождения истца</w:t>
      </w:r>
      <w:r w:rsidR="006E1058" w:rsidRPr="00DE6B76">
        <w:rPr>
          <w:color w:val="000000"/>
        </w:rPr>
        <w:t>.</w:t>
      </w:r>
    </w:p>
    <w:p w14:paraId="48F0974B" w14:textId="77777777" w:rsidR="00CF58FD" w:rsidRPr="00DE6B76" w:rsidRDefault="00CF58FD" w:rsidP="00CF58FD">
      <w:pPr>
        <w:pStyle w:val="11"/>
        <w:jc w:val="center"/>
      </w:pPr>
    </w:p>
    <w:p w14:paraId="50E8E8CB" w14:textId="51C93B8C" w:rsidR="00CF58FD" w:rsidRPr="00DE6B76" w:rsidRDefault="00CF58FD" w:rsidP="00F44546">
      <w:pPr>
        <w:pStyle w:val="11"/>
        <w:numPr>
          <w:ilvl w:val="0"/>
          <w:numId w:val="2"/>
        </w:numPr>
        <w:pBdr>
          <w:top w:val="nil"/>
          <w:left w:val="nil"/>
          <w:bottom w:val="nil"/>
          <w:right w:val="nil"/>
          <w:between w:val="nil"/>
        </w:pBdr>
        <w:jc w:val="center"/>
        <w:rPr>
          <w:b/>
          <w:color w:val="000000"/>
        </w:rPr>
      </w:pPr>
      <w:r w:rsidRPr="00DE6B76">
        <w:rPr>
          <w:b/>
          <w:color w:val="000000"/>
        </w:rPr>
        <w:t>Прочие условия</w:t>
      </w:r>
    </w:p>
    <w:p w14:paraId="2FFE5D7A" w14:textId="77777777" w:rsidR="000D1A7B" w:rsidRPr="00DE6B76" w:rsidRDefault="000D1A7B" w:rsidP="000D1A7B">
      <w:pPr>
        <w:pStyle w:val="11"/>
        <w:pBdr>
          <w:top w:val="nil"/>
          <w:left w:val="nil"/>
          <w:bottom w:val="nil"/>
          <w:right w:val="nil"/>
          <w:between w:val="nil"/>
        </w:pBdr>
        <w:ind w:left="360"/>
        <w:rPr>
          <w:b/>
          <w:color w:val="000000"/>
        </w:rPr>
      </w:pPr>
    </w:p>
    <w:p w14:paraId="123797B4" w14:textId="77777777" w:rsidR="00CF58FD" w:rsidRPr="00DE6B76" w:rsidRDefault="00CF58FD" w:rsidP="00CF58FD">
      <w:pPr>
        <w:pStyle w:val="11"/>
        <w:pBdr>
          <w:top w:val="nil"/>
          <w:left w:val="nil"/>
          <w:bottom w:val="nil"/>
          <w:right w:val="nil"/>
          <w:between w:val="nil"/>
        </w:pBdr>
        <w:tabs>
          <w:tab w:val="left" w:pos="1418"/>
        </w:tabs>
        <w:ind w:firstLine="709"/>
        <w:jc w:val="both"/>
        <w:rPr>
          <w:color w:val="000000"/>
        </w:rPr>
      </w:pPr>
      <w:r w:rsidRPr="00DE6B76">
        <w:rPr>
          <w:color w:val="000000"/>
        </w:rPr>
        <w:t>10.1.</w:t>
      </w:r>
      <w:r w:rsidRPr="00DE6B76">
        <w:rPr>
          <w:color w:val="000000"/>
        </w:rPr>
        <w:tab/>
        <w:t>Контракт составлен в двух подлинных экземплярах, имеющих одинаковую юридическую силу, по одному экземпляру для каждой из Сторон.</w:t>
      </w:r>
    </w:p>
    <w:p w14:paraId="79C393B4" w14:textId="77777777" w:rsidR="00CF58FD" w:rsidRPr="00DE6B76" w:rsidRDefault="00CF58FD" w:rsidP="00CF58FD">
      <w:pPr>
        <w:pStyle w:val="11"/>
        <w:pBdr>
          <w:top w:val="nil"/>
          <w:left w:val="nil"/>
          <w:bottom w:val="nil"/>
          <w:right w:val="nil"/>
          <w:between w:val="nil"/>
        </w:pBdr>
        <w:tabs>
          <w:tab w:val="left" w:pos="1418"/>
        </w:tabs>
        <w:ind w:firstLine="709"/>
        <w:jc w:val="both"/>
        <w:rPr>
          <w:color w:val="000000"/>
        </w:rPr>
      </w:pPr>
      <w:r w:rsidRPr="00DE6B76">
        <w:rPr>
          <w:color w:val="000000"/>
        </w:rPr>
        <w:t>10.2.</w:t>
      </w:r>
      <w:r w:rsidRPr="00DE6B76">
        <w:rPr>
          <w:color w:val="000000"/>
        </w:rPr>
        <w:tab/>
        <w:t xml:space="preserve">В случае изменения юридических адресов, банковских реквизитов Сторона обязана сообщить об этом другой Стороне в течение одного рабочего дня </w:t>
      </w:r>
      <w:r w:rsidR="002A40FD" w:rsidRPr="00DE6B76">
        <w:rPr>
          <w:color w:val="000000"/>
        </w:rPr>
        <w:br/>
      </w:r>
      <w:r w:rsidRPr="00DE6B76">
        <w:rPr>
          <w:color w:val="000000"/>
        </w:rPr>
        <w:t>в письменном виде. В противном случае все риски, связанные с перечислением Государственным заказчиком денежных средств на указанный в Контракте счет Исполнителя, несет Исполнитель.</w:t>
      </w:r>
    </w:p>
    <w:p w14:paraId="5F064CE3" w14:textId="77777777" w:rsidR="00CF58FD" w:rsidRPr="00DE6B76" w:rsidRDefault="00CF58FD" w:rsidP="00CF58FD">
      <w:pPr>
        <w:pStyle w:val="11"/>
        <w:pBdr>
          <w:top w:val="nil"/>
          <w:left w:val="nil"/>
          <w:bottom w:val="nil"/>
          <w:right w:val="nil"/>
          <w:between w:val="nil"/>
        </w:pBdr>
        <w:tabs>
          <w:tab w:val="left" w:pos="1418"/>
        </w:tabs>
        <w:ind w:firstLine="709"/>
        <w:jc w:val="both"/>
        <w:rPr>
          <w:color w:val="000000"/>
        </w:rPr>
      </w:pPr>
      <w:r w:rsidRPr="00DE6B76">
        <w:rPr>
          <w:color w:val="000000"/>
        </w:rPr>
        <w:t>10.3.</w:t>
      </w:r>
      <w:r w:rsidRPr="00DE6B76">
        <w:rPr>
          <w:color w:val="000000"/>
        </w:rPr>
        <w:tab/>
        <w:t>Во всем остальном, что не предусмотрено Контрактом, Стороны руководствуются Законодательством Российской Федерации.</w:t>
      </w:r>
    </w:p>
    <w:p w14:paraId="6637D2F9" w14:textId="3D40C6E5" w:rsidR="00CF58FD" w:rsidRPr="00DE6B76" w:rsidRDefault="004C2F42" w:rsidP="00DE6B76">
      <w:pPr>
        <w:pStyle w:val="11"/>
        <w:pBdr>
          <w:top w:val="nil"/>
          <w:left w:val="nil"/>
          <w:bottom w:val="nil"/>
          <w:right w:val="nil"/>
          <w:between w:val="nil"/>
        </w:pBdr>
        <w:tabs>
          <w:tab w:val="left" w:pos="1418"/>
        </w:tabs>
        <w:ind w:firstLine="709"/>
        <w:jc w:val="both"/>
      </w:pPr>
      <w:r w:rsidRPr="00DE6B76">
        <w:rPr>
          <w:color w:val="000000"/>
        </w:rPr>
        <w:t>10.4.</w:t>
      </w:r>
      <w:r w:rsidRPr="00DE6B76">
        <w:rPr>
          <w:color w:val="000000"/>
        </w:rPr>
        <w:tab/>
        <w:t>Приложение, указанное</w:t>
      </w:r>
      <w:r w:rsidR="00363554" w:rsidRPr="00DE6B76">
        <w:rPr>
          <w:color w:val="000000"/>
        </w:rPr>
        <w:t xml:space="preserve"> по тексту Контракта, являе</w:t>
      </w:r>
      <w:r w:rsidR="00CF58FD" w:rsidRPr="00DE6B76">
        <w:rPr>
          <w:color w:val="000000"/>
        </w:rPr>
        <w:t xml:space="preserve">тся его </w:t>
      </w:r>
      <w:r w:rsidR="00363554" w:rsidRPr="00DE6B76">
        <w:rPr>
          <w:color w:val="000000"/>
        </w:rPr>
        <w:t>неотъемлемой частью</w:t>
      </w:r>
      <w:r w:rsidR="00CF58FD" w:rsidRPr="00DE6B76">
        <w:rPr>
          <w:color w:val="000000"/>
        </w:rPr>
        <w:t>:</w:t>
      </w:r>
      <w:r w:rsidR="00DE6B76">
        <w:rPr>
          <w:color w:val="000000"/>
        </w:rPr>
        <w:t xml:space="preserve"> </w:t>
      </w:r>
      <w:r w:rsidR="00CF58FD" w:rsidRPr="00DE6B76">
        <w:t>прило</w:t>
      </w:r>
      <w:r w:rsidR="00FA1E9F" w:rsidRPr="00DE6B76">
        <w:t>жение № 1</w:t>
      </w:r>
      <w:r w:rsidR="00FA1E9F" w:rsidRPr="00DE6B76">
        <w:tab/>
        <w:t xml:space="preserve">– </w:t>
      </w:r>
      <w:r w:rsidR="00F13906">
        <w:t>Список Обучающихся</w:t>
      </w:r>
      <w:r w:rsidR="00FA1E9F" w:rsidRPr="00DE6B76">
        <w:t>.</w:t>
      </w:r>
    </w:p>
    <w:p w14:paraId="06A5793F" w14:textId="77777777" w:rsidR="00012253" w:rsidRPr="00DE6B76" w:rsidRDefault="00012253" w:rsidP="002A40FD">
      <w:pPr>
        <w:pStyle w:val="11"/>
        <w:jc w:val="both"/>
      </w:pPr>
    </w:p>
    <w:p w14:paraId="152910C0" w14:textId="77777777" w:rsidR="00CF58FD" w:rsidRPr="00DE6B76" w:rsidRDefault="00CF58FD" w:rsidP="00F44546">
      <w:pPr>
        <w:pStyle w:val="11"/>
        <w:numPr>
          <w:ilvl w:val="0"/>
          <w:numId w:val="2"/>
        </w:numPr>
        <w:pBdr>
          <w:top w:val="nil"/>
          <w:left w:val="nil"/>
          <w:bottom w:val="nil"/>
          <w:right w:val="nil"/>
          <w:between w:val="nil"/>
        </w:pBdr>
        <w:jc w:val="center"/>
        <w:rPr>
          <w:b/>
          <w:color w:val="000000"/>
        </w:rPr>
      </w:pPr>
      <w:r w:rsidRPr="00DE6B76">
        <w:rPr>
          <w:b/>
          <w:color w:val="000000"/>
        </w:rPr>
        <w:t>Срок действия Контракта</w:t>
      </w:r>
    </w:p>
    <w:p w14:paraId="63744554" w14:textId="77777777" w:rsidR="00F44546" w:rsidRPr="00DE6B76" w:rsidRDefault="00F44546" w:rsidP="00F44546">
      <w:pPr>
        <w:pStyle w:val="11"/>
        <w:pBdr>
          <w:top w:val="nil"/>
          <w:left w:val="nil"/>
          <w:bottom w:val="nil"/>
          <w:right w:val="nil"/>
          <w:between w:val="nil"/>
        </w:pBdr>
        <w:ind w:left="360"/>
        <w:rPr>
          <w:b/>
          <w:color w:val="000000"/>
        </w:rPr>
      </w:pPr>
    </w:p>
    <w:p w14:paraId="7E948E77" w14:textId="6B867AF3" w:rsidR="00527CDE" w:rsidRPr="00DE6B76" w:rsidRDefault="00CF58FD" w:rsidP="000D1A7B">
      <w:pPr>
        <w:tabs>
          <w:tab w:val="left" w:pos="1418"/>
        </w:tabs>
        <w:ind w:firstLine="709"/>
        <w:jc w:val="both"/>
      </w:pPr>
      <w:r w:rsidRPr="00DE6B76">
        <w:t>11.1.</w:t>
      </w:r>
      <w:r w:rsidRPr="00DE6B76">
        <w:tab/>
      </w:r>
      <w:r w:rsidR="0002725A" w:rsidRPr="00DE6B76">
        <w:t>Настоящий Контракт, вступает в силу с момента его подписания Сторонами</w:t>
      </w:r>
      <w:r w:rsidR="00E86F3A" w:rsidRPr="00DE6B76">
        <w:t xml:space="preserve"> </w:t>
      </w:r>
      <w:r w:rsidR="00B30734" w:rsidRPr="00DE6B76">
        <w:t xml:space="preserve">и действует до «31» декабря </w:t>
      </w:r>
      <w:r w:rsidR="00DC6D26" w:rsidRPr="00DE6B76">
        <w:t>202</w:t>
      </w:r>
      <w:r w:rsidR="00366526">
        <w:t>6</w:t>
      </w:r>
      <w:r w:rsidR="0002725A" w:rsidRPr="00DE6B76">
        <w:t xml:space="preserve"> г.</w:t>
      </w:r>
    </w:p>
    <w:p w14:paraId="242A5B1A" w14:textId="77777777" w:rsidR="0002725A" w:rsidRPr="00DE6B76" w:rsidRDefault="0002725A" w:rsidP="000D1A7B">
      <w:pPr>
        <w:tabs>
          <w:tab w:val="left" w:pos="1418"/>
        </w:tabs>
        <w:ind w:firstLine="709"/>
        <w:jc w:val="both"/>
      </w:pPr>
    </w:p>
    <w:p w14:paraId="07F5AF45" w14:textId="77777777" w:rsidR="00CF58FD" w:rsidRPr="00DE6B76" w:rsidRDefault="0002725A" w:rsidP="00B35E48">
      <w:pPr>
        <w:pStyle w:val="11"/>
        <w:pBdr>
          <w:top w:val="nil"/>
          <w:left w:val="nil"/>
          <w:bottom w:val="nil"/>
          <w:right w:val="nil"/>
          <w:between w:val="nil"/>
        </w:pBdr>
        <w:ind w:left="426"/>
        <w:jc w:val="center"/>
        <w:rPr>
          <w:b/>
          <w:color w:val="000000"/>
        </w:rPr>
      </w:pPr>
      <w:r w:rsidRPr="00DE6B76">
        <w:rPr>
          <w:b/>
          <w:color w:val="000000"/>
        </w:rPr>
        <w:t>12.</w:t>
      </w:r>
      <w:r w:rsidRPr="00DE6B76">
        <w:rPr>
          <w:b/>
          <w:color w:val="000000"/>
        </w:rPr>
        <w:tab/>
      </w:r>
      <w:r w:rsidR="00CF58FD" w:rsidRPr="00DE6B76">
        <w:rPr>
          <w:b/>
          <w:color w:val="000000"/>
        </w:rPr>
        <w:t>Адреса и банковские реквизиты сторон</w:t>
      </w:r>
    </w:p>
    <w:p w14:paraId="77518DBB" w14:textId="77777777" w:rsidR="00E86F3A" w:rsidRPr="00DE6B76" w:rsidRDefault="00E86F3A" w:rsidP="00B35E48">
      <w:pPr>
        <w:pStyle w:val="11"/>
        <w:pBdr>
          <w:top w:val="nil"/>
          <w:left w:val="nil"/>
          <w:bottom w:val="nil"/>
          <w:right w:val="nil"/>
          <w:between w:val="nil"/>
        </w:pBdr>
        <w:ind w:left="426"/>
        <w:jc w:val="center"/>
        <w:rPr>
          <w:b/>
          <w:color w:val="000000"/>
        </w:rPr>
      </w:pPr>
    </w:p>
    <w:p w14:paraId="0EB72A76" w14:textId="77777777" w:rsidR="00CF58FD" w:rsidRPr="00DE6B76" w:rsidRDefault="00E86F3A" w:rsidP="00E86F3A">
      <w:r w:rsidRPr="00DE6B76">
        <w:t xml:space="preserve">          </w:t>
      </w:r>
      <w:r w:rsidR="00CF58FD" w:rsidRPr="00DE6B76">
        <w:t>Государствен</w:t>
      </w:r>
      <w:r w:rsidRPr="00DE6B76">
        <w:t>ный заказчик</w:t>
      </w:r>
      <w:r w:rsidRPr="00DE6B76">
        <w:tab/>
      </w:r>
      <w:r w:rsidRPr="00DE6B76">
        <w:tab/>
        <w:t xml:space="preserve">         Исполнитель</w:t>
      </w:r>
    </w:p>
    <w:tbl>
      <w:tblPr>
        <w:tblW w:w="14349" w:type="dxa"/>
        <w:tblInd w:w="-142" w:type="dxa"/>
        <w:tblLook w:val="04A0" w:firstRow="1" w:lastRow="0" w:firstColumn="1" w:lastColumn="0" w:noHBand="0" w:noVBand="1"/>
      </w:tblPr>
      <w:tblGrid>
        <w:gridCol w:w="4820"/>
        <w:gridCol w:w="4678"/>
        <w:gridCol w:w="4851"/>
      </w:tblGrid>
      <w:tr w:rsidR="00CF58FD" w:rsidRPr="00DE6B76" w14:paraId="4C50D586" w14:textId="77777777" w:rsidTr="00CB0D75">
        <w:tc>
          <w:tcPr>
            <w:tcW w:w="4820" w:type="dxa"/>
          </w:tcPr>
          <w:p w14:paraId="5C80B308" w14:textId="77777777" w:rsidR="00B226EA" w:rsidRDefault="00B226EA" w:rsidP="00B226EA">
            <w:pPr>
              <w:ind w:left="142"/>
            </w:pPr>
            <w:r>
              <w:t xml:space="preserve">ФКУ ЦИТОВ УФСИН России </w:t>
            </w:r>
          </w:p>
          <w:p w14:paraId="506118D7" w14:textId="77777777" w:rsidR="00B226EA" w:rsidRDefault="00B226EA" w:rsidP="00B226EA">
            <w:pPr>
              <w:ind w:left="142"/>
            </w:pPr>
            <w:r>
              <w:t>по Архангельской области</w:t>
            </w:r>
          </w:p>
          <w:p w14:paraId="3802CF44" w14:textId="77777777" w:rsidR="00B226EA" w:rsidRDefault="00B226EA" w:rsidP="00B226EA">
            <w:pPr>
              <w:ind w:left="142"/>
            </w:pPr>
            <w:r>
              <w:t>163020 г. Архангельск, Никольский, 27</w:t>
            </w:r>
          </w:p>
          <w:p w14:paraId="5ED63167" w14:textId="77777777" w:rsidR="00B226EA" w:rsidRDefault="00B226EA" w:rsidP="00B226EA">
            <w:pPr>
              <w:ind w:left="142"/>
            </w:pPr>
            <w:r>
              <w:t>тел. (8182) 22-98-94</w:t>
            </w:r>
          </w:p>
          <w:p w14:paraId="5A32241E" w14:textId="77777777" w:rsidR="00B226EA" w:rsidRDefault="00B226EA" w:rsidP="00B226EA">
            <w:pPr>
              <w:ind w:left="142"/>
            </w:pPr>
            <w:r>
              <w:t>ИНН 2901130672 КПП 290101001</w:t>
            </w:r>
          </w:p>
          <w:p w14:paraId="50A07BB9" w14:textId="77777777" w:rsidR="00B226EA" w:rsidRDefault="00B226EA" w:rsidP="00B226EA">
            <w:pPr>
              <w:ind w:left="142"/>
            </w:pPr>
            <w:r>
              <w:t>Наименование банка: ОКЦ № 1 ВВГУ Банка России//УФК по Нижегородской области, г. Нижний Новгород</w:t>
            </w:r>
          </w:p>
          <w:p w14:paraId="37B74678" w14:textId="77777777" w:rsidR="00B226EA" w:rsidRDefault="00B226EA" w:rsidP="00B226EA">
            <w:pPr>
              <w:ind w:left="142"/>
            </w:pPr>
            <w:r>
              <w:t>БИК 012202102</w:t>
            </w:r>
          </w:p>
          <w:p w14:paraId="0D173068" w14:textId="77777777" w:rsidR="00B226EA" w:rsidRDefault="00B226EA" w:rsidP="00B226EA">
            <w:pPr>
              <w:ind w:left="142"/>
            </w:pPr>
            <w:r>
              <w:t>р/</w:t>
            </w:r>
            <w:proofErr w:type="spellStart"/>
            <w:r>
              <w:t>сч</w:t>
            </w:r>
            <w:proofErr w:type="spellEnd"/>
            <w:r>
              <w:t xml:space="preserve"> 03211643000000013244</w:t>
            </w:r>
          </w:p>
          <w:p w14:paraId="4DA8ABD8" w14:textId="77777777" w:rsidR="00B226EA" w:rsidRDefault="00B226EA" w:rsidP="00B226EA">
            <w:pPr>
              <w:ind w:left="142"/>
            </w:pPr>
            <w:proofErr w:type="spellStart"/>
            <w:r>
              <w:t>кор</w:t>
            </w:r>
            <w:proofErr w:type="spellEnd"/>
            <w:r>
              <w:t>/</w:t>
            </w:r>
            <w:proofErr w:type="spellStart"/>
            <w:r>
              <w:t>сч</w:t>
            </w:r>
            <w:proofErr w:type="spellEnd"/>
            <w:r>
              <w:t xml:space="preserve"> 40102810745370000024  </w:t>
            </w:r>
          </w:p>
          <w:p w14:paraId="6EC34CD4" w14:textId="5AD561CC" w:rsidR="00CF58FD" w:rsidRPr="00DE6B76" w:rsidRDefault="00B226EA" w:rsidP="00B226EA">
            <w:pPr>
              <w:ind w:left="142"/>
            </w:pPr>
            <w:r>
              <w:t>л/</w:t>
            </w:r>
            <w:proofErr w:type="spellStart"/>
            <w:r>
              <w:t>сч</w:t>
            </w:r>
            <w:proofErr w:type="spellEnd"/>
            <w:r>
              <w:t xml:space="preserve"> 03241813210</w:t>
            </w:r>
          </w:p>
        </w:tc>
        <w:tc>
          <w:tcPr>
            <w:tcW w:w="4678" w:type="dxa"/>
          </w:tcPr>
          <w:p w14:paraId="55AF25EA" w14:textId="29ED8411" w:rsidR="002F7EB8" w:rsidRPr="00451141" w:rsidRDefault="002F7EB8" w:rsidP="00B226EA">
            <w:pPr>
              <w:snapToGrid w:val="0"/>
            </w:pPr>
          </w:p>
        </w:tc>
        <w:tc>
          <w:tcPr>
            <w:tcW w:w="4851" w:type="dxa"/>
          </w:tcPr>
          <w:p w14:paraId="3B4E77A5" w14:textId="77777777" w:rsidR="00CF58FD" w:rsidRPr="00DE6B76" w:rsidRDefault="00CF58FD" w:rsidP="006317B7">
            <w:pPr>
              <w:snapToGrid w:val="0"/>
            </w:pPr>
          </w:p>
        </w:tc>
      </w:tr>
    </w:tbl>
    <w:p w14:paraId="541C54B0" w14:textId="77777777" w:rsidR="00EB6C32" w:rsidRPr="00DE6B76" w:rsidRDefault="00EB6C32" w:rsidP="00CF58FD"/>
    <w:p w14:paraId="6CF9B7C1" w14:textId="77777777" w:rsidR="00CF58FD" w:rsidRPr="00DE6B76" w:rsidRDefault="00CF58FD" w:rsidP="00CF58FD">
      <w:r w:rsidRPr="00DE6B76">
        <w:t>Государств</w:t>
      </w:r>
      <w:r w:rsidR="00B35E48" w:rsidRPr="00DE6B76">
        <w:t xml:space="preserve">енный заказчик        </w:t>
      </w:r>
      <w:r w:rsidR="00B35E48" w:rsidRPr="00DE6B76">
        <w:tab/>
      </w:r>
      <w:r w:rsidR="00B35E48" w:rsidRPr="00DE6B76">
        <w:tab/>
        <w:t xml:space="preserve">      </w:t>
      </w:r>
      <w:r w:rsidR="00E86F3A" w:rsidRPr="00DE6B76">
        <w:t xml:space="preserve"> </w:t>
      </w:r>
      <w:r w:rsidRPr="00DE6B76">
        <w:t>Исполнитель</w:t>
      </w:r>
    </w:p>
    <w:p w14:paraId="23E9C9D1" w14:textId="77777777" w:rsidR="00005382" w:rsidRPr="00DE6B76" w:rsidRDefault="00005382" w:rsidP="00CF58FD"/>
    <w:p w14:paraId="5AF0278C" w14:textId="76ECD8A7" w:rsidR="00EB6C32" w:rsidRDefault="00EB6C32" w:rsidP="00EB6C32">
      <w:r w:rsidRPr="00DE6B76">
        <w:t>_____________________/</w:t>
      </w:r>
      <w:r w:rsidR="000A6B73" w:rsidRPr="00DE6B76">
        <w:t xml:space="preserve"> А.В. Ананьев </w:t>
      </w:r>
      <w:r w:rsidRPr="00DE6B76">
        <w:t xml:space="preserve">/    </w:t>
      </w:r>
      <w:r w:rsidR="00641158" w:rsidRPr="00641158">
        <w:t xml:space="preserve">     </w:t>
      </w:r>
      <w:r w:rsidRPr="00DE6B76">
        <w:t xml:space="preserve">___________________ / </w:t>
      </w:r>
      <w:r w:rsidR="00B226EA">
        <w:t xml:space="preserve">                                </w:t>
      </w:r>
      <w:r w:rsidRPr="00DE6B76">
        <w:t xml:space="preserve">/ </w:t>
      </w:r>
    </w:p>
    <w:p w14:paraId="4E7A82EA" w14:textId="77777777" w:rsidR="00641158" w:rsidRPr="00DE6B76" w:rsidRDefault="00641158" w:rsidP="00EB6C32"/>
    <w:p w14:paraId="4A2A10C8" w14:textId="66E87F7B" w:rsidR="00CF58FD" w:rsidRPr="00DE6B76" w:rsidRDefault="00CF58FD" w:rsidP="00CF58FD">
      <w:pPr>
        <w:pStyle w:val="a3"/>
        <w:ind w:left="0"/>
      </w:pPr>
      <w:r w:rsidRPr="00DE6B76">
        <w:t>М.П.</w:t>
      </w:r>
      <w:r w:rsidRPr="00DE6B76">
        <w:tab/>
      </w:r>
      <w:r w:rsidRPr="00DE6B76">
        <w:tab/>
      </w:r>
      <w:r w:rsidRPr="00DE6B76">
        <w:tab/>
      </w:r>
      <w:r w:rsidRPr="00DE6B76">
        <w:tab/>
        <w:t xml:space="preserve"> </w:t>
      </w:r>
      <w:r w:rsidRPr="00DE6B76">
        <w:tab/>
        <w:t xml:space="preserve">     </w:t>
      </w:r>
      <w:r w:rsidRPr="00DE6B76">
        <w:tab/>
        <w:t xml:space="preserve">    </w:t>
      </w:r>
      <w:r w:rsidR="00641158" w:rsidRPr="004031AF">
        <w:t xml:space="preserve">  </w:t>
      </w:r>
      <w:r w:rsidRPr="00DE6B76">
        <w:t xml:space="preserve">  М.П.</w:t>
      </w:r>
    </w:p>
    <w:p w14:paraId="6769F20E" w14:textId="77777777" w:rsidR="007B15AA" w:rsidRPr="00DE6B76" w:rsidRDefault="007B15AA" w:rsidP="00CF58FD">
      <w:pPr>
        <w:pStyle w:val="a3"/>
        <w:ind w:left="0"/>
      </w:pPr>
    </w:p>
    <w:p w14:paraId="02BDE36C" w14:textId="77777777" w:rsidR="00403AD3" w:rsidRDefault="00403AD3" w:rsidP="00CF58FD">
      <w:pPr>
        <w:pStyle w:val="a3"/>
        <w:ind w:left="0"/>
        <w:sectPr w:rsidR="00403AD3" w:rsidSect="00034240">
          <w:headerReference w:type="default" r:id="rId9"/>
          <w:headerReference w:type="first" r:id="rId10"/>
          <w:pgSz w:w="11906" w:h="16838"/>
          <w:pgMar w:top="794" w:right="709" w:bottom="794" w:left="1701" w:header="709" w:footer="709" w:gutter="0"/>
          <w:cols w:space="708"/>
          <w:titlePg/>
          <w:docGrid w:linePitch="360"/>
        </w:sectPr>
      </w:pPr>
    </w:p>
    <w:p w14:paraId="2D438054" w14:textId="77777777" w:rsidR="004E2CE3" w:rsidRPr="00DE6B76" w:rsidRDefault="004E2CE3" w:rsidP="00560DD9">
      <w:pPr>
        <w:ind w:left="9781"/>
        <w:jc w:val="center"/>
        <w:rPr>
          <w:b/>
          <w:color w:val="000000"/>
        </w:rPr>
      </w:pPr>
      <w:r w:rsidRPr="00DE6B76">
        <w:rPr>
          <w:color w:val="000000"/>
        </w:rPr>
        <w:t>Приложение № 1</w:t>
      </w:r>
    </w:p>
    <w:p w14:paraId="119EE4F8" w14:textId="4E659ACB" w:rsidR="004E2CE3" w:rsidRPr="00DE6B76" w:rsidRDefault="004E2CE3" w:rsidP="00560DD9">
      <w:pPr>
        <w:pStyle w:val="11"/>
        <w:widowControl w:val="0"/>
        <w:pBdr>
          <w:top w:val="nil"/>
          <w:left w:val="nil"/>
          <w:bottom w:val="nil"/>
          <w:right w:val="nil"/>
          <w:between w:val="nil"/>
        </w:pBdr>
        <w:tabs>
          <w:tab w:val="left" w:pos="1620"/>
        </w:tabs>
        <w:ind w:left="9781"/>
        <w:jc w:val="center"/>
        <w:rPr>
          <w:color w:val="000000"/>
        </w:rPr>
      </w:pPr>
      <w:r w:rsidRPr="00DE6B76">
        <w:rPr>
          <w:color w:val="000000"/>
        </w:rPr>
        <w:t xml:space="preserve">к Государственному контракту </w:t>
      </w:r>
      <w:r w:rsidR="00B417A0" w:rsidRPr="00DE6B76">
        <w:rPr>
          <w:color w:val="000000"/>
        </w:rPr>
        <w:br/>
      </w:r>
      <w:r w:rsidRPr="00DE6B76">
        <w:rPr>
          <w:color w:val="000000"/>
        </w:rPr>
        <w:t>№ ___</w:t>
      </w:r>
      <w:r w:rsidR="00B417A0" w:rsidRPr="00DE6B76">
        <w:rPr>
          <w:color w:val="000000"/>
        </w:rPr>
        <w:t xml:space="preserve"> </w:t>
      </w:r>
      <w:r w:rsidR="00B30734" w:rsidRPr="00DE6B76">
        <w:t xml:space="preserve">от «___» _________ </w:t>
      </w:r>
      <w:r w:rsidR="00DC6D26" w:rsidRPr="00DE6B76">
        <w:t>202</w:t>
      </w:r>
      <w:r w:rsidR="00B226EA">
        <w:t>6</w:t>
      </w:r>
      <w:r w:rsidRPr="00DE6B76">
        <w:t xml:space="preserve"> г.</w:t>
      </w:r>
    </w:p>
    <w:p w14:paraId="17C2B864" w14:textId="649BFB3A" w:rsidR="004E2CE3" w:rsidRPr="00DE6B76" w:rsidRDefault="004E2CE3" w:rsidP="00560DD9">
      <w:pPr>
        <w:pStyle w:val="11"/>
        <w:ind w:left="9781"/>
        <w:jc w:val="center"/>
        <w:rPr>
          <w:b/>
        </w:rPr>
      </w:pPr>
    </w:p>
    <w:p w14:paraId="43C0668F" w14:textId="1325F642" w:rsidR="00B30734" w:rsidRPr="00DE6B76" w:rsidRDefault="00403AD3" w:rsidP="00F44546">
      <w:pPr>
        <w:ind w:right="139"/>
        <w:jc w:val="center"/>
        <w:rPr>
          <w:b/>
        </w:rPr>
      </w:pPr>
      <w:r>
        <w:t>Список Обучающихся</w:t>
      </w:r>
      <w:r w:rsidR="00D113C2" w:rsidRPr="00DE6B76">
        <w:rPr>
          <w:b/>
        </w:rPr>
        <w:t xml:space="preserve"> </w:t>
      </w:r>
    </w:p>
    <w:p w14:paraId="472B45E7" w14:textId="77777777" w:rsidR="00D113C2" w:rsidRPr="00DE6B76" w:rsidRDefault="00D113C2" w:rsidP="00D113C2">
      <w:pPr>
        <w:tabs>
          <w:tab w:val="left" w:pos="1134"/>
        </w:tabs>
        <w:ind w:left="1560" w:right="2549" w:firstLine="709"/>
        <w:jc w:val="both"/>
      </w:pPr>
    </w:p>
    <w:tbl>
      <w:tblPr>
        <w:tblStyle w:val="TableStyle0"/>
        <w:tblW w:w="14595" w:type="dxa"/>
        <w:jc w:val="center"/>
        <w:tblInd w:w="0" w:type="dxa"/>
        <w:tblLayout w:type="fixed"/>
        <w:tblLook w:val="04A0" w:firstRow="1" w:lastRow="0" w:firstColumn="1" w:lastColumn="0" w:noHBand="0" w:noVBand="1"/>
      </w:tblPr>
      <w:tblGrid>
        <w:gridCol w:w="424"/>
        <w:gridCol w:w="2122"/>
        <w:gridCol w:w="2268"/>
        <w:gridCol w:w="6804"/>
        <w:gridCol w:w="1276"/>
        <w:gridCol w:w="1701"/>
      </w:tblGrid>
      <w:tr w:rsidR="00560DD9" w:rsidRPr="00560DD9" w14:paraId="6822B3FF" w14:textId="77777777" w:rsidTr="006B51E6">
        <w:trPr>
          <w:trHeight w:val="75"/>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68212836" w14:textId="77777777" w:rsidR="00560DD9" w:rsidRPr="00560DD9" w:rsidRDefault="00560DD9" w:rsidP="00560DD9">
            <w:pPr>
              <w:jc w:val="center"/>
              <w:rPr>
                <w:rFonts w:ascii="Times New Roman" w:hAnsi="Times New Roman" w:cs="Times New Roman"/>
                <w:b/>
              </w:rPr>
            </w:pPr>
            <w:r w:rsidRPr="00560DD9">
              <w:rPr>
                <w:rFonts w:ascii="Times New Roman" w:hAnsi="Times New Roman" w:cs="Times New Roman"/>
                <w:b/>
              </w:rPr>
              <w:t>№</w:t>
            </w:r>
            <w:r w:rsidRPr="00560DD9">
              <w:rPr>
                <w:rFonts w:ascii="Times New Roman" w:hAnsi="Times New Roman" w:cs="Times New Roman"/>
                <w:b/>
              </w:rPr>
              <w:br/>
              <w:t>п/п</w:t>
            </w:r>
          </w:p>
        </w:tc>
        <w:tc>
          <w:tcPr>
            <w:tcW w:w="2122" w:type="dxa"/>
            <w:tcBorders>
              <w:top w:val="single" w:sz="5" w:space="0" w:color="auto"/>
              <w:left w:val="single" w:sz="5" w:space="0" w:color="auto"/>
              <w:bottom w:val="single" w:sz="5" w:space="0" w:color="auto"/>
              <w:right w:val="single" w:sz="5" w:space="0" w:color="auto"/>
            </w:tcBorders>
            <w:shd w:val="clear" w:color="FFFFFF" w:fill="auto"/>
            <w:vAlign w:val="center"/>
          </w:tcPr>
          <w:p w14:paraId="5B10982D" w14:textId="77777777" w:rsidR="00560DD9" w:rsidRPr="00560DD9" w:rsidRDefault="00560DD9" w:rsidP="00560DD9">
            <w:pPr>
              <w:jc w:val="center"/>
              <w:rPr>
                <w:rFonts w:ascii="Times New Roman" w:hAnsi="Times New Roman" w:cs="Times New Roman"/>
                <w:b/>
              </w:rPr>
            </w:pPr>
            <w:r w:rsidRPr="00560DD9">
              <w:rPr>
                <w:rFonts w:ascii="Times New Roman" w:hAnsi="Times New Roman" w:cs="Times New Roman"/>
                <w:b/>
              </w:rPr>
              <w:t>Фамилия, Имя, Отчество</w:t>
            </w:r>
          </w:p>
        </w:tc>
        <w:tc>
          <w:tcPr>
            <w:tcW w:w="2268" w:type="dxa"/>
            <w:tcBorders>
              <w:top w:val="single" w:sz="5" w:space="0" w:color="auto"/>
              <w:left w:val="single" w:sz="5" w:space="0" w:color="auto"/>
              <w:bottom w:val="single" w:sz="5" w:space="0" w:color="auto"/>
              <w:right w:val="single" w:sz="5" w:space="0" w:color="auto"/>
            </w:tcBorders>
            <w:shd w:val="clear" w:color="FFFFFF" w:fill="auto"/>
            <w:vAlign w:val="center"/>
          </w:tcPr>
          <w:p w14:paraId="02FBFED0" w14:textId="6FAE5AF9" w:rsidR="00560DD9" w:rsidRPr="00560DD9" w:rsidRDefault="00560DD9" w:rsidP="00560DD9">
            <w:pPr>
              <w:jc w:val="center"/>
              <w:rPr>
                <w:rFonts w:ascii="Times New Roman" w:hAnsi="Times New Roman" w:cs="Times New Roman"/>
                <w:b/>
              </w:rPr>
            </w:pPr>
            <w:r w:rsidRPr="00560DD9">
              <w:rPr>
                <w:rFonts w:ascii="Times New Roman" w:hAnsi="Times New Roman" w:cs="Times New Roman"/>
                <w:b/>
              </w:rPr>
              <w:t>Образование</w:t>
            </w:r>
          </w:p>
        </w:tc>
        <w:tc>
          <w:tcPr>
            <w:tcW w:w="6804" w:type="dxa"/>
            <w:tcBorders>
              <w:top w:val="single" w:sz="5" w:space="0" w:color="auto"/>
              <w:left w:val="single" w:sz="5" w:space="0" w:color="auto"/>
              <w:bottom w:val="single" w:sz="5" w:space="0" w:color="auto"/>
              <w:right w:val="single" w:sz="5" w:space="0" w:color="auto"/>
            </w:tcBorders>
            <w:shd w:val="clear" w:color="FFFFFF" w:fill="auto"/>
            <w:vAlign w:val="center"/>
          </w:tcPr>
          <w:p w14:paraId="037FE1EA" w14:textId="5B033465" w:rsidR="00560DD9" w:rsidRPr="00560DD9" w:rsidRDefault="00560DD9" w:rsidP="00560DD9">
            <w:pPr>
              <w:jc w:val="center"/>
              <w:rPr>
                <w:rFonts w:ascii="Times New Roman" w:hAnsi="Times New Roman" w:cs="Times New Roman"/>
                <w:b/>
              </w:rPr>
            </w:pPr>
            <w:r w:rsidRPr="00560DD9">
              <w:rPr>
                <w:rFonts w:ascii="Times New Roman" w:hAnsi="Times New Roman" w:cs="Times New Roman"/>
                <w:b/>
              </w:rPr>
              <w:t>Программа обучения (количество часов)</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center"/>
          </w:tcPr>
          <w:p w14:paraId="185E7782" w14:textId="77777777" w:rsidR="00560DD9" w:rsidRPr="00560DD9" w:rsidRDefault="00560DD9" w:rsidP="00560DD9">
            <w:pPr>
              <w:jc w:val="center"/>
              <w:rPr>
                <w:rFonts w:ascii="Times New Roman" w:hAnsi="Times New Roman" w:cs="Times New Roman"/>
                <w:b/>
              </w:rPr>
            </w:pPr>
            <w:r w:rsidRPr="00560DD9">
              <w:rPr>
                <w:rFonts w:ascii="Times New Roman" w:hAnsi="Times New Roman" w:cs="Times New Roman"/>
                <w:b/>
              </w:rPr>
              <w:t>Дата рождения</w:t>
            </w: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7B1B79F5" w14:textId="1BE21500" w:rsidR="00560DD9" w:rsidRPr="00560DD9" w:rsidRDefault="00560DD9" w:rsidP="00560DD9">
            <w:pPr>
              <w:jc w:val="center"/>
              <w:rPr>
                <w:rFonts w:ascii="Times New Roman" w:hAnsi="Times New Roman" w:cs="Times New Roman"/>
                <w:b/>
              </w:rPr>
            </w:pPr>
            <w:r>
              <w:rPr>
                <w:rFonts w:ascii="Times New Roman" w:hAnsi="Times New Roman" w:cs="Times New Roman"/>
                <w:b/>
              </w:rPr>
              <w:t>СНИЛС</w:t>
            </w:r>
          </w:p>
        </w:tc>
      </w:tr>
      <w:tr w:rsidR="00560DD9" w:rsidRPr="00560DD9" w14:paraId="275FD1BB" w14:textId="77777777" w:rsidTr="006B51E6">
        <w:trPr>
          <w:trHeight w:val="75"/>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1660318E" w14:textId="77777777" w:rsidR="00560DD9" w:rsidRPr="00560DD9" w:rsidRDefault="00560DD9" w:rsidP="00560DD9">
            <w:pPr>
              <w:jc w:val="center"/>
              <w:rPr>
                <w:rFonts w:ascii="Times New Roman" w:hAnsi="Times New Roman" w:cs="Times New Roman"/>
              </w:rPr>
            </w:pPr>
            <w:r w:rsidRPr="00560DD9">
              <w:rPr>
                <w:rFonts w:ascii="Times New Roman" w:hAnsi="Times New Roman" w:cs="Times New Roman"/>
              </w:rPr>
              <w:t>1</w:t>
            </w:r>
          </w:p>
        </w:tc>
        <w:tc>
          <w:tcPr>
            <w:tcW w:w="2122" w:type="dxa"/>
            <w:tcBorders>
              <w:top w:val="single" w:sz="5" w:space="0" w:color="auto"/>
              <w:left w:val="single" w:sz="5" w:space="0" w:color="auto"/>
              <w:bottom w:val="single" w:sz="5" w:space="0" w:color="auto"/>
              <w:right w:val="single" w:sz="5" w:space="0" w:color="auto"/>
            </w:tcBorders>
            <w:shd w:val="clear" w:color="FFFFFF" w:fill="auto"/>
            <w:vAlign w:val="center"/>
          </w:tcPr>
          <w:p w14:paraId="0359C7FE" w14:textId="313D321B" w:rsidR="006B51E6" w:rsidRPr="00560DD9" w:rsidRDefault="006B51E6" w:rsidP="006B51E6">
            <w:pPr>
              <w:jc w:val="center"/>
              <w:rPr>
                <w:rFonts w:ascii="Times New Roman" w:hAnsi="Times New Roman" w:cs="Times New Roman"/>
              </w:rPr>
            </w:pPr>
          </w:p>
        </w:tc>
        <w:tc>
          <w:tcPr>
            <w:tcW w:w="2268" w:type="dxa"/>
            <w:tcBorders>
              <w:top w:val="single" w:sz="5" w:space="0" w:color="auto"/>
              <w:left w:val="single" w:sz="5" w:space="0" w:color="auto"/>
              <w:bottom w:val="single" w:sz="5" w:space="0" w:color="auto"/>
              <w:right w:val="single" w:sz="5" w:space="0" w:color="auto"/>
            </w:tcBorders>
            <w:shd w:val="clear" w:color="FFFFFF" w:fill="auto"/>
            <w:vAlign w:val="center"/>
          </w:tcPr>
          <w:p w14:paraId="611146F6" w14:textId="308927C5" w:rsidR="00560DD9" w:rsidRPr="00560DD9" w:rsidRDefault="00560DD9" w:rsidP="00560DD9">
            <w:pPr>
              <w:jc w:val="center"/>
              <w:rPr>
                <w:rFonts w:ascii="Times New Roman" w:hAnsi="Times New Roman" w:cs="Times New Roman"/>
              </w:rPr>
            </w:pPr>
            <w:r>
              <w:rPr>
                <w:rFonts w:ascii="Times New Roman" w:hAnsi="Times New Roman" w:cs="Times New Roman"/>
              </w:rPr>
              <w:t>высшее</w:t>
            </w:r>
          </w:p>
        </w:tc>
        <w:tc>
          <w:tcPr>
            <w:tcW w:w="6804" w:type="dxa"/>
            <w:tcBorders>
              <w:top w:val="single" w:sz="5" w:space="0" w:color="auto"/>
              <w:left w:val="single" w:sz="5" w:space="0" w:color="auto"/>
              <w:bottom w:val="single" w:sz="5" w:space="0" w:color="auto"/>
              <w:right w:val="single" w:sz="5" w:space="0" w:color="auto"/>
            </w:tcBorders>
            <w:shd w:val="clear" w:color="FFFFFF" w:fill="auto"/>
          </w:tcPr>
          <w:p w14:paraId="65B0078B" w14:textId="51ABBF98" w:rsidR="00560DD9" w:rsidRPr="00560DD9" w:rsidRDefault="00560DD9" w:rsidP="00560DD9">
            <w:pPr>
              <w:jc w:val="center"/>
              <w:rPr>
                <w:rFonts w:ascii="Times New Roman" w:hAnsi="Times New Roman" w:cs="Times New Roman"/>
              </w:rPr>
            </w:pPr>
            <w:r w:rsidRPr="00560DD9">
              <w:rPr>
                <w:rFonts w:ascii="Times New Roman" w:hAnsi="Times New Roman" w:cs="Times New Roman"/>
              </w:rPr>
              <w:t>Профессиональная переподготовка «Пожарная безопасность. Деятельность по монтажу, техническому обслуживанию и ремонту средств обеспечения пожарной безопасности зданий и сооружений, а также их проектированию»</w:t>
            </w:r>
            <w:r w:rsidR="006B51E6">
              <w:rPr>
                <w:rFonts w:ascii="Times New Roman" w:hAnsi="Times New Roman" w:cs="Times New Roman"/>
              </w:rPr>
              <w:t xml:space="preserve"> (250 часов)</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center"/>
          </w:tcPr>
          <w:p w14:paraId="7F7E3C63" w14:textId="032BD602" w:rsidR="00560DD9" w:rsidRPr="00560DD9" w:rsidRDefault="00560DD9" w:rsidP="00560DD9">
            <w:pPr>
              <w:jc w:val="center"/>
              <w:rPr>
                <w:rFonts w:ascii="Times New Roman" w:hAnsi="Times New Roman" w:cs="Times New Roman"/>
              </w:rPr>
            </w:pP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28DFA8EA" w14:textId="72B775B7" w:rsidR="00560DD9" w:rsidRPr="00560DD9" w:rsidRDefault="00560DD9" w:rsidP="00560DD9">
            <w:pPr>
              <w:jc w:val="center"/>
              <w:rPr>
                <w:rFonts w:ascii="Times New Roman" w:hAnsi="Times New Roman" w:cs="Times New Roman"/>
              </w:rPr>
            </w:pPr>
          </w:p>
        </w:tc>
      </w:tr>
      <w:tr w:rsidR="008A54B5" w:rsidRPr="00560DD9" w14:paraId="4A58B421" w14:textId="77777777" w:rsidTr="006B51E6">
        <w:trPr>
          <w:trHeight w:val="766"/>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21FDB9AB" w14:textId="77777777" w:rsidR="008A54B5" w:rsidRPr="00560DD9" w:rsidRDefault="008A54B5" w:rsidP="008A54B5">
            <w:pPr>
              <w:jc w:val="center"/>
              <w:rPr>
                <w:rFonts w:ascii="Times New Roman" w:hAnsi="Times New Roman" w:cs="Times New Roman"/>
              </w:rPr>
            </w:pPr>
            <w:r w:rsidRPr="00560DD9">
              <w:rPr>
                <w:rFonts w:ascii="Times New Roman" w:hAnsi="Times New Roman" w:cs="Times New Roman"/>
              </w:rPr>
              <w:t>2</w:t>
            </w:r>
          </w:p>
        </w:tc>
        <w:tc>
          <w:tcPr>
            <w:tcW w:w="2122" w:type="dxa"/>
            <w:tcBorders>
              <w:top w:val="single" w:sz="5" w:space="0" w:color="auto"/>
              <w:left w:val="single" w:sz="5" w:space="0" w:color="auto"/>
              <w:bottom w:val="single" w:sz="5" w:space="0" w:color="auto"/>
              <w:right w:val="single" w:sz="5" w:space="0" w:color="auto"/>
            </w:tcBorders>
            <w:shd w:val="clear" w:color="FFFFFF" w:fill="auto"/>
            <w:vAlign w:val="center"/>
          </w:tcPr>
          <w:p w14:paraId="1DC89A95" w14:textId="13B800F7" w:rsidR="008A54B5" w:rsidRPr="008A54B5" w:rsidRDefault="008A54B5" w:rsidP="008A54B5">
            <w:pPr>
              <w:jc w:val="center"/>
              <w:rPr>
                <w:rFonts w:ascii="Times New Roman" w:hAnsi="Times New Roman" w:cs="Times New Roman"/>
              </w:rPr>
            </w:pPr>
          </w:p>
        </w:tc>
        <w:tc>
          <w:tcPr>
            <w:tcW w:w="2268" w:type="dxa"/>
            <w:tcBorders>
              <w:top w:val="single" w:sz="5" w:space="0" w:color="auto"/>
              <w:left w:val="single" w:sz="5" w:space="0" w:color="auto"/>
              <w:bottom w:val="single" w:sz="5" w:space="0" w:color="auto"/>
              <w:right w:val="single" w:sz="5" w:space="0" w:color="auto"/>
            </w:tcBorders>
            <w:shd w:val="clear" w:color="FFFFFF" w:fill="auto"/>
            <w:vAlign w:val="center"/>
          </w:tcPr>
          <w:p w14:paraId="1129F5CC" w14:textId="01ACA3F0" w:rsidR="008A54B5" w:rsidRPr="00560DD9" w:rsidRDefault="008A54B5" w:rsidP="008A54B5">
            <w:pPr>
              <w:jc w:val="center"/>
              <w:rPr>
                <w:rFonts w:ascii="Times New Roman" w:hAnsi="Times New Roman" w:cs="Times New Roman"/>
              </w:rPr>
            </w:pPr>
            <w:r>
              <w:rPr>
                <w:rFonts w:ascii="Times New Roman" w:hAnsi="Times New Roman" w:cs="Times New Roman"/>
              </w:rPr>
              <w:t>высшее</w:t>
            </w:r>
          </w:p>
        </w:tc>
        <w:tc>
          <w:tcPr>
            <w:tcW w:w="6804" w:type="dxa"/>
            <w:tcBorders>
              <w:top w:val="single" w:sz="5" w:space="0" w:color="auto"/>
              <w:left w:val="single" w:sz="5" w:space="0" w:color="auto"/>
              <w:bottom w:val="single" w:sz="5" w:space="0" w:color="auto"/>
              <w:right w:val="single" w:sz="5" w:space="0" w:color="auto"/>
            </w:tcBorders>
            <w:shd w:val="clear" w:color="FFFFFF" w:fill="auto"/>
          </w:tcPr>
          <w:p w14:paraId="0E4B07C4" w14:textId="1006BD2E" w:rsidR="008A54B5" w:rsidRPr="00560DD9" w:rsidRDefault="00B226EA" w:rsidP="008A54B5">
            <w:pPr>
              <w:jc w:val="center"/>
              <w:rPr>
                <w:rFonts w:ascii="Times New Roman" w:hAnsi="Times New Roman" w:cs="Times New Roman"/>
              </w:rPr>
            </w:pPr>
            <w:r w:rsidRPr="00560DD9">
              <w:rPr>
                <w:rFonts w:ascii="Times New Roman" w:hAnsi="Times New Roman" w:cs="Times New Roman"/>
              </w:rPr>
              <w:t>Профессиональная переподготовка «Пожарная безопасность. Деятельность по монтажу, техническому обслуживанию и ремонту средств обеспечения пожарной безопасности зданий и сооружений, а также их проектированию»</w:t>
            </w:r>
            <w:r>
              <w:rPr>
                <w:rFonts w:ascii="Times New Roman" w:hAnsi="Times New Roman" w:cs="Times New Roman"/>
              </w:rPr>
              <w:t xml:space="preserve"> (250 часов)</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center"/>
          </w:tcPr>
          <w:p w14:paraId="0E6B4B2C" w14:textId="637588B3" w:rsidR="008A54B5" w:rsidRPr="008A54B5" w:rsidRDefault="008A54B5" w:rsidP="008A54B5">
            <w:pPr>
              <w:jc w:val="center"/>
              <w:rPr>
                <w:rFonts w:ascii="Times New Roman" w:hAnsi="Times New Roman" w:cs="Times New Roman"/>
              </w:rPr>
            </w:pP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452F8045" w14:textId="43BDCD30" w:rsidR="008A54B5" w:rsidRPr="008A54B5" w:rsidRDefault="008A54B5" w:rsidP="008A54B5">
            <w:pPr>
              <w:jc w:val="center"/>
              <w:rPr>
                <w:rFonts w:ascii="Times New Roman" w:hAnsi="Times New Roman" w:cs="Times New Roman"/>
              </w:rPr>
            </w:pPr>
          </w:p>
        </w:tc>
      </w:tr>
      <w:tr w:rsidR="008A54B5" w:rsidRPr="00560DD9" w14:paraId="239EC988" w14:textId="77777777" w:rsidTr="006B51E6">
        <w:trPr>
          <w:trHeight w:val="75"/>
          <w:jc w:val="center"/>
        </w:trPr>
        <w:tc>
          <w:tcPr>
            <w:tcW w:w="424" w:type="dxa"/>
            <w:tcBorders>
              <w:top w:val="single" w:sz="5" w:space="0" w:color="auto"/>
              <w:left w:val="single" w:sz="5" w:space="0" w:color="auto"/>
              <w:bottom w:val="single" w:sz="5" w:space="0" w:color="auto"/>
              <w:right w:val="single" w:sz="5" w:space="0" w:color="auto"/>
            </w:tcBorders>
            <w:shd w:val="clear" w:color="FFFFFF" w:fill="auto"/>
            <w:vAlign w:val="center"/>
          </w:tcPr>
          <w:p w14:paraId="48032064" w14:textId="77777777" w:rsidR="008A54B5" w:rsidRPr="00560DD9" w:rsidRDefault="008A54B5" w:rsidP="008A54B5">
            <w:pPr>
              <w:jc w:val="center"/>
              <w:rPr>
                <w:rFonts w:ascii="Times New Roman" w:hAnsi="Times New Roman" w:cs="Times New Roman"/>
              </w:rPr>
            </w:pPr>
            <w:r w:rsidRPr="00560DD9">
              <w:rPr>
                <w:rFonts w:ascii="Times New Roman" w:hAnsi="Times New Roman" w:cs="Times New Roman"/>
              </w:rPr>
              <w:t>3</w:t>
            </w:r>
          </w:p>
        </w:tc>
        <w:tc>
          <w:tcPr>
            <w:tcW w:w="2122" w:type="dxa"/>
            <w:tcBorders>
              <w:top w:val="single" w:sz="5" w:space="0" w:color="auto"/>
              <w:left w:val="single" w:sz="5" w:space="0" w:color="auto"/>
              <w:bottom w:val="single" w:sz="5" w:space="0" w:color="auto"/>
              <w:right w:val="single" w:sz="5" w:space="0" w:color="auto"/>
            </w:tcBorders>
            <w:shd w:val="clear" w:color="FFFFFF" w:fill="auto"/>
            <w:vAlign w:val="center"/>
          </w:tcPr>
          <w:p w14:paraId="3AFE8454" w14:textId="1509BE54" w:rsidR="008A54B5" w:rsidRPr="00560DD9" w:rsidRDefault="008A54B5" w:rsidP="008A54B5">
            <w:pPr>
              <w:jc w:val="center"/>
              <w:rPr>
                <w:rFonts w:ascii="Times New Roman" w:hAnsi="Times New Roman" w:cs="Times New Roman"/>
              </w:rPr>
            </w:pPr>
          </w:p>
        </w:tc>
        <w:tc>
          <w:tcPr>
            <w:tcW w:w="2268" w:type="dxa"/>
            <w:tcBorders>
              <w:top w:val="single" w:sz="5" w:space="0" w:color="auto"/>
              <w:left w:val="single" w:sz="5" w:space="0" w:color="auto"/>
              <w:bottom w:val="single" w:sz="5" w:space="0" w:color="auto"/>
              <w:right w:val="single" w:sz="5" w:space="0" w:color="auto"/>
            </w:tcBorders>
            <w:shd w:val="clear" w:color="FFFFFF" w:fill="auto"/>
            <w:vAlign w:val="center"/>
          </w:tcPr>
          <w:p w14:paraId="24B23CC1" w14:textId="59F91745" w:rsidR="008A54B5" w:rsidRPr="00560DD9" w:rsidRDefault="008A54B5" w:rsidP="008A54B5">
            <w:pPr>
              <w:jc w:val="center"/>
              <w:rPr>
                <w:rFonts w:ascii="Times New Roman" w:hAnsi="Times New Roman" w:cs="Times New Roman"/>
              </w:rPr>
            </w:pPr>
            <w:r>
              <w:rPr>
                <w:rFonts w:ascii="Times New Roman" w:hAnsi="Times New Roman" w:cs="Times New Roman"/>
              </w:rPr>
              <w:t>высшее</w:t>
            </w:r>
          </w:p>
        </w:tc>
        <w:tc>
          <w:tcPr>
            <w:tcW w:w="6804" w:type="dxa"/>
            <w:tcBorders>
              <w:top w:val="single" w:sz="5" w:space="0" w:color="auto"/>
              <w:left w:val="single" w:sz="5" w:space="0" w:color="auto"/>
              <w:bottom w:val="single" w:sz="5" w:space="0" w:color="auto"/>
              <w:right w:val="single" w:sz="5" w:space="0" w:color="auto"/>
            </w:tcBorders>
            <w:shd w:val="clear" w:color="FFFFFF" w:fill="auto"/>
          </w:tcPr>
          <w:p w14:paraId="6FEE40F8" w14:textId="2AB0BD02" w:rsidR="008A54B5" w:rsidRPr="00560DD9" w:rsidRDefault="00B226EA" w:rsidP="008A54B5">
            <w:pPr>
              <w:jc w:val="center"/>
              <w:rPr>
                <w:rFonts w:ascii="Times New Roman" w:hAnsi="Times New Roman" w:cs="Times New Roman"/>
              </w:rPr>
            </w:pPr>
            <w:r w:rsidRPr="00560DD9">
              <w:rPr>
                <w:rFonts w:ascii="Times New Roman" w:hAnsi="Times New Roman" w:cs="Times New Roman"/>
              </w:rPr>
              <w:t>Профессиональная переподготовка «Пожарная безопасность. Деятельность по монтажу, техническому обслуживанию и ремонту средств обеспечения пожарной безопасности зданий и сооружений, а также их проектированию»</w:t>
            </w:r>
            <w:r>
              <w:rPr>
                <w:rFonts w:ascii="Times New Roman" w:hAnsi="Times New Roman" w:cs="Times New Roman"/>
              </w:rPr>
              <w:t xml:space="preserve"> (250 часов)</w:t>
            </w:r>
          </w:p>
        </w:tc>
        <w:tc>
          <w:tcPr>
            <w:tcW w:w="1276" w:type="dxa"/>
            <w:tcBorders>
              <w:top w:val="single" w:sz="5" w:space="0" w:color="auto"/>
              <w:left w:val="single" w:sz="5" w:space="0" w:color="auto"/>
              <w:bottom w:val="single" w:sz="5" w:space="0" w:color="auto"/>
              <w:right w:val="single" w:sz="5" w:space="0" w:color="auto"/>
            </w:tcBorders>
            <w:shd w:val="clear" w:color="FFFFFF" w:fill="auto"/>
            <w:vAlign w:val="center"/>
          </w:tcPr>
          <w:p w14:paraId="733D159E" w14:textId="3167B378" w:rsidR="008A54B5" w:rsidRPr="00560DD9" w:rsidRDefault="008A54B5" w:rsidP="008A54B5">
            <w:pPr>
              <w:jc w:val="center"/>
              <w:rPr>
                <w:rFonts w:ascii="Times New Roman" w:hAnsi="Times New Roman" w:cs="Times New Roman"/>
              </w:rPr>
            </w:pP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09733401" w14:textId="2F0A18D7" w:rsidR="008A54B5" w:rsidRPr="00560DD9" w:rsidRDefault="008A54B5" w:rsidP="008A54B5">
            <w:pPr>
              <w:jc w:val="center"/>
              <w:rPr>
                <w:rFonts w:ascii="Times New Roman" w:hAnsi="Times New Roman" w:cs="Times New Roman"/>
              </w:rPr>
            </w:pPr>
          </w:p>
        </w:tc>
      </w:tr>
    </w:tbl>
    <w:p w14:paraId="07F0DCD7" w14:textId="77777777" w:rsidR="00403AD3" w:rsidRDefault="00403AD3" w:rsidP="00DE6B76">
      <w:pPr>
        <w:tabs>
          <w:tab w:val="left" w:pos="1134"/>
        </w:tabs>
        <w:ind w:firstLine="709"/>
        <w:jc w:val="both"/>
      </w:pPr>
    </w:p>
    <w:p w14:paraId="493B1012" w14:textId="510846DC" w:rsidR="00B81A07" w:rsidRPr="00DE6B76" w:rsidRDefault="00B81A07" w:rsidP="00B70D68">
      <w:r w:rsidRPr="00DE6B76">
        <w:t>Государственны</w:t>
      </w:r>
      <w:r w:rsidR="00B70D68" w:rsidRPr="00DE6B76">
        <w:t xml:space="preserve">й заказчик        </w:t>
      </w:r>
      <w:r w:rsidR="00B70D68" w:rsidRPr="00DE6B76">
        <w:tab/>
      </w:r>
      <w:r w:rsidR="00B70D68" w:rsidRPr="00DE6B76">
        <w:tab/>
      </w:r>
      <w:r w:rsidR="00560DD9">
        <w:tab/>
      </w:r>
      <w:r w:rsidR="00560DD9">
        <w:tab/>
      </w:r>
      <w:r w:rsidR="00560DD9">
        <w:tab/>
      </w:r>
      <w:r w:rsidR="00560DD9">
        <w:tab/>
      </w:r>
      <w:r w:rsidR="00560DD9">
        <w:tab/>
      </w:r>
      <w:r w:rsidR="00B70D68" w:rsidRPr="00DE6B76">
        <w:t xml:space="preserve">       </w:t>
      </w:r>
      <w:r w:rsidRPr="00DE6B76">
        <w:t>Исполнитель</w:t>
      </w:r>
    </w:p>
    <w:p w14:paraId="79E4648B" w14:textId="77777777" w:rsidR="00B81A07" w:rsidRPr="00DE6B76" w:rsidRDefault="00B81A07" w:rsidP="00B81A07">
      <w:pPr>
        <w:pStyle w:val="a3"/>
      </w:pPr>
    </w:p>
    <w:p w14:paraId="49F218D0" w14:textId="77777777" w:rsidR="00B81A07" w:rsidRPr="00DE6B76" w:rsidRDefault="00B81A07" w:rsidP="00B81A07">
      <w:pPr>
        <w:pStyle w:val="a3"/>
      </w:pPr>
    </w:p>
    <w:p w14:paraId="67AEC830" w14:textId="65654761" w:rsidR="00FF4192" w:rsidRPr="00DE6B76" w:rsidRDefault="00FF4192" w:rsidP="00FF4192">
      <w:r w:rsidRPr="00DE6B76">
        <w:t>_____________________/</w:t>
      </w:r>
      <w:r w:rsidR="000D2B3C" w:rsidRPr="00DE6B76">
        <w:t>А.В. Ананьев</w:t>
      </w:r>
      <w:r w:rsidRPr="00DE6B76">
        <w:t xml:space="preserve">/   </w:t>
      </w:r>
      <w:r w:rsidR="00560DD9">
        <w:tab/>
      </w:r>
      <w:r w:rsidR="00560DD9">
        <w:tab/>
      </w:r>
      <w:r w:rsidR="00560DD9">
        <w:tab/>
      </w:r>
      <w:r w:rsidR="00560DD9">
        <w:tab/>
      </w:r>
      <w:r w:rsidR="00560DD9">
        <w:tab/>
      </w:r>
      <w:r w:rsidR="00560DD9">
        <w:tab/>
      </w:r>
      <w:r w:rsidRPr="00DE6B76">
        <w:t xml:space="preserve"> ___________________ / </w:t>
      </w:r>
      <w:r w:rsidR="00B226EA">
        <w:t xml:space="preserve">                             </w:t>
      </w:r>
      <w:r w:rsidR="00403AD3">
        <w:t xml:space="preserve"> </w:t>
      </w:r>
      <w:r w:rsidRPr="00DE6B76">
        <w:t xml:space="preserve">/ </w:t>
      </w:r>
    </w:p>
    <w:p w14:paraId="5E040D8F" w14:textId="77777777" w:rsidR="00641158" w:rsidRDefault="00641158" w:rsidP="00C86C60">
      <w:pPr>
        <w:pStyle w:val="a3"/>
        <w:ind w:left="0"/>
      </w:pPr>
    </w:p>
    <w:p w14:paraId="3742D778" w14:textId="32B828DA" w:rsidR="00C86C60" w:rsidRPr="00DE6B76" w:rsidRDefault="00C86C60" w:rsidP="00C86C60">
      <w:pPr>
        <w:pStyle w:val="a3"/>
        <w:ind w:left="0"/>
      </w:pPr>
      <w:r w:rsidRPr="00DE6B76">
        <w:t>М.П.</w:t>
      </w:r>
      <w:r w:rsidRPr="00DE6B76">
        <w:tab/>
      </w:r>
      <w:r w:rsidRPr="00DE6B76">
        <w:tab/>
      </w:r>
      <w:r w:rsidRPr="00DE6B76">
        <w:tab/>
      </w:r>
      <w:r w:rsidRPr="00DE6B76">
        <w:tab/>
        <w:t xml:space="preserve"> </w:t>
      </w:r>
      <w:r w:rsidRPr="00DE6B76">
        <w:tab/>
        <w:t xml:space="preserve">     </w:t>
      </w:r>
      <w:r w:rsidRPr="00DE6B76">
        <w:tab/>
      </w:r>
      <w:r w:rsidR="00560DD9">
        <w:tab/>
      </w:r>
      <w:r w:rsidR="00560DD9">
        <w:tab/>
      </w:r>
      <w:r w:rsidR="00560DD9">
        <w:tab/>
      </w:r>
      <w:r w:rsidR="00560DD9">
        <w:tab/>
      </w:r>
      <w:r w:rsidR="00560DD9">
        <w:tab/>
      </w:r>
      <w:r w:rsidRPr="00DE6B76">
        <w:t xml:space="preserve">      М.П.</w:t>
      </w:r>
    </w:p>
    <w:sectPr w:rsidR="00C86C60" w:rsidRPr="00DE6B76" w:rsidSect="00560DD9">
      <w:headerReference w:type="default" r:id="rId11"/>
      <w:headerReference w:type="first" r:id="rId12"/>
      <w:pgSz w:w="16838" w:h="11906" w:orient="landscape"/>
      <w:pgMar w:top="1418" w:right="794" w:bottom="709" w:left="79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64D8B" w14:textId="77777777" w:rsidR="00EB6C32" w:rsidRDefault="00EB6C32" w:rsidP="004E2CE3">
      <w:r>
        <w:separator/>
      </w:r>
    </w:p>
  </w:endnote>
  <w:endnote w:type="continuationSeparator" w:id="0">
    <w:p w14:paraId="18CF0D17" w14:textId="77777777" w:rsidR="00EB6C32" w:rsidRDefault="00EB6C32" w:rsidP="004E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0DE01" w14:textId="77777777" w:rsidR="00EB6C32" w:rsidRDefault="00EB6C32" w:rsidP="004E2CE3">
      <w:r>
        <w:separator/>
      </w:r>
    </w:p>
  </w:footnote>
  <w:footnote w:type="continuationSeparator" w:id="0">
    <w:p w14:paraId="570A85EC" w14:textId="77777777" w:rsidR="00EB6C32" w:rsidRDefault="00EB6C32" w:rsidP="004E2CE3">
      <w:r>
        <w:continuationSeparator/>
      </w:r>
    </w:p>
  </w:footnote>
  <w:footnote w:id="1">
    <w:p w14:paraId="3E0522D6" w14:textId="408452A5" w:rsidR="000D389F" w:rsidRDefault="000D389F">
      <w:pPr>
        <w:pStyle w:val="af"/>
      </w:pPr>
      <w:r>
        <w:rPr>
          <w:rStyle w:val="af1"/>
        </w:rPr>
        <w:footnoteRef/>
      </w:r>
      <w:r>
        <w:t xml:space="preserve"> ФЗ № 44-ФЗ</w:t>
      </w:r>
    </w:p>
  </w:footnote>
  <w:footnote w:id="2">
    <w:p w14:paraId="2CB03DF2" w14:textId="3AFFBB5D" w:rsidR="000D389F" w:rsidRDefault="000D389F">
      <w:pPr>
        <w:pStyle w:val="af"/>
      </w:pPr>
      <w:r>
        <w:rPr>
          <w:rStyle w:val="af1"/>
        </w:rPr>
        <w:footnoteRef/>
      </w:r>
      <w:r>
        <w:t xml:space="preserve"> Контракт</w:t>
      </w:r>
    </w:p>
  </w:footnote>
  <w:footnote w:id="3">
    <w:p w14:paraId="21D9295B" w14:textId="4DD3BF44" w:rsidR="000D389F" w:rsidRDefault="000D389F">
      <w:pPr>
        <w:pStyle w:val="af"/>
      </w:pPr>
      <w:r>
        <w:rPr>
          <w:rStyle w:val="af1"/>
        </w:rPr>
        <w:footnoteRef/>
      </w:r>
      <w:r>
        <w:t xml:space="preserve"> Услуги</w:t>
      </w:r>
    </w:p>
  </w:footnote>
  <w:footnote w:id="4">
    <w:p w14:paraId="4B381F07" w14:textId="0F85F1F0" w:rsidR="000D389F" w:rsidRDefault="000D389F">
      <w:pPr>
        <w:pStyle w:val="af"/>
      </w:pPr>
      <w:r>
        <w:rPr>
          <w:rStyle w:val="af1"/>
        </w:rPr>
        <w:footnoteRef/>
      </w:r>
      <w:r>
        <w:t xml:space="preserve"> Обучающиеся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965728"/>
      <w:docPartObj>
        <w:docPartGallery w:val="Page Numbers (Top of Page)"/>
        <w:docPartUnique/>
      </w:docPartObj>
    </w:sdtPr>
    <w:sdtEndPr/>
    <w:sdtContent>
      <w:p w14:paraId="5B01AF8F" w14:textId="6B12711F" w:rsidR="00FF4034" w:rsidRDefault="00FF4034">
        <w:pPr>
          <w:pStyle w:val="a4"/>
          <w:jc w:val="center"/>
        </w:pPr>
        <w:r>
          <w:fldChar w:fldCharType="begin"/>
        </w:r>
        <w:r>
          <w:instrText>PAGE   \* MERGEFORMAT</w:instrText>
        </w:r>
        <w:r>
          <w:fldChar w:fldCharType="separate"/>
        </w:r>
        <w:r w:rsidR="008A470B">
          <w:rPr>
            <w:noProof/>
          </w:rPr>
          <w:t>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4BBC5" w14:textId="44D97802" w:rsidR="00FF4034" w:rsidRDefault="00FF4034">
    <w:pPr>
      <w:pStyle w:val="a4"/>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396986"/>
      <w:docPartObj>
        <w:docPartGallery w:val="Page Numbers (Top of Page)"/>
        <w:docPartUnique/>
      </w:docPartObj>
    </w:sdtPr>
    <w:sdtEndPr/>
    <w:sdtContent>
      <w:p w14:paraId="0312C2D1" w14:textId="2715E370" w:rsidR="00034240" w:rsidRDefault="00034240">
        <w:pPr>
          <w:pStyle w:val="a4"/>
          <w:jc w:val="center"/>
        </w:pPr>
        <w:r>
          <w:fldChar w:fldCharType="begin"/>
        </w:r>
        <w:r>
          <w:instrText>PAGE   \* MERGEFORMAT</w:instrText>
        </w:r>
        <w:r>
          <w:fldChar w:fldCharType="separate"/>
        </w:r>
        <w:r w:rsidR="00560DD9">
          <w:rPr>
            <w:noProof/>
          </w:rP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C0145" w14:textId="7EAC1EFB" w:rsidR="000C7D54" w:rsidRDefault="000C7D54">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B4AE8"/>
    <w:multiLevelType w:val="multilevel"/>
    <w:tmpl w:val="36BC21E6"/>
    <w:lvl w:ilvl="0">
      <w:start w:val="1"/>
      <w:numFmt w:val="decimal"/>
      <w:lvlText w:val="%1."/>
      <w:lvlJc w:val="left"/>
      <w:pPr>
        <w:ind w:left="786" w:hanging="360"/>
      </w:pPr>
      <w:rPr>
        <w:rFonts w:hint="default"/>
      </w:rPr>
    </w:lvl>
    <w:lvl w:ilvl="1">
      <w:start w:val="1"/>
      <w:numFmt w:val="decimal"/>
      <w:isLgl/>
      <w:lvlText w:val="%1.%2."/>
      <w:lvlJc w:val="left"/>
      <w:pPr>
        <w:ind w:left="2134" w:hanging="1425"/>
      </w:pPr>
      <w:rPr>
        <w:rFonts w:hint="default"/>
      </w:rPr>
    </w:lvl>
    <w:lvl w:ilvl="2">
      <w:start w:val="1"/>
      <w:numFmt w:val="decimal"/>
      <w:isLgl/>
      <w:lvlText w:val="%1.%2.%3."/>
      <w:lvlJc w:val="left"/>
      <w:pPr>
        <w:ind w:left="2417" w:hanging="1425"/>
      </w:pPr>
      <w:rPr>
        <w:rFonts w:hint="default"/>
      </w:rPr>
    </w:lvl>
    <w:lvl w:ilvl="3">
      <w:start w:val="1"/>
      <w:numFmt w:val="decimal"/>
      <w:isLgl/>
      <w:lvlText w:val="%1.%2.%3.%4."/>
      <w:lvlJc w:val="left"/>
      <w:pPr>
        <w:ind w:left="2700" w:hanging="1425"/>
      </w:pPr>
      <w:rPr>
        <w:rFonts w:hint="default"/>
      </w:rPr>
    </w:lvl>
    <w:lvl w:ilvl="4">
      <w:start w:val="1"/>
      <w:numFmt w:val="decimal"/>
      <w:isLgl/>
      <w:lvlText w:val="%1.%2.%3.%4.%5."/>
      <w:lvlJc w:val="left"/>
      <w:pPr>
        <w:ind w:left="2983" w:hanging="1425"/>
      </w:pPr>
      <w:rPr>
        <w:rFonts w:hint="default"/>
      </w:rPr>
    </w:lvl>
    <w:lvl w:ilvl="5">
      <w:start w:val="1"/>
      <w:numFmt w:val="decimal"/>
      <w:isLgl/>
      <w:lvlText w:val="%1.%2.%3.%4.%5.%6."/>
      <w:lvlJc w:val="left"/>
      <w:pPr>
        <w:ind w:left="3281" w:hanging="144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4207" w:hanging="1800"/>
      </w:pPr>
      <w:rPr>
        <w:rFonts w:hint="default"/>
      </w:rPr>
    </w:lvl>
    <w:lvl w:ilvl="8">
      <w:start w:val="1"/>
      <w:numFmt w:val="decimal"/>
      <w:isLgl/>
      <w:lvlText w:val="%1.%2.%3.%4.%5.%6.%7.%8.%9."/>
      <w:lvlJc w:val="left"/>
      <w:pPr>
        <w:ind w:left="4490" w:hanging="1800"/>
      </w:pPr>
      <w:rPr>
        <w:rFonts w:hint="default"/>
      </w:rPr>
    </w:lvl>
  </w:abstractNum>
  <w:abstractNum w:abstractNumId="1" w15:restartNumberingAfterBreak="0">
    <w:nsid w:val="406D6827"/>
    <w:multiLevelType w:val="hybridMultilevel"/>
    <w:tmpl w:val="E77E6FF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C6507A"/>
    <w:multiLevelType w:val="multilevel"/>
    <w:tmpl w:val="3594ED6E"/>
    <w:lvl w:ilvl="0">
      <w:start w:val="5"/>
      <w:numFmt w:val="decimal"/>
      <w:lvlText w:val="%1."/>
      <w:lvlJc w:val="left"/>
      <w:pPr>
        <w:ind w:left="360" w:hanging="360"/>
      </w:pPr>
    </w:lvl>
    <w:lvl w:ilvl="1">
      <w:start w:val="4"/>
      <w:numFmt w:val="decimal"/>
      <w:lvlText w:val="%1.%2."/>
      <w:lvlJc w:val="left"/>
      <w:pPr>
        <w:ind w:left="1069" w:hanging="360"/>
      </w:pPr>
      <w:rPr>
        <w:b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15:restartNumberingAfterBreak="0">
    <w:nsid w:val="74E00536"/>
    <w:multiLevelType w:val="multilevel"/>
    <w:tmpl w:val="4DA8A420"/>
    <w:lvl w:ilvl="0">
      <w:start w:val="1"/>
      <w:numFmt w:val="decimal"/>
      <w:lvlText w:val="%1."/>
      <w:lvlJc w:val="left"/>
      <w:pPr>
        <w:ind w:left="644" w:hanging="360"/>
      </w:pPr>
      <w:rPr>
        <w:rFonts w:hint="default"/>
      </w:rPr>
    </w:lvl>
    <w:lvl w:ilvl="1">
      <w:start w:val="1"/>
      <w:numFmt w:val="decimal"/>
      <w:isLgl/>
      <w:lvlText w:val="%1.%2."/>
      <w:lvlJc w:val="left"/>
      <w:pPr>
        <w:ind w:left="1623" w:hanging="720"/>
      </w:pPr>
      <w:rPr>
        <w:rFonts w:hint="default"/>
      </w:rPr>
    </w:lvl>
    <w:lvl w:ilvl="2">
      <w:start w:val="1"/>
      <w:numFmt w:val="decimal"/>
      <w:isLgl/>
      <w:lvlText w:val="%1.%2.%3."/>
      <w:lvlJc w:val="left"/>
      <w:pPr>
        <w:ind w:left="2242" w:hanging="720"/>
      </w:pPr>
      <w:rPr>
        <w:rFonts w:hint="default"/>
      </w:rPr>
    </w:lvl>
    <w:lvl w:ilvl="3">
      <w:start w:val="1"/>
      <w:numFmt w:val="decimal"/>
      <w:isLgl/>
      <w:lvlText w:val="%1.%2.%3.%4."/>
      <w:lvlJc w:val="left"/>
      <w:pPr>
        <w:ind w:left="3221" w:hanging="1080"/>
      </w:pPr>
      <w:rPr>
        <w:rFonts w:hint="default"/>
      </w:rPr>
    </w:lvl>
    <w:lvl w:ilvl="4">
      <w:start w:val="1"/>
      <w:numFmt w:val="decimal"/>
      <w:isLgl/>
      <w:lvlText w:val="%1.%2.%3.%4.%5."/>
      <w:lvlJc w:val="left"/>
      <w:pPr>
        <w:ind w:left="3840" w:hanging="1080"/>
      </w:pPr>
      <w:rPr>
        <w:rFonts w:hint="default"/>
      </w:rPr>
    </w:lvl>
    <w:lvl w:ilvl="5">
      <w:start w:val="1"/>
      <w:numFmt w:val="decimal"/>
      <w:isLgl/>
      <w:lvlText w:val="%1.%2.%3.%4.%5.%6."/>
      <w:lvlJc w:val="left"/>
      <w:pPr>
        <w:ind w:left="4819" w:hanging="1440"/>
      </w:pPr>
      <w:rPr>
        <w:rFonts w:hint="default"/>
      </w:rPr>
    </w:lvl>
    <w:lvl w:ilvl="6">
      <w:start w:val="1"/>
      <w:numFmt w:val="decimal"/>
      <w:isLgl/>
      <w:lvlText w:val="%1.%2.%3.%4.%5.%6.%7."/>
      <w:lvlJc w:val="left"/>
      <w:pPr>
        <w:ind w:left="5438" w:hanging="1440"/>
      </w:pPr>
      <w:rPr>
        <w:rFonts w:hint="default"/>
      </w:rPr>
    </w:lvl>
    <w:lvl w:ilvl="7">
      <w:start w:val="1"/>
      <w:numFmt w:val="decimal"/>
      <w:isLgl/>
      <w:lvlText w:val="%1.%2.%3.%4.%5.%6.%7.%8."/>
      <w:lvlJc w:val="left"/>
      <w:pPr>
        <w:ind w:left="6417" w:hanging="1800"/>
      </w:pPr>
      <w:rPr>
        <w:rFonts w:hint="default"/>
      </w:rPr>
    </w:lvl>
    <w:lvl w:ilvl="8">
      <w:start w:val="1"/>
      <w:numFmt w:val="decimal"/>
      <w:isLgl/>
      <w:lvlText w:val="%1.%2.%3.%4.%5.%6.%7.%8.%9."/>
      <w:lvlJc w:val="left"/>
      <w:pPr>
        <w:ind w:left="7036" w:hanging="1800"/>
      </w:pPr>
      <w:rPr>
        <w:rFonts w:hint="default"/>
      </w:rPr>
    </w:lvl>
  </w:abstractNum>
  <w:num w:numId="1">
    <w:abstractNumId w:val="0"/>
  </w:num>
  <w:num w:numId="2">
    <w:abstractNumId w:val="2"/>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61A"/>
    <w:rsid w:val="00000FA1"/>
    <w:rsid w:val="00005382"/>
    <w:rsid w:val="00012253"/>
    <w:rsid w:val="0002725A"/>
    <w:rsid w:val="00034240"/>
    <w:rsid w:val="0003560C"/>
    <w:rsid w:val="000508E7"/>
    <w:rsid w:val="00052AAD"/>
    <w:rsid w:val="0006496D"/>
    <w:rsid w:val="00074E06"/>
    <w:rsid w:val="000767C7"/>
    <w:rsid w:val="00093833"/>
    <w:rsid w:val="000A4A77"/>
    <w:rsid w:val="000A6B73"/>
    <w:rsid w:val="000C0E75"/>
    <w:rsid w:val="000C7D54"/>
    <w:rsid w:val="000D0E91"/>
    <w:rsid w:val="000D1A7B"/>
    <w:rsid w:val="000D2B3C"/>
    <w:rsid w:val="000D389F"/>
    <w:rsid w:val="000D67C4"/>
    <w:rsid w:val="000E07FF"/>
    <w:rsid w:val="000E51DD"/>
    <w:rsid w:val="000F0E88"/>
    <w:rsid w:val="00101A3A"/>
    <w:rsid w:val="00121841"/>
    <w:rsid w:val="00144BE3"/>
    <w:rsid w:val="00156A7A"/>
    <w:rsid w:val="001706C9"/>
    <w:rsid w:val="00176661"/>
    <w:rsid w:val="0019480F"/>
    <w:rsid w:val="001964AB"/>
    <w:rsid w:val="001B5B7A"/>
    <w:rsid w:val="001C6C88"/>
    <w:rsid w:val="001D3652"/>
    <w:rsid w:val="001D3A97"/>
    <w:rsid w:val="001E11E1"/>
    <w:rsid w:val="001E5FA7"/>
    <w:rsid w:val="002402A8"/>
    <w:rsid w:val="00257C1B"/>
    <w:rsid w:val="002A40FD"/>
    <w:rsid w:val="002A661E"/>
    <w:rsid w:val="002C1850"/>
    <w:rsid w:val="002C4364"/>
    <w:rsid w:val="002C4DD2"/>
    <w:rsid w:val="002F7EB8"/>
    <w:rsid w:val="0031561A"/>
    <w:rsid w:val="00341796"/>
    <w:rsid w:val="00361083"/>
    <w:rsid w:val="00363554"/>
    <w:rsid w:val="00366526"/>
    <w:rsid w:val="00374D2D"/>
    <w:rsid w:val="00387C86"/>
    <w:rsid w:val="0039140B"/>
    <w:rsid w:val="003B5A78"/>
    <w:rsid w:val="003B6FD0"/>
    <w:rsid w:val="003E1FE3"/>
    <w:rsid w:val="003F050A"/>
    <w:rsid w:val="004031AF"/>
    <w:rsid w:val="00403305"/>
    <w:rsid w:val="00403AD3"/>
    <w:rsid w:val="00431E09"/>
    <w:rsid w:val="004419C6"/>
    <w:rsid w:val="00451141"/>
    <w:rsid w:val="00460F15"/>
    <w:rsid w:val="004718D6"/>
    <w:rsid w:val="00480547"/>
    <w:rsid w:val="004B20DF"/>
    <w:rsid w:val="004C2F42"/>
    <w:rsid w:val="004E2CE3"/>
    <w:rsid w:val="004E6ACA"/>
    <w:rsid w:val="004E7706"/>
    <w:rsid w:val="00527CDE"/>
    <w:rsid w:val="005572E7"/>
    <w:rsid w:val="00560DD9"/>
    <w:rsid w:val="00565780"/>
    <w:rsid w:val="00565F54"/>
    <w:rsid w:val="005A1EDB"/>
    <w:rsid w:val="005B44EE"/>
    <w:rsid w:val="005B6169"/>
    <w:rsid w:val="005C0291"/>
    <w:rsid w:val="005C17C7"/>
    <w:rsid w:val="005C63EA"/>
    <w:rsid w:val="005D3195"/>
    <w:rsid w:val="005D489A"/>
    <w:rsid w:val="005D4A92"/>
    <w:rsid w:val="006039B3"/>
    <w:rsid w:val="00603FBB"/>
    <w:rsid w:val="006317B7"/>
    <w:rsid w:val="00641158"/>
    <w:rsid w:val="006654F6"/>
    <w:rsid w:val="00674E3F"/>
    <w:rsid w:val="006A1407"/>
    <w:rsid w:val="006A7270"/>
    <w:rsid w:val="006B1C53"/>
    <w:rsid w:val="006B51E6"/>
    <w:rsid w:val="006D0390"/>
    <w:rsid w:val="006E1058"/>
    <w:rsid w:val="006E7047"/>
    <w:rsid w:val="006F49B8"/>
    <w:rsid w:val="00707242"/>
    <w:rsid w:val="007110D8"/>
    <w:rsid w:val="007378C0"/>
    <w:rsid w:val="00774173"/>
    <w:rsid w:val="00781757"/>
    <w:rsid w:val="0078214E"/>
    <w:rsid w:val="00791521"/>
    <w:rsid w:val="007B15AA"/>
    <w:rsid w:val="007B493E"/>
    <w:rsid w:val="007C74D5"/>
    <w:rsid w:val="007E549F"/>
    <w:rsid w:val="008532ED"/>
    <w:rsid w:val="00866106"/>
    <w:rsid w:val="00873C4B"/>
    <w:rsid w:val="00877F51"/>
    <w:rsid w:val="00881A35"/>
    <w:rsid w:val="00890F0B"/>
    <w:rsid w:val="00895034"/>
    <w:rsid w:val="008A470B"/>
    <w:rsid w:val="008A54B5"/>
    <w:rsid w:val="008C5FBA"/>
    <w:rsid w:val="008D29BE"/>
    <w:rsid w:val="008D68AA"/>
    <w:rsid w:val="008E0974"/>
    <w:rsid w:val="008E1E74"/>
    <w:rsid w:val="008E6C24"/>
    <w:rsid w:val="008F3186"/>
    <w:rsid w:val="008F32BD"/>
    <w:rsid w:val="008F5AF2"/>
    <w:rsid w:val="00902100"/>
    <w:rsid w:val="00905D4B"/>
    <w:rsid w:val="0096076A"/>
    <w:rsid w:val="009652C3"/>
    <w:rsid w:val="00971D3C"/>
    <w:rsid w:val="009A446B"/>
    <w:rsid w:val="009B3DF1"/>
    <w:rsid w:val="009B520C"/>
    <w:rsid w:val="009B53F2"/>
    <w:rsid w:val="009B7FCB"/>
    <w:rsid w:val="009F1F4C"/>
    <w:rsid w:val="00A131B2"/>
    <w:rsid w:val="00A30F5B"/>
    <w:rsid w:val="00A465E9"/>
    <w:rsid w:val="00A46F4B"/>
    <w:rsid w:val="00A7586D"/>
    <w:rsid w:val="00A773AA"/>
    <w:rsid w:val="00AC366B"/>
    <w:rsid w:val="00AD18E2"/>
    <w:rsid w:val="00AE7602"/>
    <w:rsid w:val="00AF326B"/>
    <w:rsid w:val="00B226EA"/>
    <w:rsid w:val="00B30734"/>
    <w:rsid w:val="00B35E48"/>
    <w:rsid w:val="00B36F2A"/>
    <w:rsid w:val="00B417A0"/>
    <w:rsid w:val="00B41CF0"/>
    <w:rsid w:val="00B60AB9"/>
    <w:rsid w:val="00B65720"/>
    <w:rsid w:val="00B70D68"/>
    <w:rsid w:val="00B81A07"/>
    <w:rsid w:val="00BB74EA"/>
    <w:rsid w:val="00BC2D5A"/>
    <w:rsid w:val="00BC78B4"/>
    <w:rsid w:val="00BD7331"/>
    <w:rsid w:val="00C52926"/>
    <w:rsid w:val="00C55402"/>
    <w:rsid w:val="00C5696A"/>
    <w:rsid w:val="00C7039C"/>
    <w:rsid w:val="00C8669E"/>
    <w:rsid w:val="00C86C60"/>
    <w:rsid w:val="00C900D6"/>
    <w:rsid w:val="00C915E2"/>
    <w:rsid w:val="00C97727"/>
    <w:rsid w:val="00CA38D6"/>
    <w:rsid w:val="00CA7D96"/>
    <w:rsid w:val="00CB0D75"/>
    <w:rsid w:val="00CC1827"/>
    <w:rsid w:val="00CF0E33"/>
    <w:rsid w:val="00CF46A0"/>
    <w:rsid w:val="00CF58FD"/>
    <w:rsid w:val="00CF63FF"/>
    <w:rsid w:val="00D0711B"/>
    <w:rsid w:val="00D113C2"/>
    <w:rsid w:val="00D172B6"/>
    <w:rsid w:val="00D203A9"/>
    <w:rsid w:val="00D37E9A"/>
    <w:rsid w:val="00D43DA3"/>
    <w:rsid w:val="00D44F50"/>
    <w:rsid w:val="00D835C6"/>
    <w:rsid w:val="00D8491C"/>
    <w:rsid w:val="00DA2A54"/>
    <w:rsid w:val="00DB1144"/>
    <w:rsid w:val="00DB1652"/>
    <w:rsid w:val="00DC563C"/>
    <w:rsid w:val="00DC6D26"/>
    <w:rsid w:val="00DD149F"/>
    <w:rsid w:val="00DD3E44"/>
    <w:rsid w:val="00DE6B76"/>
    <w:rsid w:val="00E236A2"/>
    <w:rsid w:val="00E370BB"/>
    <w:rsid w:val="00E45B83"/>
    <w:rsid w:val="00E6246C"/>
    <w:rsid w:val="00E86F3A"/>
    <w:rsid w:val="00EB4726"/>
    <w:rsid w:val="00EB6C32"/>
    <w:rsid w:val="00EB7842"/>
    <w:rsid w:val="00EC0DC9"/>
    <w:rsid w:val="00ED4AE1"/>
    <w:rsid w:val="00EE0DE1"/>
    <w:rsid w:val="00EE1598"/>
    <w:rsid w:val="00F13906"/>
    <w:rsid w:val="00F206FC"/>
    <w:rsid w:val="00F210A0"/>
    <w:rsid w:val="00F40720"/>
    <w:rsid w:val="00F44546"/>
    <w:rsid w:val="00F47C0E"/>
    <w:rsid w:val="00F62CEB"/>
    <w:rsid w:val="00F834A2"/>
    <w:rsid w:val="00F9032B"/>
    <w:rsid w:val="00FA1C18"/>
    <w:rsid w:val="00FA1E9F"/>
    <w:rsid w:val="00FA51F7"/>
    <w:rsid w:val="00FC5C69"/>
    <w:rsid w:val="00FD4FFF"/>
    <w:rsid w:val="00FF4034"/>
    <w:rsid w:val="00FF41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18F5974"/>
  <w15:docId w15:val="{1BC3A96B-ED46-42A9-9C1D-C133445C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6"/>
        <w:sz w:val="26"/>
        <w:szCs w:val="26"/>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8FD"/>
    <w:pPr>
      <w:ind w:firstLine="0"/>
      <w:jc w:val="left"/>
    </w:pPr>
    <w:rPr>
      <w:rFonts w:eastAsia="Times New Roman"/>
      <w:kern w:val="0"/>
      <w:sz w:val="24"/>
      <w:szCs w:val="24"/>
      <w:lang w:eastAsia="ru-RU"/>
    </w:rPr>
  </w:style>
  <w:style w:type="paragraph" w:styleId="1">
    <w:name w:val="heading 1"/>
    <w:basedOn w:val="a"/>
    <w:link w:val="10"/>
    <w:uiPriority w:val="9"/>
    <w:qFormat/>
    <w:rsid w:val="00B417A0"/>
    <w:pPr>
      <w:spacing w:before="100" w:beforeAutospacing="1" w:after="100" w:afterAutospacing="1"/>
      <w:outlineLvl w:val="0"/>
    </w:pPr>
    <w:rPr>
      <w:b/>
      <w:bCs/>
      <w:kern w:val="36"/>
      <w:sz w:val="48"/>
      <w:szCs w:val="48"/>
    </w:rPr>
  </w:style>
  <w:style w:type="paragraph" w:styleId="2">
    <w:name w:val="heading 2"/>
    <w:basedOn w:val="a"/>
    <w:next w:val="a"/>
    <w:link w:val="20"/>
    <w:qFormat/>
    <w:rsid w:val="00387C86"/>
    <w:pPr>
      <w:keepNext/>
      <w:spacing w:before="240" w:after="60"/>
      <w:outlineLvl w:val="1"/>
    </w:pPr>
    <w:rPr>
      <w:rFonts w:ascii="Arial" w:hAnsi="Arial" w:cs="Arial"/>
      <w:b/>
      <w:bCs/>
      <w:i/>
      <w:iCs/>
      <w:sz w:val="28"/>
      <w:szCs w:val="28"/>
    </w:rPr>
  </w:style>
  <w:style w:type="paragraph" w:styleId="4">
    <w:name w:val="heading 4"/>
    <w:basedOn w:val="a"/>
    <w:next w:val="a"/>
    <w:link w:val="40"/>
    <w:unhideWhenUsed/>
    <w:qFormat/>
    <w:rsid w:val="00387C86"/>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CF58FD"/>
    <w:pPr>
      <w:ind w:firstLine="0"/>
      <w:jc w:val="left"/>
    </w:pPr>
    <w:rPr>
      <w:rFonts w:eastAsia="Times New Roman"/>
      <w:kern w:val="0"/>
      <w:sz w:val="24"/>
      <w:szCs w:val="24"/>
      <w:lang w:eastAsia="ru-RU"/>
    </w:rPr>
  </w:style>
  <w:style w:type="paragraph" w:customStyle="1" w:styleId="Default">
    <w:name w:val="Default"/>
    <w:rsid w:val="00CF58FD"/>
    <w:pPr>
      <w:autoSpaceDE w:val="0"/>
      <w:autoSpaceDN w:val="0"/>
      <w:adjustRightInd w:val="0"/>
      <w:ind w:firstLine="0"/>
      <w:jc w:val="left"/>
    </w:pPr>
    <w:rPr>
      <w:rFonts w:eastAsia="Calibri"/>
      <w:color w:val="000000"/>
      <w:kern w:val="0"/>
      <w:sz w:val="24"/>
      <w:szCs w:val="24"/>
    </w:rPr>
  </w:style>
  <w:style w:type="paragraph" w:styleId="a3">
    <w:name w:val="List Paragraph"/>
    <w:basedOn w:val="a"/>
    <w:uiPriority w:val="99"/>
    <w:qFormat/>
    <w:rsid w:val="00CF58FD"/>
    <w:pPr>
      <w:ind w:left="720"/>
      <w:contextualSpacing/>
    </w:pPr>
  </w:style>
  <w:style w:type="paragraph" w:styleId="a4">
    <w:name w:val="header"/>
    <w:basedOn w:val="a"/>
    <w:link w:val="a5"/>
    <w:uiPriority w:val="99"/>
    <w:unhideWhenUsed/>
    <w:rsid w:val="004E2CE3"/>
    <w:pPr>
      <w:tabs>
        <w:tab w:val="center" w:pos="4677"/>
        <w:tab w:val="right" w:pos="9355"/>
      </w:tabs>
    </w:pPr>
  </w:style>
  <w:style w:type="character" w:customStyle="1" w:styleId="a5">
    <w:name w:val="Верхний колонтитул Знак"/>
    <w:basedOn w:val="a0"/>
    <w:link w:val="a4"/>
    <w:uiPriority w:val="99"/>
    <w:rsid w:val="004E2CE3"/>
    <w:rPr>
      <w:rFonts w:eastAsia="Times New Roman"/>
      <w:kern w:val="0"/>
      <w:sz w:val="24"/>
      <w:szCs w:val="24"/>
      <w:lang w:eastAsia="ru-RU"/>
    </w:rPr>
  </w:style>
  <w:style w:type="paragraph" w:styleId="a6">
    <w:name w:val="footer"/>
    <w:basedOn w:val="a"/>
    <w:link w:val="a7"/>
    <w:uiPriority w:val="99"/>
    <w:unhideWhenUsed/>
    <w:rsid w:val="004E2CE3"/>
    <w:pPr>
      <w:tabs>
        <w:tab w:val="center" w:pos="4677"/>
        <w:tab w:val="right" w:pos="9355"/>
      </w:tabs>
    </w:pPr>
  </w:style>
  <w:style w:type="character" w:customStyle="1" w:styleId="a7">
    <w:name w:val="Нижний колонтитул Знак"/>
    <w:basedOn w:val="a0"/>
    <w:link w:val="a6"/>
    <w:uiPriority w:val="99"/>
    <w:rsid w:val="004E2CE3"/>
    <w:rPr>
      <w:rFonts w:eastAsia="Times New Roman"/>
      <w:kern w:val="0"/>
      <w:sz w:val="24"/>
      <w:szCs w:val="24"/>
      <w:lang w:eastAsia="ru-RU"/>
    </w:rPr>
  </w:style>
  <w:style w:type="character" w:styleId="a8">
    <w:name w:val="Hyperlink"/>
    <w:basedOn w:val="a0"/>
    <w:uiPriority w:val="99"/>
    <w:unhideWhenUsed/>
    <w:rsid w:val="006E1058"/>
    <w:rPr>
      <w:color w:val="0563C1" w:themeColor="hyperlink"/>
      <w:u w:val="single"/>
    </w:rPr>
  </w:style>
  <w:style w:type="character" w:customStyle="1" w:styleId="12">
    <w:name w:val="Неразрешенное упоминание1"/>
    <w:basedOn w:val="a0"/>
    <w:uiPriority w:val="99"/>
    <w:semiHidden/>
    <w:unhideWhenUsed/>
    <w:rsid w:val="006E1058"/>
    <w:rPr>
      <w:color w:val="605E5C"/>
      <w:shd w:val="clear" w:color="auto" w:fill="E1DFDD"/>
    </w:rPr>
  </w:style>
  <w:style w:type="paragraph" w:styleId="a9">
    <w:name w:val="Balloon Text"/>
    <w:basedOn w:val="a"/>
    <w:link w:val="aa"/>
    <w:uiPriority w:val="99"/>
    <w:semiHidden/>
    <w:unhideWhenUsed/>
    <w:rsid w:val="00565F54"/>
    <w:rPr>
      <w:rFonts w:ascii="Segoe UI" w:hAnsi="Segoe UI" w:cs="Segoe UI"/>
      <w:sz w:val="18"/>
      <w:szCs w:val="18"/>
    </w:rPr>
  </w:style>
  <w:style w:type="character" w:customStyle="1" w:styleId="aa">
    <w:name w:val="Текст выноски Знак"/>
    <w:basedOn w:val="a0"/>
    <w:link w:val="a9"/>
    <w:uiPriority w:val="99"/>
    <w:semiHidden/>
    <w:rsid w:val="00565F54"/>
    <w:rPr>
      <w:rFonts w:ascii="Segoe UI" w:eastAsia="Times New Roman" w:hAnsi="Segoe UI" w:cs="Segoe UI"/>
      <w:kern w:val="0"/>
      <w:sz w:val="18"/>
      <w:szCs w:val="18"/>
      <w:lang w:eastAsia="ru-RU"/>
    </w:rPr>
  </w:style>
  <w:style w:type="character" w:customStyle="1" w:styleId="10">
    <w:name w:val="Заголовок 1 Знак"/>
    <w:basedOn w:val="a0"/>
    <w:link w:val="1"/>
    <w:uiPriority w:val="9"/>
    <w:rsid w:val="00B417A0"/>
    <w:rPr>
      <w:rFonts w:eastAsia="Times New Roman"/>
      <w:b/>
      <w:bCs/>
      <w:kern w:val="36"/>
      <w:sz w:val="48"/>
      <w:szCs w:val="48"/>
      <w:lang w:eastAsia="ru-RU"/>
    </w:rPr>
  </w:style>
  <w:style w:type="paragraph" w:customStyle="1" w:styleId="ConsNormal">
    <w:name w:val="ConsNormal"/>
    <w:rsid w:val="00B35E48"/>
    <w:pPr>
      <w:widowControl w:val="0"/>
      <w:suppressAutoHyphens/>
      <w:ind w:right="19772" w:firstLine="720"/>
      <w:jc w:val="left"/>
    </w:pPr>
    <w:rPr>
      <w:rFonts w:ascii="Arial" w:eastAsia="Arial" w:hAnsi="Arial"/>
      <w:kern w:val="2"/>
      <w:sz w:val="20"/>
      <w:szCs w:val="20"/>
      <w:lang w:eastAsia="ar-SA"/>
    </w:rPr>
  </w:style>
  <w:style w:type="table" w:styleId="ab">
    <w:name w:val="Table Grid"/>
    <w:basedOn w:val="a1"/>
    <w:uiPriority w:val="59"/>
    <w:rsid w:val="00F44546"/>
    <w:pPr>
      <w:ind w:firstLine="0"/>
      <w:jc w:val="left"/>
    </w:pPr>
    <w:rPr>
      <w:rFonts w:ascii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F44546"/>
    <w:rPr>
      <w:b/>
      <w:bCs/>
    </w:rPr>
  </w:style>
  <w:style w:type="character" w:customStyle="1" w:styleId="20">
    <w:name w:val="Заголовок 2 Знак"/>
    <w:basedOn w:val="a0"/>
    <w:link w:val="2"/>
    <w:rsid w:val="00387C86"/>
    <w:rPr>
      <w:rFonts w:ascii="Arial" w:eastAsia="Times New Roman" w:hAnsi="Arial" w:cs="Arial"/>
      <w:b/>
      <w:bCs/>
      <w:i/>
      <w:iCs/>
      <w:kern w:val="0"/>
      <w:sz w:val="28"/>
      <w:szCs w:val="28"/>
      <w:lang w:eastAsia="ru-RU"/>
    </w:rPr>
  </w:style>
  <w:style w:type="character" w:customStyle="1" w:styleId="40">
    <w:name w:val="Заголовок 4 Знак"/>
    <w:basedOn w:val="a0"/>
    <w:link w:val="4"/>
    <w:rsid w:val="00387C86"/>
    <w:rPr>
      <w:rFonts w:ascii="Calibri" w:eastAsia="Times New Roman" w:hAnsi="Calibri"/>
      <w:b/>
      <w:bCs/>
      <w:kern w:val="0"/>
      <w:sz w:val="28"/>
      <w:szCs w:val="28"/>
      <w:lang w:eastAsia="ru-RU"/>
    </w:rPr>
  </w:style>
  <w:style w:type="paragraph" w:styleId="ad">
    <w:name w:val="Normal (Web)"/>
    <w:basedOn w:val="a"/>
    <w:uiPriority w:val="99"/>
    <w:rsid w:val="00387C86"/>
    <w:pPr>
      <w:spacing w:before="100" w:beforeAutospacing="1" w:after="100" w:afterAutospacing="1"/>
    </w:pPr>
  </w:style>
  <w:style w:type="paragraph" w:styleId="21">
    <w:name w:val="Body Text Indent 2"/>
    <w:basedOn w:val="a"/>
    <w:link w:val="22"/>
    <w:rsid w:val="00387C86"/>
    <w:pPr>
      <w:spacing w:after="120" w:line="480" w:lineRule="auto"/>
      <w:ind w:left="283"/>
    </w:pPr>
    <w:rPr>
      <w:lang w:eastAsia="en-US"/>
    </w:rPr>
  </w:style>
  <w:style w:type="character" w:customStyle="1" w:styleId="22">
    <w:name w:val="Основной текст с отступом 2 Знак"/>
    <w:basedOn w:val="a0"/>
    <w:link w:val="21"/>
    <w:rsid w:val="00387C86"/>
    <w:rPr>
      <w:rFonts w:eastAsia="Times New Roman"/>
      <w:kern w:val="0"/>
      <w:sz w:val="24"/>
      <w:szCs w:val="24"/>
    </w:rPr>
  </w:style>
  <w:style w:type="paragraph" w:styleId="ae">
    <w:name w:val="No Spacing"/>
    <w:uiPriority w:val="1"/>
    <w:qFormat/>
    <w:rsid w:val="00387C86"/>
    <w:pPr>
      <w:ind w:firstLine="0"/>
      <w:jc w:val="left"/>
    </w:pPr>
    <w:rPr>
      <w:rFonts w:ascii="Calibri" w:eastAsia="Times New Roman" w:hAnsi="Calibri"/>
      <w:kern w:val="0"/>
      <w:sz w:val="22"/>
      <w:szCs w:val="22"/>
      <w:lang w:eastAsia="ru-RU"/>
    </w:rPr>
  </w:style>
  <w:style w:type="character" w:customStyle="1" w:styleId="UnresolvedMention">
    <w:name w:val="Unresolved Mention"/>
    <w:basedOn w:val="a0"/>
    <w:uiPriority w:val="99"/>
    <w:semiHidden/>
    <w:unhideWhenUsed/>
    <w:rsid w:val="003B5A78"/>
    <w:rPr>
      <w:color w:val="605E5C"/>
      <w:shd w:val="clear" w:color="auto" w:fill="E1DFDD"/>
    </w:rPr>
  </w:style>
  <w:style w:type="table" w:customStyle="1" w:styleId="TableStyle0">
    <w:name w:val="TableStyle0"/>
    <w:rsid w:val="00403AD3"/>
    <w:pPr>
      <w:ind w:firstLine="0"/>
      <w:jc w:val="left"/>
    </w:pPr>
    <w:rPr>
      <w:rFonts w:ascii="Arial" w:eastAsiaTheme="minorEastAsia" w:hAnsi="Arial" w:cstheme="minorBidi"/>
      <w:kern w:val="0"/>
      <w:sz w:val="16"/>
      <w:szCs w:val="22"/>
      <w:lang w:eastAsia="ru-RU"/>
    </w:rPr>
    <w:tblPr>
      <w:tblCellMar>
        <w:top w:w="0" w:type="dxa"/>
        <w:left w:w="0" w:type="dxa"/>
        <w:bottom w:w="0" w:type="dxa"/>
        <w:right w:w="0" w:type="dxa"/>
      </w:tblCellMar>
    </w:tblPr>
  </w:style>
  <w:style w:type="paragraph" w:styleId="af">
    <w:name w:val="footnote text"/>
    <w:basedOn w:val="a"/>
    <w:link w:val="af0"/>
    <w:uiPriority w:val="99"/>
    <w:semiHidden/>
    <w:unhideWhenUsed/>
    <w:rsid w:val="000D389F"/>
    <w:rPr>
      <w:sz w:val="20"/>
      <w:szCs w:val="20"/>
    </w:rPr>
  </w:style>
  <w:style w:type="character" w:customStyle="1" w:styleId="af0">
    <w:name w:val="Текст сноски Знак"/>
    <w:basedOn w:val="a0"/>
    <w:link w:val="af"/>
    <w:uiPriority w:val="99"/>
    <w:semiHidden/>
    <w:rsid w:val="000D389F"/>
    <w:rPr>
      <w:rFonts w:eastAsia="Times New Roman"/>
      <w:kern w:val="0"/>
      <w:sz w:val="20"/>
      <w:szCs w:val="20"/>
      <w:lang w:eastAsia="ru-RU"/>
    </w:rPr>
  </w:style>
  <w:style w:type="character" w:styleId="af1">
    <w:name w:val="footnote reference"/>
    <w:basedOn w:val="a0"/>
    <w:uiPriority w:val="99"/>
    <w:semiHidden/>
    <w:unhideWhenUsed/>
    <w:rsid w:val="000D38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932313">
      <w:bodyDiv w:val="1"/>
      <w:marLeft w:val="0"/>
      <w:marRight w:val="0"/>
      <w:marTop w:val="0"/>
      <w:marBottom w:val="0"/>
      <w:divBdr>
        <w:top w:val="none" w:sz="0" w:space="0" w:color="auto"/>
        <w:left w:val="none" w:sz="0" w:space="0" w:color="auto"/>
        <w:bottom w:val="none" w:sz="0" w:space="0" w:color="auto"/>
        <w:right w:val="none" w:sz="0" w:space="0" w:color="auto"/>
      </w:divBdr>
    </w:div>
    <w:div w:id="1512404728">
      <w:bodyDiv w:val="1"/>
      <w:marLeft w:val="0"/>
      <w:marRight w:val="0"/>
      <w:marTop w:val="0"/>
      <w:marBottom w:val="0"/>
      <w:divBdr>
        <w:top w:val="none" w:sz="0" w:space="0" w:color="auto"/>
        <w:left w:val="none" w:sz="0" w:space="0" w:color="auto"/>
        <w:bottom w:val="none" w:sz="0" w:space="0" w:color="auto"/>
        <w:right w:val="none" w:sz="0" w:space="0" w:color="auto"/>
      </w:divBdr>
      <w:divsChild>
        <w:div w:id="1909537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to@29.fsin.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5FF13-CB99-4D36-A27E-5F3A1A2BB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2962</Words>
  <Characters>16887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К</dc:creator>
  <cp:keywords/>
  <dc:description/>
  <cp:lastModifiedBy>Чащина М.В.</cp:lastModifiedBy>
  <cp:revision>5</cp:revision>
  <cp:lastPrinted>2025-02-10T07:06:00Z</cp:lastPrinted>
  <dcterms:created xsi:type="dcterms:W3CDTF">2026-10-06T07:25:00Z</dcterms:created>
  <dcterms:modified xsi:type="dcterms:W3CDTF">2026-10-09T08:03:00Z</dcterms:modified>
</cp:coreProperties>
</file>