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4D0D10" w14:textId="77777777" w:rsidR="002213EB" w:rsidRPr="00956589" w:rsidRDefault="002213EB" w:rsidP="002213EB">
      <w:pPr>
        <w:spacing w:before="41"/>
        <w:ind w:right="126"/>
        <w:jc w:val="right"/>
        <w:rPr>
          <w:sz w:val="18"/>
          <w:szCs w:val="18"/>
          <w:u w:val="single"/>
        </w:rPr>
      </w:pPr>
      <w:r w:rsidRPr="00956589">
        <w:rPr>
          <w:sz w:val="18"/>
          <w:szCs w:val="18"/>
          <w:u w:val="single"/>
        </w:rPr>
        <w:t>Приложение №1</w:t>
      </w:r>
    </w:p>
    <w:p w14:paraId="55FB05EA" w14:textId="7B8137FD" w:rsidR="002213EB" w:rsidRPr="00956589" w:rsidRDefault="002213EB" w:rsidP="002213EB">
      <w:pPr>
        <w:jc w:val="right"/>
        <w:rPr>
          <w:sz w:val="18"/>
          <w:szCs w:val="18"/>
        </w:rPr>
      </w:pPr>
      <w:r w:rsidRPr="00956589">
        <w:rPr>
          <w:sz w:val="18"/>
          <w:szCs w:val="18"/>
        </w:rPr>
        <w:t xml:space="preserve">к </w:t>
      </w:r>
      <w:r>
        <w:rPr>
          <w:sz w:val="18"/>
          <w:szCs w:val="18"/>
        </w:rPr>
        <w:t>Договор</w:t>
      </w:r>
      <w:r w:rsidRPr="00956589">
        <w:rPr>
          <w:sz w:val="18"/>
          <w:szCs w:val="18"/>
        </w:rPr>
        <w:t xml:space="preserve">у № </w:t>
      </w:r>
      <w:r w:rsidR="00035F8B">
        <w:rPr>
          <w:sz w:val="18"/>
          <w:szCs w:val="18"/>
        </w:rPr>
        <w:t>2/Р/ТО</w:t>
      </w:r>
    </w:p>
    <w:p w14:paraId="1A1EB974" w14:textId="77777777" w:rsidR="002213EB" w:rsidRPr="00956589" w:rsidRDefault="002213EB" w:rsidP="002213EB">
      <w:pPr>
        <w:jc w:val="right"/>
        <w:rPr>
          <w:sz w:val="18"/>
          <w:szCs w:val="18"/>
        </w:rPr>
      </w:pPr>
      <w:r w:rsidRPr="00956589">
        <w:rPr>
          <w:sz w:val="18"/>
          <w:szCs w:val="18"/>
        </w:rPr>
        <w:t>на техническое обслуживание</w:t>
      </w:r>
      <w:r>
        <w:rPr>
          <w:sz w:val="18"/>
          <w:szCs w:val="18"/>
        </w:rPr>
        <w:t xml:space="preserve"> и </w:t>
      </w:r>
      <w:r w:rsidRPr="00956589">
        <w:rPr>
          <w:sz w:val="18"/>
          <w:szCs w:val="18"/>
        </w:rPr>
        <w:t xml:space="preserve"> ремонт</w:t>
      </w:r>
    </w:p>
    <w:p w14:paraId="27BD49A5" w14:textId="77777777" w:rsidR="002213EB" w:rsidRPr="00956589" w:rsidRDefault="002213EB" w:rsidP="002213EB">
      <w:pPr>
        <w:jc w:val="right"/>
        <w:rPr>
          <w:sz w:val="18"/>
          <w:szCs w:val="18"/>
        </w:rPr>
      </w:pPr>
      <w:r w:rsidRPr="00956589">
        <w:rPr>
          <w:sz w:val="18"/>
          <w:szCs w:val="18"/>
        </w:rPr>
        <w:t>автотранспортных средств</w:t>
      </w:r>
    </w:p>
    <w:p w14:paraId="23BF02C1" w14:textId="1B8CD219" w:rsidR="002213EB" w:rsidRPr="009F01BF" w:rsidRDefault="002213EB" w:rsidP="002213EB">
      <w:pPr>
        <w:jc w:val="right"/>
        <w:rPr>
          <w:sz w:val="23"/>
          <w:szCs w:val="23"/>
        </w:rPr>
      </w:pPr>
      <w:r w:rsidRPr="00956589">
        <w:rPr>
          <w:sz w:val="18"/>
          <w:szCs w:val="18"/>
        </w:rPr>
        <w:t xml:space="preserve">от </w:t>
      </w:r>
      <w:r w:rsidR="00035F8B">
        <w:rPr>
          <w:sz w:val="18"/>
          <w:szCs w:val="18"/>
        </w:rPr>
        <w:t>«___»</w:t>
      </w:r>
      <w:r>
        <w:rPr>
          <w:sz w:val="18"/>
          <w:szCs w:val="18"/>
        </w:rPr>
        <w:t xml:space="preserve"> </w:t>
      </w:r>
      <w:r w:rsidR="00035F8B">
        <w:rPr>
          <w:sz w:val="18"/>
          <w:szCs w:val="18"/>
        </w:rPr>
        <w:t>октяб</w:t>
      </w:r>
      <w:r>
        <w:rPr>
          <w:sz w:val="18"/>
          <w:szCs w:val="18"/>
        </w:rPr>
        <w:t>ря 202</w:t>
      </w:r>
      <w:r w:rsidR="00F30004">
        <w:rPr>
          <w:sz w:val="18"/>
          <w:szCs w:val="18"/>
        </w:rPr>
        <w:t>6</w:t>
      </w:r>
      <w:r>
        <w:rPr>
          <w:sz w:val="18"/>
          <w:szCs w:val="18"/>
        </w:rPr>
        <w:t xml:space="preserve"> года</w:t>
      </w:r>
    </w:p>
    <w:p w14:paraId="71D96859" w14:textId="77777777" w:rsidR="002213EB" w:rsidRDefault="002213EB" w:rsidP="002213EB">
      <w:pPr>
        <w:spacing w:line="240" w:lineRule="exact"/>
        <w:jc w:val="center"/>
        <w:rPr>
          <w:b/>
          <w:sz w:val="24"/>
          <w:szCs w:val="24"/>
        </w:rPr>
      </w:pPr>
    </w:p>
    <w:p w14:paraId="3C850E0D" w14:textId="77777777" w:rsidR="002213EB" w:rsidRDefault="002213EB" w:rsidP="002213EB">
      <w:pPr>
        <w:spacing w:line="240" w:lineRule="exact"/>
        <w:jc w:val="center"/>
        <w:rPr>
          <w:b/>
          <w:sz w:val="24"/>
          <w:szCs w:val="24"/>
        </w:rPr>
      </w:pPr>
    </w:p>
    <w:p w14:paraId="343E598F" w14:textId="77777777" w:rsidR="002213EB" w:rsidRDefault="002213EB" w:rsidP="002213EB">
      <w:pPr>
        <w:spacing w:line="240" w:lineRule="exact"/>
        <w:jc w:val="center"/>
        <w:rPr>
          <w:b/>
          <w:sz w:val="26"/>
          <w:szCs w:val="26"/>
        </w:rPr>
      </w:pPr>
    </w:p>
    <w:p w14:paraId="56FE9691" w14:textId="77777777" w:rsidR="002213EB" w:rsidRPr="00C41FBD" w:rsidRDefault="002213EB" w:rsidP="002213EB">
      <w:pPr>
        <w:spacing w:line="240" w:lineRule="exact"/>
        <w:jc w:val="center"/>
        <w:rPr>
          <w:b/>
          <w:sz w:val="24"/>
          <w:szCs w:val="24"/>
        </w:rPr>
      </w:pPr>
    </w:p>
    <w:p w14:paraId="7FE32DC9" w14:textId="77777777" w:rsidR="002213EB" w:rsidRPr="00C41FBD" w:rsidRDefault="002213EB" w:rsidP="002213EB">
      <w:pPr>
        <w:spacing w:line="240" w:lineRule="exact"/>
        <w:jc w:val="center"/>
        <w:rPr>
          <w:b/>
          <w:sz w:val="24"/>
          <w:szCs w:val="24"/>
        </w:rPr>
      </w:pPr>
      <w:r w:rsidRPr="00C41FBD">
        <w:rPr>
          <w:b/>
          <w:sz w:val="24"/>
          <w:szCs w:val="24"/>
        </w:rPr>
        <w:t>ТЕХНИЧЕСКОЕ ЗАДАНИЕ</w:t>
      </w:r>
    </w:p>
    <w:p w14:paraId="4960748D" w14:textId="77777777" w:rsidR="002213EB" w:rsidRPr="00C41FBD" w:rsidRDefault="002213EB" w:rsidP="002213EB">
      <w:pPr>
        <w:spacing w:line="240" w:lineRule="exact"/>
        <w:jc w:val="center"/>
        <w:rPr>
          <w:b/>
          <w:sz w:val="24"/>
          <w:szCs w:val="24"/>
        </w:rPr>
      </w:pPr>
    </w:p>
    <w:p w14:paraId="14641ADE" w14:textId="77777777" w:rsidR="002213EB" w:rsidRPr="00C41FBD" w:rsidRDefault="002213EB" w:rsidP="002213EB">
      <w:pPr>
        <w:pStyle w:val="a5"/>
        <w:ind w:left="0" w:firstLine="284"/>
        <w:rPr>
          <w:sz w:val="24"/>
          <w:szCs w:val="24"/>
        </w:rPr>
      </w:pPr>
      <w:r w:rsidRPr="00C41FBD">
        <w:rPr>
          <w:b/>
          <w:sz w:val="24"/>
          <w:szCs w:val="24"/>
        </w:rPr>
        <w:t xml:space="preserve">1. Предмет Договора: </w:t>
      </w:r>
      <w:r w:rsidRPr="00C41FBD">
        <w:rPr>
          <w:sz w:val="24"/>
          <w:szCs w:val="24"/>
        </w:rPr>
        <w:t xml:space="preserve">Оказание услуг по техническому обслуживанию и ремонту легковых автотранспортных средств Представительства Министерства иностранных дел Российской Федерации в г. Владикавказе согласно нижеприведенной таблице: </w:t>
      </w:r>
    </w:p>
    <w:tbl>
      <w:tblPr>
        <w:tblpPr w:leftFromText="180" w:rightFromText="180" w:vertAnchor="text" w:horzAnchor="margin" w:tblpX="-34" w:tblpY="205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465"/>
        <w:gridCol w:w="2552"/>
        <w:gridCol w:w="2551"/>
        <w:gridCol w:w="1134"/>
      </w:tblGrid>
      <w:tr w:rsidR="002213EB" w:rsidRPr="005A6B83" w14:paraId="799D0828" w14:textId="77777777" w:rsidTr="005A6B83">
        <w:trPr>
          <w:trHeight w:val="699"/>
        </w:trPr>
        <w:tc>
          <w:tcPr>
            <w:tcW w:w="507" w:type="dxa"/>
            <w:shd w:val="clear" w:color="auto" w:fill="auto"/>
          </w:tcPr>
          <w:p w14:paraId="5F6781BA" w14:textId="5444D031" w:rsidR="002213EB" w:rsidRPr="005A6B83" w:rsidRDefault="002213EB" w:rsidP="00F0709B">
            <w:pPr>
              <w:pStyle w:val="a5"/>
              <w:ind w:left="0" w:right="0"/>
              <w:rPr>
                <w:sz w:val="24"/>
                <w:szCs w:val="24"/>
              </w:rPr>
            </w:pPr>
            <w:r w:rsidRPr="005A6B83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465" w:type="dxa"/>
            <w:shd w:val="clear" w:color="auto" w:fill="auto"/>
          </w:tcPr>
          <w:p w14:paraId="20E89690" w14:textId="77777777" w:rsidR="002213EB" w:rsidRPr="005A6B83" w:rsidRDefault="002213EB" w:rsidP="00F0709B">
            <w:pPr>
              <w:pStyle w:val="a5"/>
              <w:ind w:left="0" w:right="0"/>
              <w:rPr>
                <w:sz w:val="24"/>
                <w:szCs w:val="24"/>
              </w:rPr>
            </w:pPr>
            <w:r w:rsidRPr="005A6B83">
              <w:rPr>
                <w:sz w:val="24"/>
                <w:szCs w:val="24"/>
              </w:rPr>
              <w:t>Модель, модификация</w:t>
            </w:r>
          </w:p>
        </w:tc>
        <w:tc>
          <w:tcPr>
            <w:tcW w:w="2552" w:type="dxa"/>
          </w:tcPr>
          <w:p w14:paraId="15E4CB90" w14:textId="77777777" w:rsidR="002213EB" w:rsidRPr="005A6B83" w:rsidRDefault="002213EB" w:rsidP="00F0709B">
            <w:pPr>
              <w:pStyle w:val="a5"/>
              <w:ind w:left="0" w:right="0"/>
              <w:rPr>
                <w:sz w:val="24"/>
                <w:szCs w:val="24"/>
              </w:rPr>
            </w:pPr>
            <w:r w:rsidRPr="005A6B83">
              <w:rPr>
                <w:sz w:val="24"/>
                <w:szCs w:val="24"/>
              </w:rPr>
              <w:t>Идентификационный номер (VIN)</w:t>
            </w:r>
          </w:p>
        </w:tc>
        <w:tc>
          <w:tcPr>
            <w:tcW w:w="2551" w:type="dxa"/>
            <w:shd w:val="clear" w:color="auto" w:fill="auto"/>
          </w:tcPr>
          <w:p w14:paraId="0561FE1A" w14:textId="77777777" w:rsidR="002213EB" w:rsidRPr="005A6B83" w:rsidRDefault="002213EB" w:rsidP="00F0709B">
            <w:pPr>
              <w:pStyle w:val="a5"/>
              <w:ind w:left="0" w:right="0"/>
              <w:rPr>
                <w:sz w:val="24"/>
                <w:szCs w:val="24"/>
              </w:rPr>
            </w:pPr>
            <w:r w:rsidRPr="005A6B83">
              <w:rPr>
                <w:sz w:val="24"/>
                <w:szCs w:val="24"/>
              </w:rPr>
              <w:t>Государственный регистрационный знак</w:t>
            </w:r>
          </w:p>
        </w:tc>
        <w:tc>
          <w:tcPr>
            <w:tcW w:w="1134" w:type="dxa"/>
          </w:tcPr>
          <w:p w14:paraId="1B5DD40F" w14:textId="77777777" w:rsidR="002213EB" w:rsidRPr="005A6B83" w:rsidRDefault="002213EB" w:rsidP="00F0709B">
            <w:pPr>
              <w:pStyle w:val="a5"/>
              <w:ind w:left="0" w:right="0"/>
              <w:rPr>
                <w:sz w:val="24"/>
                <w:szCs w:val="24"/>
              </w:rPr>
            </w:pPr>
            <w:r w:rsidRPr="005A6B83">
              <w:rPr>
                <w:sz w:val="24"/>
                <w:szCs w:val="24"/>
              </w:rPr>
              <w:t>Год выпуска</w:t>
            </w:r>
          </w:p>
        </w:tc>
      </w:tr>
      <w:tr w:rsidR="002213EB" w:rsidRPr="005A6B83" w14:paraId="4E9038C9" w14:textId="77777777" w:rsidTr="005A6B83">
        <w:trPr>
          <w:trHeight w:val="450"/>
        </w:trPr>
        <w:tc>
          <w:tcPr>
            <w:tcW w:w="507" w:type="dxa"/>
            <w:shd w:val="clear" w:color="auto" w:fill="auto"/>
          </w:tcPr>
          <w:p w14:paraId="184ED607" w14:textId="77777777" w:rsidR="002213EB" w:rsidRPr="005A6B83" w:rsidRDefault="002213EB" w:rsidP="00F0709B">
            <w:pPr>
              <w:pStyle w:val="a5"/>
              <w:ind w:left="0" w:right="0"/>
              <w:rPr>
                <w:sz w:val="24"/>
                <w:szCs w:val="24"/>
              </w:rPr>
            </w:pPr>
            <w:r w:rsidRPr="005A6B83">
              <w:rPr>
                <w:sz w:val="24"/>
                <w:szCs w:val="24"/>
              </w:rPr>
              <w:t>1.</w:t>
            </w:r>
          </w:p>
        </w:tc>
        <w:tc>
          <w:tcPr>
            <w:tcW w:w="2465" w:type="dxa"/>
            <w:shd w:val="clear" w:color="auto" w:fill="auto"/>
          </w:tcPr>
          <w:p w14:paraId="237588CF" w14:textId="77777777" w:rsidR="002213EB" w:rsidRPr="005A6B83" w:rsidRDefault="002213EB" w:rsidP="00F0709B">
            <w:pPr>
              <w:pStyle w:val="a5"/>
              <w:ind w:left="0" w:right="0"/>
              <w:jc w:val="left"/>
              <w:rPr>
                <w:sz w:val="24"/>
                <w:szCs w:val="24"/>
              </w:rPr>
            </w:pPr>
            <w:r w:rsidRPr="005A6B83">
              <w:rPr>
                <w:sz w:val="24"/>
                <w:szCs w:val="24"/>
              </w:rPr>
              <w:t>CHEVROLET, KLAL (Epica)</w:t>
            </w:r>
          </w:p>
        </w:tc>
        <w:tc>
          <w:tcPr>
            <w:tcW w:w="2552" w:type="dxa"/>
          </w:tcPr>
          <w:p w14:paraId="6F0E44DD" w14:textId="77777777" w:rsidR="002213EB" w:rsidRPr="005A6B83" w:rsidRDefault="002213EB" w:rsidP="00F0709B">
            <w:pPr>
              <w:pStyle w:val="a5"/>
              <w:ind w:left="0" w:right="0"/>
              <w:jc w:val="center"/>
              <w:rPr>
                <w:sz w:val="24"/>
                <w:szCs w:val="24"/>
              </w:rPr>
            </w:pPr>
            <w:r w:rsidRPr="005A6B83">
              <w:rPr>
                <w:sz w:val="24"/>
                <w:szCs w:val="24"/>
              </w:rPr>
              <w:t>XUULA69KJ70000300</w:t>
            </w:r>
          </w:p>
        </w:tc>
        <w:tc>
          <w:tcPr>
            <w:tcW w:w="2551" w:type="dxa"/>
            <w:shd w:val="clear" w:color="auto" w:fill="auto"/>
          </w:tcPr>
          <w:p w14:paraId="1174C00F" w14:textId="77777777" w:rsidR="002213EB" w:rsidRPr="005A6B83" w:rsidRDefault="002213EB" w:rsidP="00F0709B">
            <w:pPr>
              <w:pStyle w:val="a5"/>
              <w:ind w:left="0" w:right="0"/>
              <w:jc w:val="center"/>
              <w:rPr>
                <w:sz w:val="24"/>
                <w:szCs w:val="24"/>
              </w:rPr>
            </w:pPr>
            <w:r w:rsidRPr="005A6B83">
              <w:rPr>
                <w:sz w:val="24"/>
                <w:szCs w:val="24"/>
              </w:rPr>
              <w:t>P 071 PP 15</w:t>
            </w:r>
          </w:p>
        </w:tc>
        <w:tc>
          <w:tcPr>
            <w:tcW w:w="1134" w:type="dxa"/>
          </w:tcPr>
          <w:p w14:paraId="46F8B6F9" w14:textId="77777777" w:rsidR="002213EB" w:rsidRPr="005A6B83" w:rsidRDefault="002213EB" w:rsidP="00F0709B">
            <w:pPr>
              <w:pStyle w:val="a5"/>
              <w:ind w:left="0" w:right="0"/>
              <w:jc w:val="center"/>
              <w:rPr>
                <w:sz w:val="24"/>
                <w:szCs w:val="24"/>
              </w:rPr>
            </w:pPr>
            <w:r w:rsidRPr="005A6B83">
              <w:rPr>
                <w:sz w:val="24"/>
                <w:szCs w:val="24"/>
              </w:rPr>
              <w:t>2007</w:t>
            </w:r>
          </w:p>
        </w:tc>
      </w:tr>
      <w:tr w:rsidR="002213EB" w:rsidRPr="005A6B83" w14:paraId="2C5C77B2" w14:textId="77777777" w:rsidTr="005A6B83">
        <w:trPr>
          <w:trHeight w:val="535"/>
        </w:trPr>
        <w:tc>
          <w:tcPr>
            <w:tcW w:w="507" w:type="dxa"/>
            <w:shd w:val="clear" w:color="auto" w:fill="auto"/>
          </w:tcPr>
          <w:p w14:paraId="0DDF580E" w14:textId="77777777" w:rsidR="002213EB" w:rsidRPr="005A6B83" w:rsidRDefault="002213EB" w:rsidP="00F0709B">
            <w:pPr>
              <w:pStyle w:val="a5"/>
              <w:ind w:left="0" w:right="0"/>
              <w:rPr>
                <w:sz w:val="24"/>
                <w:szCs w:val="24"/>
              </w:rPr>
            </w:pPr>
            <w:r w:rsidRPr="005A6B83">
              <w:rPr>
                <w:sz w:val="24"/>
                <w:szCs w:val="24"/>
              </w:rPr>
              <w:t>2.</w:t>
            </w:r>
          </w:p>
        </w:tc>
        <w:tc>
          <w:tcPr>
            <w:tcW w:w="2465" w:type="dxa"/>
            <w:shd w:val="clear" w:color="auto" w:fill="auto"/>
            <w:vAlign w:val="bottom"/>
          </w:tcPr>
          <w:p w14:paraId="4C41CD2E" w14:textId="77777777" w:rsidR="002213EB" w:rsidRPr="005A6B83" w:rsidRDefault="002213EB" w:rsidP="00F0709B">
            <w:pPr>
              <w:pStyle w:val="a5"/>
              <w:ind w:left="0" w:right="0"/>
              <w:jc w:val="left"/>
              <w:rPr>
                <w:sz w:val="24"/>
                <w:szCs w:val="24"/>
                <w:lang w:val="en-US"/>
              </w:rPr>
            </w:pPr>
            <w:r w:rsidRPr="005A6B83">
              <w:rPr>
                <w:sz w:val="24"/>
                <w:szCs w:val="24"/>
                <w:lang w:val="en-US"/>
              </w:rPr>
              <w:t>CHEVROLET, KLAC (C100/Chevrolet Captiva)</w:t>
            </w:r>
          </w:p>
        </w:tc>
        <w:tc>
          <w:tcPr>
            <w:tcW w:w="2552" w:type="dxa"/>
          </w:tcPr>
          <w:p w14:paraId="13692B1D" w14:textId="77777777" w:rsidR="002213EB" w:rsidRPr="005A6B83" w:rsidRDefault="002213EB" w:rsidP="00F0709B">
            <w:pPr>
              <w:pStyle w:val="a5"/>
              <w:ind w:left="0" w:right="0"/>
              <w:jc w:val="center"/>
              <w:rPr>
                <w:sz w:val="24"/>
                <w:szCs w:val="24"/>
              </w:rPr>
            </w:pPr>
            <w:r w:rsidRPr="005A6B83">
              <w:rPr>
                <w:sz w:val="24"/>
                <w:szCs w:val="24"/>
              </w:rPr>
              <w:t>XUFCD26GJ9A000100</w:t>
            </w:r>
          </w:p>
        </w:tc>
        <w:tc>
          <w:tcPr>
            <w:tcW w:w="2551" w:type="dxa"/>
            <w:shd w:val="clear" w:color="auto" w:fill="auto"/>
          </w:tcPr>
          <w:p w14:paraId="44A7C35D" w14:textId="77777777" w:rsidR="002213EB" w:rsidRPr="005A6B83" w:rsidRDefault="002213EB" w:rsidP="00F0709B">
            <w:pPr>
              <w:pStyle w:val="a5"/>
              <w:ind w:left="0" w:right="0"/>
              <w:jc w:val="center"/>
              <w:rPr>
                <w:sz w:val="24"/>
                <w:szCs w:val="24"/>
              </w:rPr>
            </w:pPr>
            <w:r w:rsidRPr="005A6B83">
              <w:rPr>
                <w:sz w:val="24"/>
                <w:szCs w:val="24"/>
              </w:rPr>
              <w:t>P 413 PP 15</w:t>
            </w:r>
          </w:p>
        </w:tc>
        <w:tc>
          <w:tcPr>
            <w:tcW w:w="1134" w:type="dxa"/>
          </w:tcPr>
          <w:p w14:paraId="72FE99BA" w14:textId="77777777" w:rsidR="002213EB" w:rsidRPr="005A6B83" w:rsidRDefault="002213EB" w:rsidP="00F0709B">
            <w:pPr>
              <w:pStyle w:val="a5"/>
              <w:ind w:left="0" w:right="0"/>
              <w:jc w:val="center"/>
              <w:rPr>
                <w:sz w:val="24"/>
                <w:szCs w:val="24"/>
              </w:rPr>
            </w:pPr>
            <w:r w:rsidRPr="005A6B83">
              <w:rPr>
                <w:sz w:val="24"/>
                <w:szCs w:val="24"/>
              </w:rPr>
              <w:t>2008</w:t>
            </w:r>
          </w:p>
        </w:tc>
      </w:tr>
    </w:tbl>
    <w:p w14:paraId="7268BCB4" w14:textId="77777777" w:rsidR="002213EB" w:rsidRPr="00EF72D2" w:rsidRDefault="002213EB" w:rsidP="002213EB">
      <w:pPr>
        <w:pStyle w:val="a5"/>
        <w:shd w:val="clear" w:color="auto" w:fill="FFFFFF"/>
        <w:tabs>
          <w:tab w:val="left" w:pos="567"/>
        </w:tabs>
        <w:ind w:left="284"/>
        <w:rPr>
          <w:b/>
          <w:sz w:val="26"/>
          <w:szCs w:val="26"/>
        </w:rPr>
      </w:pPr>
    </w:p>
    <w:p w14:paraId="371C4BD0" w14:textId="02C7C4D0" w:rsidR="002213EB" w:rsidRPr="00C41FBD" w:rsidRDefault="002213EB" w:rsidP="002213EB">
      <w:pPr>
        <w:pStyle w:val="a5"/>
        <w:shd w:val="clear" w:color="auto" w:fill="FFFFFF"/>
        <w:tabs>
          <w:tab w:val="left" w:pos="567"/>
        </w:tabs>
        <w:ind w:left="284"/>
        <w:rPr>
          <w:b/>
          <w:sz w:val="24"/>
          <w:szCs w:val="24"/>
        </w:rPr>
      </w:pPr>
      <w:r w:rsidRPr="00C41FBD">
        <w:rPr>
          <w:b/>
          <w:sz w:val="24"/>
          <w:szCs w:val="24"/>
        </w:rPr>
        <w:t xml:space="preserve">2. </w:t>
      </w:r>
      <w:r w:rsidR="002B49CC" w:rsidRPr="00C41FBD">
        <w:rPr>
          <w:b/>
          <w:sz w:val="24"/>
          <w:szCs w:val="24"/>
        </w:rPr>
        <w:t>Содержание, м</w:t>
      </w:r>
      <w:r w:rsidRPr="00C41FBD">
        <w:rPr>
          <w:b/>
          <w:sz w:val="24"/>
          <w:szCs w:val="24"/>
        </w:rPr>
        <w:t>есто, условия и сроки выполнения работ, оказани</w:t>
      </w:r>
      <w:r w:rsidR="002B49CC" w:rsidRPr="00C41FBD">
        <w:rPr>
          <w:b/>
          <w:sz w:val="24"/>
          <w:szCs w:val="24"/>
        </w:rPr>
        <w:t>я</w:t>
      </w:r>
      <w:r w:rsidRPr="00C41FBD">
        <w:rPr>
          <w:b/>
          <w:sz w:val="24"/>
          <w:szCs w:val="24"/>
        </w:rPr>
        <w:t xml:space="preserve"> услуг:</w:t>
      </w:r>
    </w:p>
    <w:p w14:paraId="60A2DAF7" w14:textId="6A261BE1" w:rsidR="002B49CC" w:rsidRPr="00C41FBD" w:rsidRDefault="002B49CC" w:rsidP="002213EB">
      <w:pPr>
        <w:pStyle w:val="a5"/>
        <w:shd w:val="clear" w:color="auto" w:fill="FFFFFF"/>
        <w:tabs>
          <w:tab w:val="left" w:pos="567"/>
        </w:tabs>
        <w:ind w:left="284"/>
        <w:rPr>
          <w:b/>
          <w:sz w:val="24"/>
          <w:szCs w:val="24"/>
        </w:rPr>
      </w:pPr>
      <w:r w:rsidRPr="00C41FBD">
        <w:rPr>
          <w:b/>
          <w:sz w:val="24"/>
          <w:szCs w:val="24"/>
        </w:rPr>
        <w:t xml:space="preserve">2.1. Услуги (работы) включают в себя: </w:t>
      </w:r>
    </w:p>
    <w:p w14:paraId="2B9411B1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технологическая мойка автомобиля при поступлении на плановое техническое обслуживание или ремонт;</w:t>
      </w:r>
    </w:p>
    <w:p w14:paraId="6A77734A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техническое обслуживание;</w:t>
      </w:r>
    </w:p>
    <w:p w14:paraId="038EBC5F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-контрольно-диагностические работы, компьютерная диагностика и выявление неисправностей;</w:t>
      </w:r>
    </w:p>
    <w:p w14:paraId="15DD3DDD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предремонтная подготовка;</w:t>
      </w:r>
    </w:p>
    <w:p w14:paraId="639B0759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сварочные, кузовные, окрасочные;</w:t>
      </w:r>
    </w:p>
    <w:p w14:paraId="58EA1B79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ремонт колес, шин, колесных дисков;</w:t>
      </w:r>
    </w:p>
    <w:p w14:paraId="282CD2E4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регулировка света фар;</w:t>
      </w:r>
    </w:p>
    <w:p w14:paraId="5AA337D0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ремонт внутреннего оборудования кузова;</w:t>
      </w:r>
    </w:p>
    <w:p w14:paraId="42A10F3D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ремонт электрооборудования;</w:t>
      </w:r>
    </w:p>
    <w:p w14:paraId="37D2677C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ремонт двигателя;</w:t>
      </w:r>
    </w:p>
    <w:p w14:paraId="1DD8CF19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 xml:space="preserve">- ремонт трансмиссии; </w:t>
      </w:r>
    </w:p>
    <w:p w14:paraId="218DBDC3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ремонт подвески;</w:t>
      </w:r>
    </w:p>
    <w:p w14:paraId="55B5A6D9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ремонт центробежного пожарного насоса, вакуумного насоса;</w:t>
      </w:r>
    </w:p>
    <w:p w14:paraId="34CEB7D6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ремонт рулевого управления;</w:t>
      </w:r>
    </w:p>
    <w:p w14:paraId="796F60E2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ремонт тормозной системы;</w:t>
      </w:r>
    </w:p>
    <w:p w14:paraId="40E4BDA1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выезд технического представителя (при необходимости);</w:t>
      </w:r>
    </w:p>
    <w:p w14:paraId="224BA953" w14:textId="77777777" w:rsidR="002B49CC" w:rsidRPr="002B49CC" w:rsidRDefault="002B49CC" w:rsidP="002B49CC">
      <w:pPr>
        <w:pStyle w:val="a5"/>
        <w:tabs>
          <w:tab w:val="left" w:pos="567"/>
        </w:tabs>
        <w:ind w:left="284"/>
        <w:rPr>
          <w:bCs/>
          <w:sz w:val="24"/>
          <w:szCs w:val="24"/>
        </w:rPr>
      </w:pPr>
      <w:r w:rsidRPr="002B49CC">
        <w:rPr>
          <w:bCs/>
          <w:sz w:val="24"/>
          <w:szCs w:val="24"/>
        </w:rPr>
        <w:t>- эвакуация транспортного средства в случае необходимости по отдельной заявке и иные работы и услуги, необходимые для выполнения работ по техническому обслуживанию и ремонту транспортных средств.</w:t>
      </w:r>
    </w:p>
    <w:p w14:paraId="53953F4E" w14:textId="38A6AAD3" w:rsidR="002213EB" w:rsidRPr="00C41FBD" w:rsidRDefault="002213EB" w:rsidP="002213EB">
      <w:pPr>
        <w:pStyle w:val="a5"/>
        <w:shd w:val="clear" w:color="auto" w:fill="FFFFFF"/>
        <w:tabs>
          <w:tab w:val="left" w:pos="567"/>
        </w:tabs>
        <w:ind w:left="284"/>
        <w:rPr>
          <w:b/>
          <w:sz w:val="24"/>
          <w:szCs w:val="24"/>
        </w:rPr>
      </w:pPr>
      <w:r w:rsidRPr="00C41FBD">
        <w:rPr>
          <w:b/>
          <w:sz w:val="24"/>
          <w:szCs w:val="24"/>
        </w:rPr>
        <w:t>2.</w:t>
      </w:r>
      <w:r w:rsidR="002B49CC" w:rsidRPr="00C41FBD">
        <w:rPr>
          <w:b/>
          <w:sz w:val="24"/>
          <w:szCs w:val="24"/>
        </w:rPr>
        <w:t>2</w:t>
      </w:r>
      <w:r w:rsidRPr="00C41FBD">
        <w:rPr>
          <w:b/>
          <w:sz w:val="24"/>
          <w:szCs w:val="24"/>
        </w:rPr>
        <w:t>. Место выполнения работ, оказани</w:t>
      </w:r>
      <w:r w:rsidR="002B49CC" w:rsidRPr="00C41FBD">
        <w:rPr>
          <w:b/>
          <w:sz w:val="24"/>
          <w:szCs w:val="24"/>
        </w:rPr>
        <w:t>я</w:t>
      </w:r>
      <w:r w:rsidRPr="00C41FBD">
        <w:rPr>
          <w:b/>
          <w:sz w:val="24"/>
          <w:szCs w:val="24"/>
        </w:rPr>
        <w:t xml:space="preserve"> услуг:</w:t>
      </w:r>
    </w:p>
    <w:p w14:paraId="1FAA7DE3" w14:textId="6F669199" w:rsidR="002213EB" w:rsidRPr="00C41FBD" w:rsidRDefault="002B49CC" w:rsidP="002213EB">
      <w:pPr>
        <w:pStyle w:val="a5"/>
        <w:shd w:val="clear" w:color="auto" w:fill="FFFFFF"/>
        <w:ind w:left="0" w:firstLine="284"/>
        <w:rPr>
          <w:b/>
          <w:sz w:val="24"/>
          <w:szCs w:val="24"/>
        </w:rPr>
      </w:pPr>
      <w:r w:rsidRPr="00C41FBD">
        <w:rPr>
          <w:sz w:val="24"/>
          <w:szCs w:val="24"/>
        </w:rPr>
        <w:t>2.2.1. М</w:t>
      </w:r>
      <w:r w:rsidR="002213EB" w:rsidRPr="00C41FBD">
        <w:rPr>
          <w:bCs/>
          <w:sz w:val="24"/>
          <w:szCs w:val="24"/>
        </w:rPr>
        <w:t>есто оказания услуг должно находиться не далее 10 км от места нахождения Заказчика: Российская Федерация, 362008, г. Владикавказ, ул. Коцоева, дом 17.</w:t>
      </w:r>
    </w:p>
    <w:p w14:paraId="6AAC2C2D" w14:textId="2C795D14" w:rsidR="002213EB" w:rsidRPr="00C41FBD" w:rsidRDefault="002213EB" w:rsidP="002213EB">
      <w:pPr>
        <w:pStyle w:val="a5"/>
        <w:shd w:val="clear" w:color="auto" w:fill="FFFFFF"/>
        <w:ind w:left="0" w:firstLine="284"/>
        <w:rPr>
          <w:b/>
          <w:sz w:val="24"/>
          <w:szCs w:val="24"/>
        </w:rPr>
      </w:pPr>
      <w:r w:rsidRPr="00C41FBD">
        <w:rPr>
          <w:b/>
          <w:sz w:val="24"/>
          <w:szCs w:val="24"/>
        </w:rPr>
        <w:t>2.</w:t>
      </w:r>
      <w:r w:rsidR="002B49CC" w:rsidRPr="00C41FBD">
        <w:rPr>
          <w:b/>
          <w:sz w:val="24"/>
          <w:szCs w:val="24"/>
        </w:rPr>
        <w:t>3</w:t>
      </w:r>
      <w:r w:rsidRPr="00C41FBD">
        <w:rPr>
          <w:b/>
          <w:sz w:val="24"/>
          <w:szCs w:val="24"/>
        </w:rPr>
        <w:t>. Условия выполнения работ, оказани</w:t>
      </w:r>
      <w:r w:rsidR="002B49CC" w:rsidRPr="00C41FBD">
        <w:rPr>
          <w:b/>
          <w:sz w:val="24"/>
          <w:szCs w:val="24"/>
        </w:rPr>
        <w:t>я</w:t>
      </w:r>
      <w:r w:rsidRPr="00C41FBD">
        <w:rPr>
          <w:b/>
          <w:sz w:val="24"/>
          <w:szCs w:val="24"/>
        </w:rPr>
        <w:t xml:space="preserve"> услуг:</w:t>
      </w:r>
    </w:p>
    <w:p w14:paraId="6A27BBD2" w14:textId="2EC87C57" w:rsidR="002213EB" w:rsidRPr="00C41FBD" w:rsidRDefault="002213EB" w:rsidP="002213EB">
      <w:pPr>
        <w:ind w:firstLine="284"/>
        <w:jc w:val="both"/>
        <w:rPr>
          <w:bCs/>
          <w:color w:val="000000"/>
          <w:sz w:val="24"/>
          <w:szCs w:val="24"/>
          <w:lang w:eastAsia="ar-SA"/>
        </w:rPr>
      </w:pPr>
      <w:r w:rsidRPr="00C41FBD">
        <w:rPr>
          <w:bCs/>
          <w:color w:val="000000"/>
          <w:sz w:val="24"/>
          <w:szCs w:val="24"/>
          <w:lang w:eastAsia="ar-SA"/>
        </w:rPr>
        <w:t>2.</w:t>
      </w:r>
      <w:r w:rsidR="002B49CC" w:rsidRPr="00C41FBD">
        <w:rPr>
          <w:bCs/>
          <w:color w:val="000000"/>
          <w:sz w:val="24"/>
          <w:szCs w:val="24"/>
          <w:lang w:eastAsia="ar-SA"/>
        </w:rPr>
        <w:t>3.1</w:t>
      </w:r>
      <w:r w:rsidRPr="00C41FBD">
        <w:rPr>
          <w:bCs/>
          <w:color w:val="000000"/>
          <w:sz w:val="24"/>
          <w:szCs w:val="24"/>
          <w:lang w:eastAsia="ar-SA"/>
        </w:rPr>
        <w:t>. Режим работы Исполнителя: с 09-00 до 21-00, без перерывов и выходных.</w:t>
      </w:r>
    </w:p>
    <w:p w14:paraId="115D62B3" w14:textId="0BE53458" w:rsidR="002213EB" w:rsidRPr="00C41FBD" w:rsidRDefault="002213EB" w:rsidP="002213EB">
      <w:pPr>
        <w:ind w:firstLine="284"/>
        <w:jc w:val="both"/>
        <w:rPr>
          <w:sz w:val="24"/>
          <w:szCs w:val="24"/>
        </w:rPr>
      </w:pPr>
      <w:r w:rsidRPr="00C41FBD">
        <w:rPr>
          <w:bCs/>
          <w:color w:val="000000"/>
          <w:sz w:val="24"/>
          <w:szCs w:val="24"/>
          <w:lang w:eastAsia="ar-SA"/>
        </w:rPr>
        <w:t>2.</w:t>
      </w:r>
      <w:r w:rsidR="002B49CC" w:rsidRPr="00C41FBD">
        <w:rPr>
          <w:bCs/>
          <w:color w:val="000000"/>
          <w:sz w:val="24"/>
          <w:szCs w:val="24"/>
          <w:lang w:eastAsia="ar-SA"/>
        </w:rPr>
        <w:t>3.2</w:t>
      </w:r>
      <w:r w:rsidRPr="00C41FBD">
        <w:rPr>
          <w:bCs/>
          <w:color w:val="000000"/>
          <w:sz w:val="24"/>
          <w:szCs w:val="24"/>
          <w:lang w:eastAsia="ar-SA"/>
        </w:rPr>
        <w:t xml:space="preserve">. Исполнитель приступает к работам по техобслуживанию или ремонту АТС в день обращения, или в течение следующего дня, после обращения Заказчика. Заявка на техническое обслуживание автотранспортного средства передается посредством </w:t>
      </w:r>
      <w:r w:rsidRPr="00C41FBD">
        <w:rPr>
          <w:bCs/>
          <w:color w:val="000000"/>
          <w:sz w:val="24"/>
          <w:szCs w:val="24"/>
          <w:lang w:eastAsia="ar-SA"/>
        </w:rPr>
        <w:lastRenderedPageBreak/>
        <w:t>телефонной или иной связи</w:t>
      </w:r>
      <w:r w:rsidRPr="00C41FBD">
        <w:rPr>
          <w:sz w:val="24"/>
          <w:szCs w:val="24"/>
        </w:rPr>
        <w:t>.</w:t>
      </w:r>
    </w:p>
    <w:p w14:paraId="14E865E0" w14:textId="2354B1D8" w:rsidR="002B49CC" w:rsidRPr="00C41FBD" w:rsidRDefault="002B49CC" w:rsidP="002B49CC">
      <w:pPr>
        <w:ind w:firstLine="284"/>
        <w:jc w:val="both"/>
        <w:rPr>
          <w:sz w:val="24"/>
          <w:szCs w:val="24"/>
        </w:rPr>
      </w:pPr>
      <w:r w:rsidRPr="00C41FBD">
        <w:rPr>
          <w:sz w:val="24"/>
          <w:szCs w:val="24"/>
        </w:rPr>
        <w:t>2.3.3. Техническое обслуживание и ремонт автомобилей производится в соответствии с требованиями инструкции по эксплуатации автомобилей и техническим требованиям завода изготовителя.</w:t>
      </w:r>
    </w:p>
    <w:p w14:paraId="741C0DB6" w14:textId="0627FEB2" w:rsidR="005A6B83" w:rsidRPr="00C41FBD" w:rsidRDefault="005A6B83" w:rsidP="002B49CC">
      <w:pPr>
        <w:ind w:firstLine="284"/>
        <w:jc w:val="both"/>
        <w:rPr>
          <w:sz w:val="24"/>
          <w:szCs w:val="24"/>
        </w:rPr>
      </w:pPr>
      <w:r w:rsidRPr="00C41FBD">
        <w:rPr>
          <w:sz w:val="24"/>
          <w:szCs w:val="24"/>
        </w:rPr>
        <w:t>2.3.4. Услуги по техническому обслуживанию и ремонту автомобилей осуществляются с использованием производственного оборудования и инструмента, расходных и вспомогательных материалов Исполнителя, за счет Исполнителя, без каких-либо дополнительных затрат со стороны Заказчика.</w:t>
      </w:r>
    </w:p>
    <w:p w14:paraId="4762AB03" w14:textId="4FE78B89" w:rsidR="002467E5" w:rsidRPr="00C41FBD" w:rsidRDefault="002467E5" w:rsidP="002B49CC">
      <w:pPr>
        <w:ind w:firstLine="284"/>
        <w:jc w:val="both"/>
        <w:rPr>
          <w:sz w:val="24"/>
          <w:szCs w:val="24"/>
        </w:rPr>
      </w:pPr>
      <w:r w:rsidRPr="00C41FBD">
        <w:rPr>
          <w:sz w:val="24"/>
          <w:szCs w:val="24"/>
        </w:rPr>
        <w:t>2.3.5. Исполнитель оставляет у себя отходы от ремонта автотранспорта, замененные запасные части, отработанные материалы (включая аккумуляторные батареи, автошины) для их дальнейшей утилизации в соответствии с установленными нормами и правилами (Федеральный закон от 24.06.1998 N 89-ФЗ  «Об отходах производства и потребления»).</w:t>
      </w:r>
    </w:p>
    <w:p w14:paraId="46A026B9" w14:textId="7A172B67" w:rsidR="002213EB" w:rsidRPr="00C41FBD" w:rsidRDefault="002213EB" w:rsidP="002213EB">
      <w:pPr>
        <w:pStyle w:val="a5"/>
        <w:ind w:left="0" w:firstLine="284"/>
        <w:rPr>
          <w:b/>
          <w:sz w:val="24"/>
          <w:szCs w:val="24"/>
        </w:rPr>
      </w:pPr>
      <w:r w:rsidRPr="00C41FBD">
        <w:rPr>
          <w:b/>
          <w:sz w:val="24"/>
          <w:szCs w:val="24"/>
        </w:rPr>
        <w:t>2.</w:t>
      </w:r>
      <w:r w:rsidR="002B49CC" w:rsidRPr="00C41FBD">
        <w:rPr>
          <w:b/>
          <w:sz w:val="24"/>
          <w:szCs w:val="24"/>
        </w:rPr>
        <w:t>4</w:t>
      </w:r>
      <w:r w:rsidRPr="00C41FBD">
        <w:rPr>
          <w:b/>
          <w:sz w:val="24"/>
          <w:szCs w:val="24"/>
        </w:rPr>
        <w:t>. Срок выполнения работ, оказания услуг:</w:t>
      </w:r>
    </w:p>
    <w:p w14:paraId="08FA5BCE" w14:textId="3C82085C" w:rsidR="002213EB" w:rsidRPr="00C41FBD" w:rsidRDefault="002213EB" w:rsidP="002213EB">
      <w:pPr>
        <w:pStyle w:val="a5"/>
        <w:ind w:left="0" w:firstLine="284"/>
        <w:rPr>
          <w:spacing w:val="-2"/>
          <w:sz w:val="24"/>
          <w:szCs w:val="24"/>
        </w:rPr>
      </w:pPr>
      <w:r w:rsidRPr="00C41FBD">
        <w:rPr>
          <w:b/>
          <w:sz w:val="24"/>
          <w:szCs w:val="24"/>
        </w:rPr>
        <w:t xml:space="preserve">– </w:t>
      </w:r>
      <w:r w:rsidRPr="00C41FBD">
        <w:rPr>
          <w:noProof/>
          <w:color w:val="000000"/>
          <w:sz w:val="24"/>
          <w:szCs w:val="24"/>
          <w:lang w:eastAsia="ar-SA"/>
        </w:rPr>
        <w:t xml:space="preserve">с момента подписания </w:t>
      </w:r>
      <w:r w:rsidRPr="00C41FBD">
        <w:rPr>
          <w:sz w:val="24"/>
          <w:szCs w:val="24"/>
        </w:rPr>
        <w:t>договор</w:t>
      </w:r>
      <w:r w:rsidRPr="00C41FBD">
        <w:rPr>
          <w:noProof/>
          <w:color w:val="000000"/>
          <w:sz w:val="24"/>
          <w:szCs w:val="24"/>
          <w:lang w:eastAsia="ar-SA"/>
        </w:rPr>
        <w:t>а до 31.12.202</w:t>
      </w:r>
      <w:r w:rsidR="00F30004" w:rsidRPr="00C41FBD">
        <w:rPr>
          <w:noProof/>
          <w:color w:val="000000"/>
          <w:sz w:val="24"/>
          <w:szCs w:val="24"/>
          <w:lang w:eastAsia="ar-SA"/>
        </w:rPr>
        <w:t>6</w:t>
      </w:r>
      <w:r w:rsidRPr="00C41FBD">
        <w:rPr>
          <w:noProof/>
          <w:color w:val="000000"/>
          <w:sz w:val="24"/>
          <w:szCs w:val="24"/>
          <w:lang w:eastAsia="ar-SA"/>
        </w:rPr>
        <w:t xml:space="preserve"> г</w:t>
      </w:r>
      <w:r w:rsidRPr="00C41FBD">
        <w:rPr>
          <w:spacing w:val="-2"/>
          <w:sz w:val="24"/>
          <w:szCs w:val="24"/>
        </w:rPr>
        <w:t>.</w:t>
      </w:r>
    </w:p>
    <w:p w14:paraId="07A0A416" w14:textId="77777777" w:rsidR="002213EB" w:rsidRPr="00C41FBD" w:rsidRDefault="002213EB" w:rsidP="002213EB">
      <w:pPr>
        <w:spacing w:before="240"/>
        <w:ind w:firstLine="284"/>
        <w:jc w:val="both"/>
        <w:rPr>
          <w:sz w:val="24"/>
          <w:szCs w:val="24"/>
        </w:rPr>
      </w:pPr>
      <w:r w:rsidRPr="00C41FBD">
        <w:rPr>
          <w:b/>
          <w:sz w:val="24"/>
          <w:szCs w:val="24"/>
        </w:rPr>
        <w:t>3. Начальная (максимальная) цена:</w:t>
      </w:r>
      <w:r w:rsidRPr="00C41FBD">
        <w:rPr>
          <w:sz w:val="24"/>
          <w:szCs w:val="24"/>
        </w:rPr>
        <w:t xml:space="preserve"> </w:t>
      </w:r>
    </w:p>
    <w:p w14:paraId="38C3A6F3" w14:textId="61B2CA6B" w:rsidR="002213EB" w:rsidRPr="00C41FBD" w:rsidRDefault="002213EB" w:rsidP="002213EB">
      <w:pPr>
        <w:pStyle w:val="a5"/>
        <w:shd w:val="clear" w:color="auto" w:fill="FFFFFF"/>
        <w:ind w:left="0" w:firstLine="284"/>
        <w:rPr>
          <w:sz w:val="24"/>
          <w:szCs w:val="24"/>
        </w:rPr>
      </w:pPr>
      <w:r w:rsidRPr="00C41FBD">
        <w:rPr>
          <w:sz w:val="24"/>
          <w:szCs w:val="24"/>
        </w:rPr>
        <w:t>–</w:t>
      </w:r>
      <w:r w:rsidRPr="00C41FBD">
        <w:rPr>
          <w:rFonts w:eastAsia="Calibri"/>
          <w:sz w:val="24"/>
          <w:szCs w:val="24"/>
        </w:rPr>
        <w:t xml:space="preserve"> не определена. Лимит по планируемому к заключению договору (определенный Заказчиком)</w:t>
      </w:r>
      <w:r w:rsidRPr="00C41FBD">
        <w:rPr>
          <w:rFonts w:eastAsia="Calibri"/>
          <w:b/>
          <w:sz w:val="24"/>
          <w:szCs w:val="24"/>
        </w:rPr>
        <w:t xml:space="preserve"> </w:t>
      </w:r>
      <w:r w:rsidRPr="00C41FBD">
        <w:rPr>
          <w:rFonts w:eastAsia="Calibri"/>
          <w:sz w:val="24"/>
          <w:szCs w:val="24"/>
        </w:rPr>
        <w:t>–</w:t>
      </w:r>
      <w:r w:rsidRPr="00C41FBD">
        <w:rPr>
          <w:rFonts w:eastAsia="Calibri"/>
          <w:b/>
          <w:sz w:val="24"/>
          <w:szCs w:val="24"/>
        </w:rPr>
        <w:t xml:space="preserve"> </w:t>
      </w:r>
      <w:r w:rsidR="00DE5972">
        <w:rPr>
          <w:b/>
          <w:bCs/>
          <w:sz w:val="24"/>
          <w:szCs w:val="24"/>
          <w:u w:val="single"/>
        </w:rPr>
        <w:t>______</w:t>
      </w:r>
      <w:r w:rsidRPr="00C41FBD">
        <w:rPr>
          <w:b/>
          <w:bCs/>
          <w:sz w:val="24"/>
          <w:szCs w:val="24"/>
          <w:u w:val="single"/>
        </w:rPr>
        <w:t xml:space="preserve"> (</w:t>
      </w:r>
      <w:r w:rsidR="00DE5972">
        <w:rPr>
          <w:b/>
          <w:bCs/>
          <w:sz w:val="24"/>
          <w:szCs w:val="24"/>
          <w:u w:val="single"/>
        </w:rPr>
        <w:t>___________________</w:t>
      </w:r>
      <w:r w:rsidRPr="00C41FBD">
        <w:rPr>
          <w:b/>
          <w:bCs/>
          <w:sz w:val="24"/>
          <w:szCs w:val="24"/>
          <w:u w:val="single"/>
        </w:rPr>
        <w:t>) рублей 00 копеек,</w:t>
      </w:r>
      <w:r w:rsidRPr="00C41FBD">
        <w:rPr>
          <w:b/>
          <w:bCs/>
          <w:sz w:val="24"/>
          <w:szCs w:val="24"/>
        </w:rPr>
        <w:t xml:space="preserve"> </w:t>
      </w:r>
      <w:r w:rsidR="00C41FBD" w:rsidRPr="00C41FBD">
        <w:rPr>
          <w:sz w:val="24"/>
          <w:szCs w:val="24"/>
        </w:rPr>
        <w:t xml:space="preserve">включая НДС </w:t>
      </w:r>
      <w:r w:rsidR="00035F8B">
        <w:rPr>
          <w:sz w:val="24"/>
          <w:szCs w:val="24"/>
        </w:rPr>
        <w:t>__</w:t>
      </w:r>
      <w:r w:rsidR="00C41FBD" w:rsidRPr="00C41FBD">
        <w:rPr>
          <w:sz w:val="24"/>
          <w:szCs w:val="24"/>
        </w:rPr>
        <w:t xml:space="preserve"> % </w:t>
      </w:r>
      <w:r w:rsidR="00C41FBD" w:rsidRPr="00035F8B">
        <w:rPr>
          <w:sz w:val="24"/>
          <w:szCs w:val="24"/>
        </w:rPr>
        <w:t xml:space="preserve">(или </w:t>
      </w:r>
      <w:r w:rsidRPr="00035F8B">
        <w:rPr>
          <w:sz w:val="24"/>
          <w:szCs w:val="24"/>
        </w:rPr>
        <w:t>НДС не облагается</w:t>
      </w:r>
      <w:r w:rsidR="00C41FBD" w:rsidRPr="00035F8B">
        <w:rPr>
          <w:sz w:val="24"/>
          <w:szCs w:val="24"/>
        </w:rPr>
        <w:t>)</w:t>
      </w:r>
      <w:r w:rsidRPr="00035F8B">
        <w:rPr>
          <w:sz w:val="24"/>
          <w:szCs w:val="24"/>
        </w:rPr>
        <w:t>.</w:t>
      </w:r>
    </w:p>
    <w:p w14:paraId="44E892A4" w14:textId="77777777" w:rsidR="002213EB" w:rsidRPr="00C41FBD" w:rsidRDefault="002213EB" w:rsidP="002213EB">
      <w:pPr>
        <w:pStyle w:val="a5"/>
        <w:shd w:val="clear" w:color="auto" w:fill="FFFFFF"/>
        <w:spacing w:before="240"/>
        <w:ind w:left="0" w:right="176" w:firstLine="284"/>
        <w:rPr>
          <w:b/>
          <w:sz w:val="24"/>
          <w:szCs w:val="24"/>
        </w:rPr>
      </w:pPr>
      <w:r w:rsidRPr="00C41FBD">
        <w:rPr>
          <w:b/>
          <w:sz w:val="24"/>
          <w:szCs w:val="24"/>
        </w:rPr>
        <w:t xml:space="preserve">4. Источник финансирования закупки: </w:t>
      </w:r>
    </w:p>
    <w:p w14:paraId="294E79AB" w14:textId="3FA064A4" w:rsidR="002213EB" w:rsidRPr="00C41FBD" w:rsidRDefault="002213EB" w:rsidP="002213EB">
      <w:pPr>
        <w:pStyle w:val="a5"/>
        <w:ind w:left="0" w:firstLine="284"/>
        <w:rPr>
          <w:noProof/>
          <w:color w:val="000000"/>
          <w:sz w:val="24"/>
          <w:szCs w:val="24"/>
          <w:lang w:eastAsia="ar-SA"/>
        </w:rPr>
      </w:pPr>
      <w:r w:rsidRPr="00C41FBD">
        <w:rPr>
          <w:noProof/>
          <w:color w:val="000000"/>
          <w:sz w:val="24"/>
          <w:szCs w:val="24"/>
          <w:lang w:eastAsia="ar-SA"/>
        </w:rPr>
        <w:t>– средства федерального бюджета, в пределах доведенных лимитов бюджетных обязательств на 202</w:t>
      </w:r>
      <w:r w:rsidR="00F30004" w:rsidRPr="00C41FBD">
        <w:rPr>
          <w:noProof/>
          <w:color w:val="000000"/>
          <w:sz w:val="24"/>
          <w:szCs w:val="24"/>
          <w:lang w:eastAsia="ar-SA"/>
        </w:rPr>
        <w:t>6</w:t>
      </w:r>
      <w:r w:rsidRPr="00C41FBD">
        <w:rPr>
          <w:noProof/>
          <w:color w:val="000000"/>
          <w:sz w:val="24"/>
          <w:szCs w:val="24"/>
          <w:lang w:eastAsia="ar-SA"/>
        </w:rPr>
        <w:t xml:space="preserve"> год. Код вида расходов: 31001134141090020244. КОСГУ: 225. Идентификационный код закупки: № </w:t>
      </w:r>
      <w:r w:rsidR="00035F8B" w:rsidRPr="00035F8B">
        <w:rPr>
          <w:sz w:val="24"/>
          <w:szCs w:val="24"/>
        </w:rPr>
        <w:t>261151304133215130100100040000000000</w:t>
      </w:r>
      <w:bookmarkStart w:id="0" w:name="_GoBack"/>
      <w:bookmarkEnd w:id="0"/>
      <w:r w:rsidRPr="00C41FBD">
        <w:rPr>
          <w:sz w:val="24"/>
          <w:szCs w:val="24"/>
        </w:rPr>
        <w:t>.</w:t>
      </w:r>
    </w:p>
    <w:p w14:paraId="429E51AA" w14:textId="77777777" w:rsidR="002213EB" w:rsidRPr="00C41FBD" w:rsidRDefault="002213EB" w:rsidP="002213EB">
      <w:pPr>
        <w:spacing w:before="240"/>
        <w:ind w:firstLine="284"/>
        <w:jc w:val="both"/>
        <w:rPr>
          <w:b/>
          <w:sz w:val="24"/>
          <w:szCs w:val="24"/>
        </w:rPr>
      </w:pPr>
      <w:r w:rsidRPr="00C41FBD">
        <w:rPr>
          <w:b/>
          <w:sz w:val="24"/>
          <w:szCs w:val="24"/>
        </w:rPr>
        <w:t>5. Порядок формирования цены закупки:</w:t>
      </w:r>
    </w:p>
    <w:p w14:paraId="4EAFB79B" w14:textId="77777777" w:rsidR="002213EB" w:rsidRPr="00C41FBD" w:rsidRDefault="002213EB" w:rsidP="002213EB">
      <w:pPr>
        <w:ind w:firstLine="284"/>
        <w:jc w:val="both"/>
        <w:rPr>
          <w:sz w:val="24"/>
          <w:szCs w:val="24"/>
        </w:rPr>
      </w:pPr>
      <w:r w:rsidRPr="00C41FBD">
        <w:rPr>
          <w:b/>
          <w:sz w:val="24"/>
          <w:szCs w:val="24"/>
        </w:rPr>
        <w:t xml:space="preserve">– </w:t>
      </w:r>
      <w:r w:rsidRPr="00C41FBD">
        <w:rPr>
          <w:sz w:val="24"/>
          <w:szCs w:val="24"/>
        </w:rPr>
        <w:t>Цена включает стоимость работ, запасных частей и агрегатов, расходных материалов, уплаты пошлин, налогов, сборов и других обязательных платежей Исполнителя, связанных с исполнением договора. Стоимость работ рассчитывается исходя из стоимости нормо-часа для разного рода работ и количества нормо-часов, необходимых для проведения заказанных работ, определяемых в соответствии с нормативами завода-изготовителя.</w:t>
      </w:r>
    </w:p>
    <w:p w14:paraId="46238EC6" w14:textId="77777777" w:rsidR="002213EB" w:rsidRPr="00C41FBD" w:rsidRDefault="002213EB" w:rsidP="002213EB">
      <w:pPr>
        <w:spacing w:before="240"/>
        <w:ind w:firstLine="284"/>
        <w:jc w:val="both"/>
        <w:rPr>
          <w:kern w:val="32"/>
          <w:sz w:val="24"/>
          <w:szCs w:val="24"/>
        </w:rPr>
      </w:pPr>
      <w:r w:rsidRPr="00C41FBD">
        <w:rPr>
          <w:b/>
          <w:sz w:val="24"/>
          <w:szCs w:val="24"/>
        </w:rPr>
        <w:t xml:space="preserve">6. Форма, сроки и порядок оплаты: </w:t>
      </w:r>
      <w:r w:rsidRPr="00C41FBD">
        <w:rPr>
          <w:sz w:val="24"/>
          <w:szCs w:val="24"/>
        </w:rPr>
        <w:t>Безналичная форма оплаты. Оплата производится в течение 3 (трех) банковских дней с момента подписания Заказа-наряда и Акта выполненных работ, при условии получения счета от Исполнителя.</w:t>
      </w:r>
      <w:r w:rsidRPr="00C41FBD">
        <w:rPr>
          <w:kern w:val="32"/>
          <w:sz w:val="24"/>
          <w:szCs w:val="24"/>
        </w:rPr>
        <w:t xml:space="preserve"> </w:t>
      </w:r>
    </w:p>
    <w:p w14:paraId="5D29171F" w14:textId="77777777" w:rsidR="002213EB" w:rsidRPr="00C41FBD" w:rsidRDefault="002213EB" w:rsidP="002213EB">
      <w:pPr>
        <w:spacing w:before="240"/>
        <w:ind w:firstLine="284"/>
        <w:jc w:val="both"/>
        <w:rPr>
          <w:b/>
          <w:sz w:val="24"/>
          <w:szCs w:val="24"/>
        </w:rPr>
      </w:pPr>
      <w:r w:rsidRPr="00C41FBD">
        <w:rPr>
          <w:b/>
          <w:sz w:val="24"/>
          <w:szCs w:val="24"/>
        </w:rPr>
        <w:t>7. Подписи Сторон:</w:t>
      </w:r>
    </w:p>
    <w:p w14:paraId="0C68EE43" w14:textId="77777777" w:rsidR="002213EB" w:rsidRPr="00C41FBD" w:rsidRDefault="002213EB" w:rsidP="002213EB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52"/>
        <w:gridCol w:w="4603"/>
      </w:tblGrid>
      <w:tr w:rsidR="002213EB" w:rsidRPr="00C41FBD" w14:paraId="7861B439" w14:textId="77777777" w:rsidTr="00F0709B">
        <w:trPr>
          <w:jc w:val="center"/>
        </w:trPr>
        <w:tc>
          <w:tcPr>
            <w:tcW w:w="5158" w:type="dxa"/>
            <w:shd w:val="clear" w:color="auto" w:fill="auto"/>
          </w:tcPr>
          <w:p w14:paraId="30892654" w14:textId="77777777" w:rsidR="002213EB" w:rsidRPr="00C41FBD" w:rsidRDefault="002213EB" w:rsidP="00F0709B">
            <w:pPr>
              <w:rPr>
                <w:color w:val="000000"/>
                <w:sz w:val="24"/>
                <w:szCs w:val="24"/>
              </w:rPr>
            </w:pPr>
            <w:r w:rsidRPr="00C41FBD">
              <w:rPr>
                <w:color w:val="000000"/>
                <w:sz w:val="24"/>
                <w:szCs w:val="24"/>
              </w:rPr>
              <w:t>ЗАКАЗЧИК:</w:t>
            </w:r>
          </w:p>
          <w:p w14:paraId="189041E1" w14:textId="77777777" w:rsidR="002213EB" w:rsidRPr="00C41FBD" w:rsidRDefault="002213EB" w:rsidP="00F0709B">
            <w:pPr>
              <w:rPr>
                <w:color w:val="000000"/>
                <w:sz w:val="24"/>
                <w:szCs w:val="24"/>
              </w:rPr>
            </w:pPr>
          </w:p>
          <w:p w14:paraId="1A3BE72E" w14:textId="77777777" w:rsidR="00DE5972" w:rsidRDefault="00F30004" w:rsidP="00F0709B">
            <w:pPr>
              <w:rPr>
                <w:color w:val="000000"/>
                <w:sz w:val="24"/>
                <w:szCs w:val="24"/>
              </w:rPr>
            </w:pPr>
            <w:r w:rsidRPr="00C41FBD">
              <w:rPr>
                <w:color w:val="000000"/>
                <w:sz w:val="24"/>
                <w:szCs w:val="24"/>
              </w:rPr>
              <w:t>Р</w:t>
            </w:r>
            <w:r w:rsidR="002213EB" w:rsidRPr="00C41FBD">
              <w:rPr>
                <w:color w:val="000000"/>
                <w:sz w:val="24"/>
                <w:szCs w:val="24"/>
              </w:rPr>
              <w:t>уководител</w:t>
            </w:r>
            <w:r w:rsidRPr="00C41FBD">
              <w:rPr>
                <w:color w:val="000000"/>
                <w:sz w:val="24"/>
                <w:szCs w:val="24"/>
              </w:rPr>
              <w:t>ь</w:t>
            </w:r>
            <w:r w:rsidR="00DE5972">
              <w:rPr>
                <w:color w:val="000000"/>
                <w:sz w:val="24"/>
                <w:szCs w:val="24"/>
              </w:rPr>
              <w:t xml:space="preserve"> территориального органа</w:t>
            </w:r>
            <w:r w:rsidR="002213EB" w:rsidRPr="00C41FBD">
              <w:rPr>
                <w:color w:val="000000"/>
                <w:sz w:val="24"/>
                <w:szCs w:val="24"/>
              </w:rPr>
              <w:t>-Представител</w:t>
            </w:r>
            <w:r w:rsidRPr="00C41FBD">
              <w:rPr>
                <w:color w:val="000000"/>
                <w:sz w:val="24"/>
                <w:szCs w:val="24"/>
              </w:rPr>
              <w:t>ь</w:t>
            </w:r>
            <w:r w:rsidR="002213EB" w:rsidRPr="00C41FBD">
              <w:rPr>
                <w:color w:val="000000"/>
                <w:sz w:val="24"/>
                <w:szCs w:val="24"/>
              </w:rPr>
              <w:t xml:space="preserve"> МИД России </w:t>
            </w:r>
          </w:p>
          <w:p w14:paraId="28F12230" w14:textId="0CF7D1E5" w:rsidR="002213EB" w:rsidRPr="00C41FBD" w:rsidRDefault="002213EB" w:rsidP="00F0709B">
            <w:pPr>
              <w:rPr>
                <w:color w:val="000000"/>
                <w:sz w:val="24"/>
                <w:szCs w:val="24"/>
              </w:rPr>
            </w:pPr>
            <w:r w:rsidRPr="00C41FBD">
              <w:rPr>
                <w:color w:val="000000"/>
                <w:sz w:val="24"/>
                <w:szCs w:val="24"/>
              </w:rPr>
              <w:t>в г. Владикавказе</w:t>
            </w:r>
          </w:p>
          <w:p w14:paraId="6F955E55" w14:textId="77777777" w:rsidR="002213EB" w:rsidRPr="00C41FBD" w:rsidRDefault="002213EB" w:rsidP="00F0709B">
            <w:pPr>
              <w:pStyle w:val="a3"/>
              <w:spacing w:before="120"/>
              <w:ind w:left="0"/>
              <w:jc w:val="left"/>
              <w:rPr>
                <w:sz w:val="24"/>
                <w:szCs w:val="24"/>
                <w:lang w:val="ru-RU"/>
              </w:rPr>
            </w:pPr>
            <w:r w:rsidRPr="00C41FBD">
              <w:rPr>
                <w:color w:val="000000"/>
                <w:sz w:val="24"/>
                <w:szCs w:val="24"/>
              </w:rPr>
              <w:t>_____________</w:t>
            </w:r>
            <w:r w:rsidRPr="00C41FBD">
              <w:rPr>
                <w:color w:val="000000"/>
                <w:sz w:val="24"/>
                <w:szCs w:val="24"/>
                <w:lang w:val="ru-RU"/>
              </w:rPr>
              <w:t>__</w:t>
            </w:r>
            <w:r w:rsidRPr="00C41FBD">
              <w:rPr>
                <w:color w:val="000000"/>
                <w:sz w:val="24"/>
                <w:szCs w:val="24"/>
              </w:rPr>
              <w:t>___/</w:t>
            </w:r>
            <w:r w:rsidRPr="00C41FBD">
              <w:rPr>
                <w:color w:val="000000"/>
                <w:sz w:val="24"/>
                <w:szCs w:val="24"/>
                <w:lang w:val="ru-RU"/>
              </w:rPr>
              <w:t>Мамиев Б.Г.</w:t>
            </w:r>
            <w:r w:rsidRPr="00C41FBD">
              <w:rPr>
                <w:color w:val="000000"/>
                <w:sz w:val="24"/>
                <w:szCs w:val="24"/>
              </w:rPr>
              <w:t xml:space="preserve">/                        </w:t>
            </w:r>
            <w:r w:rsidRPr="00C41FBD">
              <w:rPr>
                <w:b/>
                <w:sz w:val="24"/>
                <w:szCs w:val="24"/>
              </w:rPr>
              <w:t xml:space="preserve">     </w:t>
            </w:r>
            <w:r w:rsidRPr="00C41FBD">
              <w:rPr>
                <w:sz w:val="24"/>
                <w:szCs w:val="24"/>
              </w:rPr>
              <w:t>М.П.</w:t>
            </w:r>
          </w:p>
        </w:tc>
        <w:tc>
          <w:tcPr>
            <w:tcW w:w="5159" w:type="dxa"/>
            <w:shd w:val="clear" w:color="auto" w:fill="auto"/>
          </w:tcPr>
          <w:p w14:paraId="5050CBDA" w14:textId="77777777" w:rsidR="002213EB" w:rsidRPr="00C41FBD" w:rsidRDefault="002213EB" w:rsidP="00F0709B">
            <w:pPr>
              <w:rPr>
                <w:color w:val="000000"/>
                <w:sz w:val="24"/>
                <w:szCs w:val="24"/>
              </w:rPr>
            </w:pPr>
            <w:r w:rsidRPr="00C41FBD">
              <w:rPr>
                <w:color w:val="000000"/>
                <w:sz w:val="24"/>
                <w:szCs w:val="24"/>
              </w:rPr>
              <w:t>ИСПОЛНИТЕЛЬ:</w:t>
            </w:r>
          </w:p>
          <w:p w14:paraId="46A95677" w14:textId="77777777" w:rsidR="002213EB" w:rsidRPr="00C41FBD" w:rsidRDefault="002213EB" w:rsidP="00F0709B">
            <w:pPr>
              <w:pStyle w:val="a3"/>
              <w:ind w:left="0"/>
              <w:jc w:val="left"/>
              <w:rPr>
                <w:sz w:val="24"/>
                <w:szCs w:val="24"/>
                <w:lang w:val="ru-RU"/>
              </w:rPr>
            </w:pPr>
          </w:p>
          <w:p w14:paraId="6966FF20" w14:textId="77777777" w:rsidR="002213EB" w:rsidRPr="00C41FBD" w:rsidRDefault="002213EB" w:rsidP="00F0709B">
            <w:pPr>
              <w:rPr>
                <w:sz w:val="24"/>
                <w:szCs w:val="24"/>
              </w:rPr>
            </w:pPr>
            <w:r w:rsidRPr="00C41FBD">
              <w:rPr>
                <w:sz w:val="24"/>
                <w:szCs w:val="24"/>
              </w:rPr>
              <w:t>Директор</w:t>
            </w:r>
          </w:p>
          <w:p w14:paraId="2F565E0B" w14:textId="072090E7" w:rsidR="002213EB" w:rsidRDefault="002213EB" w:rsidP="00F0709B">
            <w:pPr>
              <w:jc w:val="both"/>
              <w:rPr>
                <w:sz w:val="24"/>
                <w:szCs w:val="24"/>
              </w:rPr>
            </w:pPr>
          </w:p>
          <w:p w14:paraId="0763A272" w14:textId="77777777" w:rsidR="00DE5972" w:rsidRPr="00C41FBD" w:rsidRDefault="00DE5972" w:rsidP="00F0709B">
            <w:pPr>
              <w:jc w:val="both"/>
              <w:rPr>
                <w:sz w:val="24"/>
                <w:szCs w:val="24"/>
              </w:rPr>
            </w:pPr>
          </w:p>
          <w:p w14:paraId="27136DD2" w14:textId="30ACE84C" w:rsidR="002213EB" w:rsidRPr="00C41FBD" w:rsidRDefault="002213EB" w:rsidP="00F0709B">
            <w:pPr>
              <w:pStyle w:val="a3"/>
              <w:ind w:left="0"/>
              <w:jc w:val="left"/>
              <w:rPr>
                <w:b/>
                <w:sz w:val="24"/>
                <w:szCs w:val="24"/>
                <w:lang w:val="ru-RU"/>
              </w:rPr>
            </w:pPr>
            <w:r w:rsidRPr="00C41FBD">
              <w:rPr>
                <w:color w:val="000000"/>
                <w:sz w:val="24"/>
                <w:szCs w:val="24"/>
              </w:rPr>
              <w:t>___________________</w:t>
            </w:r>
            <w:r w:rsidRPr="00C41FBD">
              <w:rPr>
                <w:color w:val="000000"/>
                <w:sz w:val="24"/>
                <w:szCs w:val="24"/>
                <w:lang w:val="ru-RU"/>
              </w:rPr>
              <w:t>/ ___________</w:t>
            </w:r>
            <w:r w:rsidRPr="00C41FBD">
              <w:rPr>
                <w:color w:val="000000"/>
                <w:sz w:val="24"/>
                <w:szCs w:val="24"/>
              </w:rPr>
              <w:t>/</w:t>
            </w:r>
          </w:p>
          <w:p w14:paraId="2F68D853" w14:textId="77777777" w:rsidR="002213EB" w:rsidRPr="00C41FBD" w:rsidRDefault="002213EB" w:rsidP="00F0709B">
            <w:pPr>
              <w:pStyle w:val="a3"/>
              <w:ind w:left="0"/>
              <w:jc w:val="left"/>
              <w:rPr>
                <w:sz w:val="24"/>
                <w:szCs w:val="24"/>
                <w:lang w:val="ru-RU"/>
              </w:rPr>
            </w:pPr>
            <w:r w:rsidRPr="00C41FBD">
              <w:rPr>
                <w:sz w:val="24"/>
                <w:szCs w:val="24"/>
              </w:rPr>
              <w:t>М.П.</w:t>
            </w:r>
            <w:r w:rsidRPr="00C41FBD">
              <w:rPr>
                <w:b/>
                <w:sz w:val="24"/>
                <w:szCs w:val="24"/>
              </w:rPr>
              <w:tab/>
            </w:r>
            <w:r w:rsidRPr="00C41FBD">
              <w:rPr>
                <w:b/>
                <w:sz w:val="24"/>
                <w:szCs w:val="24"/>
              </w:rPr>
              <w:tab/>
            </w:r>
            <w:r w:rsidRPr="00C41FBD">
              <w:rPr>
                <w:b/>
                <w:sz w:val="24"/>
                <w:szCs w:val="24"/>
              </w:rPr>
              <w:tab/>
            </w:r>
            <w:r w:rsidRPr="00C41FBD">
              <w:rPr>
                <w:b/>
                <w:sz w:val="24"/>
                <w:szCs w:val="24"/>
              </w:rPr>
              <w:tab/>
            </w:r>
            <w:r w:rsidRPr="00C41FBD">
              <w:rPr>
                <w:b/>
                <w:sz w:val="24"/>
                <w:szCs w:val="24"/>
              </w:rPr>
              <w:tab/>
            </w:r>
          </w:p>
          <w:p w14:paraId="643FA31E" w14:textId="77777777" w:rsidR="002213EB" w:rsidRPr="00C41FBD" w:rsidRDefault="002213EB" w:rsidP="00F0709B">
            <w:pPr>
              <w:pStyle w:val="a3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C41FBD">
              <w:rPr>
                <w:sz w:val="24"/>
                <w:szCs w:val="24"/>
                <w:u w:val="single"/>
              </w:rPr>
              <w:br w:type="page"/>
            </w:r>
          </w:p>
        </w:tc>
      </w:tr>
    </w:tbl>
    <w:p w14:paraId="66714D0F" w14:textId="77777777" w:rsidR="00366CFA" w:rsidRDefault="00366CFA"/>
    <w:sectPr w:rsidR="00366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EB"/>
    <w:rsid w:val="00035F8B"/>
    <w:rsid w:val="001E58A3"/>
    <w:rsid w:val="002213EB"/>
    <w:rsid w:val="002467E5"/>
    <w:rsid w:val="002B49CC"/>
    <w:rsid w:val="00366CFA"/>
    <w:rsid w:val="004B254B"/>
    <w:rsid w:val="005A6B83"/>
    <w:rsid w:val="0089327F"/>
    <w:rsid w:val="00AA12B6"/>
    <w:rsid w:val="00C41FBD"/>
    <w:rsid w:val="00DE5972"/>
    <w:rsid w:val="00DF0BC7"/>
    <w:rsid w:val="00F001B9"/>
    <w:rsid w:val="00F3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3F64A"/>
  <w15:chartTrackingRefBased/>
  <w15:docId w15:val="{D496AD5E-9561-4016-A564-8BD2188EB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3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213EB"/>
    <w:pPr>
      <w:ind w:left="316"/>
      <w:jc w:val="both"/>
    </w:pPr>
    <w:rPr>
      <w:sz w:val="20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2213E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2213EB"/>
    <w:pPr>
      <w:ind w:left="316" w:right="174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2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Пользователь</cp:lastModifiedBy>
  <cp:revision>3</cp:revision>
  <dcterms:created xsi:type="dcterms:W3CDTF">2026-10-15T12:09:00Z</dcterms:created>
  <dcterms:modified xsi:type="dcterms:W3CDTF">2026-10-15T12:11:00Z</dcterms:modified>
</cp:coreProperties>
</file>