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28F08" w14:textId="2EF0136A" w:rsidR="008B2079" w:rsidRPr="00694B65" w:rsidRDefault="00866085" w:rsidP="00E52E38">
      <w:pPr>
        <w:spacing w:after="200" w:line="276"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ОБЩИЕ УСЛОВИЯ ИСПОЛНЕНИЯ КОНТРАКТА</w:t>
      </w:r>
    </w:p>
    <w:tbl>
      <w:tblPr>
        <w:tblStyle w:val="aa"/>
        <w:tblpPr w:leftFromText="180" w:rightFromText="180" w:vertAnchor="text" w:horzAnchor="margin" w:tblpY="34"/>
        <w:tblW w:w="0" w:type="auto"/>
        <w:tblLook w:val="04A0" w:firstRow="1" w:lastRow="0" w:firstColumn="1" w:lastColumn="0" w:noHBand="0" w:noVBand="1"/>
      </w:tblPr>
      <w:tblGrid>
        <w:gridCol w:w="10195"/>
      </w:tblGrid>
      <w:tr w:rsidR="008B2079" w:rsidRPr="00694B65" w14:paraId="3B55DA78" w14:textId="77777777" w:rsidTr="00F24EDB">
        <w:tc>
          <w:tcPr>
            <w:tcW w:w="10195" w:type="dxa"/>
            <w:shd w:val="clear" w:color="auto" w:fill="D9D9D9" w:themeFill="background1" w:themeFillShade="D9"/>
          </w:tcPr>
          <w:p w14:paraId="3F1FA04F" w14:textId="2E8036E1" w:rsidR="008B2079" w:rsidRPr="00694B65" w:rsidRDefault="008B2079" w:rsidP="00F24EDB">
            <w:pPr>
              <w:pStyle w:val="a9"/>
              <w:numPr>
                <w:ilvl w:val="0"/>
                <w:numId w:val="17"/>
              </w:num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ar-SA"/>
              </w:rPr>
              <w:t>Порядок и сроки оплаты товара</w:t>
            </w:r>
          </w:p>
        </w:tc>
      </w:tr>
      <w:tr w:rsidR="008B2079" w:rsidRPr="00694B65" w14:paraId="21606C38" w14:textId="77777777" w:rsidTr="00F24EDB">
        <w:tc>
          <w:tcPr>
            <w:tcW w:w="10195" w:type="dxa"/>
          </w:tcPr>
          <w:p w14:paraId="01AAFEFF" w14:textId="18051E35" w:rsidR="008B2079" w:rsidRPr="00694B65" w:rsidRDefault="008B2079" w:rsidP="00AC7703">
            <w:pPr>
              <w:pStyle w:val="a9"/>
              <w:numPr>
                <w:ilvl w:val="1"/>
                <w:numId w:val="24"/>
              </w:num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Цена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является твердой и определяется на весь срок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w:t>
            </w:r>
          </w:p>
          <w:p w14:paraId="239189CE" w14:textId="51CA9D23" w:rsidR="00991073" w:rsidRPr="00694B65" w:rsidRDefault="00991073"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В случае, если Контрактом предусмотрены этапы исполнения Контракта, цена каждого этапа исполнения Контракта указана в разделе «Срок исполнения контракта (отдельных этапов исполнения контракта)» приложения 1 к Контракту «Сведения об обязательствах сторон и порядке оплаты» (далее – приложение 1 к Контракту).</w:t>
            </w:r>
          </w:p>
        </w:tc>
      </w:tr>
      <w:tr w:rsidR="008B2079" w:rsidRPr="00694B65" w14:paraId="414CB704" w14:textId="77777777" w:rsidTr="00F24EDB">
        <w:tc>
          <w:tcPr>
            <w:tcW w:w="10195" w:type="dxa"/>
          </w:tcPr>
          <w:p w14:paraId="358819A6" w14:textId="38E4306D"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tc>
      </w:tr>
      <w:tr w:rsidR="008B2079" w:rsidRPr="00694B65" w14:paraId="591CBE75" w14:textId="77777777" w:rsidTr="00F24EDB">
        <w:tc>
          <w:tcPr>
            <w:tcW w:w="10195" w:type="dxa"/>
          </w:tcPr>
          <w:p w14:paraId="70326A16" w14:textId="0B88877E"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1.3.</w:t>
            </w:r>
            <w:r w:rsidRPr="00694B65">
              <w:rPr>
                <w:rFonts w:ascii="Times New Roman" w:hAnsi="Times New Roman" w:cs="Times New Roman"/>
                <w:sz w:val="24"/>
                <w:szCs w:val="24"/>
              </w:rPr>
              <w:t xml:space="preserve"> </w:t>
            </w:r>
            <w:r w:rsidRPr="00694B65">
              <w:rPr>
                <w:rFonts w:ascii="Times New Roman" w:eastAsia="Times New Roman" w:hAnsi="Times New Roman" w:cs="Times New Roman"/>
                <w:sz w:val="24"/>
                <w:szCs w:val="24"/>
                <w:lang w:eastAsia="ru-RU"/>
              </w:rPr>
              <w:t xml:space="preserve">Цена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включает в себя 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Неучтенные затраты Поставщика по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связанные с исполнением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но не включенные в Цену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не подлежат оплате Заказчиком.</w:t>
            </w:r>
          </w:p>
        </w:tc>
      </w:tr>
      <w:tr w:rsidR="008B2079" w:rsidRPr="00694B65" w14:paraId="7F30662D" w14:textId="77777777" w:rsidTr="00F24EDB">
        <w:tc>
          <w:tcPr>
            <w:tcW w:w="10195" w:type="dxa"/>
          </w:tcPr>
          <w:p w14:paraId="1A6A684F" w14:textId="6C9F778F"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1.4. Порядок и сроки оплаты товара установлены в разделе «Порядок и сроки оплаты» Приложения </w:t>
            </w:r>
            <w:r w:rsidR="00423801" w:rsidRPr="00694B65">
              <w:rPr>
                <w:rFonts w:ascii="Times New Roman" w:eastAsia="Times New Roman" w:hAnsi="Times New Roman" w:cs="Times New Roman"/>
                <w:sz w:val="24"/>
                <w:szCs w:val="24"/>
                <w:lang w:eastAsia="ru-RU"/>
              </w:rPr>
              <w:t>1</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«Сведения об обязательствах сторон и порядке оплаты» (далее – Приложение </w:t>
            </w:r>
            <w:r w:rsidR="00423801" w:rsidRPr="00694B65">
              <w:rPr>
                <w:rFonts w:ascii="Times New Roman" w:eastAsia="Times New Roman" w:hAnsi="Times New Roman" w:cs="Times New Roman"/>
                <w:sz w:val="24"/>
                <w:szCs w:val="24"/>
                <w:lang w:eastAsia="ru-RU"/>
              </w:rPr>
              <w:t>1</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8B2079" w:rsidRPr="00694B65" w14:paraId="554196C7" w14:textId="77777777" w:rsidTr="00F24EDB">
        <w:tc>
          <w:tcPr>
            <w:tcW w:w="10195" w:type="dxa"/>
          </w:tcPr>
          <w:p w14:paraId="540169B8" w14:textId="5E947097"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1.5. Заказчик оплачивает товар в соответствии с условиями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путем перечисления денежных средств на счет Поставщика, реквизиты которого </w:t>
            </w:r>
            <w:r w:rsidR="001B4BE4" w:rsidRPr="00694B65">
              <w:rPr>
                <w:rFonts w:ascii="Times New Roman" w:eastAsia="Times New Roman" w:hAnsi="Times New Roman" w:cs="Times New Roman"/>
                <w:sz w:val="24"/>
                <w:szCs w:val="24"/>
                <w:lang w:eastAsia="ru-RU"/>
              </w:rPr>
              <w:t>указаны в</w:t>
            </w:r>
            <w:r w:rsidR="001B4BE4" w:rsidRPr="00694B65">
              <w:rPr>
                <w:rFonts w:ascii="Times New Roman" w:hAnsi="Times New Roman" w:cs="Times New Roman"/>
                <w:sz w:val="24"/>
                <w:szCs w:val="24"/>
              </w:rPr>
              <w:t xml:space="preserve"> </w:t>
            </w:r>
            <w:r w:rsidR="001B4BE4" w:rsidRPr="00694B65">
              <w:rPr>
                <w:rFonts w:ascii="Times New Roman" w:eastAsia="Times New Roman" w:hAnsi="Times New Roman" w:cs="Times New Roman"/>
                <w:sz w:val="24"/>
                <w:szCs w:val="24"/>
                <w:lang w:eastAsia="ru-RU"/>
              </w:rPr>
              <w:t xml:space="preserve">Электронной версии контракта, сформированной в автоматическом режиме ЕАТ </w:t>
            </w:r>
            <w:r w:rsidR="00972345" w:rsidRPr="00694B65">
              <w:rPr>
                <w:rFonts w:ascii="Times New Roman" w:eastAsia="Times New Roman" w:hAnsi="Times New Roman" w:cs="Times New Roman"/>
                <w:sz w:val="24"/>
                <w:szCs w:val="24"/>
                <w:lang w:eastAsia="ru-RU"/>
              </w:rPr>
              <w:t>«</w:t>
            </w:r>
            <w:r w:rsidR="001B4BE4" w:rsidRPr="00694B65">
              <w:rPr>
                <w:rFonts w:ascii="Times New Roman" w:eastAsia="Times New Roman" w:hAnsi="Times New Roman" w:cs="Times New Roman"/>
                <w:sz w:val="24"/>
                <w:szCs w:val="24"/>
                <w:lang w:eastAsia="ru-RU"/>
              </w:rPr>
              <w:t>Березка</w:t>
            </w:r>
            <w:r w:rsidR="00972345" w:rsidRPr="00694B65">
              <w:rPr>
                <w:rFonts w:ascii="Times New Roman" w:eastAsia="Times New Roman" w:hAnsi="Times New Roman" w:cs="Times New Roman"/>
                <w:sz w:val="24"/>
                <w:szCs w:val="24"/>
                <w:lang w:eastAsia="ru-RU"/>
              </w:rPr>
              <w:t>»</w:t>
            </w:r>
            <w:r w:rsidR="001B4BE4" w:rsidRPr="00694B65">
              <w:rPr>
                <w:rFonts w:ascii="Times New Roman" w:eastAsia="Times New Roman" w:hAnsi="Times New Roman" w:cs="Times New Roman"/>
                <w:sz w:val="24"/>
                <w:szCs w:val="24"/>
                <w:lang w:eastAsia="ru-RU"/>
              </w:rPr>
              <w:t>.</w:t>
            </w:r>
          </w:p>
        </w:tc>
      </w:tr>
      <w:tr w:rsidR="008B2079" w:rsidRPr="00694B65" w14:paraId="21281DA8" w14:textId="77777777" w:rsidTr="00F24EDB">
        <w:tc>
          <w:tcPr>
            <w:tcW w:w="10195" w:type="dxa"/>
          </w:tcPr>
          <w:p w14:paraId="5492DCA9" w14:textId="453980A8"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1.6.</w:t>
            </w:r>
            <w:r w:rsidRPr="00694B65">
              <w:rPr>
                <w:rFonts w:ascii="Times New Roman" w:hAnsi="Times New Roman" w:cs="Times New Roman"/>
                <w:sz w:val="24"/>
                <w:szCs w:val="24"/>
              </w:rPr>
              <w:t xml:space="preserve"> </w:t>
            </w:r>
            <w:r w:rsidRPr="00694B65">
              <w:rPr>
                <w:rFonts w:ascii="Times New Roman" w:eastAsia="Times New Roman" w:hAnsi="Times New Roman" w:cs="Times New Roman"/>
                <w:sz w:val="24"/>
                <w:szCs w:val="24"/>
                <w:lang w:eastAsia="ru-RU"/>
              </w:rPr>
              <w:t>Обязательства Заказчика по оплате товара считаются исполненными с момента списания денежных средств со счета Заказчика.</w:t>
            </w:r>
          </w:p>
        </w:tc>
      </w:tr>
      <w:tr w:rsidR="008B2079" w:rsidRPr="00694B65" w14:paraId="145CCD09" w14:textId="77777777" w:rsidTr="00F24EDB">
        <w:tc>
          <w:tcPr>
            <w:tcW w:w="10195" w:type="dxa"/>
          </w:tcPr>
          <w:p w14:paraId="40C9AF74" w14:textId="5256A852"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1.7. В случае начисления Поставщику неустоек (штрафов, пеней) за неисполнение или ненадлежащее исполнение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Заказчик </w:t>
            </w:r>
            <w:r w:rsidR="001B4BE4" w:rsidRPr="00694B65">
              <w:rPr>
                <w:rFonts w:ascii="Times New Roman" w:eastAsia="Times New Roman" w:hAnsi="Times New Roman" w:cs="Times New Roman"/>
                <w:sz w:val="24"/>
                <w:szCs w:val="24"/>
                <w:lang w:eastAsia="ru-RU"/>
              </w:rPr>
              <w:t>производит</w:t>
            </w:r>
            <w:r w:rsidRPr="00694B65">
              <w:rPr>
                <w:rFonts w:ascii="Times New Roman" w:eastAsia="Times New Roman" w:hAnsi="Times New Roman" w:cs="Times New Roman"/>
                <w:sz w:val="24"/>
                <w:szCs w:val="24"/>
                <w:lang w:eastAsia="ru-RU"/>
              </w:rPr>
              <w:t xml:space="preserve"> оплату товара за вычетом соответствующего размера неустоек (штрафов, пеней).</w:t>
            </w:r>
          </w:p>
        </w:tc>
      </w:tr>
      <w:tr w:rsidR="008B2079" w:rsidRPr="00694B65" w14:paraId="6E84DB8C" w14:textId="77777777" w:rsidTr="00F24EDB">
        <w:tc>
          <w:tcPr>
            <w:tcW w:w="10195" w:type="dxa"/>
          </w:tcPr>
          <w:p w14:paraId="4FEA672C" w14:textId="7FC24E17" w:rsidR="008B2079" w:rsidRPr="00694B65" w:rsidRDefault="008B207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1.8. </w:t>
            </w:r>
            <w:r w:rsidR="00BC6CCC" w:rsidRPr="00694B65">
              <w:rPr>
                <w:rFonts w:ascii="Times New Roman" w:hAnsi="Times New Roman" w:cs="Times New Roman"/>
                <w:sz w:val="24"/>
                <w:szCs w:val="24"/>
              </w:rPr>
              <w:t xml:space="preserve"> </w:t>
            </w:r>
            <w:r w:rsidR="00BC6CCC" w:rsidRPr="00694B65">
              <w:rPr>
                <w:rFonts w:ascii="Times New Roman" w:eastAsia="Times New Roman" w:hAnsi="Times New Roman" w:cs="Times New Roman"/>
                <w:sz w:val="24"/>
                <w:szCs w:val="24"/>
                <w:lang w:eastAsia="ru-RU"/>
              </w:rPr>
              <w:t>Выплата аванса не предусмотрена.</w:t>
            </w:r>
          </w:p>
        </w:tc>
      </w:tr>
      <w:tr w:rsidR="00FE3957" w:rsidRPr="00694B65" w14:paraId="0DB9A108" w14:textId="77777777" w:rsidTr="00F24EDB">
        <w:tc>
          <w:tcPr>
            <w:tcW w:w="10195" w:type="dxa"/>
            <w:shd w:val="clear" w:color="auto" w:fill="D9D9D9" w:themeFill="background1" w:themeFillShade="D9"/>
          </w:tcPr>
          <w:p w14:paraId="19207873" w14:textId="11182EED" w:rsidR="00FE3957" w:rsidRPr="00694B65" w:rsidRDefault="00FE3957"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2. Сроки, порядок и место поставки товара</w:t>
            </w:r>
          </w:p>
        </w:tc>
      </w:tr>
      <w:tr w:rsidR="00FE3957" w:rsidRPr="00694B65" w14:paraId="2EB6AEDD" w14:textId="77777777" w:rsidTr="00F24EDB">
        <w:tc>
          <w:tcPr>
            <w:tcW w:w="10195" w:type="dxa"/>
          </w:tcPr>
          <w:p w14:paraId="3DF658BA" w14:textId="27E4B6AE" w:rsidR="00FE3957"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2.1. Поставка товара должна осуществляться в сроки, указанные в разделе «График выполнения обязательств по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Приложения </w:t>
            </w:r>
            <w:r w:rsidR="00423801" w:rsidRPr="00694B65">
              <w:rPr>
                <w:rFonts w:ascii="Times New Roman" w:eastAsia="Times New Roman" w:hAnsi="Times New Roman" w:cs="Times New Roman"/>
                <w:sz w:val="24"/>
                <w:szCs w:val="24"/>
                <w:lang w:eastAsia="ru-RU"/>
              </w:rPr>
              <w:t>1</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 (далее – График).</w:t>
            </w:r>
            <w:r w:rsidRPr="00694B65">
              <w:rPr>
                <w:rFonts w:ascii="Times New Roman" w:hAnsi="Times New Roman" w:cs="Times New Roman"/>
                <w:sz w:val="24"/>
                <w:szCs w:val="24"/>
              </w:rPr>
              <w:t xml:space="preserve"> </w:t>
            </w:r>
            <w:r w:rsidRPr="00694B65">
              <w:rPr>
                <w:rFonts w:ascii="Times New Roman" w:eastAsia="Times New Roman" w:hAnsi="Times New Roman" w:cs="Times New Roman"/>
                <w:sz w:val="24"/>
                <w:szCs w:val="24"/>
                <w:lang w:eastAsia="ru-RU"/>
              </w:rPr>
              <w:t>Досрочная поставка товара допускается только с согласия Заказчика.</w:t>
            </w:r>
          </w:p>
        </w:tc>
      </w:tr>
      <w:tr w:rsidR="00FE3957" w:rsidRPr="00694B65" w14:paraId="2FC113C2" w14:textId="77777777" w:rsidTr="00F24EDB">
        <w:tc>
          <w:tcPr>
            <w:tcW w:w="10195" w:type="dxa"/>
          </w:tcPr>
          <w:p w14:paraId="293D4D09" w14:textId="3307894A" w:rsidR="00FE3957"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2.2. Место поставки товара указано в Приложении </w:t>
            </w:r>
            <w:r w:rsidR="00423801" w:rsidRPr="00694B65">
              <w:rPr>
                <w:rFonts w:ascii="Times New Roman" w:eastAsia="Times New Roman" w:hAnsi="Times New Roman" w:cs="Times New Roman"/>
                <w:sz w:val="24"/>
                <w:szCs w:val="24"/>
                <w:lang w:eastAsia="ru-RU"/>
              </w:rPr>
              <w:t>1</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FE3957" w:rsidRPr="00694B65" w14:paraId="2A9B2640" w14:textId="77777777" w:rsidTr="00F24EDB">
        <w:tc>
          <w:tcPr>
            <w:tcW w:w="10195" w:type="dxa"/>
          </w:tcPr>
          <w:p w14:paraId="67906C64" w14:textId="2ACF1A58" w:rsidR="00FE3957"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2.3. Поставщик поставляет товар в порядке согласно Графику, а также в соответствии с </w:t>
            </w:r>
            <w:r w:rsidR="0092737A" w:rsidRPr="00694B65">
              <w:rPr>
                <w:rFonts w:ascii="Times New Roman" w:eastAsia="Times New Roman" w:hAnsi="Times New Roman" w:cs="Times New Roman"/>
                <w:sz w:val="24"/>
                <w:szCs w:val="24"/>
                <w:lang w:eastAsia="ru-RU"/>
              </w:rPr>
              <w:t>условиями закупки, указанными в Электронной версии контракта</w:t>
            </w:r>
            <w:r w:rsidRPr="00694B65">
              <w:rPr>
                <w:rFonts w:ascii="Times New Roman" w:eastAsia="Times New Roman" w:hAnsi="Times New Roman" w:cs="Times New Roman"/>
                <w:sz w:val="24"/>
                <w:szCs w:val="24"/>
                <w:lang w:eastAsia="ru-RU"/>
              </w:rPr>
              <w:t>.</w:t>
            </w:r>
          </w:p>
        </w:tc>
      </w:tr>
      <w:tr w:rsidR="00FE3957" w:rsidRPr="00694B65" w14:paraId="42BB24C8" w14:textId="77777777" w:rsidTr="00F24EDB">
        <w:tc>
          <w:tcPr>
            <w:tcW w:w="10195" w:type="dxa"/>
          </w:tcPr>
          <w:p w14:paraId="12D377AA" w14:textId="632C99E7" w:rsidR="00BC6CCC"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2.4. </w:t>
            </w:r>
            <w:r w:rsidR="00BC6CCC" w:rsidRPr="00694B65">
              <w:rPr>
                <w:rFonts w:ascii="Times New Roman" w:hAnsi="Times New Roman" w:cs="Times New Roman"/>
                <w:sz w:val="24"/>
                <w:szCs w:val="24"/>
              </w:rPr>
              <w:t xml:space="preserve"> </w:t>
            </w:r>
            <w:r w:rsidR="00BC6CCC" w:rsidRPr="00694B65">
              <w:rPr>
                <w:rFonts w:ascii="Times New Roman" w:eastAsia="Times New Roman" w:hAnsi="Times New Roman" w:cs="Times New Roman"/>
                <w:sz w:val="24"/>
                <w:szCs w:val="24"/>
                <w:lang w:eastAsia="ru-RU"/>
              </w:rPr>
              <w:t>Поставщик направляет получателю(ям), указанным в разделе «Место доставки товара» приложения 1 к Контракту, имеющие отношение к товару документы, перечисленные в разделе «Оформление при исполнении обязательств» приложения 2 к Контракту «Перечень электронных документов, которыми обмениваются стороны при исполнении контракта» (далее – приложение 2 к Контракту).</w:t>
            </w:r>
          </w:p>
          <w:p w14:paraId="1CCB6A56" w14:textId="79AC38E7" w:rsidR="00FE3957" w:rsidRPr="00694B65" w:rsidRDefault="00BC6CC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2 к Контракту.</w:t>
            </w:r>
          </w:p>
        </w:tc>
      </w:tr>
      <w:tr w:rsidR="00FE3957" w:rsidRPr="00694B65" w14:paraId="61CAE7D6" w14:textId="77777777" w:rsidTr="00F24EDB">
        <w:tc>
          <w:tcPr>
            <w:tcW w:w="10195" w:type="dxa"/>
          </w:tcPr>
          <w:p w14:paraId="3F8B65BD" w14:textId="02D30EB6" w:rsidR="00FE3957"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2.5. Поставщик доставляет товар по адрес</w:t>
            </w:r>
            <w:r w:rsidR="0092737A" w:rsidRPr="00694B65">
              <w:rPr>
                <w:rFonts w:ascii="Times New Roman" w:eastAsia="Times New Roman" w:hAnsi="Times New Roman" w:cs="Times New Roman"/>
                <w:sz w:val="24"/>
                <w:szCs w:val="24"/>
                <w:lang w:eastAsia="ru-RU"/>
              </w:rPr>
              <w:t>у</w:t>
            </w:r>
            <w:r w:rsidRPr="00694B65">
              <w:rPr>
                <w:rFonts w:ascii="Times New Roman" w:eastAsia="Times New Roman" w:hAnsi="Times New Roman" w:cs="Times New Roman"/>
                <w:sz w:val="24"/>
                <w:szCs w:val="24"/>
                <w:lang w:eastAsia="ru-RU"/>
              </w:rPr>
              <w:t xml:space="preserve">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tc>
      </w:tr>
      <w:tr w:rsidR="00FE3957" w:rsidRPr="00694B65" w14:paraId="13D2CB16" w14:textId="77777777" w:rsidTr="00F24EDB">
        <w:tc>
          <w:tcPr>
            <w:tcW w:w="10195" w:type="dxa"/>
          </w:tcPr>
          <w:p w14:paraId="18190B4A" w14:textId="392BC9BD" w:rsidR="00FE3957" w:rsidRPr="00694B65" w:rsidRDefault="009B36B6"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2.6</w:t>
            </w:r>
            <w:r w:rsidR="00BC6CCC" w:rsidRPr="00694B65">
              <w:rPr>
                <w:rFonts w:ascii="Times New Roman" w:eastAsia="Times New Roman" w:hAnsi="Times New Roman" w:cs="Times New Roman"/>
                <w:sz w:val="24"/>
                <w:szCs w:val="24"/>
                <w:lang w:eastAsia="ru-RU"/>
              </w:rPr>
              <w:t xml:space="preserve">.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w:t>
            </w:r>
            <w:r w:rsidR="00BC6CCC" w:rsidRPr="00694B65">
              <w:rPr>
                <w:rFonts w:ascii="Times New Roman" w:eastAsia="Times New Roman" w:hAnsi="Times New Roman" w:cs="Times New Roman"/>
                <w:sz w:val="24"/>
                <w:szCs w:val="24"/>
                <w:lang w:eastAsia="ru-RU"/>
              </w:rPr>
              <w:lastRenderedPageBreak/>
              <w:t>составных частей, не были восстановлены потребительские свойства), если иное не предусмотрено Контрактом.</w:t>
            </w:r>
          </w:p>
        </w:tc>
      </w:tr>
      <w:tr w:rsidR="00FE3957" w:rsidRPr="00694B65" w14:paraId="794A3F0F" w14:textId="77777777" w:rsidTr="00F24EDB">
        <w:tc>
          <w:tcPr>
            <w:tcW w:w="10195" w:type="dxa"/>
          </w:tcPr>
          <w:p w14:paraId="5417AA59" w14:textId="358EB765" w:rsidR="00BC6CCC" w:rsidRPr="00694B65" w:rsidRDefault="00A23FC7"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2</w:t>
            </w:r>
            <w:r w:rsidR="00BC6CCC" w:rsidRPr="00694B65">
              <w:rPr>
                <w:rFonts w:ascii="Times New Roman" w:eastAsia="Times New Roman" w:hAnsi="Times New Roman" w:cs="Times New Roman"/>
                <w:sz w:val="24"/>
                <w:szCs w:val="24"/>
                <w:lang w:eastAsia="ru-RU"/>
              </w:rPr>
              <w:t>.7.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14:paraId="2AEEFCD0" w14:textId="77777777" w:rsidR="00BC6CCC" w:rsidRPr="00694B65" w:rsidRDefault="00BC6CC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Упаковка товара должна обеспечивать его сохранность при транспортировке, погрузочно-разгрузочных работах и хранении.</w:t>
            </w:r>
          </w:p>
          <w:p w14:paraId="74F51597" w14:textId="2D65814B" w:rsidR="00FE3957" w:rsidRPr="00694B65" w:rsidRDefault="00BC6CC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Уборка и вывоз упаковки производятся силами и за счет Поставщика.</w:t>
            </w:r>
          </w:p>
        </w:tc>
      </w:tr>
      <w:tr w:rsidR="00FE3957" w:rsidRPr="00694B65" w14:paraId="6A34AD94" w14:textId="77777777" w:rsidTr="00F24EDB">
        <w:tc>
          <w:tcPr>
            <w:tcW w:w="10195" w:type="dxa"/>
            <w:shd w:val="clear" w:color="auto" w:fill="D9D9D9" w:themeFill="background1" w:themeFillShade="D9"/>
          </w:tcPr>
          <w:p w14:paraId="16DAFD50" w14:textId="358957B9" w:rsidR="00FE3957" w:rsidRPr="00694B65" w:rsidRDefault="00572E5F"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3. Порядок и сроки осуществления приемки поставленного товара и оформления ее результатов</w:t>
            </w:r>
          </w:p>
        </w:tc>
      </w:tr>
      <w:tr w:rsidR="00FE3957" w:rsidRPr="00694B65" w14:paraId="3822699A" w14:textId="77777777" w:rsidTr="00F24EDB">
        <w:tc>
          <w:tcPr>
            <w:tcW w:w="10195" w:type="dxa"/>
          </w:tcPr>
          <w:p w14:paraId="0905A1F2" w14:textId="47F71D8D" w:rsidR="00FE3957"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3.1. Поставщик направляет Заказчику документы, перечень, порядок и сроки направления которых указаны в разделе «Оформление при исполнении обязательств» Приложения </w:t>
            </w:r>
            <w:r w:rsidR="00423801"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FE3957" w:rsidRPr="00694B65" w14:paraId="4DED9F9A" w14:textId="77777777" w:rsidTr="00F24EDB">
        <w:tc>
          <w:tcPr>
            <w:tcW w:w="10195" w:type="dxa"/>
          </w:tcPr>
          <w:p w14:paraId="1F424F6C" w14:textId="12124778" w:rsidR="00FE3957"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3.2. Заказчик осуществляет приемку поставленного товара (результатов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(если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предусмотрены этапы, его отдельных этапов)) после получения от Поставщика документов, указанных в разделе «Оформление при исполнении обязательств» Приложения </w:t>
            </w:r>
            <w:r w:rsidR="00423801"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Порядок и сроки осуществления приемки товара,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423801" w:rsidRPr="00694B65">
              <w:rPr>
                <w:rFonts w:ascii="Times New Roman" w:eastAsia="Times New Roman" w:hAnsi="Times New Roman" w:cs="Times New Roman"/>
                <w:sz w:val="24"/>
                <w:szCs w:val="24"/>
                <w:lang w:eastAsia="ru-RU"/>
              </w:rPr>
              <w:t>1</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FE3957" w:rsidRPr="00694B65" w14:paraId="1922B2EC" w14:textId="77777777" w:rsidTr="00F24EDB">
        <w:tc>
          <w:tcPr>
            <w:tcW w:w="10195" w:type="dxa"/>
          </w:tcPr>
          <w:p w14:paraId="09FF1058" w14:textId="31A49217" w:rsidR="00FE3957"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3.3. Для проверки предоставленных Поставщиком результатов,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в части их соответствия условиям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Заказчик проводит экспертизу.</w:t>
            </w:r>
          </w:p>
        </w:tc>
      </w:tr>
      <w:tr w:rsidR="00FE3957" w:rsidRPr="00694B65" w14:paraId="17EB9B69" w14:textId="77777777" w:rsidTr="00F24EDB">
        <w:tc>
          <w:tcPr>
            <w:tcW w:w="10195" w:type="dxa"/>
          </w:tcPr>
          <w:p w14:paraId="48AFB626" w14:textId="441A6465" w:rsidR="00FE3957"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3.4. Порядок и сроки проведения экспертизы установлены разделом «Порядок и сроки проведения экспертизы» Приложения </w:t>
            </w:r>
            <w:r w:rsidR="00423801"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572E5F" w:rsidRPr="00694B65" w14:paraId="5D522E41" w14:textId="77777777" w:rsidTr="00F24EDB">
        <w:tc>
          <w:tcPr>
            <w:tcW w:w="10195" w:type="dxa"/>
          </w:tcPr>
          <w:p w14:paraId="18750BCB" w14:textId="29C837BA" w:rsidR="00572E5F"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3.5. </w:t>
            </w:r>
            <w:r w:rsidR="00BC6CCC" w:rsidRPr="00694B65">
              <w:rPr>
                <w:rFonts w:ascii="Times New Roman" w:eastAsia="Times New Roman" w:hAnsi="Times New Roman" w:cs="Times New Roman"/>
                <w:sz w:val="24"/>
                <w:szCs w:val="24"/>
                <w:lang w:eastAsia="ru-RU"/>
              </w:rPr>
              <w:t>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поставленного товара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Поставщику мотивированный отказ от подписания документа о приемке, содержащий перечень выявленных недостатков и сроки их устранения (далее - Мотивированный отказ).</w:t>
            </w:r>
          </w:p>
        </w:tc>
      </w:tr>
      <w:tr w:rsidR="00572E5F" w:rsidRPr="00694B65" w14:paraId="272A661B" w14:textId="77777777" w:rsidTr="00F24EDB">
        <w:tc>
          <w:tcPr>
            <w:tcW w:w="10195" w:type="dxa"/>
          </w:tcPr>
          <w:p w14:paraId="008216AF" w14:textId="76458549" w:rsidR="00BC6CCC"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3.6.</w:t>
            </w:r>
            <w:r w:rsidR="00BC6CCC" w:rsidRPr="00694B65">
              <w:rPr>
                <w:rFonts w:ascii="Times New Roman" w:eastAsia="Times New Roman" w:hAnsi="Times New Roman" w:cs="Times New Roman"/>
                <w:sz w:val="24"/>
                <w:szCs w:val="24"/>
                <w:lang w:eastAsia="ru-RU"/>
              </w:rPr>
              <w:t xml:space="preserve"> В случае получения Мотивированного отказа Поставщик обязан в сроки, установленные в таком отказе, устранить выявленные недостатки за свой счет и направить Заказчику документы, указанные в разделе «Оформление при исполнении обязательств» приложения 3 к Контракту.</w:t>
            </w:r>
          </w:p>
          <w:p w14:paraId="1401E13C" w14:textId="19ACFA73" w:rsidR="00572E5F" w:rsidRPr="00694B65" w:rsidRDefault="00BC6CC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Со дня получения от Поставщика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tc>
      </w:tr>
      <w:tr w:rsidR="00572E5F" w:rsidRPr="00694B65" w14:paraId="045BECDF" w14:textId="77777777" w:rsidTr="00F24EDB">
        <w:tc>
          <w:tcPr>
            <w:tcW w:w="10195" w:type="dxa"/>
          </w:tcPr>
          <w:p w14:paraId="19CDB9C1" w14:textId="571A04DF" w:rsidR="00572E5F" w:rsidRPr="00694B65" w:rsidRDefault="00572E5F"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3.7. В случае, если выявленные недостатки, указанные в Мотивированном отказе, не устранены Поставщиком в установленные в Мотивированном отказе сроки, Заказчик вправе принять решение об одностороннем отказе от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в соответствии с условиями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w:t>
            </w:r>
          </w:p>
        </w:tc>
      </w:tr>
      <w:tr w:rsidR="00572E5F" w:rsidRPr="00694B65" w14:paraId="423BAD09" w14:textId="77777777" w:rsidTr="00F24EDB">
        <w:tc>
          <w:tcPr>
            <w:tcW w:w="10195" w:type="dxa"/>
            <w:shd w:val="clear" w:color="auto" w:fill="D9D9D9" w:themeFill="background1" w:themeFillShade="D9"/>
          </w:tcPr>
          <w:p w14:paraId="4D8D567C" w14:textId="4A65AE50" w:rsidR="00572E5F" w:rsidRPr="00694B65" w:rsidRDefault="00572E5F"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4. Права и обязанности Сторон</w:t>
            </w:r>
          </w:p>
        </w:tc>
      </w:tr>
      <w:tr w:rsidR="0002516C" w:rsidRPr="00694B65" w14:paraId="6A1A9470" w14:textId="302B2BDC" w:rsidTr="00F24EDB">
        <w:tc>
          <w:tcPr>
            <w:tcW w:w="10195" w:type="dxa"/>
            <w:shd w:val="clear" w:color="auto" w:fill="D9D9D9" w:themeFill="background1" w:themeFillShade="D9"/>
          </w:tcPr>
          <w:p w14:paraId="033E5438" w14:textId="6B12BE2D" w:rsidR="0002516C" w:rsidRPr="00694B65" w:rsidRDefault="0002516C"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4.1. Заказчик вправе:</w:t>
            </w:r>
          </w:p>
        </w:tc>
      </w:tr>
      <w:tr w:rsidR="0002516C" w:rsidRPr="00694B65" w14:paraId="10064B09" w14:textId="77777777" w:rsidTr="00F24EDB">
        <w:tc>
          <w:tcPr>
            <w:tcW w:w="10195" w:type="dxa"/>
          </w:tcPr>
          <w:p w14:paraId="4A0A8111" w14:textId="2011EB92"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4.1.1.</w:t>
            </w:r>
            <w:r w:rsidR="007C525C" w:rsidRPr="00694B65">
              <w:rPr>
                <w:rFonts w:ascii="Times New Roman" w:eastAsia="Times New Roman" w:hAnsi="Times New Roman" w:cs="Times New Roman"/>
                <w:sz w:val="24"/>
                <w:szCs w:val="24"/>
                <w:lang w:eastAsia="ru-RU"/>
              </w:rPr>
              <w:t xml:space="preserve"> Требовать от Поставщика надлежащего исполнения обязательств в соответствии с условиями Контракта, а также требовать своевременного устранения выявленных недостатков.</w:t>
            </w:r>
          </w:p>
        </w:tc>
      </w:tr>
      <w:tr w:rsidR="0002516C" w:rsidRPr="00694B65" w14:paraId="57D93060" w14:textId="77777777" w:rsidTr="00F24EDB">
        <w:tc>
          <w:tcPr>
            <w:tcW w:w="10195" w:type="dxa"/>
          </w:tcPr>
          <w:p w14:paraId="35A36151" w14:textId="58E71BA6"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4.1.2</w:t>
            </w:r>
            <w:r w:rsidR="007C525C" w:rsidRPr="00694B65">
              <w:rPr>
                <w:rFonts w:ascii="Times New Roman" w:eastAsia="Times New Roman" w:hAnsi="Times New Roman" w:cs="Times New Roman"/>
                <w:sz w:val="24"/>
                <w:szCs w:val="24"/>
                <w:lang w:eastAsia="ru-RU"/>
              </w:rPr>
              <w:t>.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tc>
      </w:tr>
      <w:tr w:rsidR="0002516C" w:rsidRPr="00694B65" w14:paraId="69A7C722" w14:textId="77777777" w:rsidTr="00F24EDB">
        <w:tc>
          <w:tcPr>
            <w:tcW w:w="10195" w:type="dxa"/>
          </w:tcPr>
          <w:p w14:paraId="3E01E480" w14:textId="085BE774"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4.1.3. </w:t>
            </w:r>
            <w:r w:rsidR="007C525C" w:rsidRPr="00694B65">
              <w:rPr>
                <w:rFonts w:ascii="Times New Roman" w:eastAsia="Times New Roman" w:hAnsi="Times New Roman" w:cs="Times New Roman"/>
                <w:sz w:val="24"/>
                <w:szCs w:val="24"/>
                <w:lang w:eastAsia="ru-RU"/>
              </w:rPr>
              <w:t>Запрашивать у Поставщика информацию об исполнении им обязательств по Контракту.</w:t>
            </w:r>
          </w:p>
        </w:tc>
      </w:tr>
      <w:tr w:rsidR="0002516C" w:rsidRPr="00694B65" w14:paraId="1D80D11C" w14:textId="77777777" w:rsidTr="00F24EDB">
        <w:tc>
          <w:tcPr>
            <w:tcW w:w="10195" w:type="dxa"/>
          </w:tcPr>
          <w:p w14:paraId="44A8DF06" w14:textId="33E73EF3"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4.1.4</w:t>
            </w:r>
            <w:r w:rsidR="007C525C" w:rsidRPr="00694B65">
              <w:rPr>
                <w:rFonts w:ascii="Times New Roman" w:eastAsia="Times New Roman" w:hAnsi="Times New Roman" w:cs="Times New Roman"/>
                <w:sz w:val="24"/>
                <w:szCs w:val="24"/>
                <w:lang w:eastAsia="ru-RU"/>
              </w:rPr>
              <w:t>.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tc>
      </w:tr>
      <w:tr w:rsidR="0002516C" w:rsidRPr="00694B65" w14:paraId="6736D8E4" w14:textId="77777777" w:rsidTr="00F24EDB">
        <w:tc>
          <w:tcPr>
            <w:tcW w:w="10195" w:type="dxa"/>
          </w:tcPr>
          <w:p w14:paraId="2559203F" w14:textId="16FD0497"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4.1.5.</w:t>
            </w:r>
            <w:r w:rsidR="007C525C" w:rsidRPr="00694B65">
              <w:rPr>
                <w:rFonts w:ascii="Times New Roman" w:eastAsia="Times New Roman" w:hAnsi="Times New Roman" w:cs="Times New Roman"/>
                <w:sz w:val="24"/>
                <w:szCs w:val="24"/>
                <w:lang w:eastAsia="ru-RU"/>
              </w:rPr>
              <w:t xml:space="preserve"> Требовать возмещения убытков, причиненных в связи с неисполнением и (или) нарушением установленных сроков исполнения Поставщиком обязательств, предусмотренных Контрактом.</w:t>
            </w:r>
          </w:p>
        </w:tc>
      </w:tr>
      <w:tr w:rsidR="0002516C" w:rsidRPr="00694B65" w14:paraId="5FFC90F9" w14:textId="77777777" w:rsidTr="00F24EDB">
        <w:tc>
          <w:tcPr>
            <w:tcW w:w="10195" w:type="dxa"/>
          </w:tcPr>
          <w:p w14:paraId="288DB8F0" w14:textId="405E79E8"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4.1.6.</w:t>
            </w:r>
            <w:r w:rsidR="007C525C" w:rsidRPr="00694B65">
              <w:rPr>
                <w:rFonts w:ascii="Times New Roman" w:eastAsia="Times New Roman" w:hAnsi="Times New Roman" w:cs="Times New Roman"/>
                <w:sz w:val="24"/>
                <w:szCs w:val="24"/>
                <w:lang w:eastAsia="ru-RU"/>
              </w:rPr>
              <w:t xml:space="preserve"> Осуществлять иные права, предусмотренные законодательством Российской Федерации и Контрактом.</w:t>
            </w:r>
          </w:p>
        </w:tc>
      </w:tr>
      <w:tr w:rsidR="0002516C" w:rsidRPr="00694B65" w14:paraId="58F10223" w14:textId="77777777" w:rsidTr="00F24EDB">
        <w:trPr>
          <w:trHeight w:val="215"/>
        </w:trPr>
        <w:tc>
          <w:tcPr>
            <w:tcW w:w="10195" w:type="dxa"/>
            <w:shd w:val="clear" w:color="auto" w:fill="D9D9D9" w:themeFill="background1" w:themeFillShade="D9"/>
          </w:tcPr>
          <w:p w14:paraId="058BA2CB" w14:textId="17ED013E" w:rsidR="0002516C" w:rsidRPr="00694B65" w:rsidRDefault="0002516C"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4.2. Заказчик обязан:</w:t>
            </w:r>
          </w:p>
        </w:tc>
      </w:tr>
      <w:tr w:rsidR="0002516C" w:rsidRPr="00694B65" w14:paraId="4321C0EF" w14:textId="77777777" w:rsidTr="00F24EDB">
        <w:trPr>
          <w:trHeight w:val="215"/>
        </w:trPr>
        <w:tc>
          <w:tcPr>
            <w:tcW w:w="10195" w:type="dxa"/>
          </w:tcPr>
          <w:p w14:paraId="30BFA4CB" w14:textId="39927AF7"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4.2.1. </w:t>
            </w:r>
            <w:r w:rsidR="007C525C" w:rsidRPr="00694B65">
              <w:rPr>
                <w:rFonts w:ascii="Times New Roman" w:eastAsia="Times New Roman" w:hAnsi="Times New Roman" w:cs="Times New Roman"/>
                <w:sz w:val="24"/>
                <w:szCs w:val="24"/>
                <w:lang w:eastAsia="ru-RU"/>
              </w:rPr>
              <w:t>Осуществлять приемку поставленного товара и производить оплату принятого товара в порядке и сроки, установленные Контрактом.</w:t>
            </w:r>
          </w:p>
        </w:tc>
      </w:tr>
      <w:tr w:rsidR="0002516C" w:rsidRPr="00694B65" w14:paraId="2687EAB6" w14:textId="77777777" w:rsidTr="00F24EDB">
        <w:trPr>
          <w:trHeight w:val="215"/>
        </w:trPr>
        <w:tc>
          <w:tcPr>
            <w:tcW w:w="10195" w:type="dxa"/>
          </w:tcPr>
          <w:p w14:paraId="682D2240" w14:textId="3F6159E3"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4.2.2</w:t>
            </w:r>
            <w:r w:rsidR="007C525C" w:rsidRPr="00694B65">
              <w:rPr>
                <w:rFonts w:ascii="Times New Roman" w:eastAsia="Times New Roman" w:hAnsi="Times New Roman" w:cs="Times New Roman"/>
                <w:sz w:val="24"/>
                <w:szCs w:val="24"/>
                <w:lang w:eastAsia="ru-RU"/>
              </w:rPr>
              <w:t>. Сообщать в письменной форме Поставщику о недостатках, обнаруженных в ходе исполнения Поставщиком своих обязательств по Контракту, в течение 5 (пяти) рабочих дней со дня обнаружения таких недостатков.</w:t>
            </w:r>
          </w:p>
        </w:tc>
      </w:tr>
      <w:tr w:rsidR="0002516C" w:rsidRPr="00694B65" w14:paraId="19B4F1DF" w14:textId="77777777" w:rsidTr="00F24EDB">
        <w:trPr>
          <w:trHeight w:val="215"/>
        </w:trPr>
        <w:tc>
          <w:tcPr>
            <w:tcW w:w="10195" w:type="dxa"/>
          </w:tcPr>
          <w:p w14:paraId="7CE93576" w14:textId="77C159D1"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4.2.3</w:t>
            </w:r>
            <w:r w:rsidR="007C525C" w:rsidRPr="00694B65">
              <w:rPr>
                <w:rFonts w:ascii="Times New Roman" w:eastAsia="Times New Roman" w:hAnsi="Times New Roman" w:cs="Times New Roman"/>
                <w:sz w:val="24"/>
                <w:szCs w:val="24"/>
                <w:lang w:eastAsia="ru-RU"/>
              </w:rPr>
              <w:t>. Требовать уплаты неустойки (штрафов, пеней) в соответствии с условиями Контракта.</w:t>
            </w:r>
          </w:p>
        </w:tc>
      </w:tr>
      <w:tr w:rsidR="0002516C" w:rsidRPr="00694B65" w14:paraId="1220CD0C" w14:textId="77777777" w:rsidTr="00F24EDB">
        <w:trPr>
          <w:trHeight w:val="215"/>
        </w:trPr>
        <w:tc>
          <w:tcPr>
            <w:tcW w:w="10195" w:type="dxa"/>
          </w:tcPr>
          <w:p w14:paraId="16248576" w14:textId="3A9671D7"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4.2.4. </w:t>
            </w:r>
            <w:r w:rsidR="007C525C" w:rsidRPr="00694B65">
              <w:rPr>
                <w:rFonts w:ascii="Times New Roman" w:eastAsia="Times New Roman" w:hAnsi="Times New Roman" w:cs="Times New Roman"/>
                <w:sz w:val="24"/>
                <w:szCs w:val="24"/>
                <w:lang w:eastAsia="ru-RU"/>
              </w:rPr>
              <w:t>Осуществлять контроль за исполнением Поставщиком условий Контракта в соответствии с законодательством Российской Федерации.</w:t>
            </w:r>
          </w:p>
        </w:tc>
      </w:tr>
      <w:tr w:rsidR="0002516C" w:rsidRPr="00694B65" w14:paraId="153F609F" w14:textId="77777777" w:rsidTr="00F24EDB">
        <w:trPr>
          <w:trHeight w:val="215"/>
        </w:trPr>
        <w:tc>
          <w:tcPr>
            <w:tcW w:w="10195" w:type="dxa"/>
          </w:tcPr>
          <w:p w14:paraId="189E8ACC" w14:textId="095E7C2C"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4.2.5.</w:t>
            </w:r>
            <w:r w:rsidR="007C525C" w:rsidRPr="00694B65">
              <w:rPr>
                <w:rFonts w:ascii="Times New Roman" w:eastAsia="Times New Roman" w:hAnsi="Times New Roman" w:cs="Times New Roman"/>
                <w:sz w:val="24"/>
                <w:szCs w:val="24"/>
                <w:lang w:eastAsia="ru-RU"/>
              </w:rPr>
              <w:t xml:space="preserve"> Представлять Поставщику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tc>
      </w:tr>
      <w:tr w:rsidR="0002516C" w:rsidRPr="00694B65" w14:paraId="396298D2" w14:textId="77777777" w:rsidTr="00F24EDB">
        <w:trPr>
          <w:trHeight w:val="215"/>
        </w:trPr>
        <w:tc>
          <w:tcPr>
            <w:tcW w:w="10195" w:type="dxa"/>
          </w:tcPr>
          <w:p w14:paraId="15780B9F" w14:textId="71B89C1C"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4.2.6</w:t>
            </w:r>
            <w:r w:rsidR="007C525C" w:rsidRPr="00694B65">
              <w:rPr>
                <w:rFonts w:ascii="Times New Roman" w:eastAsia="Times New Roman" w:hAnsi="Times New Roman" w:cs="Times New Roman"/>
                <w:sz w:val="24"/>
                <w:szCs w:val="24"/>
                <w:lang w:eastAsia="ru-RU"/>
              </w:rPr>
              <w:t>. В течение 5 (пяти) рабочих дней со дня получения от Поставщика информации об изменении реквизитов Поставщика,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tc>
      </w:tr>
      <w:tr w:rsidR="0002516C" w:rsidRPr="00694B65" w14:paraId="22C10A6F" w14:textId="77777777" w:rsidTr="00F24EDB">
        <w:trPr>
          <w:trHeight w:val="540"/>
        </w:trPr>
        <w:tc>
          <w:tcPr>
            <w:tcW w:w="10195" w:type="dxa"/>
          </w:tcPr>
          <w:p w14:paraId="371B05FA" w14:textId="3715C51D" w:rsidR="007C525C" w:rsidRPr="00694B65" w:rsidRDefault="0002516C"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sz w:val="24"/>
                <w:szCs w:val="24"/>
                <w:lang w:eastAsia="ru-RU"/>
              </w:rPr>
              <w:t>4.2.7</w:t>
            </w:r>
            <w:r w:rsidR="007C525C" w:rsidRPr="00694B65">
              <w:rPr>
                <w:rFonts w:ascii="Times New Roman" w:eastAsia="Times New Roman" w:hAnsi="Times New Roman" w:cs="Times New Roman"/>
                <w:sz w:val="24"/>
                <w:szCs w:val="24"/>
                <w:lang w:eastAsia="ru-RU"/>
              </w:rPr>
              <w:t>. Представлять Поставщику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tc>
      </w:tr>
      <w:tr w:rsidR="007C525C" w:rsidRPr="00694B65" w14:paraId="519F03B3" w14:textId="77777777" w:rsidTr="00F24EDB">
        <w:trPr>
          <w:trHeight w:val="210"/>
        </w:trPr>
        <w:tc>
          <w:tcPr>
            <w:tcW w:w="10195" w:type="dxa"/>
          </w:tcPr>
          <w:p w14:paraId="1E3E285C" w14:textId="5E03B595" w:rsidR="007C525C" w:rsidRPr="00694B65" w:rsidRDefault="007C525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4.2.</w:t>
            </w:r>
            <w:r w:rsidR="00FD2087" w:rsidRPr="00694B65">
              <w:rPr>
                <w:rFonts w:ascii="Times New Roman" w:eastAsia="Times New Roman" w:hAnsi="Times New Roman" w:cs="Times New Roman"/>
                <w:sz w:val="24"/>
                <w:szCs w:val="24"/>
                <w:lang w:eastAsia="ru-RU"/>
              </w:rPr>
              <w:t>8</w:t>
            </w:r>
            <w:r w:rsidRPr="00694B65">
              <w:rPr>
                <w:rFonts w:ascii="Times New Roman" w:eastAsia="Times New Roman" w:hAnsi="Times New Roman" w:cs="Times New Roman"/>
                <w:sz w:val="24"/>
                <w:szCs w:val="24"/>
                <w:lang w:eastAsia="ru-RU"/>
              </w:rPr>
              <w:t>. Исполнять иные обязанности в соответствии с законодательством Российской Федерации и Контрактом.</w:t>
            </w:r>
          </w:p>
        </w:tc>
      </w:tr>
      <w:tr w:rsidR="0002516C" w:rsidRPr="00694B65" w14:paraId="740AE9D7" w14:textId="77777777" w:rsidTr="00F24EDB">
        <w:trPr>
          <w:trHeight w:val="215"/>
        </w:trPr>
        <w:tc>
          <w:tcPr>
            <w:tcW w:w="10195" w:type="dxa"/>
            <w:shd w:val="clear" w:color="auto" w:fill="D9D9D9" w:themeFill="background1" w:themeFillShade="D9"/>
          </w:tcPr>
          <w:p w14:paraId="6449889D" w14:textId="1275AA9A" w:rsidR="0002516C" w:rsidRPr="00694B65" w:rsidRDefault="0002516C"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4.3. Поставщик вправе:</w:t>
            </w:r>
          </w:p>
        </w:tc>
      </w:tr>
      <w:tr w:rsidR="00F501D9" w:rsidRPr="00694B65" w14:paraId="625E9B5A" w14:textId="4FC59FBC" w:rsidTr="00F24EDB">
        <w:trPr>
          <w:trHeight w:val="215"/>
        </w:trPr>
        <w:tc>
          <w:tcPr>
            <w:tcW w:w="10195" w:type="dxa"/>
          </w:tcPr>
          <w:p w14:paraId="6B8DC8E9" w14:textId="2042D5E9"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4.3.1. Требовать от Заказчика надлежащего исполнения обязательств в соответствии с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w:t>
            </w:r>
          </w:p>
        </w:tc>
      </w:tr>
      <w:tr w:rsidR="00F501D9" w:rsidRPr="00694B65" w14:paraId="66E08E8C" w14:textId="77777777" w:rsidTr="00F24EDB">
        <w:trPr>
          <w:trHeight w:val="421"/>
        </w:trPr>
        <w:tc>
          <w:tcPr>
            <w:tcW w:w="10195" w:type="dxa"/>
          </w:tcPr>
          <w:p w14:paraId="5ED32FE0" w14:textId="6F1AB8F8" w:rsidR="00F501D9" w:rsidRPr="00694B65" w:rsidRDefault="002D67D3"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4.3.2. 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Поставщик несет ответственность перед Заказчиком за неисполнение или ненадлежащее исполнение обязательств соисполнителями.</w:t>
            </w:r>
          </w:p>
        </w:tc>
      </w:tr>
      <w:tr w:rsidR="00F501D9" w:rsidRPr="00694B65" w14:paraId="257BF6E1" w14:textId="77777777" w:rsidTr="00F24EDB">
        <w:trPr>
          <w:trHeight w:val="215"/>
        </w:trPr>
        <w:tc>
          <w:tcPr>
            <w:tcW w:w="10195" w:type="dxa"/>
          </w:tcPr>
          <w:p w14:paraId="7F456D38" w14:textId="29A84EA8" w:rsidR="00F501D9" w:rsidRPr="00694B65" w:rsidRDefault="002D67D3"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4.3.3. Запрашивать у Заказчика разъяснения и уточнения относительно исполнения обязательств в рамках Контракта.</w:t>
            </w:r>
          </w:p>
        </w:tc>
      </w:tr>
      <w:tr w:rsidR="00F501D9" w:rsidRPr="00694B65" w14:paraId="31178112" w14:textId="77777777" w:rsidTr="00F24EDB">
        <w:trPr>
          <w:trHeight w:val="215"/>
        </w:trPr>
        <w:tc>
          <w:tcPr>
            <w:tcW w:w="10195" w:type="dxa"/>
          </w:tcPr>
          <w:p w14:paraId="5F5DEB44" w14:textId="40D51FC7" w:rsidR="00F501D9" w:rsidRPr="00694B65" w:rsidRDefault="002D67D3"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4.3.4. Осуществлять иные права, предусмотренные законодательством Российской Федерации и Контрактом.</w:t>
            </w:r>
          </w:p>
        </w:tc>
      </w:tr>
      <w:tr w:rsidR="00F501D9" w:rsidRPr="00694B65" w14:paraId="23424310" w14:textId="77777777" w:rsidTr="00F24EDB">
        <w:trPr>
          <w:trHeight w:val="215"/>
        </w:trPr>
        <w:tc>
          <w:tcPr>
            <w:tcW w:w="10195" w:type="dxa"/>
            <w:shd w:val="clear" w:color="auto" w:fill="D9D9D9" w:themeFill="background1" w:themeFillShade="D9"/>
          </w:tcPr>
          <w:p w14:paraId="6234EBAD" w14:textId="498BCBB6" w:rsidR="00F501D9" w:rsidRPr="00694B65" w:rsidRDefault="00F501D9"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4.4. Поставщик обязан:</w:t>
            </w:r>
          </w:p>
        </w:tc>
      </w:tr>
      <w:tr w:rsidR="00F501D9" w:rsidRPr="00694B65" w14:paraId="10D44786" w14:textId="77777777" w:rsidTr="00F24EDB">
        <w:trPr>
          <w:trHeight w:val="215"/>
        </w:trPr>
        <w:tc>
          <w:tcPr>
            <w:tcW w:w="10195" w:type="dxa"/>
          </w:tcPr>
          <w:p w14:paraId="44B93934" w14:textId="24745FC9"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4.4.1. В соответствии с условиями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поставить товар лично в полном объеме, надлежащего качества и в установленные сроки.</w:t>
            </w:r>
          </w:p>
        </w:tc>
      </w:tr>
      <w:tr w:rsidR="00F501D9" w:rsidRPr="00694B65" w14:paraId="04A64E9D" w14:textId="77777777" w:rsidTr="00F24EDB">
        <w:trPr>
          <w:trHeight w:val="215"/>
        </w:trPr>
        <w:tc>
          <w:tcPr>
            <w:tcW w:w="10195" w:type="dxa"/>
          </w:tcPr>
          <w:p w14:paraId="778D5943" w14:textId="598E91B5"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4.4.2. </w:t>
            </w:r>
            <w:r w:rsidR="00F413D2" w:rsidRPr="00694B65">
              <w:rPr>
                <w:rFonts w:ascii="Times New Roman" w:eastAsia="Times New Roman" w:hAnsi="Times New Roman" w:cs="Times New Roman"/>
                <w:sz w:val="24"/>
                <w:szCs w:val="24"/>
                <w:lang w:eastAsia="ru-RU"/>
              </w:rPr>
              <w:t>Своевременно направлять Заказчику посредством Единой информационной системы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2 к Контракту.</w:t>
            </w:r>
          </w:p>
        </w:tc>
      </w:tr>
      <w:tr w:rsidR="00F501D9" w:rsidRPr="00694B65" w14:paraId="281DF2FB" w14:textId="77777777" w:rsidTr="00F24EDB">
        <w:trPr>
          <w:trHeight w:val="215"/>
        </w:trPr>
        <w:tc>
          <w:tcPr>
            <w:tcW w:w="10195" w:type="dxa"/>
          </w:tcPr>
          <w:p w14:paraId="3F7C8C44" w14:textId="09604A1D"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4.4.3.</w:t>
            </w:r>
            <w:r w:rsidR="00F413D2" w:rsidRPr="00694B65">
              <w:rPr>
                <w:rFonts w:ascii="Times New Roman" w:eastAsia="Times New Roman" w:hAnsi="Times New Roman" w:cs="Times New Roman"/>
                <w:sz w:val="24"/>
                <w:szCs w:val="24"/>
                <w:lang w:eastAsia="ru-RU"/>
              </w:rPr>
              <w:t xml:space="preserve">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tc>
      </w:tr>
      <w:tr w:rsidR="00F501D9" w:rsidRPr="00694B65" w14:paraId="685B138B" w14:textId="77777777" w:rsidTr="00F24EDB">
        <w:trPr>
          <w:trHeight w:val="215"/>
        </w:trPr>
        <w:tc>
          <w:tcPr>
            <w:tcW w:w="10195" w:type="dxa"/>
          </w:tcPr>
          <w:p w14:paraId="5C9201C7" w14:textId="0A408435" w:rsidR="00F501D9" w:rsidRPr="00694B65" w:rsidRDefault="00F501D9" w:rsidP="00F24EDB">
            <w:pPr>
              <w:tabs>
                <w:tab w:val="left" w:pos="505"/>
              </w:tabs>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4.4.4.</w:t>
            </w:r>
            <w:r w:rsidR="00F413D2" w:rsidRPr="00694B65">
              <w:rPr>
                <w:rFonts w:ascii="Times New Roman" w:eastAsia="Times New Roman" w:hAnsi="Times New Roman" w:cs="Times New Roman"/>
                <w:sz w:val="24"/>
                <w:szCs w:val="24"/>
                <w:lang w:eastAsia="ru-RU"/>
              </w:rPr>
              <w:t xml:space="preserve"> Представлять Заказчику информацию обо всех обстоятельствах, препятствующих исполнению Контракта, в течение 1 (одного) рабочего дня со дня обнаружения Поставщиком таких обстоятельств.</w:t>
            </w:r>
          </w:p>
        </w:tc>
      </w:tr>
      <w:tr w:rsidR="00F501D9" w:rsidRPr="00694B65" w14:paraId="3BBB1576" w14:textId="77777777" w:rsidTr="00F24EDB">
        <w:trPr>
          <w:trHeight w:val="215"/>
        </w:trPr>
        <w:tc>
          <w:tcPr>
            <w:tcW w:w="10195" w:type="dxa"/>
          </w:tcPr>
          <w:p w14:paraId="6621DA28" w14:textId="2EDC4520"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4.4.5.</w:t>
            </w:r>
            <w:r w:rsidR="00F413D2" w:rsidRPr="00694B65">
              <w:rPr>
                <w:rFonts w:ascii="Times New Roman" w:eastAsia="Times New Roman" w:hAnsi="Times New Roman" w:cs="Times New Roman"/>
                <w:sz w:val="24"/>
                <w:szCs w:val="24"/>
                <w:lang w:eastAsia="ru-RU"/>
              </w:rPr>
              <w:t xml:space="preserve"> Представлять Заказчику информацию об изменении реквизитов Поставщика,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tc>
      </w:tr>
      <w:tr w:rsidR="00F501D9" w:rsidRPr="00694B65" w14:paraId="26EC55FA" w14:textId="77777777" w:rsidTr="00F24EDB">
        <w:trPr>
          <w:trHeight w:val="215"/>
        </w:trPr>
        <w:tc>
          <w:tcPr>
            <w:tcW w:w="10195" w:type="dxa"/>
          </w:tcPr>
          <w:p w14:paraId="22E0D8DD" w14:textId="5D4D100F"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4.4.</w:t>
            </w:r>
            <w:r w:rsidR="00FD2087" w:rsidRPr="00694B65">
              <w:rPr>
                <w:rFonts w:ascii="Times New Roman" w:eastAsia="Times New Roman" w:hAnsi="Times New Roman" w:cs="Times New Roman"/>
                <w:sz w:val="24"/>
                <w:szCs w:val="24"/>
                <w:lang w:eastAsia="ru-RU"/>
              </w:rPr>
              <w:t>6</w:t>
            </w:r>
            <w:r w:rsidRPr="00694B65">
              <w:rPr>
                <w:rFonts w:ascii="Times New Roman" w:eastAsia="Times New Roman" w:hAnsi="Times New Roman" w:cs="Times New Roman"/>
                <w:sz w:val="24"/>
                <w:szCs w:val="24"/>
                <w:lang w:eastAsia="ru-RU"/>
              </w:rPr>
              <w:t>.</w:t>
            </w:r>
            <w:r w:rsidR="00F413D2" w:rsidRPr="00694B65">
              <w:rPr>
                <w:rFonts w:ascii="Times New Roman" w:eastAsia="Times New Roman" w:hAnsi="Times New Roman" w:cs="Times New Roman"/>
                <w:sz w:val="24"/>
                <w:szCs w:val="24"/>
                <w:lang w:eastAsia="ru-RU"/>
              </w:rPr>
              <w:t xml:space="preserve">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tc>
      </w:tr>
      <w:tr w:rsidR="00F501D9" w:rsidRPr="00694B65" w14:paraId="095A0578" w14:textId="77777777" w:rsidTr="00F24EDB">
        <w:trPr>
          <w:trHeight w:val="215"/>
        </w:trPr>
        <w:tc>
          <w:tcPr>
            <w:tcW w:w="10195" w:type="dxa"/>
          </w:tcPr>
          <w:p w14:paraId="2AEE0C49" w14:textId="435C5066"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4.4.</w:t>
            </w:r>
            <w:r w:rsidR="00FD2087" w:rsidRPr="00694B65">
              <w:rPr>
                <w:rFonts w:ascii="Times New Roman" w:eastAsia="Times New Roman" w:hAnsi="Times New Roman" w:cs="Times New Roman"/>
                <w:sz w:val="24"/>
                <w:szCs w:val="24"/>
                <w:lang w:eastAsia="ru-RU"/>
              </w:rPr>
              <w:t>7</w:t>
            </w:r>
            <w:r w:rsidR="00F413D2" w:rsidRPr="00694B65">
              <w:rPr>
                <w:rFonts w:ascii="Times New Roman" w:eastAsia="Times New Roman" w:hAnsi="Times New Roman" w:cs="Times New Roman"/>
                <w:sz w:val="24"/>
                <w:szCs w:val="24"/>
                <w:lang w:eastAsia="ru-RU"/>
              </w:rPr>
              <w:t>. Исполнять иные обязанности в соответствии с законодательством Российской Федерации и настоящим Контрактом.</w:t>
            </w:r>
          </w:p>
        </w:tc>
      </w:tr>
      <w:tr w:rsidR="0002516C" w:rsidRPr="00694B65" w14:paraId="2882F3EB" w14:textId="3D2B1674" w:rsidTr="00F24EDB">
        <w:trPr>
          <w:trHeight w:val="215"/>
        </w:trPr>
        <w:tc>
          <w:tcPr>
            <w:tcW w:w="10195" w:type="dxa"/>
            <w:shd w:val="clear" w:color="auto" w:fill="D9D9D9" w:themeFill="background1" w:themeFillShade="D9"/>
          </w:tcPr>
          <w:p w14:paraId="39093616" w14:textId="2FEC7305"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5. Гарантии</w:t>
            </w:r>
          </w:p>
        </w:tc>
      </w:tr>
      <w:tr w:rsidR="0002516C" w:rsidRPr="00694B65" w14:paraId="75E40C2F" w14:textId="77777777" w:rsidTr="00F24EDB">
        <w:trPr>
          <w:trHeight w:val="552"/>
        </w:trPr>
        <w:tc>
          <w:tcPr>
            <w:tcW w:w="10195" w:type="dxa"/>
          </w:tcPr>
          <w:p w14:paraId="24874EBA" w14:textId="1607F418"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5.1.</w:t>
            </w:r>
            <w:r w:rsidR="00F413D2" w:rsidRPr="00694B65">
              <w:rPr>
                <w:rFonts w:ascii="Times New Roman" w:eastAsia="Times New Roman" w:hAnsi="Times New Roman" w:cs="Times New Roman"/>
                <w:sz w:val="24"/>
                <w:szCs w:val="24"/>
                <w:lang w:eastAsia="ar-SA"/>
              </w:rPr>
              <w:t xml:space="preserve">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Контракта.</w:t>
            </w:r>
          </w:p>
        </w:tc>
      </w:tr>
      <w:tr w:rsidR="0002516C" w:rsidRPr="00694B65" w14:paraId="5B609CE4" w14:textId="77777777" w:rsidTr="00F24EDB">
        <w:trPr>
          <w:trHeight w:val="985"/>
        </w:trPr>
        <w:tc>
          <w:tcPr>
            <w:tcW w:w="10195" w:type="dxa"/>
          </w:tcPr>
          <w:p w14:paraId="786E79B2" w14:textId="755CABD7" w:rsidR="00F413D2" w:rsidRPr="00694B65" w:rsidRDefault="0002516C"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 xml:space="preserve">5.2. </w:t>
            </w:r>
            <w:r w:rsidR="00F413D2" w:rsidRPr="00694B65">
              <w:rPr>
                <w:rFonts w:ascii="Times New Roman" w:hAnsi="Times New Roman" w:cs="Times New Roman"/>
                <w:sz w:val="24"/>
                <w:szCs w:val="24"/>
              </w:rPr>
              <w:t xml:space="preserve"> </w:t>
            </w:r>
            <w:r w:rsidR="00F413D2" w:rsidRPr="00694B65">
              <w:rPr>
                <w:rFonts w:ascii="Times New Roman" w:eastAsia="Times New Roman" w:hAnsi="Times New Roman" w:cs="Times New Roman"/>
                <w:sz w:val="24"/>
                <w:szCs w:val="24"/>
                <w:lang w:eastAsia="ar-SA"/>
              </w:rPr>
              <w:t>Гарантийный срок Поставщика: в соответствии с «Техническим заданием» приложение 3 к Контракту.</w:t>
            </w:r>
          </w:p>
          <w:p w14:paraId="413F8DDC" w14:textId="77777777" w:rsidR="00F413D2" w:rsidRPr="00694B65" w:rsidRDefault="00F413D2"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Гарантийный срок производителя: не установлен.</w:t>
            </w:r>
          </w:p>
          <w:p w14:paraId="3E3215DA" w14:textId="77777777" w:rsidR="00F413D2" w:rsidRPr="00694B65" w:rsidRDefault="00F413D2"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Требования к гарантийному обслуживанию: не установлены.</w:t>
            </w:r>
          </w:p>
          <w:p w14:paraId="156B95DB" w14:textId="227D1960" w:rsidR="0002516C" w:rsidRPr="00694B65" w:rsidRDefault="00F413D2"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Требования к объему предоставления гарантий качества на поставленный товар: не установлены.</w:t>
            </w:r>
          </w:p>
        </w:tc>
      </w:tr>
      <w:tr w:rsidR="0002516C" w:rsidRPr="00694B65" w14:paraId="6D79EA04" w14:textId="77777777" w:rsidTr="00F24EDB">
        <w:trPr>
          <w:trHeight w:val="704"/>
        </w:trPr>
        <w:tc>
          <w:tcPr>
            <w:tcW w:w="10195" w:type="dxa"/>
          </w:tcPr>
          <w:p w14:paraId="78F86CFC" w14:textId="58F47652"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5.3.</w:t>
            </w:r>
            <w:r w:rsidR="00F413D2" w:rsidRPr="00694B65">
              <w:rPr>
                <w:rFonts w:ascii="Times New Roman" w:eastAsia="Times New Roman" w:hAnsi="Times New Roman" w:cs="Times New Roman"/>
                <w:sz w:val="24"/>
                <w:szCs w:val="24"/>
                <w:lang w:eastAsia="ar-SA"/>
              </w:rPr>
              <w:t xml:space="preserve">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w:t>
            </w:r>
            <w:r w:rsidR="00017735" w:rsidRPr="00694B65">
              <w:rPr>
                <w:rFonts w:ascii="Times New Roman" w:eastAsia="Times New Roman" w:hAnsi="Times New Roman" w:cs="Times New Roman"/>
                <w:sz w:val="24"/>
                <w:szCs w:val="24"/>
                <w:lang w:eastAsia="ar-SA"/>
              </w:rPr>
              <w:t>1</w:t>
            </w:r>
            <w:r w:rsidR="00F413D2" w:rsidRPr="00694B65">
              <w:rPr>
                <w:rFonts w:ascii="Times New Roman" w:eastAsia="Times New Roman" w:hAnsi="Times New Roman" w:cs="Times New Roman"/>
                <w:sz w:val="24"/>
                <w:szCs w:val="24"/>
                <w:lang w:eastAsia="ar-SA"/>
              </w:rPr>
              <w:t xml:space="preserve"> к Контракту.</w:t>
            </w:r>
          </w:p>
        </w:tc>
      </w:tr>
      <w:tr w:rsidR="0002516C" w:rsidRPr="00694B65" w14:paraId="454DA828" w14:textId="77777777" w:rsidTr="00F24EDB">
        <w:trPr>
          <w:trHeight w:val="535"/>
        </w:trPr>
        <w:tc>
          <w:tcPr>
            <w:tcW w:w="10195" w:type="dxa"/>
          </w:tcPr>
          <w:p w14:paraId="41D28BE5" w14:textId="277C669A"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 xml:space="preserve">5.4. </w:t>
            </w:r>
            <w:r w:rsidR="00F413D2" w:rsidRPr="00694B65">
              <w:rPr>
                <w:rFonts w:ascii="Times New Roman" w:hAnsi="Times New Roman" w:cs="Times New Roman"/>
                <w:sz w:val="24"/>
                <w:szCs w:val="24"/>
              </w:rPr>
              <w:t xml:space="preserve"> </w:t>
            </w:r>
            <w:r w:rsidR="00F413D2" w:rsidRPr="00694B65">
              <w:rPr>
                <w:rFonts w:ascii="Times New Roman" w:eastAsia="Times New Roman" w:hAnsi="Times New Roman" w:cs="Times New Roman"/>
                <w:sz w:val="24"/>
                <w:szCs w:val="24"/>
                <w:lang w:eastAsia="ar-SA"/>
              </w:rPr>
              <w:t>В ходе исполнения гарантийных обязательств Поставщик обязуется за свой счет устранять недостатки поставленного товара в соответствии с требованиями законодательства Российской Федерации.</w:t>
            </w:r>
          </w:p>
        </w:tc>
      </w:tr>
      <w:tr w:rsidR="0002516C" w:rsidRPr="00694B65" w14:paraId="6A6393BF" w14:textId="77777777" w:rsidTr="00F24EDB">
        <w:trPr>
          <w:trHeight w:val="684"/>
        </w:trPr>
        <w:tc>
          <w:tcPr>
            <w:tcW w:w="10195" w:type="dxa"/>
          </w:tcPr>
          <w:p w14:paraId="523F887A" w14:textId="3DDC648E"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 xml:space="preserve">5.5. </w:t>
            </w:r>
            <w:r w:rsidR="00F413D2" w:rsidRPr="00694B65">
              <w:rPr>
                <w:rFonts w:ascii="Times New Roman" w:hAnsi="Times New Roman" w:cs="Times New Roman"/>
                <w:sz w:val="24"/>
                <w:szCs w:val="24"/>
              </w:rPr>
              <w:t xml:space="preserve"> </w:t>
            </w:r>
            <w:r w:rsidR="00F413D2" w:rsidRPr="00694B65">
              <w:rPr>
                <w:rFonts w:ascii="Times New Roman" w:eastAsia="Times New Roman" w:hAnsi="Times New Roman" w:cs="Times New Roman"/>
                <w:sz w:val="24"/>
                <w:szCs w:val="24"/>
                <w:lang w:eastAsia="ar-SA"/>
              </w:rPr>
              <w:t>Не позднее двух рабочих дней с даты обнаружения недостатков товара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tc>
      </w:tr>
      <w:tr w:rsidR="0002516C" w:rsidRPr="00694B65" w14:paraId="6167F7CD" w14:textId="77777777" w:rsidTr="00F24EDB">
        <w:trPr>
          <w:trHeight w:val="215"/>
        </w:trPr>
        <w:tc>
          <w:tcPr>
            <w:tcW w:w="10195" w:type="dxa"/>
            <w:shd w:val="clear" w:color="auto" w:fill="D9D9D9" w:themeFill="background1" w:themeFillShade="D9"/>
          </w:tcPr>
          <w:p w14:paraId="4BC86217" w14:textId="5220D8FE"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6. Ответственность Сторон</w:t>
            </w:r>
          </w:p>
        </w:tc>
      </w:tr>
      <w:tr w:rsidR="0002516C" w:rsidRPr="00694B65" w14:paraId="034F6A3B" w14:textId="77777777" w:rsidTr="00F24EDB">
        <w:trPr>
          <w:trHeight w:val="215"/>
        </w:trPr>
        <w:tc>
          <w:tcPr>
            <w:tcW w:w="10195" w:type="dxa"/>
          </w:tcPr>
          <w:p w14:paraId="02883E36" w14:textId="114CD9A2" w:rsidR="00F24EDB"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6.1. </w:t>
            </w:r>
            <w:r w:rsidR="00F24EDB" w:rsidRPr="00694B65">
              <w:rPr>
                <w:rFonts w:ascii="Times New Roman" w:eastAsia="Times New Roman" w:hAnsi="Times New Roman" w:cs="Times New Roman"/>
                <w:sz w:val="24"/>
                <w:szCs w:val="24"/>
                <w:lang w:eastAsia="ru-RU"/>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3FC74C39" w14:textId="77777777" w:rsidR="00F24EDB"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Размер пени определяется в соответствии со статьей 34 Федерального закона № 44-ФЗ.</w:t>
            </w:r>
          </w:p>
          <w:p w14:paraId="5BC3FFCC" w14:textId="77777777" w:rsidR="00F24EDB"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794C686F" w14:textId="2E356F12" w:rsidR="0002516C" w:rsidRPr="00694B65" w:rsidRDefault="00F24EDB" w:rsidP="00F24EDB">
            <w:pPr>
              <w:suppressAutoHyphens/>
              <w:spacing w:after="0" w:line="240" w:lineRule="auto"/>
              <w:jc w:val="both"/>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sz w:val="24"/>
                <w:szCs w:val="24"/>
                <w:lang w:eastAsia="ru-RU"/>
              </w:rPr>
              <w:t>В случае изменения условий Контракта в части изменения Цены Контракта размеры штрафов, установленные в подпункте 6.2.3 пункта 6.2 и подпунктах 6.3.4, 6.3.5 пункта 6.3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размер штрафа определяется с учетом Цены Контракта, действующей на момент такого неисполнения или ненадлежащего исполнения.</w:t>
            </w:r>
          </w:p>
        </w:tc>
      </w:tr>
      <w:tr w:rsidR="00F501D9" w:rsidRPr="00694B65" w14:paraId="744E0851" w14:textId="3C657D8F" w:rsidTr="00F24EDB">
        <w:trPr>
          <w:trHeight w:val="215"/>
        </w:trPr>
        <w:tc>
          <w:tcPr>
            <w:tcW w:w="10195" w:type="dxa"/>
            <w:shd w:val="clear" w:color="auto" w:fill="D9D9D9" w:themeFill="background1" w:themeFillShade="D9"/>
          </w:tcPr>
          <w:p w14:paraId="1C8EB12A" w14:textId="672B8F22" w:rsidR="00F501D9" w:rsidRPr="00694B65" w:rsidRDefault="00F501D9"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6.2. Ответственность Заказчика:</w:t>
            </w:r>
          </w:p>
        </w:tc>
      </w:tr>
      <w:tr w:rsidR="00F501D9" w:rsidRPr="00694B65" w14:paraId="47162C26" w14:textId="77777777" w:rsidTr="00F24EDB">
        <w:trPr>
          <w:trHeight w:val="215"/>
        </w:trPr>
        <w:tc>
          <w:tcPr>
            <w:tcW w:w="10195" w:type="dxa"/>
          </w:tcPr>
          <w:p w14:paraId="76DAE87E" w14:textId="45852E26"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6.2.1. В случае просрочки исполнения Заказчиком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Заказчиком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Поставщик вправе потребовать уплаты неустоек (штрафов, пеней).</w:t>
            </w:r>
          </w:p>
        </w:tc>
      </w:tr>
      <w:tr w:rsidR="00F501D9" w:rsidRPr="00694B65" w14:paraId="17540625" w14:textId="77777777" w:rsidTr="00F24EDB">
        <w:trPr>
          <w:trHeight w:val="215"/>
        </w:trPr>
        <w:tc>
          <w:tcPr>
            <w:tcW w:w="10195" w:type="dxa"/>
          </w:tcPr>
          <w:p w14:paraId="2935FDBD" w14:textId="1CE20FA3"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6.2.2. Пеня начисляется за каждый день просрочки исполнения Заказчиком обязательства, предусмотренного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начиная со дня, следующего после дня истечения, установленного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срока исполнения обязательства в размере </w:t>
            </w:r>
            <w:r w:rsidR="007F6538" w:rsidRPr="00694B65">
              <w:rPr>
                <w:rFonts w:ascii="Times New Roman" w:eastAsia="Times New Roman" w:hAnsi="Times New Roman" w:cs="Times New Roman"/>
                <w:sz w:val="24"/>
                <w:szCs w:val="24"/>
                <w:lang w:eastAsia="ru-RU"/>
              </w:rPr>
              <w:t>1/300</w:t>
            </w:r>
            <w:r w:rsidRPr="00694B65">
              <w:rPr>
                <w:rFonts w:ascii="Times New Roman" w:eastAsia="Times New Roman" w:hAnsi="Times New Roman" w:cs="Times New Roman"/>
                <w:sz w:val="24"/>
                <w:szCs w:val="24"/>
                <w:lang w:eastAsia="ru-RU"/>
              </w:rPr>
              <w:t xml:space="preserve"> действующей на дату уплаты пеней ключевой ставки Центрального банка Российской Федерации от не уплаченной в срок суммы.</w:t>
            </w:r>
          </w:p>
        </w:tc>
      </w:tr>
      <w:tr w:rsidR="00F501D9" w:rsidRPr="00694B65" w14:paraId="5CBB451E" w14:textId="77777777" w:rsidTr="00F24EDB">
        <w:trPr>
          <w:trHeight w:val="215"/>
        </w:trPr>
        <w:tc>
          <w:tcPr>
            <w:tcW w:w="10195" w:type="dxa"/>
          </w:tcPr>
          <w:p w14:paraId="6BE1C02F" w14:textId="28F93177"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6.2.3. Штрафы начисляются за ненадлежащее исполнение Заказчиком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w:t>
            </w:r>
          </w:p>
          <w:p w14:paraId="4F03B81E" w14:textId="1E2AE64B"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 xml:space="preserve">За каждый факт неисполнения Заказчиком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штраф устанавливается в размере 1000 рублей.</w:t>
            </w:r>
          </w:p>
        </w:tc>
      </w:tr>
      <w:tr w:rsidR="00F501D9" w:rsidRPr="00694B65" w14:paraId="166BEF2A" w14:textId="77777777" w:rsidTr="00F24EDB">
        <w:trPr>
          <w:trHeight w:val="215"/>
        </w:trPr>
        <w:tc>
          <w:tcPr>
            <w:tcW w:w="10195" w:type="dxa"/>
          </w:tcPr>
          <w:p w14:paraId="46506CD5" w14:textId="45830398" w:rsidR="00F501D9" w:rsidRPr="00694B65" w:rsidRDefault="00F501D9" w:rsidP="00F24EDB">
            <w:pPr>
              <w:tabs>
                <w:tab w:val="left" w:pos="387"/>
              </w:tabs>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6.2.4.</w:t>
            </w:r>
            <w:r w:rsidRPr="00694B65">
              <w:rPr>
                <w:rFonts w:ascii="Times New Roman" w:hAnsi="Times New Roman" w:cs="Times New Roman"/>
                <w:sz w:val="24"/>
                <w:szCs w:val="24"/>
              </w:rPr>
              <w:t xml:space="preserve"> </w:t>
            </w:r>
            <w:r w:rsidRPr="00694B65">
              <w:rPr>
                <w:rFonts w:ascii="Times New Roman" w:eastAsia="Times New Roman" w:hAnsi="Times New Roman" w:cs="Times New Roman"/>
                <w:sz w:val="24"/>
                <w:szCs w:val="24"/>
                <w:lang w:eastAsia="ru-RU"/>
              </w:rPr>
              <w:t xml:space="preserve">Общая сумма начисленных штрафов за ненадлежащее исполнение Заказчиком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не может превышать Цену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w:t>
            </w:r>
          </w:p>
        </w:tc>
      </w:tr>
      <w:tr w:rsidR="00F501D9" w:rsidRPr="00694B65" w14:paraId="2F39EBC0" w14:textId="77777777" w:rsidTr="00F24EDB">
        <w:trPr>
          <w:trHeight w:val="143"/>
        </w:trPr>
        <w:tc>
          <w:tcPr>
            <w:tcW w:w="10195" w:type="dxa"/>
            <w:shd w:val="clear" w:color="auto" w:fill="D9D9D9" w:themeFill="background1" w:themeFillShade="D9"/>
          </w:tcPr>
          <w:p w14:paraId="788F5EEF" w14:textId="70585A3F" w:rsidR="00F501D9" w:rsidRPr="00694B65" w:rsidRDefault="00F501D9"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6.3. Ответственность Поставщика:</w:t>
            </w:r>
          </w:p>
        </w:tc>
      </w:tr>
      <w:tr w:rsidR="00F501D9" w:rsidRPr="00694B65" w14:paraId="6F1DFF0E" w14:textId="77777777" w:rsidTr="00F24EDB">
        <w:trPr>
          <w:trHeight w:val="215"/>
        </w:trPr>
        <w:tc>
          <w:tcPr>
            <w:tcW w:w="10195" w:type="dxa"/>
          </w:tcPr>
          <w:p w14:paraId="528FBBA1" w14:textId="58BF2C69" w:rsidR="00F501D9" w:rsidRPr="00694B65" w:rsidRDefault="00F501D9" w:rsidP="00F24EDB">
            <w:pPr>
              <w:tabs>
                <w:tab w:val="left" w:pos="1601"/>
              </w:tabs>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6.3.1. В случае просрочки исполнения Поставщиком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Поставщиком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Заказчик направляет Поставщику требование об уплате неустоек (штрафов, пеней).</w:t>
            </w:r>
          </w:p>
        </w:tc>
      </w:tr>
      <w:tr w:rsidR="00F501D9" w:rsidRPr="00694B65" w14:paraId="2D28EFA8" w14:textId="77777777" w:rsidTr="00F24EDB">
        <w:trPr>
          <w:trHeight w:val="215"/>
        </w:trPr>
        <w:tc>
          <w:tcPr>
            <w:tcW w:w="10195" w:type="dxa"/>
          </w:tcPr>
          <w:p w14:paraId="15D87C65" w14:textId="10EFED1F" w:rsidR="00F501D9" w:rsidRPr="00694B65" w:rsidRDefault="00F501D9" w:rsidP="00F24EDB">
            <w:pPr>
              <w:tabs>
                <w:tab w:val="left" w:pos="344"/>
              </w:tabs>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6.3.2. Пеня начисляется за каждый день просрочки исполнения Поставщиком обязательства, предусмотренного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начиная со дня, следующего после дня истечения установленного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срока исполнения обязательства, и устанавливается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в размере </w:t>
            </w:r>
            <w:r w:rsidR="007F6538" w:rsidRPr="00694B65">
              <w:rPr>
                <w:rFonts w:ascii="Times New Roman" w:eastAsia="Times New Roman" w:hAnsi="Times New Roman" w:cs="Times New Roman"/>
                <w:sz w:val="24"/>
                <w:szCs w:val="24"/>
                <w:lang w:eastAsia="ru-RU"/>
              </w:rPr>
              <w:t>1/300</w:t>
            </w:r>
            <w:r w:rsidRPr="00694B65">
              <w:rPr>
                <w:rFonts w:ascii="Times New Roman" w:eastAsia="Times New Roman" w:hAnsi="Times New Roman" w:cs="Times New Roman"/>
                <w:sz w:val="24"/>
                <w:szCs w:val="24"/>
                <w:lang w:eastAsia="ru-RU"/>
              </w:rPr>
              <w:t xml:space="preserve"> действующей на дату уплаты пени ключевой ставки Центрального банка Российской Федерации от Цены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(отдельного этапа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уменьшенной на сумму, пропорциональную объему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(соответствующим отдельным этапом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tc>
      </w:tr>
      <w:tr w:rsidR="00F501D9" w:rsidRPr="00694B65" w14:paraId="4A2C0475" w14:textId="77777777" w:rsidTr="00F24EDB">
        <w:trPr>
          <w:trHeight w:val="215"/>
        </w:trPr>
        <w:tc>
          <w:tcPr>
            <w:tcW w:w="10195" w:type="dxa"/>
          </w:tcPr>
          <w:p w14:paraId="5955C323" w14:textId="39179B5A"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6.3.3. Штрафы начисляются за неисполнение или ненадлежащее исполнение Поставщиком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за исключением просрочки исполнения Поставщиком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w:t>
            </w:r>
          </w:p>
        </w:tc>
      </w:tr>
      <w:tr w:rsidR="00F501D9" w:rsidRPr="00694B65" w14:paraId="23F475A7" w14:textId="77777777" w:rsidTr="00F24EDB">
        <w:trPr>
          <w:trHeight w:val="215"/>
        </w:trPr>
        <w:tc>
          <w:tcPr>
            <w:tcW w:w="10195" w:type="dxa"/>
          </w:tcPr>
          <w:p w14:paraId="2D68AE53" w14:textId="59AF920D"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6.3.4. За каждый факт неисполнения или ненадлежащего исполнения Поставщиком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ом, штраф устанавливается в размере 10 процентов цены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(этапа).</w:t>
            </w:r>
          </w:p>
        </w:tc>
      </w:tr>
      <w:tr w:rsidR="00F501D9" w:rsidRPr="00694B65" w14:paraId="5D243834" w14:textId="77777777" w:rsidTr="00F24EDB">
        <w:trPr>
          <w:trHeight w:val="215"/>
        </w:trPr>
        <w:tc>
          <w:tcPr>
            <w:tcW w:w="10195" w:type="dxa"/>
          </w:tcPr>
          <w:p w14:paraId="13EBEE5E" w14:textId="423B7440" w:rsidR="00F501D9"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6.3.5. За каждый факт неисполнения или ненадлежащего исполнения Поставщиком обязательства, предусмотренного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которое не имеет стоимостного выражения, штраф устанавливается в размере 1000 рублей.</w:t>
            </w:r>
          </w:p>
        </w:tc>
      </w:tr>
      <w:tr w:rsidR="00F501D9" w:rsidRPr="00694B65" w14:paraId="4E6541F2" w14:textId="77777777" w:rsidTr="00F24EDB">
        <w:trPr>
          <w:trHeight w:val="760"/>
        </w:trPr>
        <w:tc>
          <w:tcPr>
            <w:tcW w:w="10195" w:type="dxa"/>
          </w:tcPr>
          <w:p w14:paraId="31DEE0DD" w14:textId="21CC6FEC" w:rsidR="00F24EDB" w:rsidRPr="00694B65" w:rsidRDefault="00F501D9"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6.3.6. </w:t>
            </w:r>
            <w:r w:rsidR="00F24EDB" w:rsidRPr="00694B65">
              <w:rPr>
                <w:rFonts w:ascii="Times New Roman" w:eastAsia="Times New Roman" w:hAnsi="Times New Roman" w:cs="Times New Roman"/>
                <w:sz w:val="24"/>
                <w:szCs w:val="24"/>
                <w:lang w:eastAsia="ru-RU"/>
              </w:rPr>
              <w:t>За каждый день просрочки исполнения Поставщиком обязательства, предусмотренного подпунктом 4.4.6. пункта 4.4 Контракта, начисляется пеня в размере, определенном в порядке, установленном в соответствии с подпунктом 6.3.2 пункта 6.3 Контракта.</w:t>
            </w:r>
          </w:p>
        </w:tc>
      </w:tr>
      <w:tr w:rsidR="00F24EDB" w:rsidRPr="00694B65" w14:paraId="2CD11D73" w14:textId="77777777" w:rsidTr="00F24EDB">
        <w:trPr>
          <w:trHeight w:val="242"/>
        </w:trPr>
        <w:tc>
          <w:tcPr>
            <w:tcW w:w="10195" w:type="dxa"/>
          </w:tcPr>
          <w:p w14:paraId="2EAC8E05" w14:textId="40C1634D" w:rsidR="00F24EDB"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6.3.7.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tc>
      </w:tr>
      <w:tr w:rsidR="0002516C" w:rsidRPr="00694B65" w14:paraId="27EFCB7B" w14:textId="6EC317A6" w:rsidTr="00F24EDB">
        <w:trPr>
          <w:trHeight w:val="215"/>
        </w:trPr>
        <w:tc>
          <w:tcPr>
            <w:tcW w:w="10195" w:type="dxa"/>
          </w:tcPr>
          <w:p w14:paraId="4D6F34B0" w14:textId="1F4B8F20"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произошло вследствие непреодолимой силы или по вине другой Стороны.</w:t>
            </w:r>
          </w:p>
        </w:tc>
      </w:tr>
      <w:tr w:rsidR="0002516C" w:rsidRPr="00694B65" w14:paraId="0080F8FA" w14:textId="77777777" w:rsidTr="00F24EDB">
        <w:trPr>
          <w:trHeight w:val="215"/>
        </w:trPr>
        <w:tc>
          <w:tcPr>
            <w:tcW w:w="10195" w:type="dxa"/>
            <w:shd w:val="clear" w:color="auto" w:fill="D9D9D9" w:themeFill="background1" w:themeFillShade="D9"/>
          </w:tcPr>
          <w:p w14:paraId="7EF462D8" w14:textId="15995C35"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 xml:space="preserve">7. Порядок расторжения </w:t>
            </w:r>
            <w:r w:rsidR="00EE58D2" w:rsidRPr="00694B65">
              <w:rPr>
                <w:rFonts w:ascii="Times New Roman" w:eastAsia="Times New Roman" w:hAnsi="Times New Roman" w:cs="Times New Roman"/>
                <w:b/>
                <w:bCs/>
                <w:sz w:val="24"/>
                <w:szCs w:val="24"/>
                <w:lang w:eastAsia="ru-RU"/>
              </w:rPr>
              <w:t>Контракт</w:t>
            </w:r>
            <w:r w:rsidRPr="00694B65">
              <w:rPr>
                <w:rFonts w:ascii="Times New Roman" w:eastAsia="Times New Roman" w:hAnsi="Times New Roman" w:cs="Times New Roman"/>
                <w:b/>
                <w:bCs/>
                <w:sz w:val="24"/>
                <w:szCs w:val="24"/>
                <w:lang w:eastAsia="ru-RU"/>
              </w:rPr>
              <w:t>а</w:t>
            </w:r>
          </w:p>
        </w:tc>
      </w:tr>
      <w:tr w:rsidR="0002516C" w:rsidRPr="00694B65" w14:paraId="635D1A85" w14:textId="77777777" w:rsidTr="00F24EDB">
        <w:trPr>
          <w:trHeight w:val="437"/>
        </w:trPr>
        <w:tc>
          <w:tcPr>
            <w:tcW w:w="10195" w:type="dxa"/>
            <w:shd w:val="clear" w:color="auto" w:fill="FFFFFF" w:themeFill="background1"/>
          </w:tcPr>
          <w:p w14:paraId="7B96CDAB" w14:textId="7A193A9D"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7.1.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 может быть расторгнут по соглашению Сторон, по решению суда, в случае одностороннего отказа Стороны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а от исполнения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в соответствии с гражданским законодательством.</w:t>
            </w:r>
          </w:p>
        </w:tc>
      </w:tr>
      <w:tr w:rsidR="0002516C" w:rsidRPr="00694B65" w14:paraId="745749E0" w14:textId="77777777" w:rsidTr="00F24EDB">
        <w:trPr>
          <w:trHeight w:val="1206"/>
        </w:trPr>
        <w:tc>
          <w:tcPr>
            <w:tcW w:w="10195" w:type="dxa"/>
            <w:shd w:val="clear" w:color="auto" w:fill="FFFFFF" w:themeFill="background1"/>
          </w:tcPr>
          <w:p w14:paraId="52A501D1" w14:textId="41CFEA02" w:rsidR="00F24EDB"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7.2. </w:t>
            </w:r>
            <w:r w:rsidR="00F24EDB" w:rsidRPr="00694B65">
              <w:rPr>
                <w:rFonts w:ascii="Times New Roman" w:hAnsi="Times New Roman" w:cs="Times New Roman"/>
                <w:sz w:val="24"/>
                <w:szCs w:val="24"/>
              </w:rPr>
              <w:t xml:space="preserve"> </w:t>
            </w:r>
            <w:r w:rsidR="00F24EDB" w:rsidRPr="00694B65">
              <w:rPr>
                <w:rFonts w:ascii="Times New Roman" w:eastAsia="Times New Roman" w:hAnsi="Times New Roman" w:cs="Times New Roman"/>
                <w:sz w:val="24"/>
                <w:szCs w:val="24"/>
                <w:lang w:eastAsia="ru-RU"/>
              </w:rPr>
              <w:t>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14:paraId="138870AD" w14:textId="1F43A1CB" w:rsidR="0002516C"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tc>
      </w:tr>
      <w:tr w:rsidR="0002516C" w:rsidRPr="00694B65" w14:paraId="40B7236D" w14:textId="77777777" w:rsidTr="00F24EDB">
        <w:trPr>
          <w:trHeight w:val="501"/>
        </w:trPr>
        <w:tc>
          <w:tcPr>
            <w:tcW w:w="10195" w:type="dxa"/>
            <w:shd w:val="clear" w:color="auto" w:fill="FFFFFF" w:themeFill="background1"/>
          </w:tcPr>
          <w:p w14:paraId="743BB730" w14:textId="4BC27C4D" w:rsidR="00F24EDB"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7.3.</w:t>
            </w:r>
            <w:r w:rsidR="00F24EDB" w:rsidRPr="00694B65">
              <w:rPr>
                <w:rFonts w:ascii="Times New Roman" w:eastAsia="Times New Roman" w:hAnsi="Times New Roman" w:cs="Times New Roman"/>
                <w:sz w:val="24"/>
                <w:szCs w:val="24"/>
                <w:lang w:eastAsia="ru-RU"/>
              </w:rPr>
              <w:t xml:space="preserve"> Поставщик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14:paraId="065D3496" w14:textId="31EF9257" w:rsidR="0002516C"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Сроки и порядок принятия Поставщиком решения об одностороннем отказе от исполнения Контракта определяются в соответствии с Федеральным законом № 44-ФЗ.</w:t>
            </w:r>
          </w:p>
        </w:tc>
      </w:tr>
      <w:tr w:rsidR="0002516C" w:rsidRPr="00694B65" w14:paraId="4BB84480" w14:textId="77777777" w:rsidTr="00F24EDB">
        <w:trPr>
          <w:trHeight w:val="506"/>
        </w:trPr>
        <w:tc>
          <w:tcPr>
            <w:tcW w:w="10195" w:type="dxa"/>
            <w:shd w:val="clear" w:color="auto" w:fill="FFFFFF" w:themeFill="background1"/>
          </w:tcPr>
          <w:p w14:paraId="57935F34" w14:textId="25995CAE"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 xml:space="preserve">7.4. </w:t>
            </w:r>
            <w:r w:rsidR="00F24EDB" w:rsidRPr="00694B65">
              <w:rPr>
                <w:rFonts w:ascii="Times New Roman" w:eastAsia="Times New Roman" w:hAnsi="Times New Roman" w:cs="Times New Roman"/>
                <w:sz w:val="24"/>
                <w:szCs w:val="24"/>
                <w:lang w:eastAsia="ru-RU"/>
              </w:rPr>
              <w:t>Заказчик обязан принять решение об одностороннем отказе от исполнения Контракта в случаях, установленных статьей 95 Федерального закона № 44-ФЗ.</w:t>
            </w:r>
          </w:p>
        </w:tc>
      </w:tr>
      <w:tr w:rsidR="0002516C" w:rsidRPr="00694B65" w14:paraId="6B5C4EED" w14:textId="77777777" w:rsidTr="00F24EDB">
        <w:trPr>
          <w:trHeight w:val="1066"/>
        </w:trPr>
        <w:tc>
          <w:tcPr>
            <w:tcW w:w="10195" w:type="dxa"/>
            <w:shd w:val="clear" w:color="auto" w:fill="FFFFFF" w:themeFill="background1"/>
          </w:tcPr>
          <w:p w14:paraId="66B3A3A8" w14:textId="6AA1595B" w:rsidR="00F24EDB"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7.5. </w:t>
            </w:r>
            <w:r w:rsidR="00F24EDB" w:rsidRPr="00694B65">
              <w:rPr>
                <w:rFonts w:ascii="Times New Roman" w:eastAsia="Times New Roman" w:hAnsi="Times New Roman" w:cs="Times New Roman"/>
                <w:sz w:val="24"/>
                <w:szCs w:val="24"/>
                <w:lang w:eastAsia="ru-RU"/>
              </w:rPr>
              <w:t>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количество товара, поставленного Поставщиком и принятого Заказчиком, а также размер суммы, перечисленной Заказчиком Поставщику за поставленный товар.</w:t>
            </w:r>
          </w:p>
          <w:p w14:paraId="101406FA" w14:textId="74A3863E" w:rsidR="0002516C" w:rsidRPr="00694B65" w:rsidRDefault="00F24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Сторона, которой направлено предложение о расторжении Контракта по соглашению Сторон, должна дать письменный </w:t>
            </w:r>
            <w:r w:rsidR="00451B30" w:rsidRPr="00694B65">
              <w:rPr>
                <w:rFonts w:ascii="Times New Roman" w:eastAsia="Times New Roman" w:hAnsi="Times New Roman" w:cs="Times New Roman"/>
                <w:sz w:val="24"/>
                <w:szCs w:val="24"/>
                <w:lang w:eastAsia="ru-RU"/>
              </w:rPr>
              <w:t>ответ, по существу,</w:t>
            </w:r>
            <w:r w:rsidRPr="00694B65">
              <w:rPr>
                <w:rFonts w:ascii="Times New Roman" w:eastAsia="Times New Roman" w:hAnsi="Times New Roman" w:cs="Times New Roman"/>
                <w:sz w:val="24"/>
                <w:szCs w:val="24"/>
                <w:lang w:eastAsia="ru-RU"/>
              </w:rPr>
              <w:t xml:space="preserve"> в срок не позднее 5 (пяти) календарных дней с даты его получения.</w:t>
            </w:r>
          </w:p>
        </w:tc>
      </w:tr>
      <w:tr w:rsidR="0002516C" w:rsidRPr="00694B65" w14:paraId="2E3C07B0" w14:textId="77777777" w:rsidTr="00F24EDB">
        <w:trPr>
          <w:trHeight w:val="1002"/>
        </w:trPr>
        <w:tc>
          <w:tcPr>
            <w:tcW w:w="10195" w:type="dxa"/>
            <w:shd w:val="clear" w:color="auto" w:fill="FFFFFF" w:themeFill="background1"/>
          </w:tcPr>
          <w:p w14:paraId="364FCB6E" w14:textId="668F2B36"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7.6.</w:t>
            </w:r>
            <w:r w:rsidR="00F24EDB" w:rsidRPr="00694B65">
              <w:rPr>
                <w:rFonts w:ascii="Times New Roman" w:eastAsia="Times New Roman" w:hAnsi="Times New Roman" w:cs="Times New Roman"/>
                <w:sz w:val="24"/>
                <w:szCs w:val="24"/>
                <w:lang w:eastAsia="ru-RU"/>
              </w:rPr>
              <w:t xml:space="preserve"> Поставщик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поставленного товара аванса в течение 5 (пяти) календарных дней с даты расторжения настоящего Контракта (если Контрактом предусмотрена выплата аванса).</w:t>
            </w:r>
          </w:p>
        </w:tc>
      </w:tr>
      <w:tr w:rsidR="0002516C" w:rsidRPr="00694B65" w14:paraId="693BFF5B" w14:textId="77777777" w:rsidTr="00F24EDB">
        <w:trPr>
          <w:trHeight w:val="215"/>
        </w:trPr>
        <w:tc>
          <w:tcPr>
            <w:tcW w:w="10195" w:type="dxa"/>
            <w:shd w:val="clear" w:color="auto" w:fill="D9D9D9" w:themeFill="background1" w:themeFillShade="D9"/>
          </w:tcPr>
          <w:p w14:paraId="7DF63429" w14:textId="41ED5B20"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8. Обстоятельства непреодолимой силы</w:t>
            </w:r>
          </w:p>
        </w:tc>
      </w:tr>
      <w:tr w:rsidR="0002516C" w:rsidRPr="00694B65" w14:paraId="2E0FAE3F" w14:textId="77777777" w:rsidTr="00F24EDB">
        <w:trPr>
          <w:trHeight w:val="1775"/>
        </w:trPr>
        <w:tc>
          <w:tcPr>
            <w:tcW w:w="10195" w:type="dxa"/>
            <w:shd w:val="clear" w:color="auto" w:fill="FFFFFF" w:themeFill="background1"/>
          </w:tcPr>
          <w:p w14:paraId="73E18747" w14:textId="3A24DF6F"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8.1.</w:t>
            </w:r>
            <w:r w:rsidR="00EA68E3" w:rsidRPr="00694B65">
              <w:rPr>
                <w:rFonts w:ascii="Times New Roman" w:eastAsia="Times New Roman" w:hAnsi="Times New Roman" w:cs="Times New Roman"/>
                <w:sz w:val="24"/>
                <w:szCs w:val="24"/>
                <w:lang w:eastAsia="ru-RU"/>
              </w:rPr>
              <w:t xml:space="preserve"> </w:t>
            </w:r>
            <w:r w:rsidRPr="00694B65">
              <w:rPr>
                <w:rFonts w:ascii="Times New Roman" w:eastAsia="Times New Roman" w:hAnsi="Times New Roman" w:cs="Times New Roman"/>
                <w:sz w:val="24"/>
                <w:szCs w:val="24"/>
                <w:lang w:eastAsia="ru-RU"/>
              </w:rPr>
              <w:t xml:space="preserve">Стороны освобождаются от ответственности за полное или частичное неисполнение своих обязательств по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tc>
      </w:tr>
      <w:tr w:rsidR="0002516C" w:rsidRPr="00694B65" w14:paraId="0A841FA3" w14:textId="77777777" w:rsidTr="00F24EDB">
        <w:trPr>
          <w:trHeight w:val="1687"/>
        </w:trPr>
        <w:tc>
          <w:tcPr>
            <w:tcW w:w="10195" w:type="dxa"/>
            <w:shd w:val="clear" w:color="auto" w:fill="FFFFFF" w:themeFill="background1"/>
          </w:tcPr>
          <w:p w14:paraId="04F372B4" w14:textId="77777777"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tc>
      </w:tr>
      <w:tr w:rsidR="0002516C" w:rsidRPr="00694B65" w14:paraId="67EA9A0C" w14:textId="77777777" w:rsidTr="00F24EDB">
        <w:trPr>
          <w:trHeight w:val="53"/>
        </w:trPr>
        <w:tc>
          <w:tcPr>
            <w:tcW w:w="10195" w:type="dxa"/>
            <w:shd w:val="clear" w:color="auto" w:fill="D9D9D9" w:themeFill="background1" w:themeFillShade="D9"/>
          </w:tcPr>
          <w:p w14:paraId="7C190BE7" w14:textId="73921063"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9. Порядок урегулирования споров</w:t>
            </w:r>
          </w:p>
        </w:tc>
      </w:tr>
      <w:tr w:rsidR="0002516C" w:rsidRPr="00694B65" w14:paraId="2437B623" w14:textId="77777777" w:rsidTr="00F24EDB">
        <w:trPr>
          <w:trHeight w:val="780"/>
        </w:trPr>
        <w:tc>
          <w:tcPr>
            <w:tcW w:w="10195" w:type="dxa"/>
            <w:shd w:val="clear" w:color="auto" w:fill="FFFFFF" w:themeFill="background1"/>
          </w:tcPr>
          <w:p w14:paraId="4FAFBECE" w14:textId="4FB8A119"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9.1</w:t>
            </w:r>
            <w:r w:rsidR="009B46F6" w:rsidRPr="00694B65">
              <w:rPr>
                <w:rFonts w:ascii="Times New Roman" w:eastAsia="Times New Roman" w:hAnsi="Times New Roman" w:cs="Times New Roman"/>
                <w:sz w:val="24"/>
                <w:szCs w:val="24"/>
                <w:lang w:eastAsia="ru-RU"/>
              </w:rPr>
              <w:t>.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tc>
      </w:tr>
      <w:tr w:rsidR="0002516C" w:rsidRPr="00694B65" w14:paraId="2ADDDE33" w14:textId="77777777" w:rsidTr="00F24EDB">
        <w:trPr>
          <w:trHeight w:val="468"/>
        </w:trPr>
        <w:tc>
          <w:tcPr>
            <w:tcW w:w="10195" w:type="dxa"/>
            <w:shd w:val="clear" w:color="auto" w:fill="FFFFFF" w:themeFill="background1"/>
          </w:tcPr>
          <w:p w14:paraId="3BDCBF75" w14:textId="6FAE6CF8" w:rsidR="009B46F6" w:rsidRPr="00694B65" w:rsidRDefault="009B46F6" w:rsidP="009B46F6">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9.2. До передачи спора на разрешение в судебном порядке Стороны принимают меры к его урегулированию в претензионном порядке.</w:t>
            </w:r>
          </w:p>
          <w:p w14:paraId="1EA9C858" w14:textId="77777777" w:rsidR="009B46F6" w:rsidRPr="00694B65" w:rsidRDefault="009B46F6" w:rsidP="009B46F6">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Если иное не предусмотрено Контрактом, то претензия направляется Стороной другой Стороне в письменном виде.</w:t>
            </w:r>
          </w:p>
          <w:p w14:paraId="72778D77" w14:textId="77777777" w:rsidR="009B46F6" w:rsidRPr="00694B65" w:rsidRDefault="009B46F6" w:rsidP="009B46F6">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6F7B0297" w14:textId="550096E5" w:rsidR="009B46F6" w:rsidRPr="00694B65" w:rsidRDefault="009B46F6" w:rsidP="009B46F6">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Срок направления письменного ответа, по существу, Стороной, получившей претензию, составляет 5 дней с даты ее получения.</w:t>
            </w:r>
          </w:p>
          <w:p w14:paraId="62CE9959" w14:textId="5D1F5E81" w:rsidR="0002516C" w:rsidRPr="00694B65" w:rsidRDefault="009B46F6" w:rsidP="009B46F6">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Оставление претензии без ответа в установленный срок означает признание Стороной, ее получившей, требований претензии.</w:t>
            </w:r>
          </w:p>
        </w:tc>
      </w:tr>
      <w:tr w:rsidR="0002516C" w:rsidRPr="00694B65" w14:paraId="0B649346" w14:textId="77777777" w:rsidTr="009B46F6">
        <w:trPr>
          <w:trHeight w:val="992"/>
        </w:trPr>
        <w:tc>
          <w:tcPr>
            <w:tcW w:w="10195" w:type="dxa"/>
            <w:shd w:val="clear" w:color="auto" w:fill="FFFFFF" w:themeFill="background1"/>
          </w:tcPr>
          <w:p w14:paraId="10FE6B3C" w14:textId="11975537"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9.3. </w:t>
            </w:r>
            <w:r w:rsidR="009B46F6" w:rsidRPr="00694B65">
              <w:rPr>
                <w:rFonts w:ascii="Times New Roman" w:hAnsi="Times New Roman" w:cs="Times New Roman"/>
                <w:sz w:val="24"/>
                <w:szCs w:val="24"/>
              </w:rPr>
              <w:t xml:space="preserve"> </w:t>
            </w:r>
            <w:r w:rsidR="009B46F6" w:rsidRPr="00694B65">
              <w:rPr>
                <w:rFonts w:ascii="Times New Roman" w:eastAsia="Times New Roman" w:hAnsi="Times New Roman" w:cs="Times New Roman"/>
                <w:sz w:val="24"/>
                <w:szCs w:val="24"/>
                <w:lang w:eastAsia="ru-RU"/>
              </w:rPr>
              <w:t xml:space="preserve">В случае невыполнения Сторонами своих обязательств и </w:t>
            </w:r>
            <w:proofErr w:type="spellStart"/>
            <w:r w:rsidR="009B46F6" w:rsidRPr="00694B65">
              <w:rPr>
                <w:rFonts w:ascii="Times New Roman" w:eastAsia="Times New Roman" w:hAnsi="Times New Roman" w:cs="Times New Roman"/>
                <w:sz w:val="24"/>
                <w:szCs w:val="24"/>
                <w:lang w:eastAsia="ru-RU"/>
              </w:rPr>
              <w:t>недостижения</w:t>
            </w:r>
            <w:proofErr w:type="spellEnd"/>
            <w:r w:rsidR="009B46F6" w:rsidRPr="00694B65">
              <w:rPr>
                <w:rFonts w:ascii="Times New Roman" w:eastAsia="Times New Roman" w:hAnsi="Times New Roman" w:cs="Times New Roman"/>
                <w:sz w:val="24"/>
                <w:szCs w:val="24"/>
                <w:lang w:eastAsia="ru-RU"/>
              </w:rPr>
              <w:t xml:space="preserve"> взаимного согласия споры по настоящему Контракту разрешаются в Арбитражном суде Московской области. </w:t>
            </w:r>
            <w:r w:rsidR="009B46F6" w:rsidRPr="00694B65">
              <w:rPr>
                <w:rFonts w:ascii="Times New Roman" w:hAnsi="Times New Roman" w:cs="Times New Roman"/>
                <w:sz w:val="24"/>
                <w:szCs w:val="24"/>
              </w:rPr>
              <w:t xml:space="preserve"> </w:t>
            </w:r>
            <w:r w:rsidR="009B46F6" w:rsidRPr="00694B65">
              <w:rPr>
                <w:rFonts w:ascii="Times New Roman" w:eastAsia="Times New Roman" w:hAnsi="Times New Roman" w:cs="Times New Roman"/>
                <w:sz w:val="24"/>
                <w:szCs w:val="24"/>
                <w:lang w:eastAsia="ru-RU"/>
              </w:rPr>
              <w:t>В случае, если Поставщиком является физическое лицо, то споры разрешаются в соответствии с действующим процессуальным законодательством Российской Федерации.</w:t>
            </w:r>
          </w:p>
        </w:tc>
      </w:tr>
      <w:tr w:rsidR="0002516C" w:rsidRPr="00694B65" w14:paraId="648B0BBA" w14:textId="77777777" w:rsidTr="00F24EDB">
        <w:trPr>
          <w:trHeight w:val="107"/>
        </w:trPr>
        <w:tc>
          <w:tcPr>
            <w:tcW w:w="10195" w:type="dxa"/>
            <w:shd w:val="clear" w:color="auto" w:fill="D9D9D9" w:themeFill="background1" w:themeFillShade="D9"/>
          </w:tcPr>
          <w:p w14:paraId="71D71D46" w14:textId="01BBF820"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 xml:space="preserve">10. Срок действия, порядок изменения </w:t>
            </w:r>
            <w:r w:rsidR="00EE58D2" w:rsidRPr="00694B65">
              <w:rPr>
                <w:rFonts w:ascii="Times New Roman" w:eastAsia="Times New Roman" w:hAnsi="Times New Roman" w:cs="Times New Roman"/>
                <w:b/>
                <w:bCs/>
                <w:sz w:val="24"/>
                <w:szCs w:val="24"/>
                <w:lang w:eastAsia="ru-RU"/>
              </w:rPr>
              <w:t>Контракт</w:t>
            </w:r>
            <w:r w:rsidRPr="00694B65">
              <w:rPr>
                <w:rFonts w:ascii="Times New Roman" w:eastAsia="Times New Roman" w:hAnsi="Times New Roman" w:cs="Times New Roman"/>
                <w:b/>
                <w:bCs/>
                <w:sz w:val="24"/>
                <w:szCs w:val="24"/>
                <w:lang w:eastAsia="ru-RU"/>
              </w:rPr>
              <w:t>а</w:t>
            </w:r>
          </w:p>
        </w:tc>
      </w:tr>
      <w:tr w:rsidR="0002516C" w:rsidRPr="00694B65" w14:paraId="41753281" w14:textId="77777777" w:rsidTr="00F24EDB">
        <w:trPr>
          <w:trHeight w:val="536"/>
        </w:trPr>
        <w:tc>
          <w:tcPr>
            <w:tcW w:w="10195" w:type="dxa"/>
            <w:shd w:val="clear" w:color="auto" w:fill="FFFFFF" w:themeFill="background1"/>
          </w:tcPr>
          <w:p w14:paraId="458604DB" w14:textId="658E4945"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lastRenderedPageBreak/>
              <w:t xml:space="preserve">10.1.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 вступает в силу с момента его заключения. </w:t>
            </w:r>
            <w:r w:rsidRPr="00694B65">
              <w:rPr>
                <w:rFonts w:ascii="Times New Roman" w:hAnsi="Times New Roman" w:cs="Times New Roman"/>
                <w:sz w:val="24"/>
                <w:szCs w:val="24"/>
              </w:rPr>
              <w:t xml:space="preserve"> </w:t>
            </w:r>
            <w:r w:rsidRPr="00694B65">
              <w:rPr>
                <w:rFonts w:ascii="Times New Roman" w:eastAsia="Times New Roman" w:hAnsi="Times New Roman" w:cs="Times New Roman"/>
                <w:sz w:val="24"/>
                <w:szCs w:val="24"/>
                <w:lang w:eastAsia="ru-RU"/>
              </w:rPr>
              <w:t xml:space="preserve">Дата окончания срока действия настоящего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установлена Приложением 1.</w:t>
            </w:r>
            <w:r w:rsidR="004020F0" w:rsidRPr="00694B65">
              <w:rPr>
                <w:rFonts w:ascii="Times New Roman" w:eastAsia="Times New Roman" w:hAnsi="Times New Roman" w:cs="Times New Roman"/>
                <w:sz w:val="24"/>
                <w:szCs w:val="24"/>
                <w:lang w:eastAsia="ru-RU"/>
              </w:rPr>
              <w:t xml:space="preserve"> </w:t>
            </w:r>
            <w:r w:rsidRPr="00694B65">
              <w:rPr>
                <w:rFonts w:ascii="Times New Roman" w:eastAsia="Times New Roman" w:hAnsi="Times New Roman" w:cs="Times New Roman"/>
                <w:sz w:val="24"/>
                <w:szCs w:val="24"/>
                <w:lang w:eastAsia="ru-RU"/>
              </w:rPr>
              <w:t xml:space="preserve">Окончание срока действия настоящего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а не влечет прекращение неисполненных обязательств Сторон.</w:t>
            </w:r>
          </w:p>
        </w:tc>
      </w:tr>
      <w:tr w:rsidR="00441EDB" w:rsidRPr="00694B65" w14:paraId="20E6C203" w14:textId="77777777" w:rsidTr="009B46F6">
        <w:trPr>
          <w:trHeight w:val="1490"/>
        </w:trPr>
        <w:tc>
          <w:tcPr>
            <w:tcW w:w="10195" w:type="dxa"/>
            <w:shd w:val="clear" w:color="auto" w:fill="FFFFFF" w:themeFill="background1"/>
          </w:tcPr>
          <w:p w14:paraId="122497F8" w14:textId="2A3808F8" w:rsidR="00441EDB" w:rsidRPr="00694B65" w:rsidRDefault="00441EDB"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10.2. </w:t>
            </w:r>
            <w:r w:rsidR="009B46F6" w:rsidRPr="00694B65">
              <w:rPr>
                <w:rFonts w:ascii="Times New Roman" w:hAnsi="Times New Roman" w:cs="Times New Roman"/>
                <w:sz w:val="24"/>
                <w:szCs w:val="24"/>
              </w:rPr>
              <w:t xml:space="preserve"> </w:t>
            </w:r>
            <w:r w:rsidR="009B46F6" w:rsidRPr="00694B65">
              <w:rPr>
                <w:rFonts w:ascii="Times New Roman" w:eastAsia="Times New Roman" w:hAnsi="Times New Roman" w:cs="Times New Roman"/>
                <w:sz w:val="24"/>
                <w:szCs w:val="24"/>
                <w:lang w:eastAsia="ru-RU"/>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количества товаров.</w:t>
            </w:r>
          </w:p>
        </w:tc>
      </w:tr>
      <w:tr w:rsidR="0002516C" w:rsidRPr="00694B65" w14:paraId="4469508E" w14:textId="77777777" w:rsidTr="009B46F6">
        <w:trPr>
          <w:trHeight w:val="534"/>
        </w:trPr>
        <w:tc>
          <w:tcPr>
            <w:tcW w:w="10195" w:type="dxa"/>
            <w:shd w:val="clear" w:color="auto" w:fill="FFFFFF" w:themeFill="background1"/>
          </w:tcPr>
          <w:p w14:paraId="4C3911B6" w14:textId="42BCD5FB"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10.3. </w:t>
            </w:r>
            <w:r w:rsidR="009B46F6" w:rsidRPr="00694B65">
              <w:rPr>
                <w:rFonts w:ascii="Times New Roman" w:hAnsi="Times New Roman" w:cs="Times New Roman"/>
                <w:sz w:val="24"/>
                <w:szCs w:val="24"/>
              </w:rPr>
              <w:t xml:space="preserve"> </w:t>
            </w:r>
            <w:r w:rsidR="009B46F6" w:rsidRPr="00694B65">
              <w:rPr>
                <w:rFonts w:ascii="Times New Roman" w:eastAsia="Times New Roman" w:hAnsi="Times New Roman" w:cs="Times New Roman"/>
                <w:sz w:val="24"/>
                <w:szCs w:val="24"/>
                <w:lang w:eastAsia="ru-RU"/>
              </w:rPr>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tc>
      </w:tr>
      <w:tr w:rsidR="00AF67EE" w:rsidRPr="00694B65" w14:paraId="6805C7B2" w14:textId="77777777" w:rsidTr="00AF67EE">
        <w:trPr>
          <w:trHeight w:val="130"/>
        </w:trPr>
        <w:tc>
          <w:tcPr>
            <w:tcW w:w="10195" w:type="dxa"/>
            <w:shd w:val="clear" w:color="auto" w:fill="D9D9D9" w:themeFill="background1" w:themeFillShade="D9"/>
          </w:tcPr>
          <w:p w14:paraId="6DAEDA9E" w14:textId="2B0EE425" w:rsidR="00AF67EE" w:rsidRPr="00694B65" w:rsidRDefault="00AF67EE" w:rsidP="00AF67EE">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1</w:t>
            </w:r>
            <w:r w:rsidR="00412857" w:rsidRPr="00694B65">
              <w:rPr>
                <w:rFonts w:ascii="Times New Roman" w:eastAsia="Times New Roman" w:hAnsi="Times New Roman" w:cs="Times New Roman"/>
                <w:b/>
                <w:bCs/>
                <w:sz w:val="24"/>
                <w:szCs w:val="24"/>
                <w:lang w:eastAsia="ru-RU"/>
              </w:rPr>
              <w:t>1</w:t>
            </w:r>
            <w:r w:rsidRPr="00694B65">
              <w:rPr>
                <w:rFonts w:ascii="Times New Roman" w:eastAsia="Times New Roman" w:hAnsi="Times New Roman" w:cs="Times New Roman"/>
                <w:b/>
                <w:bCs/>
                <w:sz w:val="24"/>
                <w:szCs w:val="24"/>
                <w:lang w:eastAsia="ru-RU"/>
              </w:rPr>
              <w:t>. Особые условия</w:t>
            </w:r>
          </w:p>
        </w:tc>
      </w:tr>
      <w:tr w:rsidR="00AF67EE" w:rsidRPr="00694B65" w14:paraId="5CD0F8ED" w14:textId="77777777" w:rsidTr="009B46F6">
        <w:trPr>
          <w:trHeight w:val="534"/>
        </w:trPr>
        <w:tc>
          <w:tcPr>
            <w:tcW w:w="10195" w:type="dxa"/>
            <w:shd w:val="clear" w:color="auto" w:fill="FFFFFF" w:themeFill="background1"/>
          </w:tcPr>
          <w:p w14:paraId="606490B6" w14:textId="293F7AB0"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11.1. Стороны при исполнении Контракта:</w:t>
            </w:r>
          </w:p>
          <w:p w14:paraId="0D1078A7"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4BF14CAC"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заявка на поставку товара (если Контрактом предусмотрена поставка товара по заявке);</w:t>
            </w:r>
          </w:p>
          <w:p w14:paraId="0317508F"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поставка товара, а также отдельные этапы поставки товара (далее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а также отдельных этапов исполнения Контракта;</w:t>
            </w:r>
          </w:p>
          <w:p w14:paraId="307A2AE8"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результаты такой приемки;</w:t>
            </w:r>
          </w:p>
          <w:p w14:paraId="59CCDF86"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мотивированный отказ от подписания документа о приемке;</w:t>
            </w:r>
          </w:p>
          <w:p w14:paraId="23A7EEF9"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оплата поставленного товара, а также отдельных этапов исполнения Контракта;</w:t>
            </w:r>
          </w:p>
          <w:p w14:paraId="7C879162"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заключение дополнительных соглашений;</w:t>
            </w:r>
          </w:p>
          <w:p w14:paraId="77E14F04"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направление требования об уплате неустоек (штрафов, пеней) </w:t>
            </w:r>
          </w:p>
          <w:p w14:paraId="19A13462"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(за исключением случая, если Контракт заключен по результатам проведения электронной процедуры, закрытой электронной процедуры);</w:t>
            </w:r>
          </w:p>
          <w:p w14:paraId="586344AE" w14:textId="77777777"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соглашение о расторжении Контракта;</w:t>
            </w:r>
          </w:p>
          <w:p w14:paraId="44ADDBAB" w14:textId="734EA013" w:rsidR="00AF67EE" w:rsidRPr="00694B65" w:rsidRDefault="00AF67EE" w:rsidP="00AF67EE">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осуществляют обмен электронными документами посредством использования Единой информационной системы.</w:t>
            </w:r>
          </w:p>
        </w:tc>
      </w:tr>
      <w:tr w:rsidR="00AF67EE" w:rsidRPr="00694B65" w14:paraId="552DFAC4" w14:textId="77777777" w:rsidTr="009B46F6">
        <w:trPr>
          <w:trHeight w:val="534"/>
        </w:trPr>
        <w:tc>
          <w:tcPr>
            <w:tcW w:w="10195" w:type="dxa"/>
            <w:shd w:val="clear" w:color="auto" w:fill="FFFFFF" w:themeFill="background1"/>
          </w:tcPr>
          <w:p w14:paraId="20E39092" w14:textId="0D764940" w:rsidR="00AF67EE" w:rsidRPr="00694B65" w:rsidRDefault="00AF67EE"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11.1.1. В случае если настоящий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и подписание документов о приемке, мотивированного отказа от подписания документа о приемке, а также внесение исправлений в документ о приемке осуществляется в Единой информационной системы с соблюдением требований, установленных частями 13-14 статьи 94 Федерального закона № 44-ФЗ.</w:t>
            </w:r>
          </w:p>
        </w:tc>
      </w:tr>
      <w:tr w:rsidR="00AF67EE" w:rsidRPr="00694B65" w14:paraId="447A3388" w14:textId="77777777" w:rsidTr="009B46F6">
        <w:trPr>
          <w:trHeight w:val="534"/>
        </w:trPr>
        <w:tc>
          <w:tcPr>
            <w:tcW w:w="10195" w:type="dxa"/>
            <w:shd w:val="clear" w:color="auto" w:fill="FFFFFF" w:themeFill="background1"/>
          </w:tcPr>
          <w:p w14:paraId="4BF65726" w14:textId="1CC5C979" w:rsidR="00AF67EE" w:rsidRPr="00694B65" w:rsidRDefault="00AF67EE"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11.2. Стороны признают, что используемые в Единой информационной системе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tc>
      </w:tr>
      <w:tr w:rsidR="00AF67EE" w:rsidRPr="00694B65" w14:paraId="7B529D01" w14:textId="77777777" w:rsidTr="009B46F6">
        <w:trPr>
          <w:trHeight w:val="534"/>
        </w:trPr>
        <w:tc>
          <w:tcPr>
            <w:tcW w:w="10195" w:type="dxa"/>
            <w:shd w:val="clear" w:color="auto" w:fill="FFFFFF" w:themeFill="background1"/>
          </w:tcPr>
          <w:p w14:paraId="4DD18E72" w14:textId="1FE3205D" w:rsidR="00AF67EE" w:rsidRPr="00694B65" w:rsidRDefault="00AF67EE"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11.3.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tc>
      </w:tr>
      <w:tr w:rsidR="00AF67EE" w:rsidRPr="00694B65" w14:paraId="2CF9CE05" w14:textId="77777777" w:rsidTr="009B46F6">
        <w:trPr>
          <w:trHeight w:val="534"/>
        </w:trPr>
        <w:tc>
          <w:tcPr>
            <w:tcW w:w="10195" w:type="dxa"/>
            <w:shd w:val="clear" w:color="auto" w:fill="FFFFFF" w:themeFill="background1"/>
          </w:tcPr>
          <w:p w14:paraId="53B04953" w14:textId="041D42A6" w:rsidR="00AF67EE" w:rsidRPr="00694B65" w:rsidRDefault="00AF67EE"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11.4. В случае сбоя в работе Единой информационной системы,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p>
        </w:tc>
      </w:tr>
      <w:tr w:rsidR="00AF67EE" w:rsidRPr="00694B65" w14:paraId="393EA3ED" w14:textId="77777777" w:rsidTr="009B46F6">
        <w:trPr>
          <w:trHeight w:val="534"/>
        </w:trPr>
        <w:tc>
          <w:tcPr>
            <w:tcW w:w="10195" w:type="dxa"/>
            <w:shd w:val="clear" w:color="auto" w:fill="FFFFFF" w:themeFill="background1"/>
          </w:tcPr>
          <w:p w14:paraId="5FB837B9" w14:textId="1D420FBF" w:rsidR="00AF67EE" w:rsidRPr="00694B65" w:rsidRDefault="00AF67EE"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11.5. Перечень электронных документов, которыми обмениваются Стороны при исполнении Контракта с использованием Единой информационной системы, содержится в приложении 2 к Контракту.</w:t>
            </w:r>
          </w:p>
        </w:tc>
      </w:tr>
      <w:tr w:rsidR="0002516C" w:rsidRPr="00694B65" w14:paraId="10146C4D" w14:textId="77777777" w:rsidTr="00F24EDB">
        <w:trPr>
          <w:trHeight w:val="127"/>
        </w:trPr>
        <w:tc>
          <w:tcPr>
            <w:tcW w:w="10195" w:type="dxa"/>
            <w:shd w:val="clear" w:color="auto" w:fill="D9D9D9" w:themeFill="background1" w:themeFillShade="D9"/>
          </w:tcPr>
          <w:p w14:paraId="7635FC13" w14:textId="0C7E8719" w:rsidR="0002516C" w:rsidRPr="00694B65" w:rsidRDefault="0002516C" w:rsidP="00F24EDB">
            <w:pPr>
              <w:suppressAutoHyphens/>
              <w:spacing w:after="0" w:line="240" w:lineRule="auto"/>
              <w:jc w:val="center"/>
              <w:rPr>
                <w:rFonts w:ascii="Times New Roman" w:eastAsia="Times New Roman" w:hAnsi="Times New Roman" w:cs="Times New Roman"/>
                <w:b/>
                <w:bCs/>
                <w:sz w:val="24"/>
                <w:szCs w:val="24"/>
                <w:lang w:eastAsia="ru-RU"/>
              </w:rPr>
            </w:pPr>
            <w:r w:rsidRPr="00694B65">
              <w:rPr>
                <w:rFonts w:ascii="Times New Roman" w:eastAsia="Times New Roman" w:hAnsi="Times New Roman" w:cs="Times New Roman"/>
                <w:b/>
                <w:bCs/>
                <w:sz w:val="24"/>
                <w:szCs w:val="24"/>
                <w:lang w:eastAsia="ru-RU"/>
              </w:rPr>
              <w:t>1</w:t>
            </w:r>
            <w:r w:rsidR="00412857" w:rsidRPr="00694B65">
              <w:rPr>
                <w:rFonts w:ascii="Times New Roman" w:eastAsia="Times New Roman" w:hAnsi="Times New Roman" w:cs="Times New Roman"/>
                <w:b/>
                <w:bCs/>
                <w:sz w:val="24"/>
                <w:szCs w:val="24"/>
                <w:lang w:eastAsia="ru-RU"/>
              </w:rPr>
              <w:t>2</w:t>
            </w:r>
            <w:r w:rsidRPr="00694B65">
              <w:rPr>
                <w:rFonts w:ascii="Times New Roman" w:eastAsia="Times New Roman" w:hAnsi="Times New Roman" w:cs="Times New Roman"/>
                <w:b/>
                <w:bCs/>
                <w:sz w:val="24"/>
                <w:szCs w:val="24"/>
                <w:lang w:eastAsia="ru-RU"/>
              </w:rPr>
              <w:t>. Прочие условия</w:t>
            </w:r>
          </w:p>
        </w:tc>
      </w:tr>
      <w:tr w:rsidR="0002516C" w:rsidRPr="00694B65" w14:paraId="59B5CAA2" w14:textId="77777777" w:rsidTr="00F24EDB">
        <w:trPr>
          <w:trHeight w:val="562"/>
        </w:trPr>
        <w:tc>
          <w:tcPr>
            <w:tcW w:w="10195" w:type="dxa"/>
            <w:shd w:val="clear" w:color="auto" w:fill="FFFFFF" w:themeFill="background1"/>
          </w:tcPr>
          <w:p w14:paraId="4B1E9CB8" w14:textId="027C76A3"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w:t>
            </w:r>
            <w:r w:rsidR="00412857"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.1</w:t>
            </w:r>
            <w:r w:rsidR="00412857" w:rsidRPr="00694B65">
              <w:rPr>
                <w:rFonts w:ascii="Times New Roman" w:eastAsia="Times New Roman" w:hAnsi="Times New Roman" w:cs="Times New Roman"/>
                <w:sz w:val="24"/>
                <w:szCs w:val="24"/>
                <w:lang w:eastAsia="ru-RU"/>
              </w:rPr>
              <w:t>. Если иное не предусмотрено Контрактом,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14:paraId="1E620CFA" w14:textId="77777777" w:rsidR="00412857" w:rsidRPr="00694B65" w:rsidRDefault="00412857" w:rsidP="00412857">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550C7372" w14:textId="32988EC4" w:rsidR="00412857" w:rsidRPr="00694B65" w:rsidRDefault="00412857" w:rsidP="00412857">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tc>
      </w:tr>
      <w:tr w:rsidR="0002516C" w:rsidRPr="00694B65" w14:paraId="0116F43A" w14:textId="77777777" w:rsidTr="00F24EDB">
        <w:trPr>
          <w:trHeight w:val="981"/>
        </w:trPr>
        <w:tc>
          <w:tcPr>
            <w:tcW w:w="10195" w:type="dxa"/>
            <w:shd w:val="clear" w:color="auto" w:fill="FFFFFF" w:themeFill="background1"/>
          </w:tcPr>
          <w:p w14:paraId="6CE750E3" w14:textId="50D0A9DB" w:rsidR="0002516C" w:rsidRPr="00694B65" w:rsidRDefault="00412857"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12.2. 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tc>
      </w:tr>
      <w:tr w:rsidR="0002516C" w:rsidRPr="00694B65" w14:paraId="020992C4" w14:textId="77777777" w:rsidTr="00F24EDB">
        <w:trPr>
          <w:trHeight w:val="527"/>
        </w:trPr>
        <w:tc>
          <w:tcPr>
            <w:tcW w:w="10195" w:type="dxa"/>
            <w:shd w:val="clear" w:color="auto" w:fill="FFFFFF" w:themeFill="background1"/>
          </w:tcPr>
          <w:p w14:paraId="4F3D699D" w14:textId="1A89EE4D"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w:t>
            </w:r>
            <w:r w:rsidR="00412857"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.3. </w:t>
            </w:r>
            <w:r w:rsidR="00412857" w:rsidRPr="00694B65">
              <w:rPr>
                <w:rFonts w:ascii="Times New Roman" w:hAnsi="Times New Roman" w:cs="Times New Roman"/>
                <w:sz w:val="24"/>
                <w:szCs w:val="24"/>
              </w:rPr>
              <w:t xml:space="preserve"> </w:t>
            </w:r>
            <w:r w:rsidR="00412857" w:rsidRPr="00694B65">
              <w:rPr>
                <w:rFonts w:ascii="Times New Roman" w:eastAsia="Times New Roman" w:hAnsi="Times New Roman" w:cs="Times New Roman"/>
                <w:sz w:val="24"/>
                <w:szCs w:val="24"/>
                <w:lang w:eastAsia="ru-RU"/>
              </w:rPr>
              <w:t>Контракт составлен в форме электронного документа, подписанного усиленными электронными подписями Сторон.</w:t>
            </w:r>
          </w:p>
        </w:tc>
      </w:tr>
      <w:tr w:rsidR="0002516C" w:rsidRPr="00694B65" w14:paraId="33EB0029" w14:textId="77777777" w:rsidTr="00F24EDB">
        <w:trPr>
          <w:trHeight w:val="549"/>
        </w:trPr>
        <w:tc>
          <w:tcPr>
            <w:tcW w:w="10195" w:type="dxa"/>
            <w:shd w:val="clear" w:color="auto" w:fill="FFFFFF" w:themeFill="background1"/>
          </w:tcPr>
          <w:p w14:paraId="0E71843E" w14:textId="4BCD93FD"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w:t>
            </w:r>
            <w:r w:rsidR="00412857"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.4. При наличии противоречий между условиями, содержащимися в Приложениях 1-2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и условиями иных приложений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 xml:space="preserve">у, преимущественную силу имеют Приложения 1-2 к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у.</w:t>
            </w:r>
          </w:p>
        </w:tc>
      </w:tr>
      <w:tr w:rsidR="0002516C" w:rsidRPr="00694B65" w14:paraId="6F929E36" w14:textId="77777777" w:rsidTr="00F24EDB">
        <w:trPr>
          <w:trHeight w:val="415"/>
        </w:trPr>
        <w:tc>
          <w:tcPr>
            <w:tcW w:w="10195" w:type="dxa"/>
            <w:shd w:val="clear" w:color="auto" w:fill="FFFFFF" w:themeFill="background1"/>
          </w:tcPr>
          <w:p w14:paraId="0776B1E0" w14:textId="7CA137BD" w:rsidR="0002516C" w:rsidRPr="00694B65" w:rsidRDefault="0002516C" w:rsidP="00F24EDB">
            <w:pPr>
              <w:suppressAutoHyphens/>
              <w:spacing w:after="0" w:line="240" w:lineRule="auto"/>
              <w:jc w:val="both"/>
              <w:rPr>
                <w:rFonts w:ascii="Times New Roman" w:eastAsia="Times New Roman" w:hAnsi="Times New Roman" w:cs="Times New Roman"/>
                <w:sz w:val="24"/>
                <w:szCs w:val="24"/>
                <w:lang w:eastAsia="ru-RU"/>
              </w:rPr>
            </w:pPr>
            <w:r w:rsidRPr="00694B65">
              <w:rPr>
                <w:rFonts w:ascii="Times New Roman" w:eastAsia="Times New Roman" w:hAnsi="Times New Roman" w:cs="Times New Roman"/>
                <w:sz w:val="24"/>
                <w:szCs w:val="24"/>
                <w:lang w:eastAsia="ru-RU"/>
              </w:rPr>
              <w:t>1</w:t>
            </w:r>
            <w:r w:rsidR="00412857" w:rsidRPr="00694B65">
              <w:rPr>
                <w:rFonts w:ascii="Times New Roman" w:eastAsia="Times New Roman" w:hAnsi="Times New Roman" w:cs="Times New Roman"/>
                <w:sz w:val="24"/>
                <w:szCs w:val="24"/>
                <w:lang w:eastAsia="ru-RU"/>
              </w:rPr>
              <w:t>2</w:t>
            </w:r>
            <w:r w:rsidRPr="00694B65">
              <w:rPr>
                <w:rFonts w:ascii="Times New Roman" w:eastAsia="Times New Roman" w:hAnsi="Times New Roman" w:cs="Times New Roman"/>
                <w:sz w:val="24"/>
                <w:szCs w:val="24"/>
                <w:lang w:eastAsia="ru-RU"/>
              </w:rPr>
              <w:t xml:space="preserve">.5. Во всем, что не предусмотрено </w:t>
            </w:r>
            <w:r w:rsidR="00EE58D2" w:rsidRPr="00694B65">
              <w:rPr>
                <w:rFonts w:ascii="Times New Roman" w:eastAsia="Times New Roman" w:hAnsi="Times New Roman" w:cs="Times New Roman"/>
                <w:sz w:val="24"/>
                <w:szCs w:val="24"/>
                <w:lang w:eastAsia="ru-RU"/>
              </w:rPr>
              <w:t>Контракт</w:t>
            </w:r>
            <w:r w:rsidRPr="00694B65">
              <w:rPr>
                <w:rFonts w:ascii="Times New Roman" w:eastAsia="Times New Roman" w:hAnsi="Times New Roman" w:cs="Times New Roman"/>
                <w:sz w:val="24"/>
                <w:szCs w:val="24"/>
                <w:lang w:eastAsia="ru-RU"/>
              </w:rPr>
              <w:t>ом, Стороны руководствуются законодательством Российской Федерации.</w:t>
            </w:r>
          </w:p>
        </w:tc>
      </w:tr>
    </w:tbl>
    <w:p w14:paraId="18BC1436" w14:textId="77777777" w:rsidR="007E7343" w:rsidRPr="00694B65"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489AEB03" w14:textId="77777777" w:rsidR="007E7343" w:rsidRPr="00694B65"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1E93F974" w14:textId="77777777" w:rsidR="007E7343" w:rsidRPr="00694B65"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779D79C1" w14:textId="77777777" w:rsidR="007E7343" w:rsidRPr="00694B65"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227D9E67" w14:textId="77777777" w:rsidR="007E7343" w:rsidRPr="00694B65"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68982D82" w14:textId="77777777" w:rsidR="001C4614" w:rsidRPr="00694B65" w:rsidRDefault="001C4614" w:rsidP="005011D2">
      <w:pPr>
        <w:spacing w:after="0"/>
        <w:ind w:right="141"/>
        <w:contextualSpacing/>
        <w:jc w:val="both"/>
        <w:rPr>
          <w:rFonts w:ascii="Times New Roman" w:hAnsi="Times New Roman" w:cs="Times New Roman"/>
          <w:b/>
          <w:color w:val="FF0000"/>
          <w:sz w:val="24"/>
          <w:szCs w:val="24"/>
        </w:rPr>
        <w:sectPr w:rsidR="001C4614" w:rsidRPr="00694B65" w:rsidSect="00E74D1B">
          <w:headerReference w:type="default" r:id="rId8"/>
          <w:footerReference w:type="default" r:id="rId9"/>
          <w:pgSz w:w="11906" w:h="16838" w:code="9"/>
          <w:pgMar w:top="851" w:right="567" w:bottom="567" w:left="1134" w:header="0" w:footer="448" w:gutter="0"/>
          <w:cols w:space="720"/>
          <w:formProt w:val="0"/>
          <w:docGrid w:linePitch="100"/>
        </w:sectPr>
      </w:pPr>
    </w:p>
    <w:p w14:paraId="270A9A22" w14:textId="71CE3DB8" w:rsidR="001C4614" w:rsidRPr="00694B65" w:rsidRDefault="00A11A7D" w:rsidP="001C4614">
      <w:pPr>
        <w:pageBreakBefore/>
        <w:spacing w:after="0" w:line="240" w:lineRule="auto"/>
        <w:jc w:val="right"/>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П</w:t>
      </w:r>
      <w:r w:rsidR="001C4614" w:rsidRPr="00694B65">
        <w:rPr>
          <w:rFonts w:ascii="Times New Roman" w:eastAsia="Calibri" w:hAnsi="Times New Roman" w:cs="Times New Roman"/>
          <w:sz w:val="24"/>
          <w:szCs w:val="24"/>
          <w:lang w:eastAsia="ar-SA"/>
        </w:rPr>
        <w:t xml:space="preserve">риложение </w:t>
      </w:r>
      <w:r w:rsidR="004A258C" w:rsidRPr="00694B65">
        <w:rPr>
          <w:rFonts w:ascii="Times New Roman" w:eastAsia="Calibri" w:hAnsi="Times New Roman" w:cs="Times New Roman"/>
          <w:sz w:val="24"/>
          <w:szCs w:val="24"/>
          <w:lang w:eastAsia="ar-SA"/>
        </w:rPr>
        <w:t>1</w:t>
      </w:r>
      <w:r w:rsidR="001C4614" w:rsidRPr="00694B65">
        <w:rPr>
          <w:rFonts w:ascii="Times New Roman" w:eastAsia="Calibri" w:hAnsi="Times New Roman" w:cs="Times New Roman"/>
          <w:sz w:val="24"/>
          <w:szCs w:val="24"/>
          <w:lang w:eastAsia="ar-SA"/>
        </w:rPr>
        <w:t xml:space="preserve"> к </w:t>
      </w:r>
      <w:r w:rsidR="00EE58D2" w:rsidRPr="00694B65">
        <w:rPr>
          <w:rFonts w:ascii="Times New Roman" w:eastAsia="Calibri" w:hAnsi="Times New Roman" w:cs="Times New Roman"/>
          <w:sz w:val="24"/>
          <w:szCs w:val="24"/>
          <w:lang w:eastAsia="ar-SA"/>
        </w:rPr>
        <w:t>контракт</w:t>
      </w:r>
      <w:r w:rsidR="001C4614" w:rsidRPr="00694B65">
        <w:rPr>
          <w:rFonts w:ascii="Times New Roman" w:eastAsia="Calibri" w:hAnsi="Times New Roman" w:cs="Times New Roman"/>
          <w:sz w:val="24"/>
          <w:szCs w:val="24"/>
          <w:lang w:eastAsia="ar-SA"/>
        </w:rPr>
        <w:t>у</w:t>
      </w:r>
    </w:p>
    <w:p w14:paraId="68396C83" w14:textId="77777777" w:rsidR="001C4614" w:rsidRPr="00694B65" w:rsidRDefault="001C4614" w:rsidP="00A11A7D">
      <w:pPr>
        <w:keepNext/>
        <w:widowControl w:val="0"/>
        <w:suppressAutoHyphens/>
        <w:spacing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 xml:space="preserve">Сведения об обязательствах сторон и порядке оплаты </w:t>
      </w:r>
    </w:p>
    <w:p w14:paraId="7E04D5B2" w14:textId="3E3CD973" w:rsidR="001C4614" w:rsidRPr="00694B65" w:rsidRDefault="001C4614" w:rsidP="00A11A7D">
      <w:pPr>
        <w:keepNext/>
        <w:widowControl w:val="0"/>
        <w:numPr>
          <w:ilvl w:val="0"/>
          <w:numId w:val="19"/>
        </w:numPr>
        <w:suppressAutoHyphens/>
        <w:spacing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 xml:space="preserve">График выполнения обязательств по </w:t>
      </w:r>
      <w:r w:rsidR="00EE58D2" w:rsidRPr="00694B65">
        <w:rPr>
          <w:rFonts w:ascii="Times New Roman" w:eastAsia="Times New Roman" w:hAnsi="Times New Roman" w:cs="Times New Roman"/>
          <w:b/>
          <w:bCs/>
          <w:color w:val="00000A"/>
          <w:spacing w:val="-4"/>
          <w:kern w:val="1"/>
          <w:sz w:val="24"/>
          <w:szCs w:val="24"/>
          <w:lang w:eastAsia="ar-SA"/>
        </w:rPr>
        <w:t>контракт</w:t>
      </w:r>
      <w:r w:rsidRPr="00694B65">
        <w:rPr>
          <w:rFonts w:ascii="Times New Roman" w:eastAsia="Times New Roman" w:hAnsi="Times New Roman" w:cs="Times New Roman"/>
          <w:b/>
          <w:bCs/>
          <w:color w:val="00000A"/>
          <w:spacing w:val="-4"/>
          <w:kern w:val="1"/>
          <w:sz w:val="24"/>
          <w:szCs w:val="24"/>
          <w:lang w:eastAsia="ar-SA"/>
        </w:rPr>
        <w:t>у</w:t>
      </w:r>
    </w:p>
    <w:p w14:paraId="1A871463" w14:textId="77777777" w:rsidR="001C4614" w:rsidRPr="00694B65" w:rsidRDefault="001C4614" w:rsidP="00A11A7D">
      <w:pPr>
        <w:keepNext/>
        <w:widowControl w:val="0"/>
        <w:numPr>
          <w:ilvl w:val="1"/>
          <w:numId w:val="22"/>
        </w:numPr>
        <w:suppressAutoHyphens/>
        <w:spacing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proofErr w:type="spellStart"/>
      <w:r w:rsidRPr="00694B65">
        <w:rPr>
          <w:rFonts w:ascii="Times New Roman" w:eastAsia="Times New Roman" w:hAnsi="Times New Roman" w:cs="Times New Roman"/>
          <w:b/>
          <w:bCs/>
          <w:color w:val="00000A"/>
          <w:spacing w:val="-4"/>
          <w:kern w:val="1"/>
          <w:sz w:val="24"/>
          <w:szCs w:val="24"/>
          <w:lang w:val="en-US" w:eastAsia="ar-SA"/>
        </w:rPr>
        <w:t>Обязательства</w:t>
      </w:r>
      <w:proofErr w:type="spellEnd"/>
      <w:r w:rsidRPr="00694B65">
        <w:rPr>
          <w:rFonts w:ascii="Times New Roman" w:eastAsia="Times New Roman" w:hAnsi="Times New Roman" w:cs="Times New Roman"/>
          <w:b/>
          <w:bCs/>
          <w:color w:val="00000A"/>
          <w:spacing w:val="-4"/>
          <w:kern w:val="1"/>
          <w:sz w:val="24"/>
          <w:szCs w:val="24"/>
          <w:lang w:val="en-US"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по</w:t>
      </w:r>
      <w:proofErr w:type="spellEnd"/>
      <w:r w:rsidRPr="00694B65">
        <w:rPr>
          <w:rFonts w:ascii="Times New Roman" w:eastAsia="Times New Roman" w:hAnsi="Times New Roman" w:cs="Times New Roman"/>
          <w:b/>
          <w:bCs/>
          <w:color w:val="00000A"/>
          <w:spacing w:val="-4"/>
          <w:kern w:val="1"/>
          <w:sz w:val="24"/>
          <w:szCs w:val="24"/>
          <w:lang w:val="en-US"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поставке</w:t>
      </w:r>
      <w:proofErr w:type="spellEnd"/>
      <w:r w:rsidRPr="00694B65">
        <w:rPr>
          <w:rFonts w:ascii="Times New Roman" w:eastAsia="Times New Roman" w:hAnsi="Times New Roman" w:cs="Times New Roman"/>
          <w:b/>
          <w:bCs/>
          <w:color w:val="00000A"/>
          <w:spacing w:val="-4"/>
          <w:kern w:val="1"/>
          <w:sz w:val="24"/>
          <w:szCs w:val="24"/>
          <w:lang w:val="en-US"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товара</w:t>
      </w:r>
      <w:proofErr w:type="spellEnd"/>
    </w:p>
    <w:p w14:paraId="4B25E438" w14:textId="0B59BD5E" w:rsidR="001C4614" w:rsidRPr="00694B65"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694B65">
        <w:rPr>
          <w:rFonts w:ascii="Times New Roman" w:eastAsia="Calibri" w:hAnsi="Times New Roman" w:cs="Times New Roman"/>
          <w:iCs/>
          <w:sz w:val="24"/>
          <w:szCs w:val="24"/>
          <w:lang w:eastAsia="ar-SA"/>
        </w:rPr>
        <w:t xml:space="preserve">Таблица </w:t>
      </w:r>
      <w:r w:rsidR="004A258C" w:rsidRPr="00694B65">
        <w:rPr>
          <w:rFonts w:ascii="Times New Roman" w:eastAsia="Calibri" w:hAnsi="Times New Roman" w:cs="Times New Roman"/>
          <w:iCs/>
          <w:sz w:val="24"/>
          <w:szCs w:val="24"/>
          <w:lang w:eastAsia="ar-SA"/>
        </w:rPr>
        <w:t>1</w:t>
      </w:r>
      <w:r w:rsidRPr="00694B65">
        <w:rPr>
          <w:rFonts w:ascii="Times New Roman" w:eastAsia="Calibri" w:hAnsi="Times New Roman" w:cs="Times New Roman"/>
          <w:iCs/>
          <w:sz w:val="24"/>
          <w:szCs w:val="24"/>
          <w:lang w:eastAsia="ar-SA"/>
        </w:rPr>
        <w:t>.1</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8589"/>
        <w:gridCol w:w="1958"/>
        <w:gridCol w:w="1763"/>
        <w:gridCol w:w="1621"/>
      </w:tblGrid>
      <w:tr w:rsidR="001C4614" w:rsidRPr="00694B65" w14:paraId="29C9173D" w14:textId="77777777" w:rsidTr="00A641BA">
        <w:trPr>
          <w:trHeight w:val="932"/>
        </w:trPr>
        <w:tc>
          <w:tcPr>
            <w:tcW w:w="490" w:type="pct"/>
            <w:tcBorders>
              <w:bottom w:val="single" w:sz="4" w:space="0" w:color="auto"/>
            </w:tcBorders>
            <w:vAlign w:val="center"/>
          </w:tcPr>
          <w:p w14:paraId="07B11269"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w:t>
            </w:r>
          </w:p>
        </w:tc>
        <w:tc>
          <w:tcPr>
            <w:tcW w:w="2794" w:type="pct"/>
            <w:vAlign w:val="center"/>
          </w:tcPr>
          <w:p w14:paraId="2F1C065C" w14:textId="77777777" w:rsidR="001C4614" w:rsidRPr="00694B65" w:rsidRDefault="001C4614" w:rsidP="001C4614">
            <w:pPr>
              <w:keepNext/>
              <w:spacing w:after="0" w:line="240" w:lineRule="auto"/>
              <w:jc w:val="center"/>
              <w:rPr>
                <w:rFonts w:ascii="Times New Roman" w:eastAsia="Times New Roman" w:hAnsi="Times New Roman" w:cs="Times New Roman"/>
                <w:b/>
                <w:color w:val="FF0000"/>
                <w:sz w:val="24"/>
                <w:szCs w:val="24"/>
                <w:lang w:eastAsia="ar-SA"/>
              </w:rPr>
            </w:pPr>
            <w:r w:rsidRPr="00694B65">
              <w:rPr>
                <w:rFonts w:ascii="Times New Roman" w:eastAsia="Times New Roman" w:hAnsi="Times New Roman" w:cs="Times New Roman"/>
                <w:b/>
                <w:bCs/>
                <w:sz w:val="24"/>
                <w:szCs w:val="24"/>
                <w:lang w:eastAsia="ar-SA"/>
              </w:rPr>
              <w:t>Наименование</w:t>
            </w:r>
            <w:r w:rsidRPr="00694B65">
              <w:rPr>
                <w:rFonts w:ascii="Times New Roman" w:eastAsia="Times New Roman" w:hAnsi="Times New Roman" w:cs="Times New Roman"/>
                <w:b/>
                <w:sz w:val="24"/>
                <w:szCs w:val="24"/>
                <w:lang w:eastAsia="ar-SA"/>
              </w:rPr>
              <w:t xml:space="preserve"> </w:t>
            </w:r>
          </w:p>
        </w:tc>
        <w:tc>
          <w:tcPr>
            <w:tcW w:w="622" w:type="pct"/>
            <w:vAlign w:val="center"/>
          </w:tcPr>
          <w:p w14:paraId="612CC472"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bCs/>
                <w:sz w:val="24"/>
                <w:szCs w:val="24"/>
                <w:lang w:eastAsia="ar-SA"/>
              </w:rPr>
              <w:t>Условия предоставления результатов</w:t>
            </w:r>
          </w:p>
        </w:tc>
        <w:tc>
          <w:tcPr>
            <w:tcW w:w="567" w:type="pct"/>
            <w:vAlign w:val="center"/>
          </w:tcPr>
          <w:p w14:paraId="0D793F21"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bCs/>
                <w:sz w:val="24"/>
                <w:szCs w:val="24"/>
                <w:lang w:eastAsia="ar-SA"/>
              </w:rPr>
              <w:t>Сторона, исполняющая обязательство</w:t>
            </w:r>
          </w:p>
        </w:tc>
        <w:tc>
          <w:tcPr>
            <w:tcW w:w="527" w:type="pct"/>
            <w:vAlign w:val="center"/>
          </w:tcPr>
          <w:p w14:paraId="7F77962C"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bCs/>
                <w:sz w:val="24"/>
                <w:szCs w:val="24"/>
                <w:lang w:eastAsia="ar-SA"/>
              </w:rPr>
              <w:t>Сторона, получающая исполнение</w:t>
            </w:r>
          </w:p>
        </w:tc>
      </w:tr>
      <w:tr w:rsidR="001C4614" w:rsidRPr="00694B65" w14:paraId="6CF5F800" w14:textId="77777777" w:rsidTr="006F1F61">
        <w:trPr>
          <w:trHeight w:val="233"/>
        </w:trPr>
        <w:tc>
          <w:tcPr>
            <w:tcW w:w="490" w:type="pct"/>
            <w:vMerge w:val="restart"/>
            <w:vAlign w:val="center"/>
          </w:tcPr>
          <w:p w14:paraId="228D3F60" w14:textId="77777777" w:rsidR="001C4614" w:rsidRPr="00694B65" w:rsidRDefault="001C4614" w:rsidP="001C4614">
            <w:pPr>
              <w:suppressAutoHyphens/>
              <w:spacing w:after="0" w:line="240" w:lineRule="auto"/>
              <w:jc w:val="center"/>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val="en-US" w:eastAsia="ar-SA"/>
              </w:rPr>
              <w:t>1.</w:t>
            </w:r>
          </w:p>
        </w:tc>
        <w:tc>
          <w:tcPr>
            <w:tcW w:w="2794" w:type="pct"/>
            <w:tcBorders>
              <w:bottom w:val="single" w:sz="4" w:space="0" w:color="auto"/>
            </w:tcBorders>
            <w:vAlign w:val="center"/>
          </w:tcPr>
          <w:p w14:paraId="1FC512E7" w14:textId="266BE2F5" w:rsidR="001C4614" w:rsidRPr="00694B65" w:rsidRDefault="00B173C2" w:rsidP="00A11A7D">
            <w:pPr>
              <w:suppressAutoHyphens/>
              <w:spacing w:after="0" w:line="240" w:lineRule="auto"/>
              <w:rPr>
                <w:rFonts w:ascii="Times New Roman" w:eastAsia="Calibri" w:hAnsi="Times New Roman" w:cs="Times New Roman"/>
                <w:sz w:val="24"/>
                <w:szCs w:val="24"/>
                <w:lang w:eastAsia="ar-SA"/>
              </w:rPr>
            </w:pPr>
            <w:r w:rsidRPr="00B173C2">
              <w:rPr>
                <w:rFonts w:ascii="Times New Roman" w:eastAsia="Calibri" w:hAnsi="Times New Roman" w:cs="Times New Roman"/>
                <w:sz w:val="24"/>
                <w:szCs w:val="24"/>
                <w:lang w:eastAsia="ar-SA"/>
              </w:rPr>
              <w:t xml:space="preserve">Поставка </w:t>
            </w:r>
            <w:r w:rsidR="00036D0F">
              <w:rPr>
                <w:rFonts w:ascii="Times New Roman" w:eastAsia="Calibri" w:hAnsi="Times New Roman" w:cs="Times New Roman"/>
                <w:sz w:val="24"/>
                <w:szCs w:val="24"/>
                <w:lang w:eastAsia="ar-SA"/>
              </w:rPr>
              <w:t>ноутбуков</w:t>
            </w:r>
          </w:p>
        </w:tc>
        <w:tc>
          <w:tcPr>
            <w:tcW w:w="622" w:type="pct"/>
            <w:tcBorders>
              <w:bottom w:val="single" w:sz="4" w:space="0" w:color="auto"/>
            </w:tcBorders>
            <w:vAlign w:val="center"/>
          </w:tcPr>
          <w:p w14:paraId="6672F744" w14:textId="4540555F" w:rsidR="001C4614" w:rsidRPr="00694B65" w:rsidRDefault="001C4614" w:rsidP="002A022C">
            <w:pPr>
              <w:suppressAutoHyphens/>
              <w:spacing w:after="0" w:line="240" w:lineRule="auto"/>
              <w:ind w:firstLine="52"/>
              <w:jc w:val="center"/>
              <w:rPr>
                <w:rFonts w:ascii="Times New Roman" w:eastAsia="Calibri" w:hAnsi="Times New Roman" w:cs="Times New Roman"/>
                <w:sz w:val="24"/>
                <w:szCs w:val="24"/>
                <w:lang w:eastAsia="ar-SA"/>
              </w:rPr>
            </w:pPr>
            <w:proofErr w:type="spellStart"/>
            <w:r w:rsidRPr="00694B65">
              <w:rPr>
                <w:rFonts w:ascii="Times New Roman" w:eastAsia="Calibri" w:hAnsi="Times New Roman" w:cs="Times New Roman"/>
                <w:sz w:val="24"/>
                <w:szCs w:val="24"/>
                <w:lang w:val="en-US" w:eastAsia="ar-SA"/>
              </w:rPr>
              <w:t>Разово</w:t>
            </w:r>
            <w:proofErr w:type="spellEnd"/>
          </w:p>
        </w:tc>
        <w:tc>
          <w:tcPr>
            <w:tcW w:w="567" w:type="pct"/>
            <w:tcBorders>
              <w:bottom w:val="single" w:sz="4" w:space="0" w:color="auto"/>
            </w:tcBorders>
            <w:vAlign w:val="center"/>
          </w:tcPr>
          <w:p w14:paraId="6384D341" w14:textId="77777777" w:rsidR="001C4614" w:rsidRPr="00694B65" w:rsidRDefault="001C4614" w:rsidP="001C4614">
            <w:pPr>
              <w:suppressAutoHyphens/>
              <w:spacing w:after="0" w:line="240" w:lineRule="auto"/>
              <w:ind w:firstLine="52"/>
              <w:rPr>
                <w:rFonts w:ascii="Times New Roman" w:eastAsia="Calibri" w:hAnsi="Times New Roman" w:cs="Times New Roman"/>
                <w:sz w:val="24"/>
                <w:szCs w:val="24"/>
                <w:lang w:val="en-US" w:eastAsia="ar-SA"/>
              </w:rPr>
            </w:pPr>
            <w:proofErr w:type="spellStart"/>
            <w:r w:rsidRPr="00694B65">
              <w:rPr>
                <w:rFonts w:ascii="Times New Roman" w:eastAsia="Calibri" w:hAnsi="Times New Roman" w:cs="Times New Roman"/>
                <w:sz w:val="24"/>
                <w:szCs w:val="24"/>
                <w:lang w:val="en-US" w:eastAsia="ar-SA"/>
              </w:rPr>
              <w:t>Поставщик</w:t>
            </w:r>
            <w:proofErr w:type="spellEnd"/>
          </w:p>
        </w:tc>
        <w:tc>
          <w:tcPr>
            <w:tcW w:w="527" w:type="pct"/>
            <w:tcBorders>
              <w:bottom w:val="single" w:sz="4" w:space="0" w:color="auto"/>
            </w:tcBorders>
            <w:vAlign w:val="center"/>
          </w:tcPr>
          <w:p w14:paraId="79A93F80" w14:textId="77777777" w:rsidR="001C4614" w:rsidRPr="00694B65" w:rsidRDefault="001C4614" w:rsidP="001C4614">
            <w:pPr>
              <w:suppressAutoHyphens/>
              <w:spacing w:after="0" w:line="240" w:lineRule="auto"/>
              <w:ind w:firstLine="52"/>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Заказчик</w:t>
            </w:r>
          </w:p>
        </w:tc>
      </w:tr>
      <w:tr w:rsidR="001C4614" w:rsidRPr="00694B65" w14:paraId="139E08FB" w14:textId="77777777" w:rsidTr="007F7501">
        <w:tc>
          <w:tcPr>
            <w:tcW w:w="490" w:type="pct"/>
            <w:vMerge/>
            <w:vAlign w:val="center"/>
          </w:tcPr>
          <w:p w14:paraId="3338046C" w14:textId="77777777" w:rsidR="001C4614" w:rsidRPr="00694B65" w:rsidRDefault="001C4614" w:rsidP="00BC197D">
            <w:pPr>
              <w:numPr>
                <w:ilvl w:val="0"/>
                <w:numId w:val="20"/>
              </w:numPr>
              <w:suppressAutoHyphens/>
              <w:spacing w:after="0" w:line="240" w:lineRule="auto"/>
              <w:contextualSpacing/>
              <w:jc w:val="both"/>
              <w:rPr>
                <w:rFonts w:ascii="Times New Roman" w:eastAsia="Calibri" w:hAnsi="Times New Roman" w:cs="Times New Roman"/>
                <w:sz w:val="24"/>
                <w:szCs w:val="24"/>
                <w:lang w:val="en-US" w:eastAsia="ar-SA"/>
              </w:rPr>
            </w:pPr>
          </w:p>
        </w:tc>
        <w:tc>
          <w:tcPr>
            <w:tcW w:w="4510" w:type="pct"/>
            <w:gridSpan w:val="4"/>
            <w:tcBorders>
              <w:top w:val="nil"/>
              <w:right w:val="single" w:sz="4" w:space="0" w:color="auto"/>
            </w:tcBorders>
            <w:tcMar>
              <w:left w:w="115" w:type="dxa"/>
              <w:right w:w="115" w:type="dxa"/>
            </w:tcMar>
            <w:vAlign w:val="center"/>
          </w:tcPr>
          <w:p w14:paraId="070E76C9" w14:textId="6AC32B7C" w:rsidR="001C4614" w:rsidRPr="00694B65" w:rsidRDefault="001C4614" w:rsidP="001C4614">
            <w:pPr>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b/>
                <w:sz w:val="24"/>
                <w:szCs w:val="24"/>
                <w:lang w:eastAsia="ar-SA"/>
              </w:rPr>
              <w:t>Срок начала поставки товара Поставщиком:</w:t>
            </w:r>
            <w:r w:rsidRPr="00694B65">
              <w:rPr>
                <w:rFonts w:ascii="Times New Roman" w:eastAsia="Calibri" w:hAnsi="Times New Roman" w:cs="Times New Roman"/>
                <w:sz w:val="24"/>
                <w:szCs w:val="24"/>
                <w:lang w:eastAsia="ar-SA"/>
              </w:rPr>
              <w:t xml:space="preserve"> с даты заключения </w:t>
            </w:r>
            <w:r w:rsidR="00EE58D2" w:rsidRPr="00694B65">
              <w:rPr>
                <w:rFonts w:ascii="Times New Roman" w:eastAsia="Calibri" w:hAnsi="Times New Roman" w:cs="Times New Roman"/>
                <w:sz w:val="24"/>
                <w:szCs w:val="24"/>
                <w:lang w:eastAsia="ar-SA"/>
              </w:rPr>
              <w:t>контракт</w:t>
            </w:r>
            <w:r w:rsidRPr="00694B65">
              <w:rPr>
                <w:rFonts w:ascii="Times New Roman" w:eastAsia="Calibri" w:hAnsi="Times New Roman" w:cs="Times New Roman"/>
                <w:sz w:val="24"/>
                <w:szCs w:val="24"/>
                <w:lang w:eastAsia="ar-SA"/>
              </w:rPr>
              <w:t>а;</w:t>
            </w:r>
          </w:p>
          <w:p w14:paraId="50EF9E70" w14:textId="6FF85382" w:rsidR="001C4614" w:rsidRPr="00694B65" w:rsidRDefault="001C4614" w:rsidP="0094458D">
            <w:pPr>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b/>
                <w:sz w:val="24"/>
                <w:szCs w:val="24"/>
                <w:lang w:eastAsia="ar-SA"/>
              </w:rPr>
              <w:t>Срок окончания поставки товара Поставщиком</w:t>
            </w:r>
            <w:r w:rsidRPr="00694B65">
              <w:rPr>
                <w:rFonts w:ascii="Times New Roman" w:eastAsia="Calibri" w:hAnsi="Times New Roman" w:cs="Times New Roman"/>
                <w:bCs/>
                <w:sz w:val="24"/>
                <w:szCs w:val="24"/>
                <w:lang w:eastAsia="ar-SA"/>
              </w:rPr>
              <w:t>:</w:t>
            </w:r>
            <w:r w:rsidR="00043BAA" w:rsidRPr="00694B65">
              <w:rPr>
                <w:rFonts w:ascii="Times New Roman" w:eastAsia="Calibri" w:hAnsi="Times New Roman" w:cs="Times New Roman"/>
                <w:bCs/>
                <w:sz w:val="24"/>
                <w:szCs w:val="24"/>
                <w:lang w:eastAsia="ar-SA"/>
              </w:rPr>
              <w:t xml:space="preserve"> </w:t>
            </w:r>
            <w:r w:rsidR="00B1453E" w:rsidRPr="00694B65">
              <w:rPr>
                <w:rFonts w:ascii="Times New Roman" w:eastAsia="Calibri" w:hAnsi="Times New Roman" w:cs="Times New Roman"/>
                <w:bCs/>
                <w:sz w:val="24"/>
                <w:szCs w:val="24"/>
                <w:lang w:eastAsia="ar-SA"/>
              </w:rPr>
              <w:t xml:space="preserve">в течение </w:t>
            </w:r>
            <w:r w:rsidR="00B173C2">
              <w:rPr>
                <w:rFonts w:ascii="Times New Roman" w:eastAsia="Calibri" w:hAnsi="Times New Roman" w:cs="Times New Roman"/>
                <w:bCs/>
                <w:sz w:val="24"/>
                <w:szCs w:val="24"/>
                <w:lang w:eastAsia="ar-SA"/>
              </w:rPr>
              <w:t>10</w:t>
            </w:r>
            <w:r w:rsidR="00D30F37" w:rsidRPr="00694B65">
              <w:rPr>
                <w:rFonts w:ascii="Times New Roman" w:eastAsia="Calibri" w:hAnsi="Times New Roman" w:cs="Times New Roman"/>
                <w:bCs/>
                <w:sz w:val="24"/>
                <w:szCs w:val="24"/>
                <w:lang w:eastAsia="ar-SA"/>
              </w:rPr>
              <w:t xml:space="preserve"> </w:t>
            </w:r>
            <w:r w:rsidR="00B173C2">
              <w:rPr>
                <w:rFonts w:ascii="Times New Roman" w:eastAsia="Calibri" w:hAnsi="Times New Roman" w:cs="Times New Roman"/>
                <w:bCs/>
                <w:sz w:val="24"/>
                <w:szCs w:val="24"/>
                <w:lang w:eastAsia="ar-SA"/>
              </w:rPr>
              <w:t>календарных</w:t>
            </w:r>
            <w:r w:rsidR="00D30F37" w:rsidRPr="00694B65">
              <w:rPr>
                <w:rFonts w:ascii="Times New Roman" w:eastAsia="Calibri" w:hAnsi="Times New Roman" w:cs="Times New Roman"/>
                <w:bCs/>
                <w:sz w:val="24"/>
                <w:szCs w:val="24"/>
                <w:lang w:eastAsia="ar-SA"/>
              </w:rPr>
              <w:t xml:space="preserve"> дней с даты подписания контракта</w:t>
            </w:r>
            <w:r w:rsidR="00636C8E" w:rsidRPr="00694B65">
              <w:rPr>
                <w:rFonts w:ascii="Times New Roman" w:eastAsia="Calibri" w:hAnsi="Times New Roman" w:cs="Times New Roman"/>
                <w:bCs/>
                <w:sz w:val="24"/>
                <w:szCs w:val="24"/>
                <w:lang w:eastAsia="ar-SA"/>
              </w:rPr>
              <w:t>;</w:t>
            </w:r>
          </w:p>
        </w:tc>
      </w:tr>
    </w:tbl>
    <w:p w14:paraId="30CB33F1" w14:textId="77777777" w:rsidR="001C4614" w:rsidRPr="00694B65" w:rsidRDefault="001C4614" w:rsidP="001C4614">
      <w:pPr>
        <w:suppressAutoHyphens/>
        <w:spacing w:after="0" w:line="240" w:lineRule="auto"/>
        <w:rPr>
          <w:rFonts w:ascii="Times New Roman" w:eastAsia="Calibri" w:hAnsi="Times New Roman" w:cs="Times New Roman"/>
          <w:sz w:val="24"/>
          <w:szCs w:val="24"/>
          <w:lang w:eastAsia="ar-SA"/>
        </w:rPr>
      </w:pPr>
    </w:p>
    <w:p w14:paraId="7E946536" w14:textId="77777777" w:rsidR="001C4614" w:rsidRPr="00694B65" w:rsidRDefault="001C4614" w:rsidP="00BC197D">
      <w:pPr>
        <w:keepNext/>
        <w:widowControl w:val="0"/>
        <w:numPr>
          <w:ilvl w:val="0"/>
          <w:numId w:val="19"/>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Порядок и сроки осуществления приемки и оформления результатов</w:t>
      </w:r>
    </w:p>
    <w:p w14:paraId="1DFBBF75" w14:textId="1CB0FEE9" w:rsidR="001C4614" w:rsidRPr="00694B65"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694B65">
        <w:rPr>
          <w:rFonts w:ascii="Times New Roman" w:eastAsia="Calibri" w:hAnsi="Times New Roman" w:cs="Times New Roman"/>
          <w:iCs/>
          <w:sz w:val="24"/>
          <w:szCs w:val="24"/>
          <w:lang w:eastAsia="ar-SA"/>
        </w:rPr>
        <w:t xml:space="preserve">Таблица </w:t>
      </w:r>
      <w:r w:rsidR="004A258C" w:rsidRPr="00694B65">
        <w:rPr>
          <w:rFonts w:ascii="Times New Roman" w:eastAsia="Calibri" w:hAnsi="Times New Roman" w:cs="Times New Roman"/>
          <w:iCs/>
          <w:sz w:val="24"/>
          <w:szCs w:val="24"/>
          <w:lang w:eastAsia="ar-SA"/>
        </w:rPr>
        <w:t>1</w:t>
      </w:r>
      <w:r w:rsidRPr="00694B65">
        <w:rPr>
          <w:rFonts w:ascii="Times New Roman" w:eastAsia="Calibri" w:hAnsi="Times New Roman" w:cs="Times New Roman"/>
          <w:iCs/>
          <w:sz w:val="24"/>
          <w:szCs w:val="24"/>
          <w:lang w:eastAsia="ar-SA"/>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5"/>
        <w:gridCol w:w="2888"/>
        <w:gridCol w:w="2506"/>
        <w:gridCol w:w="2765"/>
        <w:gridCol w:w="2573"/>
        <w:gridCol w:w="2573"/>
      </w:tblGrid>
      <w:tr w:rsidR="001C4614" w:rsidRPr="00694B65" w14:paraId="5D12858D" w14:textId="77777777" w:rsidTr="007F7501">
        <w:trPr>
          <w:cantSplit/>
          <w:tblHeader/>
        </w:trPr>
        <w:tc>
          <w:tcPr>
            <w:tcW w:w="683" w:type="pct"/>
            <w:tcBorders>
              <w:top w:val="single" w:sz="4" w:space="0" w:color="auto"/>
              <w:left w:val="single" w:sz="4" w:space="0" w:color="auto"/>
              <w:bottom w:val="single" w:sz="4" w:space="0" w:color="auto"/>
              <w:right w:val="single" w:sz="4" w:space="0" w:color="auto"/>
            </w:tcBorders>
            <w:vAlign w:val="center"/>
          </w:tcPr>
          <w:p w14:paraId="5DECA246"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Наименование обязательства</w:t>
            </w:r>
          </w:p>
        </w:tc>
        <w:tc>
          <w:tcPr>
            <w:tcW w:w="937" w:type="pct"/>
            <w:tcBorders>
              <w:top w:val="single" w:sz="4" w:space="0" w:color="auto"/>
              <w:left w:val="single" w:sz="4" w:space="0" w:color="auto"/>
              <w:bottom w:val="single" w:sz="4" w:space="0" w:color="auto"/>
              <w:right w:val="single" w:sz="4" w:space="0" w:color="auto"/>
            </w:tcBorders>
            <w:vAlign w:val="center"/>
          </w:tcPr>
          <w:p w14:paraId="5A1A4F2A"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Порядок проведения приемки</w:t>
            </w:r>
          </w:p>
        </w:tc>
        <w:tc>
          <w:tcPr>
            <w:tcW w:w="813" w:type="pct"/>
            <w:tcBorders>
              <w:top w:val="single" w:sz="4" w:space="0" w:color="auto"/>
              <w:left w:val="single" w:sz="4" w:space="0" w:color="auto"/>
              <w:bottom w:val="single" w:sz="4" w:space="0" w:color="auto"/>
              <w:right w:val="single" w:sz="4" w:space="0" w:color="auto"/>
            </w:tcBorders>
            <w:vAlign w:val="center"/>
          </w:tcPr>
          <w:p w14:paraId="3E5BE223"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Документ о приемке</w:t>
            </w:r>
          </w:p>
        </w:tc>
        <w:tc>
          <w:tcPr>
            <w:tcW w:w="897" w:type="pct"/>
            <w:tcBorders>
              <w:top w:val="single" w:sz="4" w:space="0" w:color="auto"/>
              <w:left w:val="single" w:sz="4" w:space="0" w:color="auto"/>
              <w:bottom w:val="single" w:sz="4" w:space="0" w:color="auto"/>
              <w:right w:val="single" w:sz="4" w:space="0" w:color="auto"/>
            </w:tcBorders>
            <w:vAlign w:val="center"/>
          </w:tcPr>
          <w:p w14:paraId="65FF376C" w14:textId="3187BA0E"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Срок предоставления документа о приемке Поставщиком, срок осуществления приемки и оформления результатов Заказчиком*</w:t>
            </w:r>
          </w:p>
        </w:tc>
        <w:tc>
          <w:tcPr>
            <w:tcW w:w="835" w:type="pct"/>
            <w:tcBorders>
              <w:top w:val="single" w:sz="4" w:space="0" w:color="auto"/>
              <w:left w:val="single" w:sz="4" w:space="0" w:color="auto"/>
              <w:bottom w:val="single" w:sz="4" w:space="0" w:color="auto"/>
              <w:right w:val="single" w:sz="4" w:space="0" w:color="auto"/>
            </w:tcBorders>
            <w:vAlign w:val="center"/>
          </w:tcPr>
          <w:p w14:paraId="0AFE1ADB"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Действие</w:t>
            </w:r>
          </w:p>
        </w:tc>
        <w:tc>
          <w:tcPr>
            <w:tcW w:w="835" w:type="pct"/>
            <w:tcBorders>
              <w:top w:val="single" w:sz="4" w:space="0" w:color="auto"/>
              <w:left w:val="single" w:sz="4" w:space="0" w:color="auto"/>
              <w:bottom w:val="single" w:sz="4" w:space="0" w:color="auto"/>
              <w:right w:val="single" w:sz="4" w:space="0" w:color="auto"/>
            </w:tcBorders>
            <w:vAlign w:val="center"/>
          </w:tcPr>
          <w:p w14:paraId="5158F742"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Ответственная сторона</w:t>
            </w:r>
          </w:p>
        </w:tc>
      </w:tr>
      <w:tr w:rsidR="00D30F37" w:rsidRPr="00694B65" w14:paraId="1E74D57D" w14:textId="77777777" w:rsidTr="007F7501">
        <w:trPr>
          <w:cantSplit/>
        </w:trPr>
        <w:tc>
          <w:tcPr>
            <w:tcW w:w="683" w:type="pct"/>
            <w:vMerge w:val="restart"/>
            <w:tcBorders>
              <w:bottom w:val="single" w:sz="4" w:space="0" w:color="auto"/>
            </w:tcBorders>
            <w:vAlign w:val="center"/>
          </w:tcPr>
          <w:p w14:paraId="2A9A659D" w14:textId="5C8A4DF1" w:rsidR="00D30F37" w:rsidRPr="00694B65" w:rsidRDefault="00036D0F" w:rsidP="003D30EC">
            <w:pPr>
              <w:suppressAutoHyphens/>
              <w:spacing w:after="0" w:line="240" w:lineRule="auto"/>
              <w:rPr>
                <w:rFonts w:ascii="Times New Roman" w:eastAsia="Times New Roman" w:hAnsi="Times New Roman" w:cs="Times New Roman"/>
                <w:sz w:val="24"/>
                <w:szCs w:val="24"/>
                <w:lang w:eastAsia="ar-SA"/>
              </w:rPr>
            </w:pPr>
            <w:r w:rsidRPr="00B173C2">
              <w:rPr>
                <w:rFonts w:ascii="Times New Roman" w:eastAsia="Calibri" w:hAnsi="Times New Roman" w:cs="Times New Roman"/>
                <w:sz w:val="24"/>
                <w:szCs w:val="24"/>
                <w:lang w:eastAsia="ar-SA"/>
              </w:rPr>
              <w:t xml:space="preserve">Поставка </w:t>
            </w:r>
            <w:r>
              <w:rPr>
                <w:rFonts w:ascii="Times New Roman" w:eastAsia="Calibri" w:hAnsi="Times New Roman" w:cs="Times New Roman"/>
                <w:sz w:val="24"/>
                <w:szCs w:val="24"/>
                <w:lang w:eastAsia="ar-SA"/>
              </w:rPr>
              <w:t>ноутбуков</w:t>
            </w:r>
          </w:p>
        </w:tc>
        <w:tc>
          <w:tcPr>
            <w:tcW w:w="937" w:type="pct"/>
            <w:vMerge w:val="restart"/>
            <w:tcBorders>
              <w:top w:val="single" w:sz="4" w:space="0" w:color="auto"/>
              <w:left w:val="single" w:sz="4" w:space="0" w:color="auto"/>
              <w:bottom w:val="single" w:sz="4" w:space="0" w:color="auto"/>
              <w:right w:val="single" w:sz="4" w:space="0" w:color="auto"/>
            </w:tcBorders>
            <w:vAlign w:val="center"/>
          </w:tcPr>
          <w:p w14:paraId="00390763"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приёмку осуществляет Заказчик</w:t>
            </w:r>
          </w:p>
        </w:tc>
        <w:tc>
          <w:tcPr>
            <w:tcW w:w="813" w:type="pct"/>
            <w:vMerge w:val="restart"/>
            <w:tcBorders>
              <w:top w:val="single" w:sz="4" w:space="0" w:color="auto"/>
              <w:left w:val="single" w:sz="4" w:space="0" w:color="auto"/>
              <w:bottom w:val="single" w:sz="4" w:space="0" w:color="auto"/>
              <w:right w:val="single" w:sz="4" w:space="0" w:color="auto"/>
            </w:tcBorders>
            <w:vAlign w:val="center"/>
          </w:tcPr>
          <w:p w14:paraId="26DD2228"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c>
          <w:tcPr>
            <w:tcW w:w="897" w:type="pct"/>
            <w:tcBorders>
              <w:top w:val="single" w:sz="4" w:space="0" w:color="auto"/>
              <w:left w:val="single" w:sz="4" w:space="0" w:color="auto"/>
              <w:bottom w:val="single" w:sz="4" w:space="0" w:color="auto"/>
              <w:right w:val="single" w:sz="4" w:space="0" w:color="auto"/>
            </w:tcBorders>
            <w:vAlign w:val="center"/>
          </w:tcPr>
          <w:p w14:paraId="0C740D10" w14:textId="08637C1F" w:rsidR="00D30F37" w:rsidRPr="00694B65" w:rsidRDefault="007C668A" w:rsidP="00D30F37">
            <w:pPr>
              <w:suppressAutoHyphens/>
              <w:spacing w:after="0" w:line="240" w:lineRule="auto"/>
              <w:rPr>
                <w:rFonts w:ascii="Times New Roman" w:eastAsia="Times New Roman" w:hAnsi="Times New Roman" w:cs="Times New Roman"/>
                <w:color w:val="000000" w:themeColor="text1"/>
                <w:sz w:val="24"/>
                <w:szCs w:val="24"/>
                <w:lang w:eastAsia="ar-SA"/>
              </w:rPr>
            </w:pPr>
            <w:r w:rsidRPr="00694B65">
              <w:rPr>
                <w:rFonts w:ascii="Times New Roman" w:eastAsia="Times New Roman" w:hAnsi="Times New Roman" w:cs="Times New Roman"/>
                <w:color w:val="000000" w:themeColor="text1"/>
                <w:sz w:val="24"/>
                <w:szCs w:val="24"/>
                <w:lang w:eastAsia="ar-SA"/>
              </w:rPr>
              <w:t>10</w:t>
            </w:r>
            <w:r w:rsidR="00D30F37" w:rsidRPr="00694B65">
              <w:rPr>
                <w:rFonts w:ascii="Times New Roman" w:eastAsia="Times New Roman" w:hAnsi="Times New Roman" w:cs="Times New Roman"/>
                <w:color w:val="000000" w:themeColor="text1"/>
                <w:sz w:val="24"/>
                <w:szCs w:val="24"/>
                <w:lang w:eastAsia="ar-SA"/>
              </w:rPr>
              <w:t xml:space="preserve"> раб. </w:t>
            </w:r>
            <w:proofErr w:type="spellStart"/>
            <w:r w:rsidR="00D30F37" w:rsidRPr="00694B65">
              <w:rPr>
                <w:rFonts w:ascii="Times New Roman" w:eastAsia="Times New Roman" w:hAnsi="Times New Roman" w:cs="Times New Roman"/>
                <w:color w:val="000000" w:themeColor="text1"/>
                <w:sz w:val="24"/>
                <w:szCs w:val="24"/>
                <w:lang w:eastAsia="ar-SA"/>
              </w:rPr>
              <w:t>дн</w:t>
            </w:r>
            <w:proofErr w:type="spellEnd"/>
            <w:r w:rsidR="00D30F37" w:rsidRPr="00694B65">
              <w:rPr>
                <w:rFonts w:ascii="Times New Roman" w:eastAsia="Times New Roman" w:hAnsi="Times New Roman" w:cs="Times New Roman"/>
                <w:color w:val="000000" w:themeColor="text1"/>
                <w:sz w:val="24"/>
                <w:szCs w:val="24"/>
                <w:lang w:eastAsia="ar-SA"/>
              </w:rPr>
              <w:t>. от даты окончания исполнения обязательства</w:t>
            </w:r>
          </w:p>
        </w:tc>
        <w:tc>
          <w:tcPr>
            <w:tcW w:w="835" w:type="pct"/>
            <w:tcBorders>
              <w:top w:val="single" w:sz="4" w:space="0" w:color="auto"/>
              <w:left w:val="single" w:sz="4" w:space="0" w:color="auto"/>
              <w:bottom w:val="single" w:sz="4" w:space="0" w:color="auto"/>
              <w:right w:val="single" w:sz="4" w:space="0" w:color="auto"/>
            </w:tcBorders>
            <w:vAlign w:val="center"/>
          </w:tcPr>
          <w:p w14:paraId="5B25C6F9"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835" w:type="pct"/>
            <w:tcBorders>
              <w:top w:val="single" w:sz="4" w:space="0" w:color="auto"/>
              <w:left w:val="single" w:sz="4" w:space="0" w:color="auto"/>
              <w:bottom w:val="single" w:sz="4" w:space="0" w:color="auto"/>
              <w:right w:val="single" w:sz="4" w:space="0" w:color="auto"/>
            </w:tcBorders>
            <w:vAlign w:val="center"/>
          </w:tcPr>
          <w:p w14:paraId="534F2615"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Поставщик</w:t>
            </w:r>
          </w:p>
        </w:tc>
      </w:tr>
      <w:tr w:rsidR="00D30F37" w:rsidRPr="00694B65" w14:paraId="2CFE8546" w14:textId="77777777" w:rsidTr="007F7501">
        <w:trPr>
          <w:cantSplit/>
        </w:trPr>
        <w:tc>
          <w:tcPr>
            <w:tcW w:w="683" w:type="pct"/>
            <w:vMerge/>
            <w:tcBorders>
              <w:top w:val="single" w:sz="4" w:space="0" w:color="auto"/>
              <w:left w:val="single" w:sz="4" w:space="0" w:color="auto"/>
              <w:bottom w:val="single" w:sz="4" w:space="0" w:color="auto"/>
              <w:right w:val="single" w:sz="4" w:space="0" w:color="auto"/>
            </w:tcBorders>
            <w:vAlign w:val="center"/>
          </w:tcPr>
          <w:p w14:paraId="032ED86F"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p>
        </w:tc>
        <w:tc>
          <w:tcPr>
            <w:tcW w:w="937" w:type="pct"/>
            <w:vMerge/>
            <w:tcBorders>
              <w:top w:val="single" w:sz="4" w:space="0" w:color="auto"/>
              <w:left w:val="single" w:sz="4" w:space="0" w:color="auto"/>
              <w:bottom w:val="single" w:sz="4" w:space="0" w:color="auto"/>
              <w:right w:val="single" w:sz="4" w:space="0" w:color="auto"/>
            </w:tcBorders>
            <w:vAlign w:val="center"/>
          </w:tcPr>
          <w:p w14:paraId="3731BA65"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p>
        </w:tc>
        <w:tc>
          <w:tcPr>
            <w:tcW w:w="813" w:type="pct"/>
            <w:vMerge/>
            <w:tcBorders>
              <w:top w:val="single" w:sz="4" w:space="0" w:color="auto"/>
              <w:left w:val="single" w:sz="4" w:space="0" w:color="auto"/>
              <w:bottom w:val="single" w:sz="4" w:space="0" w:color="auto"/>
              <w:right w:val="single" w:sz="4" w:space="0" w:color="auto"/>
            </w:tcBorders>
            <w:vAlign w:val="center"/>
          </w:tcPr>
          <w:p w14:paraId="09C884A5"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val="en-US" w:eastAsia="ar-SA"/>
              </w:rPr>
              <w:t>*</w:t>
            </w:r>
          </w:p>
        </w:tc>
        <w:tc>
          <w:tcPr>
            <w:tcW w:w="897" w:type="pct"/>
            <w:tcBorders>
              <w:top w:val="single" w:sz="4" w:space="0" w:color="auto"/>
              <w:left w:val="single" w:sz="4" w:space="0" w:color="auto"/>
              <w:bottom w:val="single" w:sz="4" w:space="0" w:color="auto"/>
              <w:right w:val="single" w:sz="4" w:space="0" w:color="auto"/>
            </w:tcBorders>
            <w:vAlign w:val="center"/>
          </w:tcPr>
          <w:p w14:paraId="6C957126" w14:textId="3CCE7562" w:rsidR="00D30F37" w:rsidRPr="00694B65" w:rsidRDefault="007C668A" w:rsidP="00D30F37">
            <w:pPr>
              <w:suppressAutoHyphens/>
              <w:spacing w:after="0" w:line="240" w:lineRule="auto"/>
              <w:rPr>
                <w:rFonts w:ascii="Times New Roman" w:eastAsia="Times New Roman" w:hAnsi="Times New Roman" w:cs="Times New Roman"/>
                <w:color w:val="000000" w:themeColor="text1"/>
                <w:sz w:val="24"/>
                <w:szCs w:val="24"/>
                <w:lang w:eastAsia="ar-SA"/>
              </w:rPr>
            </w:pPr>
            <w:r w:rsidRPr="00694B65">
              <w:rPr>
                <w:rFonts w:ascii="Times New Roman" w:eastAsia="Times New Roman" w:hAnsi="Times New Roman" w:cs="Times New Roman"/>
                <w:color w:val="000000" w:themeColor="text1"/>
                <w:sz w:val="24"/>
                <w:szCs w:val="24"/>
                <w:lang w:eastAsia="ar-SA"/>
              </w:rPr>
              <w:t>10</w:t>
            </w:r>
            <w:r w:rsidR="00D30F37" w:rsidRPr="00694B65">
              <w:rPr>
                <w:rFonts w:ascii="Times New Roman" w:eastAsia="Times New Roman" w:hAnsi="Times New Roman" w:cs="Times New Roman"/>
                <w:color w:val="000000" w:themeColor="text1"/>
                <w:sz w:val="24"/>
                <w:szCs w:val="24"/>
                <w:lang w:eastAsia="ar-SA"/>
              </w:rPr>
              <w:t xml:space="preserve"> раб. </w:t>
            </w:r>
            <w:proofErr w:type="spellStart"/>
            <w:r w:rsidR="00D30F37" w:rsidRPr="00694B65">
              <w:rPr>
                <w:rFonts w:ascii="Times New Roman" w:eastAsia="Times New Roman" w:hAnsi="Times New Roman" w:cs="Times New Roman"/>
                <w:color w:val="000000" w:themeColor="text1"/>
                <w:sz w:val="24"/>
                <w:szCs w:val="24"/>
                <w:lang w:eastAsia="ar-SA"/>
              </w:rPr>
              <w:t>дн</w:t>
            </w:r>
            <w:proofErr w:type="spellEnd"/>
            <w:r w:rsidR="00D30F37" w:rsidRPr="00694B65">
              <w:rPr>
                <w:rFonts w:ascii="Times New Roman" w:eastAsia="Times New Roman" w:hAnsi="Times New Roman" w:cs="Times New Roman"/>
                <w:color w:val="000000" w:themeColor="text1"/>
                <w:sz w:val="24"/>
                <w:szCs w:val="24"/>
                <w:lang w:eastAsia="ar-SA"/>
              </w:rPr>
              <w:t>. от даты получения документа</w:t>
            </w:r>
          </w:p>
        </w:tc>
        <w:tc>
          <w:tcPr>
            <w:tcW w:w="835" w:type="pct"/>
            <w:tcBorders>
              <w:top w:val="single" w:sz="4" w:space="0" w:color="auto"/>
              <w:left w:val="single" w:sz="4" w:space="0" w:color="auto"/>
              <w:bottom w:val="single" w:sz="4" w:space="0" w:color="auto"/>
              <w:right w:val="single" w:sz="4" w:space="0" w:color="auto"/>
            </w:tcBorders>
            <w:vAlign w:val="center"/>
          </w:tcPr>
          <w:p w14:paraId="3C22BC63"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835" w:type="pct"/>
            <w:tcBorders>
              <w:top w:val="single" w:sz="4" w:space="0" w:color="auto"/>
              <w:left w:val="single" w:sz="4" w:space="0" w:color="auto"/>
              <w:bottom w:val="single" w:sz="4" w:space="0" w:color="auto"/>
              <w:right w:val="single" w:sz="4" w:space="0" w:color="auto"/>
            </w:tcBorders>
            <w:vAlign w:val="center"/>
          </w:tcPr>
          <w:p w14:paraId="1BA1E5ED" w14:textId="77777777" w:rsidR="00D30F37" w:rsidRPr="00694B65" w:rsidRDefault="00D30F37" w:rsidP="00D30F37">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Заказчик</w:t>
            </w:r>
          </w:p>
        </w:tc>
      </w:tr>
    </w:tbl>
    <w:p w14:paraId="74533C58" w14:textId="3EF97916" w:rsidR="002B19AB" w:rsidRPr="00694B65" w:rsidRDefault="002B19AB" w:rsidP="002B19AB">
      <w:pPr>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 xml:space="preserve">*Указанные сроки включаются в срок исполнения </w:t>
      </w:r>
      <w:r w:rsidRPr="00694B65">
        <w:rPr>
          <w:rFonts w:ascii="Times New Roman" w:eastAsia="Calibri" w:hAnsi="Times New Roman" w:cs="Times New Roman"/>
          <w:color w:val="000000"/>
          <w:sz w:val="24"/>
          <w:szCs w:val="24"/>
          <w:shd w:val="clear" w:color="auto" w:fill="FFFFFF"/>
          <w:lang w:eastAsia="ar-SA"/>
        </w:rPr>
        <w:t>контракта</w:t>
      </w:r>
      <w:r w:rsidRPr="00694B65">
        <w:rPr>
          <w:rFonts w:ascii="Times New Roman" w:eastAsia="Calibri" w:hAnsi="Times New Roman" w:cs="Times New Roman"/>
          <w:sz w:val="24"/>
          <w:szCs w:val="24"/>
          <w:lang w:eastAsia="ar-SA"/>
        </w:rPr>
        <w:t>.</w:t>
      </w:r>
    </w:p>
    <w:p w14:paraId="469D0A09" w14:textId="77777777" w:rsidR="001C4614" w:rsidRPr="00694B65" w:rsidRDefault="001C4614" w:rsidP="001C4614">
      <w:pPr>
        <w:keepNext/>
        <w:widowControl w:val="0"/>
        <w:suppressAutoHyphens/>
        <w:spacing w:before="200" w:after="200" w:line="240" w:lineRule="auto"/>
        <w:ind w:left="357"/>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694B65">
        <w:rPr>
          <w:rFonts w:ascii="Times New Roman" w:eastAsia="Calibri" w:hAnsi="Times New Roman" w:cs="Times New Roman"/>
          <w:b/>
          <w:bCs/>
          <w:sz w:val="24"/>
          <w:szCs w:val="24"/>
          <w:lang w:eastAsia="ar-SA"/>
        </w:rPr>
        <w:t>3.  Порядок и сроки оплаты</w:t>
      </w:r>
    </w:p>
    <w:p w14:paraId="1196D26A" w14:textId="4129EC9D" w:rsidR="001C4614" w:rsidRPr="00694B65" w:rsidRDefault="001C4614" w:rsidP="001C4614">
      <w:pPr>
        <w:keepNext/>
        <w:suppressAutoHyphens/>
        <w:spacing w:after="60" w:line="240" w:lineRule="auto"/>
        <w:jc w:val="right"/>
        <w:rPr>
          <w:rFonts w:ascii="Times New Roman" w:eastAsia="Calibri" w:hAnsi="Times New Roman" w:cs="Times New Roman"/>
          <w:iCs/>
          <w:sz w:val="24"/>
          <w:szCs w:val="24"/>
          <w:lang w:eastAsia="ar-SA"/>
        </w:rPr>
      </w:pPr>
      <w:r w:rsidRPr="00694B65">
        <w:rPr>
          <w:rFonts w:ascii="Times New Roman" w:eastAsia="Calibri" w:hAnsi="Times New Roman" w:cs="Times New Roman"/>
          <w:iCs/>
          <w:sz w:val="24"/>
          <w:szCs w:val="24"/>
          <w:lang w:eastAsia="ar-SA"/>
        </w:rPr>
        <w:t xml:space="preserve">Таблица </w:t>
      </w:r>
      <w:r w:rsidR="004A258C" w:rsidRPr="00694B65">
        <w:rPr>
          <w:rFonts w:ascii="Times New Roman" w:eastAsia="Calibri" w:hAnsi="Times New Roman" w:cs="Times New Roman"/>
          <w:iCs/>
          <w:sz w:val="24"/>
          <w:szCs w:val="24"/>
          <w:lang w:eastAsia="ar-SA"/>
        </w:rPr>
        <w:t>1</w:t>
      </w:r>
      <w:r w:rsidRPr="00694B65">
        <w:rPr>
          <w:rFonts w:ascii="Times New Roman" w:eastAsia="Calibri" w:hAnsi="Times New Roman" w:cs="Times New Roman"/>
          <w:iCs/>
          <w:sz w:val="24"/>
          <w:szCs w:val="24"/>
          <w:lang w:eastAsia="ar-SA"/>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3"/>
        <w:gridCol w:w="7664"/>
        <w:gridCol w:w="2284"/>
        <w:gridCol w:w="2284"/>
        <w:gridCol w:w="2425"/>
      </w:tblGrid>
      <w:tr w:rsidR="001C4614" w:rsidRPr="00694B65" w14:paraId="2955926C" w14:textId="77777777" w:rsidTr="007F7501">
        <w:trPr>
          <w:cantSplit/>
          <w:trHeight w:val="15"/>
          <w:tblHeader/>
        </w:trPr>
        <w:tc>
          <w:tcPr>
            <w:tcW w:w="749" w:type="dxa"/>
            <w:vAlign w:val="center"/>
          </w:tcPr>
          <w:p w14:paraId="6212E97F"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w:t>
            </w:r>
          </w:p>
        </w:tc>
        <w:tc>
          <w:tcPr>
            <w:tcW w:w="7611" w:type="dxa"/>
            <w:vAlign w:val="center"/>
          </w:tcPr>
          <w:p w14:paraId="0A94A7CC"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Наименование</w:t>
            </w:r>
          </w:p>
        </w:tc>
        <w:tc>
          <w:tcPr>
            <w:tcW w:w="2268" w:type="dxa"/>
            <w:vAlign w:val="center"/>
          </w:tcPr>
          <w:p w14:paraId="03F5FDDA"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Аванс/Оплата</w:t>
            </w:r>
          </w:p>
        </w:tc>
        <w:tc>
          <w:tcPr>
            <w:tcW w:w="2268" w:type="dxa"/>
            <w:vAlign w:val="center"/>
          </w:tcPr>
          <w:p w14:paraId="0F184547"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Учёт неустойки</w:t>
            </w:r>
          </w:p>
        </w:tc>
        <w:tc>
          <w:tcPr>
            <w:tcW w:w="2408" w:type="dxa"/>
            <w:vAlign w:val="center"/>
          </w:tcPr>
          <w:p w14:paraId="3126674C" w14:textId="77777777" w:rsidR="001C4614" w:rsidRPr="00694B65" w:rsidRDefault="001C4614" w:rsidP="001C4614">
            <w:pPr>
              <w:keepNext/>
              <w:widowControl w:val="0"/>
              <w:suppressAutoHyphens/>
              <w:spacing w:after="0" w:line="240" w:lineRule="auto"/>
              <w:jc w:val="center"/>
              <w:textAlignment w:val="baseline"/>
              <w:rPr>
                <w:rFonts w:ascii="Times New Roman" w:eastAsia="Calibri" w:hAnsi="Times New Roman" w:cs="Times New Roman"/>
                <w:b/>
                <w:kern w:val="1"/>
                <w:sz w:val="24"/>
                <w:szCs w:val="24"/>
                <w:lang w:val="en-US" w:eastAsia="ar-SA"/>
              </w:rPr>
            </w:pPr>
            <w:r w:rsidRPr="00694B65">
              <w:rPr>
                <w:rFonts w:ascii="Times New Roman" w:eastAsia="Calibri" w:hAnsi="Times New Roman" w:cs="Times New Roman"/>
                <w:b/>
                <w:kern w:val="1"/>
                <w:sz w:val="24"/>
                <w:szCs w:val="24"/>
                <w:lang w:eastAsia="ar-SA"/>
              </w:rPr>
              <w:t>Сумма</w:t>
            </w:r>
            <w:r w:rsidRPr="00694B65">
              <w:rPr>
                <w:rFonts w:ascii="Times New Roman" w:eastAsia="Calibri" w:hAnsi="Times New Roman" w:cs="Times New Roman"/>
                <w:b/>
                <w:kern w:val="1"/>
                <w:sz w:val="24"/>
                <w:szCs w:val="24"/>
                <w:lang w:val="en-US" w:eastAsia="ar-SA"/>
              </w:rPr>
              <w:t xml:space="preserve">, </w:t>
            </w:r>
            <w:proofErr w:type="spellStart"/>
            <w:r w:rsidRPr="00694B65">
              <w:rPr>
                <w:rFonts w:ascii="Times New Roman" w:eastAsia="Calibri" w:hAnsi="Times New Roman" w:cs="Times New Roman"/>
                <w:b/>
                <w:kern w:val="1"/>
                <w:sz w:val="24"/>
                <w:szCs w:val="24"/>
                <w:lang w:eastAsia="ar-SA"/>
              </w:rPr>
              <w:t>руб</w:t>
            </w:r>
            <w:proofErr w:type="spellEnd"/>
            <w:r w:rsidRPr="00694B65">
              <w:rPr>
                <w:rFonts w:ascii="Times New Roman" w:eastAsia="Calibri" w:hAnsi="Times New Roman" w:cs="Times New Roman"/>
                <w:b/>
                <w:kern w:val="1"/>
                <w:sz w:val="24"/>
                <w:szCs w:val="24"/>
                <w:lang w:val="en-US" w:eastAsia="ar-SA"/>
              </w:rPr>
              <w:t>./%</w:t>
            </w:r>
          </w:p>
        </w:tc>
      </w:tr>
      <w:tr w:rsidR="001C4614" w:rsidRPr="00694B65" w14:paraId="1F29B0AA" w14:textId="77777777" w:rsidTr="007F7501">
        <w:trPr>
          <w:cantSplit/>
          <w:trHeight w:val="87"/>
        </w:trPr>
        <w:tc>
          <w:tcPr>
            <w:tcW w:w="749" w:type="dxa"/>
            <w:vMerge w:val="restart"/>
            <w:vAlign w:val="center"/>
          </w:tcPr>
          <w:p w14:paraId="52DEFB78" w14:textId="77777777" w:rsidR="001C4614" w:rsidRPr="00694B65" w:rsidRDefault="001C4614" w:rsidP="001C4614">
            <w:pPr>
              <w:suppressAutoHyphens/>
              <w:spacing w:after="0" w:line="240" w:lineRule="auto"/>
              <w:ind w:left="162"/>
              <w:jc w:val="center"/>
              <w:rPr>
                <w:rFonts w:ascii="Times New Roman" w:eastAsia="Times New Roman" w:hAnsi="Times New Roman" w:cs="Times New Roman"/>
                <w:sz w:val="24"/>
                <w:szCs w:val="24"/>
                <w:lang w:val="en-US" w:eastAsia="ar-SA"/>
              </w:rPr>
            </w:pPr>
            <w:r w:rsidRPr="00694B65">
              <w:rPr>
                <w:rFonts w:ascii="Times New Roman" w:eastAsia="Times New Roman" w:hAnsi="Times New Roman" w:cs="Times New Roman"/>
                <w:sz w:val="24"/>
                <w:szCs w:val="24"/>
                <w:lang w:val="en-US" w:eastAsia="ar-SA"/>
              </w:rPr>
              <w:t>1.</w:t>
            </w:r>
          </w:p>
        </w:tc>
        <w:tc>
          <w:tcPr>
            <w:tcW w:w="7611" w:type="dxa"/>
            <w:tcBorders>
              <w:bottom w:val="single" w:sz="4" w:space="0" w:color="auto"/>
            </w:tcBorders>
            <w:vAlign w:val="center"/>
          </w:tcPr>
          <w:p w14:paraId="4F621A50" w14:textId="2E990CBA" w:rsidR="001C4614" w:rsidRPr="00694B65" w:rsidRDefault="001C4614" w:rsidP="001C4614">
            <w:pPr>
              <w:suppressAutoHyphens/>
              <w:spacing w:after="0" w:line="240" w:lineRule="auto"/>
              <w:rPr>
                <w:rFonts w:ascii="Times New Roman" w:eastAsia="Times New Roman" w:hAnsi="Times New Roman" w:cs="Times New Roman"/>
                <w:sz w:val="24"/>
                <w:szCs w:val="24"/>
                <w:lang w:val="en-US" w:eastAsia="ar-SA"/>
              </w:rPr>
            </w:pPr>
            <w:r w:rsidRPr="00694B65">
              <w:rPr>
                <w:rFonts w:ascii="Times New Roman" w:eastAsia="Times New Roman" w:hAnsi="Times New Roman" w:cs="Times New Roman"/>
                <w:sz w:val="24"/>
                <w:szCs w:val="24"/>
                <w:lang w:eastAsia="ar-SA"/>
              </w:rPr>
              <w:t>Оплата №</w:t>
            </w:r>
            <w:r w:rsidR="00886FB0" w:rsidRPr="00694B65">
              <w:rPr>
                <w:rFonts w:ascii="Times New Roman" w:eastAsia="Times New Roman" w:hAnsi="Times New Roman" w:cs="Times New Roman"/>
                <w:sz w:val="24"/>
                <w:szCs w:val="24"/>
                <w:lang w:eastAsia="ar-SA"/>
              </w:rPr>
              <w:t xml:space="preserve"> </w:t>
            </w:r>
            <w:r w:rsidRPr="00694B65">
              <w:rPr>
                <w:rFonts w:ascii="Times New Roman" w:eastAsia="Times New Roman" w:hAnsi="Times New Roman" w:cs="Times New Roman"/>
                <w:sz w:val="24"/>
                <w:szCs w:val="24"/>
                <w:lang w:eastAsia="ar-SA"/>
              </w:rPr>
              <w:t>01</w:t>
            </w:r>
          </w:p>
        </w:tc>
        <w:tc>
          <w:tcPr>
            <w:tcW w:w="2268" w:type="dxa"/>
            <w:tcBorders>
              <w:bottom w:val="single" w:sz="4" w:space="0" w:color="auto"/>
            </w:tcBorders>
            <w:vAlign w:val="center"/>
          </w:tcPr>
          <w:p w14:paraId="0198423D" w14:textId="77777777" w:rsidR="001C4614" w:rsidRPr="00694B65" w:rsidRDefault="001C4614" w:rsidP="001C4614">
            <w:pPr>
              <w:suppressAutoHyphens/>
              <w:spacing w:after="0" w:line="240" w:lineRule="auto"/>
              <w:jc w:val="center"/>
              <w:rPr>
                <w:rFonts w:ascii="Times New Roman" w:eastAsia="Times New Roman" w:hAnsi="Times New Roman" w:cs="Times New Roman"/>
                <w:sz w:val="24"/>
                <w:szCs w:val="24"/>
                <w:lang w:val="en-US" w:eastAsia="ar-SA"/>
              </w:rPr>
            </w:pPr>
            <w:r w:rsidRPr="00694B65">
              <w:rPr>
                <w:rFonts w:ascii="Times New Roman" w:eastAsia="Times New Roman" w:hAnsi="Times New Roman" w:cs="Times New Roman"/>
                <w:sz w:val="24"/>
                <w:szCs w:val="24"/>
                <w:lang w:eastAsia="ar-SA"/>
              </w:rPr>
              <w:t>Оплата</w:t>
            </w:r>
          </w:p>
        </w:tc>
        <w:tc>
          <w:tcPr>
            <w:tcW w:w="2268" w:type="dxa"/>
            <w:tcBorders>
              <w:bottom w:val="single" w:sz="4" w:space="0" w:color="auto"/>
            </w:tcBorders>
            <w:vAlign w:val="center"/>
          </w:tcPr>
          <w:p w14:paraId="4931C319" w14:textId="77777777" w:rsidR="001C4614" w:rsidRPr="00694B65" w:rsidRDefault="001C4614" w:rsidP="001C4614">
            <w:pPr>
              <w:widowControl w:val="0"/>
              <w:suppressAutoHyphens/>
              <w:spacing w:after="0" w:line="240" w:lineRule="auto"/>
              <w:jc w:val="center"/>
              <w:textAlignment w:val="baseline"/>
              <w:rPr>
                <w:rFonts w:ascii="Times New Roman" w:eastAsia="Calibri" w:hAnsi="Times New Roman" w:cs="Times New Roman"/>
                <w:sz w:val="24"/>
                <w:szCs w:val="24"/>
                <w:lang w:val="en-US" w:eastAsia="ar-SA"/>
              </w:rPr>
            </w:pPr>
            <w:proofErr w:type="spellStart"/>
            <w:r w:rsidRPr="00694B65">
              <w:rPr>
                <w:rFonts w:ascii="Times New Roman" w:eastAsia="Calibri" w:hAnsi="Times New Roman" w:cs="Times New Roman"/>
                <w:kern w:val="1"/>
                <w:sz w:val="24"/>
                <w:szCs w:val="24"/>
                <w:lang w:val="en-US" w:eastAsia="ar-SA"/>
              </w:rPr>
              <w:t>Оплата</w:t>
            </w:r>
            <w:proofErr w:type="spellEnd"/>
            <w:r w:rsidRPr="00694B65">
              <w:rPr>
                <w:rFonts w:ascii="Times New Roman" w:eastAsia="Calibri" w:hAnsi="Times New Roman" w:cs="Times New Roman"/>
                <w:kern w:val="1"/>
                <w:sz w:val="24"/>
                <w:szCs w:val="24"/>
                <w:lang w:val="en-US" w:eastAsia="ar-SA"/>
              </w:rPr>
              <w:t xml:space="preserve"> </w:t>
            </w:r>
            <w:proofErr w:type="spellStart"/>
            <w:r w:rsidRPr="00694B65">
              <w:rPr>
                <w:rFonts w:ascii="Times New Roman" w:eastAsia="Calibri" w:hAnsi="Times New Roman" w:cs="Times New Roman"/>
                <w:kern w:val="1"/>
                <w:sz w:val="24"/>
                <w:szCs w:val="24"/>
                <w:lang w:val="en-US" w:eastAsia="ar-SA"/>
              </w:rPr>
              <w:t>за</w:t>
            </w:r>
            <w:proofErr w:type="spellEnd"/>
            <w:r w:rsidRPr="00694B65">
              <w:rPr>
                <w:rFonts w:ascii="Times New Roman" w:eastAsia="Calibri" w:hAnsi="Times New Roman" w:cs="Times New Roman"/>
                <w:kern w:val="1"/>
                <w:sz w:val="24"/>
                <w:szCs w:val="24"/>
                <w:lang w:val="en-US" w:eastAsia="ar-SA"/>
              </w:rPr>
              <w:t xml:space="preserve"> </w:t>
            </w:r>
            <w:proofErr w:type="spellStart"/>
            <w:r w:rsidRPr="00694B65">
              <w:rPr>
                <w:rFonts w:ascii="Times New Roman" w:eastAsia="Calibri" w:hAnsi="Times New Roman" w:cs="Times New Roman"/>
                <w:kern w:val="1"/>
                <w:sz w:val="24"/>
                <w:szCs w:val="24"/>
                <w:lang w:val="en-US" w:eastAsia="ar-SA"/>
              </w:rPr>
              <w:t>вычетом</w:t>
            </w:r>
            <w:proofErr w:type="spellEnd"/>
            <w:r w:rsidRPr="00694B65">
              <w:rPr>
                <w:rFonts w:ascii="Times New Roman" w:eastAsia="Calibri" w:hAnsi="Times New Roman" w:cs="Times New Roman"/>
                <w:kern w:val="1"/>
                <w:sz w:val="24"/>
                <w:szCs w:val="24"/>
                <w:lang w:val="en-US" w:eastAsia="ar-SA"/>
              </w:rPr>
              <w:t xml:space="preserve"> </w:t>
            </w:r>
            <w:proofErr w:type="spellStart"/>
            <w:r w:rsidRPr="00694B65">
              <w:rPr>
                <w:rFonts w:ascii="Times New Roman" w:eastAsia="Calibri" w:hAnsi="Times New Roman" w:cs="Times New Roman"/>
                <w:kern w:val="1"/>
                <w:sz w:val="24"/>
                <w:szCs w:val="24"/>
                <w:lang w:val="en-US" w:eastAsia="ar-SA"/>
              </w:rPr>
              <w:t>неустойки</w:t>
            </w:r>
            <w:proofErr w:type="spellEnd"/>
            <w:r w:rsidRPr="00694B65">
              <w:rPr>
                <w:rFonts w:ascii="Times New Roman" w:eastAsia="Calibri" w:hAnsi="Times New Roman" w:cs="Times New Roman"/>
                <w:b/>
                <w:sz w:val="24"/>
                <w:szCs w:val="24"/>
                <w:lang w:val="en-US"/>
              </w:rPr>
              <w:t>**</w:t>
            </w:r>
            <w:r w:rsidRPr="00694B65">
              <w:rPr>
                <w:rFonts w:ascii="Times New Roman" w:eastAsia="Calibri" w:hAnsi="Times New Roman" w:cs="Times New Roman"/>
                <w:b/>
                <w:kern w:val="1"/>
                <w:sz w:val="24"/>
                <w:szCs w:val="24"/>
                <w:lang w:val="en-US" w:eastAsia="ar-SA"/>
              </w:rPr>
              <w:t xml:space="preserve"> </w:t>
            </w:r>
            <w:r w:rsidRPr="00694B65">
              <w:rPr>
                <w:rFonts w:ascii="Times New Roman" w:eastAsia="Calibri" w:hAnsi="Times New Roman" w:cs="Times New Roman"/>
                <w:kern w:val="1"/>
                <w:sz w:val="24"/>
                <w:szCs w:val="24"/>
                <w:lang w:val="en-US" w:eastAsia="ar-SA"/>
              </w:rPr>
              <w:t xml:space="preserve"> </w:t>
            </w:r>
          </w:p>
        </w:tc>
        <w:tc>
          <w:tcPr>
            <w:tcW w:w="2408" w:type="dxa"/>
            <w:tcBorders>
              <w:bottom w:val="single" w:sz="4" w:space="0" w:color="auto"/>
            </w:tcBorders>
            <w:vAlign w:val="center"/>
          </w:tcPr>
          <w:p w14:paraId="151684FB" w14:textId="77777777" w:rsidR="001C4614" w:rsidRPr="00694B65" w:rsidRDefault="001C4614" w:rsidP="001C4614">
            <w:pPr>
              <w:suppressAutoHyphens/>
              <w:spacing w:after="0" w:line="240" w:lineRule="auto"/>
              <w:jc w:val="center"/>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 xml:space="preserve">100% </w:t>
            </w:r>
          </w:p>
          <w:p w14:paraId="1BF84988" w14:textId="77777777" w:rsidR="001C4614" w:rsidRPr="00694B65" w:rsidRDefault="001C4614" w:rsidP="001C4614">
            <w:pPr>
              <w:suppressAutoHyphens/>
              <w:spacing w:after="0" w:line="240" w:lineRule="auto"/>
              <w:jc w:val="center"/>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 xml:space="preserve">По фактическому объёму </w:t>
            </w:r>
          </w:p>
        </w:tc>
      </w:tr>
      <w:tr w:rsidR="001C4614" w:rsidRPr="00694B65" w14:paraId="4A1B0AA8" w14:textId="77777777" w:rsidTr="007F7501">
        <w:trPr>
          <w:cantSplit/>
          <w:trHeight w:val="70"/>
        </w:trPr>
        <w:tc>
          <w:tcPr>
            <w:tcW w:w="749" w:type="dxa"/>
            <w:vMerge/>
            <w:vAlign w:val="center"/>
          </w:tcPr>
          <w:p w14:paraId="1D6B1D76" w14:textId="77777777" w:rsidR="001C4614" w:rsidRPr="00694B65" w:rsidRDefault="001C4614" w:rsidP="00BC197D">
            <w:pPr>
              <w:numPr>
                <w:ilvl w:val="0"/>
                <w:numId w:val="21"/>
              </w:numPr>
              <w:suppressAutoHyphens/>
              <w:spacing w:after="0" w:line="240" w:lineRule="auto"/>
              <w:jc w:val="both"/>
              <w:rPr>
                <w:rFonts w:ascii="Times New Roman" w:eastAsia="Times New Roman" w:hAnsi="Times New Roman" w:cs="Times New Roman"/>
                <w:sz w:val="24"/>
                <w:szCs w:val="24"/>
                <w:lang w:eastAsia="ar-SA"/>
              </w:rPr>
            </w:pPr>
          </w:p>
        </w:tc>
        <w:tc>
          <w:tcPr>
            <w:tcW w:w="14555" w:type="dxa"/>
            <w:gridSpan w:val="4"/>
            <w:vAlign w:val="center"/>
          </w:tcPr>
          <w:p w14:paraId="3155F815" w14:textId="17FAA638"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b/>
                <w:sz w:val="24"/>
                <w:szCs w:val="24"/>
                <w:lang w:eastAsia="ar-SA"/>
              </w:rPr>
              <w:t>Срок исполнения обязательства Заказчиком**</w:t>
            </w:r>
            <w:r w:rsidR="00886FB0" w:rsidRPr="00694B65">
              <w:rPr>
                <w:rFonts w:ascii="Times New Roman" w:eastAsia="Calibri" w:hAnsi="Times New Roman" w:cs="Times New Roman"/>
                <w:sz w:val="24"/>
                <w:szCs w:val="24"/>
                <w:lang w:eastAsia="ar-SA"/>
              </w:rPr>
              <w:t>*</w:t>
            </w:r>
            <w:r w:rsidRPr="00694B65">
              <w:rPr>
                <w:rFonts w:ascii="Times New Roman" w:eastAsia="Times New Roman" w:hAnsi="Times New Roman" w:cs="Times New Roman"/>
                <w:b/>
                <w:sz w:val="24"/>
                <w:szCs w:val="24"/>
                <w:lang w:eastAsia="ar-SA"/>
              </w:rPr>
              <w:t>:</w:t>
            </w:r>
            <w:r w:rsidRPr="00694B65">
              <w:rPr>
                <w:rFonts w:ascii="Times New Roman" w:eastAsia="Times New Roman" w:hAnsi="Times New Roman" w:cs="Times New Roman"/>
                <w:sz w:val="24"/>
                <w:szCs w:val="24"/>
                <w:lang w:eastAsia="ar-SA"/>
              </w:rPr>
              <w:t xml:space="preserve">7 раб. </w:t>
            </w:r>
            <w:proofErr w:type="spellStart"/>
            <w:r w:rsidRPr="00694B65">
              <w:rPr>
                <w:rFonts w:ascii="Times New Roman" w:eastAsia="Times New Roman" w:hAnsi="Times New Roman" w:cs="Times New Roman"/>
                <w:sz w:val="24"/>
                <w:szCs w:val="24"/>
                <w:lang w:eastAsia="ar-SA"/>
              </w:rPr>
              <w:t>дн</w:t>
            </w:r>
            <w:proofErr w:type="spellEnd"/>
            <w:r w:rsidRPr="00694B65">
              <w:rPr>
                <w:rFonts w:ascii="Times New Roman" w:eastAsia="Times New Roman" w:hAnsi="Times New Roman" w:cs="Times New Roman"/>
                <w:sz w:val="24"/>
                <w:szCs w:val="24"/>
                <w:lang w:eastAsia="ar-SA"/>
              </w:rPr>
              <w:t>. от даты подписания документа «Универсальный передаточный документ, формат УПД, утвержденный приказом ФНС России»;</w:t>
            </w:r>
          </w:p>
        </w:tc>
      </w:tr>
    </w:tbl>
    <w:p w14:paraId="0A749E62" w14:textId="77777777" w:rsidR="001C4614" w:rsidRPr="00694B65" w:rsidRDefault="001C4614" w:rsidP="001C4614">
      <w:pPr>
        <w:widowControl w:val="0"/>
        <w:suppressAutoHyphens/>
        <w:spacing w:after="0" w:line="240" w:lineRule="auto"/>
        <w:jc w:val="both"/>
        <w:textAlignment w:val="baseline"/>
        <w:rPr>
          <w:rFonts w:ascii="Times New Roman" w:eastAsia="Calibri" w:hAnsi="Times New Roman" w:cs="Times New Roman"/>
          <w:vanish/>
          <w:kern w:val="24"/>
          <w:sz w:val="24"/>
          <w:szCs w:val="24"/>
          <w:lang w:eastAsia="ar-SA"/>
        </w:rPr>
      </w:pPr>
    </w:p>
    <w:p w14:paraId="36ECD6CA" w14:textId="6C07BF7D" w:rsidR="001C4614" w:rsidRPr="00694B65" w:rsidRDefault="001C4614" w:rsidP="001C4614">
      <w:pPr>
        <w:widowControl w:val="0"/>
        <w:suppressAutoHyphens/>
        <w:spacing w:after="0" w:line="240" w:lineRule="auto"/>
        <w:jc w:val="both"/>
        <w:textAlignment w:val="baseline"/>
        <w:rPr>
          <w:rFonts w:ascii="Times New Roman" w:eastAsia="Calibri" w:hAnsi="Times New Roman" w:cs="Times New Roman"/>
          <w:kern w:val="1"/>
          <w:sz w:val="24"/>
          <w:szCs w:val="24"/>
          <w:lang w:eastAsia="ar-SA"/>
        </w:rPr>
      </w:pPr>
      <w:r w:rsidRPr="00694B65">
        <w:rPr>
          <w:rFonts w:ascii="Times New Roman" w:eastAsia="Calibri" w:hAnsi="Times New Roman" w:cs="Times New Roman"/>
          <w:sz w:val="24"/>
          <w:szCs w:val="24"/>
        </w:rPr>
        <w:t>**</w:t>
      </w:r>
      <w:r w:rsidR="004020F0" w:rsidRPr="00694B65">
        <w:rPr>
          <w:rFonts w:ascii="Times New Roman" w:eastAsia="Calibri" w:hAnsi="Times New Roman" w:cs="Times New Roman"/>
          <w:kern w:val="1"/>
          <w:sz w:val="24"/>
          <w:szCs w:val="24"/>
          <w:lang w:eastAsia="ar-SA"/>
        </w:rPr>
        <w:t xml:space="preserve"> </w:t>
      </w:r>
      <w:proofErr w:type="gramStart"/>
      <w:r w:rsidRPr="00694B65">
        <w:rPr>
          <w:rFonts w:ascii="Times New Roman" w:eastAsia="Calibri" w:hAnsi="Times New Roman" w:cs="Times New Roman"/>
          <w:kern w:val="1"/>
          <w:sz w:val="24"/>
          <w:szCs w:val="24"/>
          <w:lang w:eastAsia="ar-SA"/>
        </w:rPr>
        <w:t>В</w:t>
      </w:r>
      <w:proofErr w:type="gramEnd"/>
      <w:r w:rsidRPr="00694B65">
        <w:rPr>
          <w:rFonts w:ascii="Times New Roman" w:eastAsia="Calibri" w:hAnsi="Times New Roman" w:cs="Times New Roman"/>
          <w:kern w:val="1"/>
          <w:sz w:val="24"/>
          <w:szCs w:val="24"/>
          <w:lang w:eastAsia="ar-SA"/>
        </w:rPr>
        <w:t xml:space="preserve"> случае начисления поставщику (подрядчику, исполнителю) неустоек (штрафов, пеней) за неисполнение или ненадлежащее исполнение обязательств, предусмотренных </w:t>
      </w:r>
      <w:r w:rsidR="00EE58D2" w:rsidRPr="00694B65">
        <w:rPr>
          <w:rFonts w:ascii="Times New Roman" w:eastAsia="Calibri" w:hAnsi="Times New Roman" w:cs="Times New Roman"/>
          <w:color w:val="000000"/>
          <w:kern w:val="1"/>
          <w:sz w:val="24"/>
          <w:szCs w:val="24"/>
          <w:shd w:val="clear" w:color="auto" w:fill="FFFFFF"/>
          <w:lang w:eastAsia="ar-SA"/>
        </w:rPr>
        <w:t>Контракт</w:t>
      </w:r>
      <w:r w:rsidRPr="00694B65">
        <w:rPr>
          <w:rFonts w:ascii="Times New Roman" w:eastAsia="Calibri" w:hAnsi="Times New Roman" w:cs="Times New Roman"/>
          <w:color w:val="000000"/>
          <w:kern w:val="1"/>
          <w:sz w:val="24"/>
          <w:szCs w:val="24"/>
          <w:shd w:val="clear" w:color="auto" w:fill="FFFFFF"/>
          <w:lang w:eastAsia="ar-SA"/>
        </w:rPr>
        <w:t>ом</w:t>
      </w:r>
      <w:r w:rsidRPr="00694B65">
        <w:rPr>
          <w:rFonts w:ascii="Times New Roman" w:eastAsia="Calibri" w:hAnsi="Times New Roman" w:cs="Times New Roman"/>
          <w:kern w:val="1"/>
          <w:sz w:val="24"/>
          <w:szCs w:val="24"/>
          <w:lang w:eastAsia="ar-SA"/>
        </w:rPr>
        <w:t xml:space="preserve">, </w:t>
      </w:r>
      <w:r w:rsidR="004020F0" w:rsidRPr="00694B65">
        <w:rPr>
          <w:rFonts w:ascii="Times New Roman" w:eastAsia="Calibri" w:hAnsi="Times New Roman" w:cs="Times New Roman"/>
          <w:kern w:val="1"/>
          <w:sz w:val="24"/>
          <w:szCs w:val="24"/>
          <w:lang w:eastAsia="ar-SA"/>
        </w:rPr>
        <w:t>Заказчик производит</w:t>
      </w:r>
      <w:r w:rsidRPr="00694B65">
        <w:rPr>
          <w:rFonts w:ascii="Times New Roman" w:eastAsia="Calibri" w:hAnsi="Times New Roman" w:cs="Times New Roman"/>
          <w:kern w:val="1"/>
          <w:sz w:val="24"/>
          <w:szCs w:val="24"/>
          <w:lang w:eastAsia="ar-SA"/>
        </w:rPr>
        <w:t xml:space="preserve"> оплату товаров (работ, услуг) за вычетом соответствующего размера неустоек (штрафов, пеней).</w:t>
      </w:r>
    </w:p>
    <w:p w14:paraId="35702898" w14:textId="3B853EFC" w:rsidR="000122DB" w:rsidRPr="00694B65" w:rsidRDefault="001C4614" w:rsidP="000122DB">
      <w:pPr>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 xml:space="preserve">***Указанные сроки включаются в срок исполнения </w:t>
      </w:r>
      <w:r w:rsidR="00EE58D2" w:rsidRPr="00694B65">
        <w:rPr>
          <w:rFonts w:ascii="Times New Roman" w:eastAsia="Calibri" w:hAnsi="Times New Roman" w:cs="Times New Roman"/>
          <w:color w:val="000000"/>
          <w:sz w:val="24"/>
          <w:szCs w:val="24"/>
          <w:shd w:val="clear" w:color="auto" w:fill="FFFFFF"/>
          <w:lang w:eastAsia="ar-SA"/>
        </w:rPr>
        <w:t>контракт</w:t>
      </w:r>
      <w:r w:rsidRPr="00694B65">
        <w:rPr>
          <w:rFonts w:ascii="Times New Roman" w:eastAsia="Calibri" w:hAnsi="Times New Roman" w:cs="Times New Roman"/>
          <w:color w:val="000000"/>
          <w:sz w:val="24"/>
          <w:szCs w:val="24"/>
          <w:shd w:val="clear" w:color="auto" w:fill="FFFFFF"/>
          <w:lang w:eastAsia="ar-SA"/>
        </w:rPr>
        <w:t>а</w:t>
      </w:r>
      <w:r w:rsidRPr="00694B65">
        <w:rPr>
          <w:rFonts w:ascii="Times New Roman" w:eastAsia="Calibri" w:hAnsi="Times New Roman" w:cs="Times New Roman"/>
          <w:sz w:val="24"/>
          <w:szCs w:val="24"/>
          <w:lang w:eastAsia="ar-SA"/>
        </w:rPr>
        <w:t>.</w:t>
      </w:r>
    </w:p>
    <w:p w14:paraId="6CEE1E18" w14:textId="77777777" w:rsidR="001C4614" w:rsidRPr="00694B65" w:rsidRDefault="001C4614" w:rsidP="001C4614">
      <w:pPr>
        <w:widowControl w:val="0"/>
        <w:suppressAutoHyphens/>
        <w:spacing w:after="0" w:line="240" w:lineRule="auto"/>
        <w:jc w:val="both"/>
        <w:textAlignment w:val="baseline"/>
        <w:rPr>
          <w:rFonts w:ascii="Times New Roman" w:eastAsia="Calibri" w:hAnsi="Times New Roman" w:cs="Times New Roman"/>
          <w:vanish/>
          <w:kern w:val="18"/>
          <w:sz w:val="24"/>
          <w:szCs w:val="24"/>
          <w:lang w:eastAsia="ar-SA"/>
        </w:rPr>
      </w:pPr>
    </w:p>
    <w:p w14:paraId="0605788E" w14:textId="77777777" w:rsidR="001C4614" w:rsidRPr="00694B65" w:rsidRDefault="001C4614"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bCs/>
          <w:sz w:val="24"/>
          <w:szCs w:val="24"/>
          <w:lang w:val="en-US" w:eastAsia="ar-SA"/>
        </w:rPr>
      </w:pPr>
      <w:r w:rsidRPr="00694B65">
        <w:rPr>
          <w:rFonts w:ascii="Times New Roman" w:eastAsia="Calibri" w:hAnsi="Times New Roman" w:cs="Times New Roman"/>
          <w:b/>
          <w:sz w:val="24"/>
          <w:szCs w:val="24"/>
          <w:lang w:val="en-US" w:eastAsia="ar-SA"/>
        </w:rPr>
        <w:t>4</w:t>
      </w:r>
      <w:r w:rsidRPr="00694B65">
        <w:rPr>
          <w:rFonts w:ascii="Times New Roman" w:eastAsia="Calibri" w:hAnsi="Times New Roman" w:cs="Times New Roman"/>
          <w:b/>
          <w:sz w:val="24"/>
          <w:szCs w:val="24"/>
          <w:lang w:eastAsia="ar-SA"/>
        </w:rPr>
        <w:t>.</w:t>
      </w:r>
      <w:r w:rsidRPr="00694B65">
        <w:rPr>
          <w:rFonts w:ascii="Times New Roman" w:eastAsia="Calibri" w:hAnsi="Times New Roman" w:cs="Times New Roman"/>
          <w:sz w:val="24"/>
          <w:szCs w:val="24"/>
          <w:lang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Место</w:t>
      </w:r>
      <w:proofErr w:type="spellEnd"/>
      <w:r w:rsidRPr="00694B65">
        <w:rPr>
          <w:rFonts w:ascii="Times New Roman" w:eastAsia="Times New Roman" w:hAnsi="Times New Roman" w:cs="Times New Roman"/>
          <w:b/>
          <w:bCs/>
          <w:color w:val="00000A"/>
          <w:spacing w:val="-4"/>
          <w:kern w:val="1"/>
          <w:sz w:val="24"/>
          <w:szCs w:val="24"/>
          <w:lang w:val="en-US"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доставки</w:t>
      </w:r>
      <w:proofErr w:type="spellEnd"/>
      <w:r w:rsidRPr="00694B65">
        <w:rPr>
          <w:rFonts w:ascii="Times New Roman" w:eastAsia="Times New Roman" w:hAnsi="Times New Roman" w:cs="Times New Roman"/>
          <w:b/>
          <w:bCs/>
          <w:color w:val="00000A"/>
          <w:spacing w:val="-4"/>
          <w:kern w:val="1"/>
          <w:sz w:val="24"/>
          <w:szCs w:val="24"/>
          <w:lang w:val="en-US" w:eastAsia="ar-SA"/>
        </w:rPr>
        <w:t xml:space="preserve"> </w:t>
      </w:r>
      <w:proofErr w:type="spellStart"/>
      <w:r w:rsidRPr="00694B65">
        <w:rPr>
          <w:rFonts w:ascii="Times New Roman" w:eastAsia="Times New Roman" w:hAnsi="Times New Roman" w:cs="Times New Roman"/>
          <w:b/>
          <w:bCs/>
          <w:color w:val="00000A"/>
          <w:spacing w:val="-4"/>
          <w:kern w:val="1"/>
          <w:sz w:val="24"/>
          <w:szCs w:val="24"/>
          <w:lang w:val="en-US" w:eastAsia="ar-SA"/>
        </w:rPr>
        <w:t>товара</w:t>
      </w:r>
      <w:proofErr w:type="spellEnd"/>
    </w:p>
    <w:p w14:paraId="1AEEA08D" w14:textId="1101D593" w:rsidR="001C4614" w:rsidRPr="00694B65" w:rsidRDefault="001C4614" w:rsidP="001C4614">
      <w:pPr>
        <w:keepNext/>
        <w:suppressAutoHyphens/>
        <w:spacing w:after="60" w:line="240" w:lineRule="auto"/>
        <w:ind w:firstLine="567"/>
        <w:jc w:val="right"/>
        <w:rPr>
          <w:rFonts w:ascii="Times New Roman" w:eastAsia="Calibri" w:hAnsi="Times New Roman" w:cs="Times New Roman"/>
          <w:sz w:val="24"/>
          <w:szCs w:val="24"/>
          <w:lang w:val="en-US" w:eastAsia="ar-SA"/>
        </w:rPr>
      </w:pPr>
      <w:r w:rsidRPr="00694B65">
        <w:rPr>
          <w:rFonts w:ascii="Times New Roman" w:eastAsia="Calibri" w:hAnsi="Times New Roman" w:cs="Times New Roman"/>
          <w:sz w:val="24"/>
          <w:szCs w:val="24"/>
          <w:lang w:eastAsia="ar-SA"/>
        </w:rPr>
        <w:t>Таблица</w:t>
      </w:r>
      <w:r w:rsidRPr="00694B65">
        <w:rPr>
          <w:rFonts w:ascii="Times New Roman" w:eastAsia="Calibri" w:hAnsi="Times New Roman" w:cs="Times New Roman"/>
          <w:sz w:val="24"/>
          <w:szCs w:val="24"/>
          <w:lang w:val="en-US" w:eastAsia="ar-SA"/>
        </w:rPr>
        <w:t xml:space="preserve"> </w:t>
      </w:r>
      <w:r w:rsidR="004A258C" w:rsidRPr="00694B65">
        <w:rPr>
          <w:rFonts w:ascii="Times New Roman" w:eastAsia="Calibri" w:hAnsi="Times New Roman" w:cs="Times New Roman"/>
          <w:sz w:val="24"/>
          <w:szCs w:val="24"/>
          <w:lang w:eastAsia="ar-SA"/>
        </w:rPr>
        <w:t>1</w:t>
      </w:r>
      <w:r w:rsidRPr="00694B65">
        <w:rPr>
          <w:rFonts w:ascii="Times New Roman" w:eastAsia="Calibri" w:hAnsi="Times New Roman" w:cs="Times New Roman"/>
          <w:sz w:val="24"/>
          <w:szCs w:val="24"/>
          <w:lang w:val="en-US" w:eastAsia="ar-SA"/>
        </w:rPr>
        <w:t>.4</w:t>
      </w:r>
      <w:r w:rsidRPr="00694B65">
        <w:rPr>
          <w:rFonts w:ascii="Times New Roman" w:eastAsia="Calibri" w:hAnsi="Times New Roman" w:cs="Times New Roman"/>
          <w:sz w:val="24"/>
          <w:szCs w:val="24"/>
          <w:lang w:eastAsia="ar-SA"/>
        </w:rPr>
        <w:t xml:space="preserve"> </w:t>
      </w:r>
    </w:p>
    <w:p w14:paraId="4F920734" w14:textId="77777777" w:rsidR="001C4614" w:rsidRPr="00694B65" w:rsidRDefault="001C4614" w:rsidP="001C4614">
      <w:pPr>
        <w:suppressAutoHyphens/>
        <w:spacing w:after="0" w:line="240" w:lineRule="auto"/>
        <w:ind w:firstLine="567"/>
        <w:jc w:val="right"/>
        <w:rPr>
          <w:rFonts w:ascii="Times New Roman" w:eastAsia="Calibri" w:hAnsi="Times New Roman" w:cs="Times New Roman"/>
          <w:vanish/>
          <w:sz w:val="24"/>
          <w:szCs w:val="24"/>
          <w:lang w:val="en-US" w:eastAsia="ar-SA"/>
        </w:rPr>
      </w:pPr>
    </w:p>
    <w:tbl>
      <w:tblPr>
        <w:tblW w:w="15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1"/>
        <w:gridCol w:w="8363"/>
      </w:tblGrid>
      <w:tr w:rsidR="001C4614" w:rsidRPr="00694B65" w14:paraId="2D5D3D2E" w14:textId="77777777" w:rsidTr="000C2CD0">
        <w:trPr>
          <w:cantSplit/>
          <w:tblHeader/>
        </w:trPr>
        <w:tc>
          <w:tcPr>
            <w:tcW w:w="7201" w:type="dxa"/>
            <w:tcBorders>
              <w:top w:val="single" w:sz="4" w:space="0" w:color="auto"/>
              <w:left w:val="single" w:sz="4" w:space="0" w:color="auto"/>
              <w:bottom w:val="single" w:sz="4" w:space="0" w:color="auto"/>
              <w:right w:val="single" w:sz="4" w:space="0" w:color="auto"/>
            </w:tcBorders>
            <w:vAlign w:val="center"/>
          </w:tcPr>
          <w:p w14:paraId="302B48C2"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val="en-US" w:eastAsia="ar-SA"/>
              </w:rPr>
            </w:pPr>
            <w:r w:rsidRPr="00694B65">
              <w:rPr>
                <w:rFonts w:ascii="Times New Roman" w:eastAsia="Times New Roman" w:hAnsi="Times New Roman" w:cs="Times New Roman"/>
                <w:b/>
                <w:sz w:val="24"/>
                <w:szCs w:val="24"/>
                <w:lang w:eastAsia="ar-SA"/>
              </w:rPr>
              <w:t>Получатель</w:t>
            </w:r>
          </w:p>
        </w:tc>
        <w:tc>
          <w:tcPr>
            <w:tcW w:w="8363" w:type="dxa"/>
            <w:tcBorders>
              <w:top w:val="single" w:sz="4" w:space="0" w:color="auto"/>
              <w:left w:val="single" w:sz="4" w:space="0" w:color="auto"/>
              <w:bottom w:val="single" w:sz="4" w:space="0" w:color="auto"/>
              <w:right w:val="single" w:sz="4" w:space="0" w:color="auto"/>
            </w:tcBorders>
            <w:vAlign w:val="center"/>
          </w:tcPr>
          <w:p w14:paraId="0792FF6A"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val="en-US" w:eastAsia="ar-SA"/>
              </w:rPr>
            </w:pPr>
            <w:proofErr w:type="spellStart"/>
            <w:r w:rsidRPr="00694B65">
              <w:rPr>
                <w:rFonts w:ascii="Times New Roman" w:eastAsia="Times New Roman" w:hAnsi="Times New Roman" w:cs="Times New Roman"/>
                <w:b/>
                <w:sz w:val="24"/>
                <w:szCs w:val="24"/>
                <w:lang w:val="en-US" w:eastAsia="ar-SA"/>
              </w:rPr>
              <w:t>Место</w:t>
            </w:r>
            <w:proofErr w:type="spellEnd"/>
            <w:r w:rsidRPr="00694B65">
              <w:rPr>
                <w:rFonts w:ascii="Times New Roman" w:eastAsia="Times New Roman" w:hAnsi="Times New Roman" w:cs="Times New Roman"/>
                <w:b/>
                <w:sz w:val="24"/>
                <w:szCs w:val="24"/>
                <w:lang w:val="en-US" w:eastAsia="ar-SA"/>
              </w:rPr>
              <w:t xml:space="preserve"> </w:t>
            </w:r>
            <w:proofErr w:type="spellStart"/>
            <w:r w:rsidRPr="00694B65">
              <w:rPr>
                <w:rFonts w:ascii="Times New Roman" w:eastAsia="Times New Roman" w:hAnsi="Times New Roman" w:cs="Times New Roman"/>
                <w:b/>
                <w:sz w:val="24"/>
                <w:szCs w:val="24"/>
                <w:lang w:val="en-US" w:eastAsia="ar-SA"/>
              </w:rPr>
              <w:t>доставки</w:t>
            </w:r>
            <w:proofErr w:type="spellEnd"/>
            <w:r w:rsidRPr="00694B65">
              <w:rPr>
                <w:rFonts w:ascii="Times New Roman" w:eastAsia="Times New Roman" w:hAnsi="Times New Roman" w:cs="Times New Roman"/>
                <w:b/>
                <w:sz w:val="24"/>
                <w:szCs w:val="24"/>
                <w:lang w:val="en-US" w:eastAsia="ar-SA"/>
              </w:rPr>
              <w:t xml:space="preserve"> </w:t>
            </w:r>
            <w:proofErr w:type="spellStart"/>
            <w:r w:rsidRPr="00694B65">
              <w:rPr>
                <w:rFonts w:ascii="Times New Roman" w:eastAsia="Times New Roman" w:hAnsi="Times New Roman" w:cs="Times New Roman"/>
                <w:b/>
                <w:sz w:val="24"/>
                <w:szCs w:val="24"/>
                <w:lang w:val="en-US" w:eastAsia="ar-SA"/>
              </w:rPr>
              <w:t>товара</w:t>
            </w:r>
            <w:proofErr w:type="spellEnd"/>
            <w:r w:rsidRPr="00694B65">
              <w:rPr>
                <w:rFonts w:ascii="Times New Roman" w:eastAsia="Calibri" w:hAnsi="Times New Roman" w:cs="Times New Roman"/>
                <w:b/>
                <w:sz w:val="24"/>
                <w:szCs w:val="24"/>
                <w:lang w:eastAsia="ar-SA"/>
              </w:rPr>
              <w:t xml:space="preserve"> </w:t>
            </w:r>
          </w:p>
        </w:tc>
      </w:tr>
      <w:tr w:rsidR="001C4614" w:rsidRPr="00694B65" w14:paraId="0DE9C3F5" w14:textId="77777777" w:rsidTr="000C2CD0">
        <w:trPr>
          <w:cantSplit/>
        </w:trPr>
        <w:tc>
          <w:tcPr>
            <w:tcW w:w="7201" w:type="dxa"/>
            <w:tcBorders>
              <w:top w:val="single" w:sz="4" w:space="0" w:color="auto"/>
              <w:left w:val="single" w:sz="4" w:space="0" w:color="auto"/>
              <w:bottom w:val="single" w:sz="4" w:space="0" w:color="auto"/>
              <w:right w:val="single" w:sz="4" w:space="0" w:color="auto"/>
            </w:tcBorders>
            <w:vAlign w:val="center"/>
          </w:tcPr>
          <w:p w14:paraId="6D00E5F9" w14:textId="77777777" w:rsidR="001C4614" w:rsidRPr="00694B65" w:rsidRDefault="001C4614" w:rsidP="001C4614">
            <w:pPr>
              <w:keepNext/>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Госфильмофонд России</w:t>
            </w:r>
          </w:p>
        </w:tc>
        <w:tc>
          <w:tcPr>
            <w:tcW w:w="8363" w:type="dxa"/>
            <w:tcBorders>
              <w:top w:val="single" w:sz="4" w:space="0" w:color="auto"/>
              <w:left w:val="single" w:sz="4" w:space="0" w:color="auto"/>
              <w:bottom w:val="single" w:sz="4" w:space="0" w:color="auto"/>
              <w:right w:val="single" w:sz="4" w:space="0" w:color="auto"/>
            </w:tcBorders>
            <w:vAlign w:val="center"/>
          </w:tcPr>
          <w:p w14:paraId="5683809C" w14:textId="3C680235" w:rsidR="001C4614" w:rsidRPr="00694B65" w:rsidRDefault="001C4614" w:rsidP="001C4614">
            <w:pPr>
              <w:keepNext/>
              <w:suppressAutoHyphens/>
              <w:spacing w:after="0" w:line="240" w:lineRule="auto"/>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 xml:space="preserve">142050, Московская обл. г. Домодедово </w:t>
            </w:r>
            <w:proofErr w:type="spellStart"/>
            <w:r w:rsidRPr="00694B65">
              <w:rPr>
                <w:rFonts w:ascii="Times New Roman" w:eastAsia="Calibri" w:hAnsi="Times New Roman" w:cs="Times New Roman"/>
                <w:sz w:val="24"/>
                <w:szCs w:val="24"/>
                <w:lang w:eastAsia="ar-SA"/>
              </w:rPr>
              <w:t>мкр</w:t>
            </w:r>
            <w:proofErr w:type="spellEnd"/>
            <w:r w:rsidRPr="00694B65">
              <w:rPr>
                <w:rFonts w:ascii="Times New Roman" w:eastAsia="Calibri" w:hAnsi="Times New Roman" w:cs="Times New Roman"/>
                <w:sz w:val="24"/>
                <w:szCs w:val="24"/>
                <w:lang w:eastAsia="ar-SA"/>
              </w:rPr>
              <w:t>. Белые Стол</w:t>
            </w:r>
            <w:r w:rsidR="00EB3C92" w:rsidRPr="00694B65">
              <w:rPr>
                <w:rFonts w:ascii="Times New Roman" w:eastAsia="Calibri" w:hAnsi="Times New Roman" w:cs="Times New Roman"/>
                <w:sz w:val="24"/>
                <w:szCs w:val="24"/>
                <w:lang w:eastAsia="ar-SA"/>
              </w:rPr>
              <w:t xml:space="preserve">бы, </w:t>
            </w:r>
            <w:r w:rsidR="00A11A7D" w:rsidRPr="00694B65">
              <w:rPr>
                <w:rFonts w:ascii="Times New Roman" w:eastAsia="Calibri" w:hAnsi="Times New Roman" w:cs="Times New Roman"/>
                <w:sz w:val="24"/>
                <w:szCs w:val="24"/>
                <w:lang w:eastAsia="ar-SA"/>
              </w:rPr>
              <w:t>тер.</w:t>
            </w:r>
            <w:r w:rsidR="00EB3C92" w:rsidRPr="00694B65">
              <w:rPr>
                <w:rFonts w:ascii="Times New Roman" w:eastAsia="Calibri" w:hAnsi="Times New Roman" w:cs="Times New Roman"/>
                <w:sz w:val="24"/>
                <w:szCs w:val="24"/>
                <w:lang w:eastAsia="ar-SA"/>
              </w:rPr>
              <w:t xml:space="preserve"> Госфильмофонд</w:t>
            </w:r>
            <w:r w:rsidR="00D30F37" w:rsidRPr="00694B65">
              <w:rPr>
                <w:rFonts w:ascii="Times New Roman" w:eastAsia="Calibri" w:hAnsi="Times New Roman" w:cs="Times New Roman"/>
                <w:sz w:val="24"/>
                <w:szCs w:val="24"/>
                <w:lang w:eastAsia="ar-SA"/>
              </w:rPr>
              <w:t>, стр.8</w:t>
            </w:r>
          </w:p>
        </w:tc>
      </w:tr>
    </w:tbl>
    <w:p w14:paraId="66D8186B" w14:textId="7F681507" w:rsidR="000122DB" w:rsidRPr="00694B65" w:rsidRDefault="000122DB" w:rsidP="00AC7703">
      <w:pPr>
        <w:pStyle w:val="a9"/>
        <w:keepNext/>
        <w:widowControl w:val="0"/>
        <w:numPr>
          <w:ilvl w:val="0"/>
          <w:numId w:val="25"/>
        </w:numPr>
        <w:suppressAutoHyphens/>
        <w:spacing w:before="200" w:after="200" w:line="240" w:lineRule="auto"/>
        <w:ind w:left="567"/>
        <w:jc w:val="center"/>
        <w:textAlignment w:val="baseline"/>
        <w:outlineLvl w:val="1"/>
        <w:rPr>
          <w:rFonts w:ascii="Times New Roman" w:eastAsia="Calibri" w:hAnsi="Times New Roman" w:cs="Times New Roman"/>
          <w:b/>
          <w:sz w:val="24"/>
          <w:szCs w:val="24"/>
          <w:lang w:eastAsia="ar-SA"/>
        </w:rPr>
      </w:pPr>
      <w:r w:rsidRPr="00694B65">
        <w:rPr>
          <w:rFonts w:ascii="Times New Roman" w:eastAsia="Calibri" w:hAnsi="Times New Roman" w:cs="Times New Roman"/>
          <w:b/>
          <w:sz w:val="24"/>
          <w:szCs w:val="24"/>
          <w:lang w:eastAsia="ar-SA"/>
        </w:rPr>
        <w:t xml:space="preserve"> Гарантийный срок товара</w:t>
      </w:r>
    </w:p>
    <w:p w14:paraId="0B2D9F6F" w14:textId="77777777" w:rsidR="000122DB" w:rsidRPr="00694B65" w:rsidRDefault="000122DB" w:rsidP="000122DB">
      <w:pPr>
        <w:keepNext/>
        <w:suppressAutoHyphens/>
        <w:spacing w:after="60" w:line="240" w:lineRule="auto"/>
        <w:ind w:firstLine="567"/>
        <w:jc w:val="right"/>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Таблица 1.</w:t>
      </w:r>
      <w:r w:rsidRPr="00694B65">
        <w:rPr>
          <w:rFonts w:ascii="Times New Roman" w:eastAsia="Calibri" w:hAnsi="Times New Roman" w:cs="Times New Roman"/>
          <w:sz w:val="24"/>
          <w:szCs w:val="24"/>
          <w:lang w:val="en-US" w:eastAsia="ar-SA"/>
        </w:rPr>
        <w:t>5</w:t>
      </w:r>
      <w:r w:rsidRPr="00694B65">
        <w:rPr>
          <w:rFonts w:ascii="Times New Roman" w:eastAsia="Calibri" w:hAnsi="Times New Roman" w:cs="Times New Roman"/>
          <w:sz w:val="24"/>
          <w:szCs w:val="24"/>
          <w:lang w:eastAsia="ar-SA"/>
        </w:rPr>
        <w:t xml:space="preserve"> </w:t>
      </w:r>
    </w:p>
    <w:tbl>
      <w:tblPr>
        <w:tblStyle w:val="83"/>
        <w:tblW w:w="15593" w:type="dxa"/>
        <w:tblInd w:w="-34" w:type="dxa"/>
        <w:tblLook w:val="04A0" w:firstRow="1" w:lastRow="0" w:firstColumn="1" w:lastColumn="0" w:noHBand="0" w:noVBand="1"/>
      </w:tblPr>
      <w:tblGrid>
        <w:gridCol w:w="6975"/>
        <w:gridCol w:w="8618"/>
      </w:tblGrid>
      <w:tr w:rsidR="000122DB" w:rsidRPr="00694B65" w14:paraId="0AB92DEF" w14:textId="77777777" w:rsidTr="007F7501">
        <w:tc>
          <w:tcPr>
            <w:tcW w:w="6975" w:type="dxa"/>
          </w:tcPr>
          <w:p w14:paraId="704A21A4" w14:textId="76AF8347" w:rsidR="000122DB" w:rsidRPr="00694B65" w:rsidRDefault="000122DB" w:rsidP="000122DB">
            <w:pPr>
              <w:keepNext/>
              <w:suppressAutoHyphens/>
              <w:spacing w:after="0" w:line="240" w:lineRule="auto"/>
              <w:jc w:val="center"/>
              <w:rPr>
                <w:b/>
                <w:bCs/>
                <w:spacing w:val="-4"/>
                <w:kern w:val="2"/>
                <w:sz w:val="24"/>
                <w:szCs w:val="24"/>
                <w:lang w:val="ru-RU" w:eastAsia="ar-SA"/>
              </w:rPr>
            </w:pPr>
            <w:proofErr w:type="spellStart"/>
            <w:r w:rsidRPr="00694B65">
              <w:rPr>
                <w:b/>
                <w:bCs/>
                <w:sz w:val="24"/>
                <w:szCs w:val="24"/>
              </w:rPr>
              <w:t>Наименование</w:t>
            </w:r>
            <w:proofErr w:type="spellEnd"/>
            <w:r w:rsidRPr="00694B65">
              <w:rPr>
                <w:b/>
                <w:bCs/>
                <w:sz w:val="24"/>
                <w:szCs w:val="24"/>
              </w:rPr>
              <w:t xml:space="preserve"> </w:t>
            </w:r>
            <w:proofErr w:type="spellStart"/>
            <w:r w:rsidRPr="00694B65">
              <w:rPr>
                <w:b/>
                <w:bCs/>
                <w:sz w:val="24"/>
                <w:szCs w:val="24"/>
              </w:rPr>
              <w:t>товара</w:t>
            </w:r>
            <w:proofErr w:type="spellEnd"/>
          </w:p>
        </w:tc>
        <w:tc>
          <w:tcPr>
            <w:tcW w:w="8618" w:type="dxa"/>
          </w:tcPr>
          <w:p w14:paraId="66F972E2" w14:textId="722780EB" w:rsidR="000122DB" w:rsidRPr="00694B65" w:rsidRDefault="000122DB" w:rsidP="000122DB">
            <w:pPr>
              <w:keepNext/>
              <w:suppressAutoHyphens/>
              <w:spacing w:after="0" w:line="240" w:lineRule="auto"/>
              <w:jc w:val="center"/>
              <w:rPr>
                <w:rFonts w:eastAsia="Calibri"/>
                <w:b/>
                <w:bCs/>
                <w:sz w:val="24"/>
                <w:szCs w:val="24"/>
                <w:lang w:val="ru-RU" w:eastAsia="ru-RU"/>
              </w:rPr>
            </w:pPr>
            <w:proofErr w:type="spellStart"/>
            <w:r w:rsidRPr="00694B65">
              <w:rPr>
                <w:b/>
                <w:bCs/>
                <w:sz w:val="24"/>
                <w:szCs w:val="24"/>
              </w:rPr>
              <w:t>Гарантийный</w:t>
            </w:r>
            <w:proofErr w:type="spellEnd"/>
            <w:r w:rsidRPr="00694B65">
              <w:rPr>
                <w:b/>
                <w:bCs/>
                <w:sz w:val="24"/>
                <w:szCs w:val="24"/>
              </w:rPr>
              <w:t xml:space="preserve"> </w:t>
            </w:r>
            <w:proofErr w:type="spellStart"/>
            <w:r w:rsidRPr="00694B65">
              <w:rPr>
                <w:b/>
                <w:bCs/>
                <w:sz w:val="24"/>
                <w:szCs w:val="24"/>
              </w:rPr>
              <w:t>срок</w:t>
            </w:r>
            <w:proofErr w:type="spellEnd"/>
            <w:r w:rsidRPr="00694B65">
              <w:rPr>
                <w:b/>
                <w:bCs/>
                <w:sz w:val="24"/>
                <w:szCs w:val="24"/>
              </w:rPr>
              <w:t xml:space="preserve"> </w:t>
            </w:r>
            <w:proofErr w:type="spellStart"/>
            <w:r w:rsidRPr="00694B65">
              <w:rPr>
                <w:b/>
                <w:bCs/>
                <w:sz w:val="24"/>
                <w:szCs w:val="24"/>
              </w:rPr>
              <w:t>на</w:t>
            </w:r>
            <w:proofErr w:type="spellEnd"/>
            <w:r w:rsidRPr="00694B65">
              <w:rPr>
                <w:b/>
                <w:bCs/>
                <w:sz w:val="24"/>
                <w:szCs w:val="24"/>
              </w:rPr>
              <w:t xml:space="preserve"> </w:t>
            </w:r>
            <w:proofErr w:type="spellStart"/>
            <w:r w:rsidRPr="00694B65">
              <w:rPr>
                <w:b/>
                <w:bCs/>
                <w:sz w:val="24"/>
                <w:szCs w:val="24"/>
              </w:rPr>
              <w:t>товар</w:t>
            </w:r>
            <w:proofErr w:type="spellEnd"/>
          </w:p>
        </w:tc>
      </w:tr>
      <w:tr w:rsidR="000122DB" w:rsidRPr="00694B65" w14:paraId="5F5B578C" w14:textId="77777777" w:rsidTr="000122DB">
        <w:trPr>
          <w:trHeight w:val="138"/>
        </w:trPr>
        <w:tc>
          <w:tcPr>
            <w:tcW w:w="6975" w:type="dxa"/>
            <w:tcBorders>
              <w:bottom w:val="single" w:sz="4" w:space="0" w:color="auto"/>
            </w:tcBorders>
            <w:hideMark/>
          </w:tcPr>
          <w:p w14:paraId="41F491B2" w14:textId="7B0CC650" w:rsidR="000122DB" w:rsidRPr="00DF72C0" w:rsidRDefault="00036D0F" w:rsidP="003D30EC">
            <w:pPr>
              <w:suppressAutoHyphens/>
              <w:spacing w:after="0" w:line="240" w:lineRule="auto"/>
              <w:rPr>
                <w:rFonts w:eastAsia="Calibri"/>
                <w:sz w:val="24"/>
                <w:szCs w:val="24"/>
                <w:lang w:val="ru-RU" w:eastAsia="ar-SA"/>
              </w:rPr>
            </w:pPr>
            <w:proofErr w:type="spellStart"/>
            <w:r w:rsidRPr="00B173C2">
              <w:rPr>
                <w:rFonts w:eastAsia="Calibri"/>
                <w:sz w:val="24"/>
                <w:szCs w:val="24"/>
                <w:lang w:eastAsia="ar-SA"/>
              </w:rPr>
              <w:t>Поставка</w:t>
            </w:r>
            <w:proofErr w:type="spellEnd"/>
            <w:r w:rsidRPr="00B173C2">
              <w:rPr>
                <w:rFonts w:eastAsia="Calibri"/>
                <w:sz w:val="24"/>
                <w:szCs w:val="24"/>
                <w:lang w:eastAsia="ar-SA"/>
              </w:rPr>
              <w:t xml:space="preserve"> </w:t>
            </w:r>
            <w:proofErr w:type="spellStart"/>
            <w:r>
              <w:rPr>
                <w:rFonts w:eastAsia="Calibri"/>
                <w:sz w:val="24"/>
                <w:szCs w:val="24"/>
                <w:lang w:eastAsia="ar-SA"/>
              </w:rPr>
              <w:t>ноутбуков</w:t>
            </w:r>
            <w:proofErr w:type="spellEnd"/>
          </w:p>
        </w:tc>
        <w:tc>
          <w:tcPr>
            <w:tcW w:w="8618" w:type="dxa"/>
            <w:tcBorders>
              <w:bottom w:val="single" w:sz="4" w:space="0" w:color="auto"/>
            </w:tcBorders>
          </w:tcPr>
          <w:p w14:paraId="5E86403D" w14:textId="212E6BF0" w:rsidR="000122DB" w:rsidRPr="00694B65" w:rsidRDefault="000122DB" w:rsidP="007F7501">
            <w:pPr>
              <w:keepNext/>
              <w:suppressAutoHyphens/>
              <w:spacing w:after="0" w:line="240" w:lineRule="auto"/>
              <w:rPr>
                <w:b/>
                <w:bCs/>
                <w:spacing w:val="-4"/>
                <w:kern w:val="2"/>
                <w:sz w:val="24"/>
                <w:szCs w:val="24"/>
                <w:lang w:val="ru-RU" w:eastAsia="ar-SA"/>
              </w:rPr>
            </w:pPr>
            <w:r w:rsidRPr="00694B65">
              <w:rPr>
                <w:sz w:val="24"/>
                <w:szCs w:val="24"/>
                <w:lang w:val="ru-RU"/>
              </w:rPr>
              <w:t>Не менее 12 мес. с даты подписания Заказчиком документа о приемке Товара</w:t>
            </w:r>
          </w:p>
        </w:tc>
      </w:tr>
    </w:tbl>
    <w:p w14:paraId="5C0F34F7" w14:textId="77777777" w:rsidR="001C4614" w:rsidRPr="00694B65" w:rsidRDefault="001C4614" w:rsidP="000122DB">
      <w:pPr>
        <w:keepNext/>
        <w:suppressAutoHyphens/>
        <w:spacing w:after="0" w:line="240" w:lineRule="auto"/>
        <w:rPr>
          <w:rFonts w:ascii="Times New Roman" w:eastAsia="Calibri" w:hAnsi="Times New Roman" w:cs="Times New Roman"/>
          <w:iCs/>
          <w:kern w:val="1"/>
          <w:sz w:val="24"/>
          <w:szCs w:val="24"/>
          <w:lang w:eastAsia="ar-SA"/>
        </w:rPr>
      </w:pPr>
    </w:p>
    <w:p w14:paraId="4E6FD2F4" w14:textId="28F4CA86" w:rsidR="001C4614" w:rsidRPr="00694B65" w:rsidRDefault="000122DB"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sz w:val="24"/>
          <w:szCs w:val="24"/>
          <w:lang w:eastAsia="ar-SA"/>
        </w:rPr>
      </w:pPr>
      <w:r w:rsidRPr="00694B65">
        <w:rPr>
          <w:rFonts w:ascii="Times New Roman" w:eastAsia="Calibri" w:hAnsi="Times New Roman" w:cs="Times New Roman"/>
          <w:b/>
          <w:sz w:val="24"/>
          <w:szCs w:val="24"/>
          <w:lang w:eastAsia="ar-SA"/>
        </w:rPr>
        <w:t>6</w:t>
      </w:r>
      <w:r w:rsidR="001C4614" w:rsidRPr="00694B65">
        <w:rPr>
          <w:rFonts w:ascii="Times New Roman" w:eastAsia="Calibri" w:hAnsi="Times New Roman" w:cs="Times New Roman"/>
          <w:b/>
          <w:sz w:val="24"/>
          <w:szCs w:val="24"/>
          <w:lang w:eastAsia="ar-SA"/>
        </w:rPr>
        <w:t>.</w:t>
      </w:r>
      <w:r w:rsidR="001C4614" w:rsidRPr="00694B65">
        <w:rPr>
          <w:rFonts w:ascii="Times New Roman" w:eastAsia="Calibri" w:hAnsi="Times New Roman" w:cs="Times New Roman"/>
          <w:sz w:val="24"/>
          <w:szCs w:val="24"/>
          <w:lang w:eastAsia="ar-SA"/>
        </w:rPr>
        <w:t xml:space="preserve">  </w:t>
      </w:r>
      <w:r w:rsidR="001C4614" w:rsidRPr="00694B65">
        <w:rPr>
          <w:rFonts w:ascii="Times New Roman" w:eastAsia="Calibri" w:hAnsi="Times New Roman" w:cs="Times New Roman"/>
          <w:b/>
          <w:sz w:val="24"/>
          <w:szCs w:val="24"/>
          <w:lang w:eastAsia="ar-SA"/>
        </w:rPr>
        <w:t xml:space="preserve">Срок исполнения </w:t>
      </w:r>
      <w:r w:rsidR="00EE58D2" w:rsidRPr="00694B65">
        <w:rPr>
          <w:rFonts w:ascii="Times New Roman" w:eastAsia="Times New Roman" w:hAnsi="Times New Roman" w:cs="Times New Roman"/>
          <w:b/>
          <w:bCs/>
          <w:color w:val="00000A"/>
          <w:spacing w:val="-4"/>
          <w:kern w:val="1"/>
          <w:sz w:val="24"/>
          <w:szCs w:val="24"/>
          <w:lang w:eastAsia="ar-SA"/>
        </w:rPr>
        <w:t>контракт</w:t>
      </w:r>
      <w:r w:rsidR="001C4614" w:rsidRPr="00694B65">
        <w:rPr>
          <w:rFonts w:ascii="Times New Roman" w:eastAsia="Times New Roman" w:hAnsi="Times New Roman" w:cs="Times New Roman"/>
          <w:b/>
          <w:bCs/>
          <w:color w:val="00000A"/>
          <w:spacing w:val="-4"/>
          <w:kern w:val="1"/>
          <w:sz w:val="24"/>
          <w:szCs w:val="24"/>
          <w:lang w:eastAsia="ar-SA"/>
        </w:rPr>
        <w:t>а</w:t>
      </w:r>
      <w:r w:rsidR="001C4614" w:rsidRPr="00694B65">
        <w:rPr>
          <w:rFonts w:ascii="Times New Roman" w:eastAsia="Calibri" w:hAnsi="Times New Roman" w:cs="Times New Roman"/>
          <w:b/>
          <w:sz w:val="24"/>
          <w:szCs w:val="24"/>
          <w:lang w:eastAsia="ar-SA"/>
        </w:rPr>
        <w:t xml:space="preserve"> (отдельных этапов исполнения </w:t>
      </w:r>
      <w:r w:rsidR="00EE58D2" w:rsidRPr="00694B65">
        <w:rPr>
          <w:rFonts w:ascii="Times New Roman" w:eastAsia="Times New Roman" w:hAnsi="Times New Roman" w:cs="Times New Roman"/>
          <w:b/>
          <w:bCs/>
          <w:color w:val="00000A"/>
          <w:spacing w:val="-4"/>
          <w:kern w:val="1"/>
          <w:sz w:val="24"/>
          <w:szCs w:val="24"/>
          <w:lang w:eastAsia="ar-SA"/>
        </w:rPr>
        <w:t>контракт</w:t>
      </w:r>
      <w:r w:rsidR="001C4614" w:rsidRPr="00694B65">
        <w:rPr>
          <w:rFonts w:ascii="Times New Roman" w:eastAsia="Times New Roman" w:hAnsi="Times New Roman" w:cs="Times New Roman"/>
          <w:b/>
          <w:bCs/>
          <w:color w:val="00000A"/>
          <w:spacing w:val="-4"/>
          <w:kern w:val="1"/>
          <w:sz w:val="24"/>
          <w:szCs w:val="24"/>
          <w:lang w:eastAsia="ar-SA"/>
        </w:rPr>
        <w:t>а</w:t>
      </w:r>
      <w:r w:rsidR="001C4614" w:rsidRPr="00694B65">
        <w:rPr>
          <w:rFonts w:ascii="Times New Roman" w:eastAsia="Calibri" w:hAnsi="Times New Roman" w:cs="Times New Roman"/>
          <w:b/>
          <w:sz w:val="24"/>
          <w:szCs w:val="24"/>
          <w:lang w:eastAsia="ar-SA"/>
        </w:rPr>
        <w:t>)</w:t>
      </w:r>
    </w:p>
    <w:p w14:paraId="32FCB1B5" w14:textId="6FEB198E" w:rsidR="001C4614" w:rsidRPr="00694B65" w:rsidRDefault="000122DB"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sz w:val="24"/>
          <w:szCs w:val="24"/>
          <w:lang w:eastAsia="ar-SA"/>
        </w:rPr>
      </w:pPr>
      <w:r w:rsidRPr="00694B65">
        <w:rPr>
          <w:rFonts w:ascii="Times New Roman" w:eastAsia="Calibri" w:hAnsi="Times New Roman" w:cs="Times New Roman"/>
          <w:b/>
          <w:sz w:val="24"/>
          <w:szCs w:val="24"/>
          <w:lang w:eastAsia="ar-SA"/>
        </w:rPr>
        <w:t>6</w:t>
      </w:r>
      <w:r w:rsidR="001C4614" w:rsidRPr="00694B65">
        <w:rPr>
          <w:rFonts w:ascii="Times New Roman" w:eastAsia="Calibri" w:hAnsi="Times New Roman" w:cs="Times New Roman"/>
          <w:b/>
          <w:sz w:val="24"/>
          <w:szCs w:val="24"/>
          <w:lang w:eastAsia="ar-SA"/>
        </w:rPr>
        <w:t>.1.</w:t>
      </w:r>
      <w:r w:rsidR="001C4614" w:rsidRPr="00694B65">
        <w:rPr>
          <w:rFonts w:ascii="Times New Roman" w:eastAsia="Calibri" w:hAnsi="Times New Roman" w:cs="Times New Roman"/>
          <w:sz w:val="24"/>
          <w:szCs w:val="24"/>
          <w:lang w:eastAsia="ar-SA"/>
        </w:rPr>
        <w:t xml:space="preserve">  </w:t>
      </w:r>
      <w:bookmarkStart w:id="0" w:name="_Hlk139468020"/>
      <w:r w:rsidR="001C4614" w:rsidRPr="00694B65">
        <w:rPr>
          <w:rFonts w:ascii="Times New Roman" w:eastAsia="Calibri" w:hAnsi="Times New Roman" w:cs="Times New Roman"/>
          <w:b/>
          <w:sz w:val="24"/>
          <w:szCs w:val="24"/>
          <w:lang w:eastAsia="ar-SA"/>
        </w:rPr>
        <w:t xml:space="preserve">Срок исполнения </w:t>
      </w:r>
      <w:r w:rsidR="00EE58D2" w:rsidRPr="00694B65">
        <w:rPr>
          <w:rFonts w:ascii="Times New Roman" w:eastAsia="Times New Roman" w:hAnsi="Times New Roman" w:cs="Times New Roman"/>
          <w:b/>
          <w:bCs/>
          <w:color w:val="00000A"/>
          <w:spacing w:val="-4"/>
          <w:kern w:val="1"/>
          <w:sz w:val="24"/>
          <w:szCs w:val="24"/>
          <w:lang w:eastAsia="ar-SA"/>
        </w:rPr>
        <w:t>контракт</w:t>
      </w:r>
      <w:r w:rsidR="001C4614" w:rsidRPr="00694B65">
        <w:rPr>
          <w:rFonts w:ascii="Times New Roman" w:eastAsia="Times New Roman" w:hAnsi="Times New Roman" w:cs="Times New Roman"/>
          <w:b/>
          <w:bCs/>
          <w:color w:val="00000A"/>
          <w:spacing w:val="-4"/>
          <w:kern w:val="1"/>
          <w:sz w:val="24"/>
          <w:szCs w:val="24"/>
          <w:lang w:eastAsia="ar-SA"/>
        </w:rPr>
        <w:t>а</w:t>
      </w:r>
    </w:p>
    <w:p w14:paraId="233A4924" w14:textId="6D5CABBF" w:rsidR="001C4614" w:rsidRPr="00694B65" w:rsidRDefault="001C4614" w:rsidP="001C4614">
      <w:pPr>
        <w:keepNext/>
        <w:suppressAutoHyphens/>
        <w:spacing w:after="60" w:line="240" w:lineRule="auto"/>
        <w:ind w:firstLine="567"/>
        <w:jc w:val="right"/>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 xml:space="preserve">Таблица </w:t>
      </w:r>
      <w:r w:rsidR="004A258C" w:rsidRPr="00694B65">
        <w:rPr>
          <w:rFonts w:ascii="Times New Roman" w:eastAsia="Calibri" w:hAnsi="Times New Roman" w:cs="Times New Roman"/>
          <w:sz w:val="24"/>
          <w:szCs w:val="24"/>
          <w:lang w:eastAsia="ar-SA"/>
        </w:rPr>
        <w:t>1</w:t>
      </w:r>
      <w:r w:rsidRPr="00694B65">
        <w:rPr>
          <w:rFonts w:ascii="Times New Roman" w:eastAsia="Calibri" w:hAnsi="Times New Roman" w:cs="Times New Roman"/>
          <w:sz w:val="24"/>
          <w:szCs w:val="24"/>
          <w:lang w:eastAsia="ar-SA"/>
        </w:rPr>
        <w:t>.</w:t>
      </w:r>
      <w:r w:rsidR="000122DB" w:rsidRPr="00694B65">
        <w:rPr>
          <w:rFonts w:ascii="Times New Roman" w:eastAsia="Calibri" w:hAnsi="Times New Roman" w:cs="Times New Roman"/>
          <w:sz w:val="24"/>
          <w:szCs w:val="24"/>
          <w:lang w:eastAsia="ar-SA"/>
        </w:rPr>
        <w:t>6</w:t>
      </w:r>
      <w:r w:rsidRPr="00694B65">
        <w:rPr>
          <w:rFonts w:ascii="Times New Roman" w:eastAsia="Calibri" w:hAnsi="Times New Roman" w:cs="Times New Roman"/>
          <w:sz w:val="24"/>
          <w:szCs w:val="24"/>
          <w:lang w:eastAsia="ar-SA"/>
        </w:rPr>
        <w:t xml:space="preserve"> </w:t>
      </w:r>
    </w:p>
    <w:tbl>
      <w:tblPr>
        <w:tblStyle w:val="83"/>
        <w:tblW w:w="15593" w:type="dxa"/>
        <w:tblInd w:w="-34" w:type="dxa"/>
        <w:tblLook w:val="04A0" w:firstRow="1" w:lastRow="0" w:firstColumn="1" w:lastColumn="0" w:noHBand="0" w:noVBand="1"/>
      </w:tblPr>
      <w:tblGrid>
        <w:gridCol w:w="6975"/>
        <w:gridCol w:w="8618"/>
      </w:tblGrid>
      <w:tr w:rsidR="001C4614" w:rsidRPr="00694B65" w14:paraId="7072CF03" w14:textId="77777777" w:rsidTr="000C2CD0">
        <w:trPr>
          <w:trHeight w:val="55"/>
        </w:trPr>
        <w:tc>
          <w:tcPr>
            <w:tcW w:w="6975" w:type="dxa"/>
            <w:tcBorders>
              <w:bottom w:val="single" w:sz="4" w:space="0" w:color="auto"/>
            </w:tcBorders>
            <w:hideMark/>
          </w:tcPr>
          <w:p w14:paraId="15ABB357" w14:textId="24D88745" w:rsidR="001C4614" w:rsidRPr="00694B65" w:rsidRDefault="001C4614" w:rsidP="001C4614">
            <w:pPr>
              <w:keepNext/>
              <w:suppressAutoHyphens/>
              <w:spacing w:after="0" w:line="240" w:lineRule="auto"/>
              <w:rPr>
                <w:rFonts w:eastAsia="Calibri"/>
                <w:sz w:val="24"/>
                <w:szCs w:val="24"/>
                <w:lang w:eastAsia="ar-SA"/>
              </w:rPr>
            </w:pPr>
            <w:proofErr w:type="spellStart"/>
            <w:r w:rsidRPr="00694B65">
              <w:rPr>
                <w:bCs/>
                <w:spacing w:val="-4"/>
                <w:kern w:val="2"/>
                <w:sz w:val="24"/>
                <w:szCs w:val="24"/>
                <w:lang w:eastAsia="ar-SA"/>
              </w:rPr>
              <w:t>Начало</w:t>
            </w:r>
            <w:proofErr w:type="spellEnd"/>
            <w:r w:rsidRPr="00694B65">
              <w:rPr>
                <w:bCs/>
                <w:spacing w:val="-4"/>
                <w:kern w:val="2"/>
                <w:sz w:val="24"/>
                <w:szCs w:val="24"/>
                <w:lang w:eastAsia="ar-SA"/>
              </w:rPr>
              <w:t xml:space="preserve"> </w:t>
            </w:r>
            <w:proofErr w:type="spellStart"/>
            <w:r w:rsidRPr="00694B65">
              <w:rPr>
                <w:bCs/>
                <w:spacing w:val="-4"/>
                <w:kern w:val="2"/>
                <w:sz w:val="24"/>
                <w:szCs w:val="24"/>
                <w:lang w:eastAsia="ar-SA"/>
              </w:rPr>
              <w:t>исполнения</w:t>
            </w:r>
            <w:proofErr w:type="spellEnd"/>
            <w:r w:rsidRPr="00694B65">
              <w:rPr>
                <w:bCs/>
                <w:spacing w:val="-4"/>
                <w:kern w:val="2"/>
                <w:sz w:val="24"/>
                <w:szCs w:val="24"/>
                <w:lang w:eastAsia="ar-SA"/>
              </w:rPr>
              <w:t xml:space="preserve"> </w:t>
            </w:r>
            <w:proofErr w:type="spellStart"/>
            <w:r w:rsidR="00EE58D2" w:rsidRPr="00694B65">
              <w:rPr>
                <w:rFonts w:eastAsia="Calibri"/>
                <w:sz w:val="24"/>
                <w:szCs w:val="24"/>
                <w:lang w:eastAsia="ar-SA"/>
              </w:rPr>
              <w:t>контракт</w:t>
            </w:r>
            <w:r w:rsidRPr="00694B65">
              <w:rPr>
                <w:rFonts w:eastAsia="Calibri"/>
                <w:sz w:val="24"/>
                <w:szCs w:val="24"/>
                <w:lang w:eastAsia="ar-SA"/>
              </w:rPr>
              <w:t>а</w:t>
            </w:r>
            <w:proofErr w:type="spellEnd"/>
          </w:p>
          <w:p w14:paraId="770BD28A" w14:textId="77777777" w:rsidR="001C4614" w:rsidRPr="00694B65" w:rsidRDefault="001C4614" w:rsidP="001C4614">
            <w:pPr>
              <w:keepNext/>
              <w:suppressAutoHyphens/>
              <w:spacing w:after="0" w:line="240" w:lineRule="auto"/>
              <w:rPr>
                <w:rFonts w:eastAsia="Calibri"/>
                <w:sz w:val="24"/>
                <w:szCs w:val="24"/>
                <w:lang w:eastAsia="ar-SA"/>
              </w:rPr>
            </w:pPr>
          </w:p>
        </w:tc>
        <w:tc>
          <w:tcPr>
            <w:tcW w:w="8618" w:type="dxa"/>
            <w:tcBorders>
              <w:bottom w:val="single" w:sz="4" w:space="0" w:color="auto"/>
            </w:tcBorders>
          </w:tcPr>
          <w:p w14:paraId="5595D756" w14:textId="64273EF2" w:rsidR="001C4614" w:rsidRPr="00694B65" w:rsidRDefault="001C4614" w:rsidP="001C4614">
            <w:pPr>
              <w:keepNext/>
              <w:suppressAutoHyphens/>
              <w:spacing w:after="0" w:line="240" w:lineRule="auto"/>
              <w:rPr>
                <w:rFonts w:eastAsia="Calibri"/>
                <w:sz w:val="24"/>
                <w:szCs w:val="24"/>
                <w:lang w:eastAsia="ru-RU"/>
              </w:rPr>
            </w:pPr>
            <w:r w:rsidRPr="00694B65">
              <w:rPr>
                <w:rFonts w:eastAsia="Calibri"/>
                <w:sz w:val="24"/>
                <w:szCs w:val="24"/>
                <w:lang w:eastAsia="ru-RU"/>
              </w:rPr>
              <w:t xml:space="preserve">с </w:t>
            </w:r>
            <w:proofErr w:type="spellStart"/>
            <w:r w:rsidRPr="00694B65">
              <w:rPr>
                <w:rFonts w:eastAsia="Calibri"/>
                <w:sz w:val="24"/>
                <w:szCs w:val="24"/>
                <w:lang w:eastAsia="ru-RU"/>
              </w:rPr>
              <w:t>даты</w:t>
            </w:r>
            <w:proofErr w:type="spellEnd"/>
            <w:r w:rsidRPr="00694B65">
              <w:rPr>
                <w:rFonts w:eastAsia="Calibri"/>
                <w:sz w:val="24"/>
                <w:szCs w:val="24"/>
                <w:lang w:eastAsia="ru-RU"/>
              </w:rPr>
              <w:t xml:space="preserve"> </w:t>
            </w:r>
            <w:proofErr w:type="spellStart"/>
            <w:r w:rsidRPr="00694B65">
              <w:rPr>
                <w:rFonts w:eastAsia="Calibri"/>
                <w:sz w:val="24"/>
                <w:szCs w:val="24"/>
                <w:lang w:eastAsia="ru-RU"/>
              </w:rPr>
              <w:t>заключения</w:t>
            </w:r>
            <w:proofErr w:type="spellEnd"/>
            <w:r w:rsidRPr="00694B65">
              <w:rPr>
                <w:rFonts w:eastAsia="Calibri"/>
                <w:sz w:val="24"/>
                <w:szCs w:val="24"/>
                <w:lang w:eastAsia="ru-RU"/>
              </w:rPr>
              <w:t xml:space="preserve"> </w:t>
            </w:r>
            <w:proofErr w:type="spellStart"/>
            <w:r w:rsidR="00EE58D2" w:rsidRPr="00694B65">
              <w:rPr>
                <w:rFonts w:eastAsia="Calibri"/>
                <w:sz w:val="24"/>
                <w:szCs w:val="24"/>
                <w:lang w:eastAsia="ru-RU"/>
              </w:rPr>
              <w:t>контракт</w:t>
            </w:r>
            <w:r w:rsidRPr="00694B65">
              <w:rPr>
                <w:rFonts w:eastAsia="Calibri"/>
                <w:sz w:val="24"/>
                <w:szCs w:val="24"/>
                <w:lang w:eastAsia="ru-RU"/>
              </w:rPr>
              <w:t>а</w:t>
            </w:r>
            <w:proofErr w:type="spellEnd"/>
          </w:p>
        </w:tc>
      </w:tr>
      <w:tr w:rsidR="001C4614" w:rsidRPr="00694B65" w14:paraId="746AA907" w14:textId="77777777" w:rsidTr="000C2CD0">
        <w:tc>
          <w:tcPr>
            <w:tcW w:w="6975" w:type="dxa"/>
            <w:tcBorders>
              <w:bottom w:val="single" w:sz="4" w:space="0" w:color="auto"/>
            </w:tcBorders>
            <w:hideMark/>
          </w:tcPr>
          <w:p w14:paraId="7F7C9EF2" w14:textId="273AAE61" w:rsidR="001C4614" w:rsidRPr="00694B65" w:rsidRDefault="001C4614" w:rsidP="001C4614">
            <w:pPr>
              <w:keepNext/>
              <w:suppressAutoHyphens/>
              <w:spacing w:after="0" w:line="240" w:lineRule="auto"/>
              <w:rPr>
                <w:rFonts w:eastAsia="Calibri"/>
                <w:sz w:val="24"/>
                <w:szCs w:val="24"/>
                <w:lang w:val="ru-RU" w:eastAsia="ar-SA"/>
              </w:rPr>
            </w:pPr>
            <w:r w:rsidRPr="00694B65">
              <w:rPr>
                <w:bCs/>
                <w:spacing w:val="-4"/>
                <w:kern w:val="2"/>
                <w:sz w:val="24"/>
                <w:szCs w:val="24"/>
                <w:lang w:val="ru-RU" w:eastAsia="ar-SA"/>
              </w:rPr>
              <w:t xml:space="preserve">Дата окончания срока действия </w:t>
            </w:r>
            <w:r w:rsidR="00EE58D2" w:rsidRPr="00694B65">
              <w:rPr>
                <w:bCs/>
                <w:spacing w:val="-4"/>
                <w:kern w:val="2"/>
                <w:sz w:val="24"/>
                <w:szCs w:val="24"/>
                <w:lang w:val="ru-RU" w:eastAsia="ar-SA"/>
              </w:rPr>
              <w:t>контракт</w:t>
            </w:r>
            <w:r w:rsidRPr="00694B65">
              <w:rPr>
                <w:bCs/>
                <w:spacing w:val="-4"/>
                <w:kern w:val="2"/>
                <w:sz w:val="24"/>
                <w:szCs w:val="24"/>
                <w:lang w:val="ru-RU" w:eastAsia="ar-SA"/>
              </w:rPr>
              <w:t>а</w:t>
            </w:r>
          </w:p>
          <w:p w14:paraId="6AEAA9AA" w14:textId="77777777" w:rsidR="001C4614" w:rsidRPr="00694B65" w:rsidRDefault="001C4614" w:rsidP="001C4614">
            <w:pPr>
              <w:keepNext/>
              <w:suppressAutoHyphens/>
              <w:spacing w:after="0" w:line="240" w:lineRule="auto"/>
              <w:rPr>
                <w:bCs/>
                <w:spacing w:val="-4"/>
                <w:kern w:val="2"/>
                <w:sz w:val="24"/>
                <w:szCs w:val="24"/>
                <w:lang w:val="ru-RU" w:eastAsia="ar-SA"/>
              </w:rPr>
            </w:pPr>
          </w:p>
        </w:tc>
        <w:tc>
          <w:tcPr>
            <w:tcW w:w="8618" w:type="dxa"/>
            <w:tcBorders>
              <w:bottom w:val="single" w:sz="4" w:space="0" w:color="auto"/>
            </w:tcBorders>
          </w:tcPr>
          <w:p w14:paraId="477BD36C" w14:textId="1711F57B" w:rsidR="001C4614" w:rsidRPr="00694B65" w:rsidRDefault="00B1453E" w:rsidP="001C4614">
            <w:pPr>
              <w:keepNext/>
              <w:suppressAutoHyphens/>
              <w:spacing w:after="0" w:line="240" w:lineRule="auto"/>
              <w:rPr>
                <w:b/>
                <w:bCs/>
                <w:spacing w:val="-4"/>
                <w:kern w:val="2"/>
                <w:sz w:val="24"/>
                <w:szCs w:val="24"/>
                <w:lang w:val="ru-RU" w:eastAsia="ar-SA"/>
              </w:rPr>
            </w:pPr>
            <w:r w:rsidRPr="00694B65">
              <w:rPr>
                <w:rFonts w:eastAsia="Calibri"/>
                <w:bCs/>
                <w:sz w:val="24"/>
                <w:szCs w:val="24"/>
                <w:lang w:eastAsia="ar-SA"/>
              </w:rPr>
              <w:t>3</w:t>
            </w:r>
            <w:r w:rsidR="001B6AAE">
              <w:rPr>
                <w:rFonts w:eastAsia="Calibri"/>
                <w:bCs/>
                <w:sz w:val="24"/>
                <w:szCs w:val="24"/>
                <w:lang w:val="ru-RU" w:eastAsia="ar-SA"/>
              </w:rPr>
              <w:t>1</w:t>
            </w:r>
            <w:r w:rsidR="00A11A7D" w:rsidRPr="00694B65">
              <w:rPr>
                <w:rFonts w:eastAsia="Calibri"/>
                <w:bCs/>
                <w:sz w:val="24"/>
                <w:szCs w:val="24"/>
                <w:lang w:val="ru-RU" w:eastAsia="ar-SA"/>
              </w:rPr>
              <w:t>.</w:t>
            </w:r>
            <w:r w:rsidR="0094458D">
              <w:rPr>
                <w:rFonts w:eastAsia="Calibri"/>
                <w:bCs/>
                <w:sz w:val="24"/>
                <w:szCs w:val="24"/>
                <w:lang w:val="ru-RU" w:eastAsia="ar-SA"/>
              </w:rPr>
              <w:t>1</w:t>
            </w:r>
            <w:r w:rsidR="001B6AAE">
              <w:rPr>
                <w:rFonts w:eastAsia="Calibri"/>
                <w:bCs/>
                <w:sz w:val="24"/>
                <w:szCs w:val="24"/>
                <w:lang w:val="ru-RU" w:eastAsia="ar-SA"/>
              </w:rPr>
              <w:t>2</w:t>
            </w:r>
            <w:r w:rsidR="00A11A7D" w:rsidRPr="00694B65">
              <w:rPr>
                <w:rFonts w:eastAsia="Calibri"/>
                <w:bCs/>
                <w:sz w:val="24"/>
                <w:szCs w:val="24"/>
                <w:lang w:val="ru-RU" w:eastAsia="ar-SA"/>
              </w:rPr>
              <w:t>.202</w:t>
            </w:r>
            <w:r w:rsidR="000E6BF4" w:rsidRPr="00694B65">
              <w:rPr>
                <w:rFonts w:eastAsia="Calibri"/>
                <w:bCs/>
                <w:sz w:val="24"/>
                <w:szCs w:val="24"/>
                <w:lang w:val="ru-RU" w:eastAsia="ar-SA"/>
              </w:rPr>
              <w:t>6</w:t>
            </w:r>
            <w:r w:rsidR="00D821FD" w:rsidRPr="00694B65">
              <w:rPr>
                <w:rFonts w:eastAsia="Calibri"/>
                <w:bCs/>
                <w:sz w:val="24"/>
                <w:szCs w:val="24"/>
                <w:lang w:val="ru-RU" w:eastAsia="ar-SA"/>
              </w:rPr>
              <w:t>г.</w:t>
            </w:r>
          </w:p>
        </w:tc>
      </w:tr>
    </w:tbl>
    <w:bookmarkEnd w:id="0"/>
    <w:p w14:paraId="0A430F52" w14:textId="1B7DC3F8" w:rsidR="001C4614" w:rsidRPr="00694B65" w:rsidRDefault="001C4614" w:rsidP="000122DB">
      <w:pPr>
        <w:pageBreakBefore/>
        <w:suppressAutoHyphens/>
        <w:spacing w:after="0" w:line="240" w:lineRule="auto"/>
        <w:jc w:val="right"/>
        <w:rPr>
          <w:rFonts w:ascii="Times New Roman" w:eastAsia="Calibri" w:hAnsi="Times New Roman" w:cs="Times New Roman"/>
          <w:sz w:val="24"/>
          <w:szCs w:val="24"/>
          <w:lang w:eastAsia="ar-SA"/>
        </w:rPr>
      </w:pPr>
      <w:r w:rsidRPr="00694B65">
        <w:rPr>
          <w:rFonts w:ascii="Times New Roman" w:eastAsia="Calibri" w:hAnsi="Times New Roman" w:cs="Times New Roman"/>
          <w:sz w:val="24"/>
          <w:szCs w:val="24"/>
          <w:lang w:eastAsia="ar-SA"/>
        </w:rPr>
        <w:t xml:space="preserve">Приложение </w:t>
      </w:r>
      <w:r w:rsidR="004A258C" w:rsidRPr="00694B65">
        <w:rPr>
          <w:rFonts w:ascii="Times New Roman" w:eastAsia="Calibri" w:hAnsi="Times New Roman" w:cs="Times New Roman"/>
          <w:sz w:val="24"/>
          <w:szCs w:val="24"/>
          <w:lang w:eastAsia="ar-SA"/>
        </w:rPr>
        <w:t>2</w:t>
      </w:r>
      <w:r w:rsidRPr="00694B65">
        <w:rPr>
          <w:rFonts w:ascii="Times New Roman" w:eastAsia="Calibri" w:hAnsi="Times New Roman" w:cs="Times New Roman"/>
          <w:sz w:val="24"/>
          <w:szCs w:val="24"/>
          <w:lang w:eastAsia="ar-SA"/>
        </w:rPr>
        <w:t xml:space="preserve"> к </w:t>
      </w:r>
      <w:r w:rsidR="00EE58D2" w:rsidRPr="00694B65">
        <w:rPr>
          <w:rFonts w:ascii="Times New Roman" w:eastAsia="Calibri" w:hAnsi="Times New Roman" w:cs="Times New Roman"/>
          <w:sz w:val="24"/>
          <w:szCs w:val="24"/>
          <w:lang w:eastAsia="ar-SA"/>
        </w:rPr>
        <w:t>контракт</w:t>
      </w:r>
      <w:r w:rsidRPr="00694B65">
        <w:rPr>
          <w:rFonts w:ascii="Times New Roman" w:eastAsia="Calibri" w:hAnsi="Times New Roman" w:cs="Times New Roman"/>
          <w:sz w:val="24"/>
          <w:szCs w:val="24"/>
          <w:lang w:eastAsia="ar-SA"/>
        </w:rPr>
        <w:t>у</w:t>
      </w:r>
    </w:p>
    <w:p w14:paraId="6C5B5C63" w14:textId="77777777" w:rsidR="001C4614" w:rsidRPr="00694B65" w:rsidRDefault="001C4614" w:rsidP="001C4614">
      <w:pPr>
        <w:suppressAutoHyphens/>
        <w:spacing w:after="0" w:line="240" w:lineRule="auto"/>
        <w:ind w:firstLine="567"/>
        <w:jc w:val="right"/>
        <w:rPr>
          <w:rFonts w:ascii="Times New Roman" w:eastAsia="Calibri" w:hAnsi="Times New Roman" w:cs="Times New Roman"/>
          <w:sz w:val="24"/>
          <w:szCs w:val="24"/>
          <w:lang w:eastAsia="ar-SA"/>
        </w:rPr>
      </w:pPr>
    </w:p>
    <w:p w14:paraId="07F437AE" w14:textId="51E232C2" w:rsidR="001C4614" w:rsidRPr="00694B65" w:rsidRDefault="001C4614" w:rsidP="001C4614">
      <w:pPr>
        <w:keepNext/>
        <w:widowControl w:val="0"/>
        <w:suppressAutoHyphens/>
        <w:spacing w:before="200"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 xml:space="preserve">Перечень документов, которыми обмениваются стороны при исполнении </w:t>
      </w:r>
      <w:r w:rsidR="00EE58D2" w:rsidRPr="00694B65">
        <w:rPr>
          <w:rFonts w:ascii="Times New Roman" w:eastAsia="Times New Roman" w:hAnsi="Times New Roman" w:cs="Times New Roman"/>
          <w:b/>
          <w:bCs/>
          <w:color w:val="00000A"/>
          <w:spacing w:val="-4"/>
          <w:kern w:val="1"/>
          <w:sz w:val="24"/>
          <w:szCs w:val="24"/>
          <w:lang w:eastAsia="ar-SA"/>
        </w:rPr>
        <w:t>контракт</w:t>
      </w:r>
      <w:r w:rsidRPr="00694B65">
        <w:rPr>
          <w:rFonts w:ascii="Times New Roman" w:eastAsia="Times New Roman" w:hAnsi="Times New Roman" w:cs="Times New Roman"/>
          <w:b/>
          <w:bCs/>
          <w:color w:val="00000A"/>
          <w:spacing w:val="-4"/>
          <w:kern w:val="1"/>
          <w:sz w:val="24"/>
          <w:szCs w:val="24"/>
          <w:lang w:eastAsia="ar-SA"/>
        </w:rPr>
        <w:t>а</w:t>
      </w:r>
    </w:p>
    <w:p w14:paraId="3F08CF79" w14:textId="77777777" w:rsidR="001C4614" w:rsidRPr="00694B65" w:rsidRDefault="001C4614" w:rsidP="00BC197D">
      <w:pPr>
        <w:keepNext/>
        <w:widowControl w:val="0"/>
        <w:numPr>
          <w:ilvl w:val="0"/>
          <w:numId w:val="23"/>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Оформление при исполнении обязательств</w:t>
      </w:r>
    </w:p>
    <w:p w14:paraId="500C36D0" w14:textId="19E9A91D" w:rsidR="001C4614" w:rsidRPr="00694B65" w:rsidRDefault="001C4614" w:rsidP="001C4614">
      <w:pPr>
        <w:keepNext/>
        <w:suppressAutoHyphens/>
        <w:spacing w:after="60" w:line="240" w:lineRule="auto"/>
        <w:ind w:firstLine="567"/>
        <w:jc w:val="right"/>
        <w:rPr>
          <w:rFonts w:ascii="Times New Roman" w:eastAsia="Calibri" w:hAnsi="Times New Roman" w:cs="Times New Roman"/>
          <w:i/>
          <w:iCs/>
          <w:sz w:val="24"/>
          <w:szCs w:val="24"/>
          <w:lang w:eastAsia="ar-SA"/>
        </w:rPr>
      </w:pPr>
      <w:r w:rsidRPr="00694B65">
        <w:rPr>
          <w:rFonts w:ascii="Times New Roman" w:eastAsia="Calibri" w:hAnsi="Times New Roman" w:cs="Times New Roman"/>
          <w:iCs/>
          <w:sz w:val="24"/>
          <w:szCs w:val="24"/>
          <w:lang w:eastAsia="ar-SA"/>
        </w:rPr>
        <w:t xml:space="preserve">Таблица </w:t>
      </w:r>
      <w:r w:rsidR="004A258C" w:rsidRPr="00694B65">
        <w:rPr>
          <w:rFonts w:ascii="Times New Roman" w:eastAsia="Calibri" w:hAnsi="Times New Roman" w:cs="Times New Roman"/>
          <w:iCs/>
          <w:sz w:val="24"/>
          <w:szCs w:val="24"/>
          <w:lang w:eastAsia="ar-SA"/>
        </w:rPr>
        <w:t>2</w:t>
      </w:r>
      <w:r w:rsidRPr="00694B65">
        <w:rPr>
          <w:rFonts w:ascii="Times New Roman" w:eastAsia="Calibri" w:hAnsi="Times New Roman" w:cs="Times New Roman"/>
          <w:iCs/>
          <w:sz w:val="24"/>
          <w:szCs w:val="24"/>
          <w:lang w:eastAsia="ar-SA"/>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4491"/>
        <w:gridCol w:w="2116"/>
        <w:gridCol w:w="3274"/>
        <w:gridCol w:w="2541"/>
      </w:tblGrid>
      <w:tr w:rsidR="001C4614" w:rsidRPr="00694B65" w14:paraId="34B76A70" w14:textId="77777777" w:rsidTr="007F7501">
        <w:trPr>
          <w:cantSplit/>
          <w:tblHeader/>
        </w:trPr>
        <w:tc>
          <w:tcPr>
            <w:tcW w:w="2968" w:type="dxa"/>
            <w:tcBorders>
              <w:top w:val="single" w:sz="4" w:space="0" w:color="auto"/>
              <w:left w:val="single" w:sz="4" w:space="0" w:color="auto"/>
              <w:bottom w:val="single" w:sz="4" w:space="0" w:color="auto"/>
              <w:right w:val="single" w:sz="4" w:space="0" w:color="auto"/>
            </w:tcBorders>
            <w:vAlign w:val="center"/>
          </w:tcPr>
          <w:p w14:paraId="7F9FABF1" w14:textId="4A96EAD2"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 xml:space="preserve">Обязательство по </w:t>
            </w:r>
            <w:r w:rsidR="00EE58D2" w:rsidRPr="00694B65">
              <w:rPr>
                <w:rFonts w:ascii="Times New Roman" w:eastAsia="Times New Roman" w:hAnsi="Times New Roman" w:cs="Times New Roman"/>
                <w:b/>
                <w:sz w:val="24"/>
                <w:szCs w:val="24"/>
                <w:lang w:eastAsia="ar-SA"/>
              </w:rPr>
              <w:t>контракт</w:t>
            </w:r>
            <w:r w:rsidRPr="00694B65">
              <w:rPr>
                <w:rFonts w:ascii="Times New Roman" w:eastAsia="Times New Roman" w:hAnsi="Times New Roman" w:cs="Times New Roman"/>
                <w:b/>
                <w:sz w:val="24"/>
                <w:szCs w:val="24"/>
                <w:lang w:eastAsia="ar-SA"/>
              </w:rPr>
              <w:t>у</w:t>
            </w:r>
          </w:p>
        </w:tc>
        <w:tc>
          <w:tcPr>
            <w:tcW w:w="4460" w:type="dxa"/>
            <w:tcBorders>
              <w:top w:val="single" w:sz="4" w:space="0" w:color="auto"/>
              <w:left w:val="single" w:sz="4" w:space="0" w:color="auto"/>
              <w:bottom w:val="single" w:sz="4" w:space="0" w:color="auto"/>
              <w:right w:val="single" w:sz="4" w:space="0" w:color="auto"/>
            </w:tcBorders>
            <w:vAlign w:val="center"/>
          </w:tcPr>
          <w:p w14:paraId="2B942959"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Наименование документа</w:t>
            </w:r>
          </w:p>
        </w:tc>
        <w:tc>
          <w:tcPr>
            <w:tcW w:w="2101" w:type="dxa"/>
            <w:tcBorders>
              <w:top w:val="single" w:sz="4" w:space="0" w:color="auto"/>
              <w:left w:val="single" w:sz="4" w:space="0" w:color="auto"/>
              <w:bottom w:val="single" w:sz="4" w:space="0" w:color="auto"/>
              <w:right w:val="single" w:sz="4" w:space="0" w:color="auto"/>
            </w:tcBorders>
            <w:vAlign w:val="center"/>
          </w:tcPr>
          <w:p w14:paraId="6E030B47"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Действие сторон</w:t>
            </w:r>
          </w:p>
        </w:tc>
        <w:tc>
          <w:tcPr>
            <w:tcW w:w="3251" w:type="dxa"/>
            <w:tcBorders>
              <w:top w:val="single" w:sz="4" w:space="0" w:color="auto"/>
              <w:left w:val="single" w:sz="4" w:space="0" w:color="auto"/>
              <w:bottom w:val="single" w:sz="4" w:space="0" w:color="auto"/>
              <w:right w:val="single" w:sz="4" w:space="0" w:color="auto"/>
            </w:tcBorders>
            <w:vAlign w:val="center"/>
          </w:tcPr>
          <w:p w14:paraId="05D49BBB"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Срок направления и подписания документов</w:t>
            </w:r>
          </w:p>
        </w:tc>
        <w:tc>
          <w:tcPr>
            <w:tcW w:w="2524" w:type="dxa"/>
            <w:tcBorders>
              <w:top w:val="single" w:sz="4" w:space="0" w:color="auto"/>
              <w:left w:val="single" w:sz="4" w:space="0" w:color="auto"/>
              <w:bottom w:val="single" w:sz="4" w:space="0" w:color="auto"/>
              <w:right w:val="single" w:sz="4" w:space="0" w:color="auto"/>
            </w:tcBorders>
            <w:vAlign w:val="center"/>
          </w:tcPr>
          <w:p w14:paraId="48670F01"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Ответственная сторона</w:t>
            </w:r>
          </w:p>
        </w:tc>
      </w:tr>
      <w:tr w:rsidR="001C4614" w:rsidRPr="00694B65" w14:paraId="68DFB640" w14:textId="77777777" w:rsidTr="007F7501">
        <w:trPr>
          <w:cantSplit/>
        </w:trPr>
        <w:tc>
          <w:tcPr>
            <w:tcW w:w="2968" w:type="dxa"/>
            <w:vMerge w:val="restart"/>
            <w:tcBorders>
              <w:top w:val="single" w:sz="4" w:space="0" w:color="auto"/>
              <w:left w:val="single" w:sz="4" w:space="0" w:color="auto"/>
              <w:right w:val="single" w:sz="4" w:space="0" w:color="auto"/>
            </w:tcBorders>
            <w:vAlign w:val="center"/>
          </w:tcPr>
          <w:p w14:paraId="7B7B12B1" w14:textId="6DC62342" w:rsidR="001C4614" w:rsidRPr="00694B65" w:rsidRDefault="00036D0F" w:rsidP="003D30EC">
            <w:pPr>
              <w:suppressAutoHyphens/>
              <w:spacing w:after="0" w:line="240" w:lineRule="auto"/>
              <w:rPr>
                <w:rFonts w:ascii="Times New Roman" w:eastAsia="Times New Roman" w:hAnsi="Times New Roman" w:cs="Times New Roman"/>
                <w:sz w:val="24"/>
                <w:szCs w:val="24"/>
                <w:lang w:eastAsia="ar-SA"/>
              </w:rPr>
            </w:pPr>
            <w:r w:rsidRPr="00B173C2">
              <w:rPr>
                <w:rFonts w:ascii="Times New Roman" w:eastAsia="Calibri" w:hAnsi="Times New Roman" w:cs="Times New Roman"/>
                <w:sz w:val="24"/>
                <w:szCs w:val="24"/>
                <w:lang w:eastAsia="ar-SA"/>
              </w:rPr>
              <w:t xml:space="preserve">Поставка </w:t>
            </w:r>
            <w:r>
              <w:rPr>
                <w:rFonts w:ascii="Times New Roman" w:eastAsia="Calibri" w:hAnsi="Times New Roman" w:cs="Times New Roman"/>
                <w:sz w:val="24"/>
                <w:szCs w:val="24"/>
                <w:lang w:eastAsia="ar-SA"/>
              </w:rPr>
              <w:t>ноутбуков</w:t>
            </w:r>
          </w:p>
        </w:tc>
        <w:tc>
          <w:tcPr>
            <w:tcW w:w="4460" w:type="dxa"/>
            <w:tcBorders>
              <w:top w:val="single" w:sz="4" w:space="0" w:color="auto"/>
              <w:left w:val="single" w:sz="4" w:space="0" w:color="auto"/>
              <w:bottom w:val="single" w:sz="4" w:space="0" w:color="auto"/>
              <w:right w:val="single" w:sz="4" w:space="0" w:color="auto"/>
            </w:tcBorders>
            <w:vAlign w:val="center"/>
          </w:tcPr>
          <w:p w14:paraId="3B88FF7F"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val="en-US" w:eastAsia="ar-SA"/>
              </w:rPr>
            </w:pPr>
            <w:proofErr w:type="spellStart"/>
            <w:r w:rsidRPr="00694B65">
              <w:rPr>
                <w:rFonts w:ascii="Times New Roman" w:eastAsia="Times New Roman" w:hAnsi="Times New Roman" w:cs="Times New Roman"/>
                <w:sz w:val="24"/>
                <w:szCs w:val="24"/>
                <w:lang w:val="en-US" w:eastAsia="ar-SA"/>
              </w:rPr>
              <w:t>Счёт</w:t>
            </w:r>
            <w:proofErr w:type="spellEnd"/>
            <w:r w:rsidRPr="00694B65">
              <w:rPr>
                <w:rFonts w:ascii="Times New Roman" w:eastAsia="Times New Roman" w:hAnsi="Times New Roman" w:cs="Times New Roman"/>
                <w:sz w:val="24"/>
                <w:szCs w:val="24"/>
                <w:lang w:val="en-US" w:eastAsia="ar-SA"/>
              </w:rPr>
              <w:t xml:space="preserve"> </w:t>
            </w:r>
            <w:proofErr w:type="spellStart"/>
            <w:r w:rsidRPr="00694B65">
              <w:rPr>
                <w:rFonts w:ascii="Times New Roman" w:eastAsia="Times New Roman" w:hAnsi="Times New Roman" w:cs="Times New Roman"/>
                <w:sz w:val="24"/>
                <w:szCs w:val="24"/>
                <w:lang w:val="en-US" w:eastAsia="ar-SA"/>
              </w:rPr>
              <w:t>на</w:t>
            </w:r>
            <w:proofErr w:type="spellEnd"/>
            <w:r w:rsidRPr="00694B65">
              <w:rPr>
                <w:rFonts w:ascii="Times New Roman" w:eastAsia="Times New Roman" w:hAnsi="Times New Roman" w:cs="Times New Roman"/>
                <w:sz w:val="24"/>
                <w:szCs w:val="24"/>
                <w:lang w:val="en-US" w:eastAsia="ar-SA"/>
              </w:rPr>
              <w:t xml:space="preserve"> </w:t>
            </w:r>
            <w:proofErr w:type="spellStart"/>
            <w:r w:rsidRPr="00694B65">
              <w:rPr>
                <w:rFonts w:ascii="Times New Roman" w:eastAsia="Times New Roman" w:hAnsi="Times New Roman" w:cs="Times New Roman"/>
                <w:sz w:val="24"/>
                <w:szCs w:val="24"/>
                <w:lang w:val="en-US" w:eastAsia="ar-SA"/>
              </w:rPr>
              <w:t>оплату</w:t>
            </w:r>
            <w:proofErr w:type="spellEnd"/>
          </w:p>
        </w:tc>
        <w:tc>
          <w:tcPr>
            <w:tcW w:w="2101" w:type="dxa"/>
            <w:tcBorders>
              <w:top w:val="single" w:sz="4" w:space="0" w:color="auto"/>
              <w:left w:val="single" w:sz="4" w:space="0" w:color="auto"/>
              <w:bottom w:val="single" w:sz="4" w:space="0" w:color="auto"/>
              <w:right w:val="single" w:sz="4" w:space="0" w:color="auto"/>
            </w:tcBorders>
            <w:vAlign w:val="center"/>
          </w:tcPr>
          <w:p w14:paraId="11BE73E5"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5270D9FA" w14:textId="4345CD44" w:rsidR="001C4614" w:rsidRPr="00694B65" w:rsidRDefault="004C06D6" w:rsidP="001C4614">
            <w:pPr>
              <w:suppressAutoHyphens/>
              <w:spacing w:after="0" w:line="240" w:lineRule="auto"/>
              <w:rPr>
                <w:rFonts w:ascii="Times New Roman" w:eastAsia="Times New Roman" w:hAnsi="Times New Roman" w:cs="Times New Roman"/>
                <w:color w:val="000000" w:themeColor="text1"/>
                <w:sz w:val="24"/>
                <w:szCs w:val="24"/>
                <w:lang w:eastAsia="ar-SA"/>
              </w:rPr>
            </w:pPr>
            <w:r w:rsidRPr="00694B65">
              <w:rPr>
                <w:rFonts w:ascii="Times New Roman" w:eastAsia="Times New Roman" w:hAnsi="Times New Roman" w:cs="Times New Roman"/>
                <w:color w:val="000000" w:themeColor="text1"/>
                <w:sz w:val="24"/>
                <w:szCs w:val="24"/>
                <w:lang w:eastAsia="ar-SA"/>
              </w:rPr>
              <w:t>10</w:t>
            </w:r>
            <w:r w:rsidR="001C4614" w:rsidRPr="00694B65">
              <w:rPr>
                <w:rFonts w:ascii="Times New Roman" w:eastAsia="Times New Roman" w:hAnsi="Times New Roman" w:cs="Times New Roman"/>
                <w:color w:val="000000" w:themeColor="text1"/>
                <w:sz w:val="24"/>
                <w:szCs w:val="24"/>
                <w:lang w:eastAsia="ar-SA"/>
              </w:rPr>
              <w:t xml:space="preserve"> раб. </w:t>
            </w:r>
            <w:proofErr w:type="spellStart"/>
            <w:r w:rsidR="001C4614" w:rsidRPr="00694B65">
              <w:rPr>
                <w:rFonts w:ascii="Times New Roman" w:eastAsia="Times New Roman" w:hAnsi="Times New Roman" w:cs="Times New Roman"/>
                <w:color w:val="000000" w:themeColor="text1"/>
                <w:sz w:val="24"/>
                <w:szCs w:val="24"/>
                <w:lang w:eastAsia="ar-SA"/>
              </w:rPr>
              <w:t>дн</w:t>
            </w:r>
            <w:proofErr w:type="spellEnd"/>
            <w:r w:rsidR="001C4614" w:rsidRPr="00694B65">
              <w:rPr>
                <w:rFonts w:ascii="Times New Roman" w:eastAsia="Times New Roman" w:hAnsi="Times New Roman" w:cs="Times New Roman"/>
                <w:color w:val="000000" w:themeColor="text1"/>
                <w:sz w:val="24"/>
                <w:szCs w:val="24"/>
                <w:lang w:eastAsia="ar-SA"/>
              </w:rPr>
              <w:t>. от даты окончания исполнения обязательства</w:t>
            </w:r>
          </w:p>
        </w:tc>
        <w:tc>
          <w:tcPr>
            <w:tcW w:w="2524" w:type="dxa"/>
            <w:tcBorders>
              <w:top w:val="single" w:sz="4" w:space="0" w:color="auto"/>
              <w:left w:val="single" w:sz="4" w:space="0" w:color="auto"/>
              <w:bottom w:val="single" w:sz="4" w:space="0" w:color="auto"/>
              <w:right w:val="single" w:sz="4" w:space="0" w:color="auto"/>
            </w:tcBorders>
            <w:vAlign w:val="center"/>
          </w:tcPr>
          <w:p w14:paraId="4E673817"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Поставщик</w:t>
            </w:r>
          </w:p>
        </w:tc>
      </w:tr>
      <w:tr w:rsidR="001C4614" w:rsidRPr="00694B65" w14:paraId="2395965B" w14:textId="77777777" w:rsidTr="007F7501">
        <w:trPr>
          <w:cantSplit/>
        </w:trPr>
        <w:tc>
          <w:tcPr>
            <w:tcW w:w="2968" w:type="dxa"/>
            <w:vMerge/>
            <w:tcBorders>
              <w:left w:val="single" w:sz="4" w:space="0" w:color="auto"/>
              <w:right w:val="single" w:sz="4" w:space="0" w:color="auto"/>
            </w:tcBorders>
            <w:vAlign w:val="center"/>
          </w:tcPr>
          <w:p w14:paraId="695FA4AB"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p>
        </w:tc>
        <w:tc>
          <w:tcPr>
            <w:tcW w:w="4460" w:type="dxa"/>
            <w:tcBorders>
              <w:top w:val="single" w:sz="4" w:space="0" w:color="auto"/>
              <w:left w:val="single" w:sz="4" w:space="0" w:color="auto"/>
              <w:bottom w:val="single" w:sz="4" w:space="0" w:color="auto"/>
              <w:right w:val="single" w:sz="4" w:space="0" w:color="auto"/>
            </w:tcBorders>
            <w:vAlign w:val="center"/>
          </w:tcPr>
          <w:p w14:paraId="153D11C9"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c>
          <w:tcPr>
            <w:tcW w:w="2101" w:type="dxa"/>
            <w:tcBorders>
              <w:top w:val="single" w:sz="4" w:space="0" w:color="auto"/>
              <w:left w:val="single" w:sz="4" w:space="0" w:color="auto"/>
              <w:bottom w:val="single" w:sz="4" w:space="0" w:color="auto"/>
              <w:right w:val="single" w:sz="4" w:space="0" w:color="auto"/>
            </w:tcBorders>
            <w:vAlign w:val="center"/>
          </w:tcPr>
          <w:p w14:paraId="62E00171"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46A43972" w14:textId="30EA15B8" w:rsidR="001C4614" w:rsidRPr="00694B65" w:rsidRDefault="004C06D6" w:rsidP="001C4614">
            <w:pPr>
              <w:suppressAutoHyphens/>
              <w:spacing w:after="0" w:line="240" w:lineRule="auto"/>
              <w:rPr>
                <w:rFonts w:ascii="Times New Roman" w:eastAsia="Times New Roman" w:hAnsi="Times New Roman" w:cs="Times New Roman"/>
                <w:color w:val="000000" w:themeColor="text1"/>
                <w:sz w:val="24"/>
                <w:szCs w:val="24"/>
                <w:lang w:eastAsia="ar-SA"/>
              </w:rPr>
            </w:pPr>
            <w:r w:rsidRPr="00694B65">
              <w:rPr>
                <w:rFonts w:ascii="Times New Roman" w:eastAsia="Times New Roman" w:hAnsi="Times New Roman" w:cs="Times New Roman"/>
                <w:color w:val="000000" w:themeColor="text1"/>
                <w:sz w:val="24"/>
                <w:szCs w:val="24"/>
                <w:lang w:eastAsia="ar-SA"/>
              </w:rPr>
              <w:t>10</w:t>
            </w:r>
            <w:r w:rsidR="001C4614" w:rsidRPr="00694B65">
              <w:rPr>
                <w:rFonts w:ascii="Times New Roman" w:eastAsia="Times New Roman" w:hAnsi="Times New Roman" w:cs="Times New Roman"/>
                <w:color w:val="000000" w:themeColor="text1"/>
                <w:sz w:val="24"/>
                <w:szCs w:val="24"/>
                <w:lang w:eastAsia="ar-SA"/>
              </w:rPr>
              <w:t xml:space="preserve"> раб. </w:t>
            </w:r>
            <w:proofErr w:type="spellStart"/>
            <w:r w:rsidR="001C4614" w:rsidRPr="00694B65">
              <w:rPr>
                <w:rFonts w:ascii="Times New Roman" w:eastAsia="Times New Roman" w:hAnsi="Times New Roman" w:cs="Times New Roman"/>
                <w:color w:val="000000" w:themeColor="text1"/>
                <w:sz w:val="24"/>
                <w:szCs w:val="24"/>
                <w:lang w:eastAsia="ar-SA"/>
              </w:rPr>
              <w:t>дн</w:t>
            </w:r>
            <w:proofErr w:type="spellEnd"/>
            <w:r w:rsidR="001C4614" w:rsidRPr="00694B65">
              <w:rPr>
                <w:rFonts w:ascii="Times New Roman" w:eastAsia="Times New Roman" w:hAnsi="Times New Roman" w:cs="Times New Roman"/>
                <w:color w:val="000000" w:themeColor="text1"/>
                <w:sz w:val="24"/>
                <w:szCs w:val="24"/>
                <w:lang w:eastAsia="ar-SA"/>
              </w:rPr>
              <w:t>. от даты окончания исполнения обязательства</w:t>
            </w:r>
          </w:p>
        </w:tc>
        <w:tc>
          <w:tcPr>
            <w:tcW w:w="2524" w:type="dxa"/>
            <w:tcBorders>
              <w:top w:val="single" w:sz="4" w:space="0" w:color="auto"/>
              <w:left w:val="single" w:sz="4" w:space="0" w:color="auto"/>
              <w:bottom w:val="single" w:sz="4" w:space="0" w:color="auto"/>
              <w:right w:val="single" w:sz="4" w:space="0" w:color="auto"/>
            </w:tcBorders>
            <w:vAlign w:val="center"/>
          </w:tcPr>
          <w:p w14:paraId="253CABBF"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Поставщик</w:t>
            </w:r>
          </w:p>
        </w:tc>
      </w:tr>
      <w:tr w:rsidR="001C4614" w:rsidRPr="00694B65" w14:paraId="7A39420C" w14:textId="77777777" w:rsidTr="007F7501">
        <w:trPr>
          <w:cantSplit/>
        </w:trPr>
        <w:tc>
          <w:tcPr>
            <w:tcW w:w="2968" w:type="dxa"/>
            <w:vMerge/>
            <w:tcBorders>
              <w:left w:val="single" w:sz="4" w:space="0" w:color="auto"/>
              <w:right w:val="single" w:sz="4" w:space="0" w:color="auto"/>
            </w:tcBorders>
            <w:vAlign w:val="center"/>
          </w:tcPr>
          <w:p w14:paraId="3CB5DDFA"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p>
        </w:tc>
        <w:tc>
          <w:tcPr>
            <w:tcW w:w="4460" w:type="dxa"/>
            <w:tcBorders>
              <w:top w:val="single" w:sz="4" w:space="0" w:color="auto"/>
              <w:left w:val="single" w:sz="4" w:space="0" w:color="auto"/>
              <w:bottom w:val="single" w:sz="4" w:space="0" w:color="auto"/>
              <w:right w:val="single" w:sz="4" w:space="0" w:color="auto"/>
            </w:tcBorders>
            <w:vAlign w:val="center"/>
          </w:tcPr>
          <w:p w14:paraId="28118D26"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c>
          <w:tcPr>
            <w:tcW w:w="2101" w:type="dxa"/>
            <w:tcBorders>
              <w:top w:val="single" w:sz="4" w:space="0" w:color="auto"/>
              <w:left w:val="single" w:sz="4" w:space="0" w:color="auto"/>
              <w:bottom w:val="single" w:sz="4" w:space="0" w:color="auto"/>
              <w:right w:val="single" w:sz="4" w:space="0" w:color="auto"/>
            </w:tcBorders>
            <w:vAlign w:val="center"/>
          </w:tcPr>
          <w:p w14:paraId="4460AFAA"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4C3FE3D3" w14:textId="3FCEC1C0" w:rsidR="001C4614" w:rsidRPr="00694B65" w:rsidRDefault="004C06D6" w:rsidP="001C4614">
            <w:pPr>
              <w:suppressAutoHyphens/>
              <w:spacing w:after="0" w:line="240" w:lineRule="auto"/>
              <w:rPr>
                <w:rFonts w:ascii="Times New Roman" w:eastAsia="Times New Roman" w:hAnsi="Times New Roman" w:cs="Times New Roman"/>
                <w:color w:val="000000" w:themeColor="text1"/>
                <w:sz w:val="24"/>
                <w:szCs w:val="24"/>
                <w:lang w:eastAsia="ar-SA"/>
              </w:rPr>
            </w:pPr>
            <w:r w:rsidRPr="00694B65">
              <w:rPr>
                <w:rFonts w:ascii="Times New Roman" w:eastAsia="Times New Roman" w:hAnsi="Times New Roman" w:cs="Times New Roman"/>
                <w:color w:val="000000" w:themeColor="text1"/>
                <w:sz w:val="24"/>
                <w:szCs w:val="24"/>
                <w:lang w:eastAsia="ar-SA"/>
              </w:rPr>
              <w:t>10</w:t>
            </w:r>
            <w:r w:rsidR="001C4614" w:rsidRPr="00694B65">
              <w:rPr>
                <w:rFonts w:ascii="Times New Roman" w:eastAsia="Times New Roman" w:hAnsi="Times New Roman" w:cs="Times New Roman"/>
                <w:color w:val="000000" w:themeColor="text1"/>
                <w:sz w:val="24"/>
                <w:szCs w:val="24"/>
                <w:lang w:eastAsia="ar-SA"/>
              </w:rPr>
              <w:t xml:space="preserve"> раб. </w:t>
            </w:r>
            <w:proofErr w:type="spellStart"/>
            <w:r w:rsidR="001C4614" w:rsidRPr="00694B65">
              <w:rPr>
                <w:rFonts w:ascii="Times New Roman" w:eastAsia="Times New Roman" w:hAnsi="Times New Roman" w:cs="Times New Roman"/>
                <w:color w:val="000000" w:themeColor="text1"/>
                <w:sz w:val="24"/>
                <w:szCs w:val="24"/>
                <w:lang w:eastAsia="ar-SA"/>
              </w:rPr>
              <w:t>дн</w:t>
            </w:r>
            <w:proofErr w:type="spellEnd"/>
            <w:r w:rsidR="001C4614" w:rsidRPr="00694B65">
              <w:rPr>
                <w:rFonts w:ascii="Times New Roman" w:eastAsia="Times New Roman" w:hAnsi="Times New Roman" w:cs="Times New Roman"/>
                <w:color w:val="000000" w:themeColor="text1"/>
                <w:sz w:val="24"/>
                <w:szCs w:val="24"/>
                <w:lang w:eastAsia="ar-SA"/>
              </w:rPr>
              <w:t>. от даты получения документа</w:t>
            </w:r>
          </w:p>
        </w:tc>
        <w:tc>
          <w:tcPr>
            <w:tcW w:w="2524" w:type="dxa"/>
            <w:tcBorders>
              <w:top w:val="single" w:sz="4" w:space="0" w:color="auto"/>
              <w:left w:val="single" w:sz="4" w:space="0" w:color="auto"/>
              <w:bottom w:val="single" w:sz="4" w:space="0" w:color="auto"/>
              <w:right w:val="single" w:sz="4" w:space="0" w:color="auto"/>
            </w:tcBorders>
            <w:vAlign w:val="center"/>
          </w:tcPr>
          <w:p w14:paraId="4A13F20A"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Заказчик</w:t>
            </w:r>
          </w:p>
        </w:tc>
      </w:tr>
      <w:tr w:rsidR="001C4614" w:rsidRPr="00694B65" w14:paraId="1F690F64" w14:textId="77777777" w:rsidTr="007F7501">
        <w:trPr>
          <w:cantSplit/>
        </w:trPr>
        <w:tc>
          <w:tcPr>
            <w:tcW w:w="2968" w:type="dxa"/>
            <w:tcBorders>
              <w:top w:val="single" w:sz="4" w:space="0" w:color="auto"/>
              <w:left w:val="single" w:sz="4" w:space="0" w:color="auto"/>
              <w:bottom w:val="single" w:sz="4" w:space="0" w:color="auto"/>
              <w:right w:val="single" w:sz="4" w:space="0" w:color="auto"/>
            </w:tcBorders>
            <w:vAlign w:val="center"/>
          </w:tcPr>
          <w:p w14:paraId="01A7AD17" w14:textId="1BDF105D"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Оплата №</w:t>
            </w:r>
            <w:r w:rsidR="00C5245C" w:rsidRPr="00694B65">
              <w:rPr>
                <w:rFonts w:ascii="Times New Roman" w:eastAsia="Times New Roman" w:hAnsi="Times New Roman" w:cs="Times New Roman"/>
                <w:sz w:val="24"/>
                <w:szCs w:val="24"/>
                <w:lang w:eastAsia="ar-SA"/>
              </w:rPr>
              <w:t xml:space="preserve"> </w:t>
            </w:r>
            <w:r w:rsidRPr="00694B65">
              <w:rPr>
                <w:rFonts w:ascii="Times New Roman" w:eastAsia="Times New Roman" w:hAnsi="Times New Roman" w:cs="Times New Roman"/>
                <w:sz w:val="24"/>
                <w:szCs w:val="24"/>
                <w:lang w:eastAsia="ar-SA"/>
              </w:rPr>
              <w:t>01</w:t>
            </w:r>
          </w:p>
        </w:tc>
        <w:tc>
          <w:tcPr>
            <w:tcW w:w="4460" w:type="dxa"/>
            <w:tcBorders>
              <w:top w:val="single" w:sz="4" w:space="0" w:color="auto"/>
              <w:left w:val="single" w:sz="4" w:space="0" w:color="auto"/>
              <w:bottom w:val="single" w:sz="4" w:space="0" w:color="auto"/>
              <w:right w:val="single" w:sz="4" w:space="0" w:color="auto"/>
            </w:tcBorders>
            <w:vAlign w:val="center"/>
          </w:tcPr>
          <w:p w14:paraId="18A80008"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val="en-US" w:eastAsia="ar-SA"/>
              </w:rPr>
            </w:pPr>
            <w:proofErr w:type="spellStart"/>
            <w:r w:rsidRPr="00694B65">
              <w:rPr>
                <w:rFonts w:ascii="Times New Roman" w:eastAsia="Times New Roman" w:hAnsi="Times New Roman" w:cs="Times New Roman"/>
                <w:sz w:val="24"/>
                <w:szCs w:val="24"/>
                <w:lang w:val="en-US" w:eastAsia="ar-SA"/>
              </w:rPr>
              <w:t>Платёжное</w:t>
            </w:r>
            <w:proofErr w:type="spellEnd"/>
            <w:r w:rsidRPr="00694B65">
              <w:rPr>
                <w:rFonts w:ascii="Times New Roman" w:eastAsia="Times New Roman" w:hAnsi="Times New Roman" w:cs="Times New Roman"/>
                <w:sz w:val="24"/>
                <w:szCs w:val="24"/>
                <w:lang w:val="en-US" w:eastAsia="ar-SA"/>
              </w:rPr>
              <w:t xml:space="preserve"> </w:t>
            </w:r>
            <w:proofErr w:type="spellStart"/>
            <w:r w:rsidRPr="00694B65">
              <w:rPr>
                <w:rFonts w:ascii="Times New Roman" w:eastAsia="Times New Roman" w:hAnsi="Times New Roman" w:cs="Times New Roman"/>
                <w:sz w:val="24"/>
                <w:szCs w:val="24"/>
                <w:lang w:val="en-US" w:eastAsia="ar-SA"/>
              </w:rPr>
              <w:t>поручение</w:t>
            </w:r>
            <w:proofErr w:type="spellEnd"/>
          </w:p>
        </w:tc>
        <w:tc>
          <w:tcPr>
            <w:tcW w:w="2101" w:type="dxa"/>
            <w:tcBorders>
              <w:top w:val="single" w:sz="4" w:space="0" w:color="auto"/>
              <w:left w:val="single" w:sz="4" w:space="0" w:color="auto"/>
              <w:bottom w:val="single" w:sz="4" w:space="0" w:color="auto"/>
              <w:right w:val="single" w:sz="4" w:space="0" w:color="auto"/>
            </w:tcBorders>
            <w:vAlign w:val="center"/>
          </w:tcPr>
          <w:p w14:paraId="001600FD"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67308CDD" w14:textId="24B3EE90" w:rsidR="001C4614" w:rsidRPr="00694B65" w:rsidRDefault="006F6DD2"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7</w:t>
            </w:r>
            <w:r w:rsidR="001C4614" w:rsidRPr="00694B65">
              <w:rPr>
                <w:rFonts w:ascii="Times New Roman" w:eastAsia="Times New Roman" w:hAnsi="Times New Roman" w:cs="Times New Roman"/>
                <w:sz w:val="24"/>
                <w:szCs w:val="24"/>
                <w:lang w:eastAsia="ar-SA"/>
              </w:rPr>
              <w:t xml:space="preserve"> раб. </w:t>
            </w:r>
            <w:proofErr w:type="spellStart"/>
            <w:r w:rsidR="001C4614" w:rsidRPr="00694B65">
              <w:rPr>
                <w:rFonts w:ascii="Times New Roman" w:eastAsia="Times New Roman" w:hAnsi="Times New Roman" w:cs="Times New Roman"/>
                <w:sz w:val="24"/>
                <w:szCs w:val="24"/>
                <w:lang w:eastAsia="ar-SA"/>
              </w:rPr>
              <w:t>дн</w:t>
            </w:r>
            <w:proofErr w:type="spellEnd"/>
            <w:r w:rsidR="001C4614" w:rsidRPr="00694B65">
              <w:rPr>
                <w:rFonts w:ascii="Times New Roman" w:eastAsia="Times New Roman" w:hAnsi="Times New Roman" w:cs="Times New Roman"/>
                <w:sz w:val="24"/>
                <w:szCs w:val="24"/>
                <w:lang w:eastAsia="ar-SA"/>
              </w:rPr>
              <w:t xml:space="preserve">. от даты </w:t>
            </w:r>
            <w:r w:rsidR="00537C6A" w:rsidRPr="00694B65">
              <w:rPr>
                <w:rFonts w:ascii="Times New Roman" w:eastAsia="Times New Roman" w:hAnsi="Times New Roman" w:cs="Times New Roman"/>
                <w:sz w:val="24"/>
                <w:szCs w:val="24"/>
                <w:lang w:eastAsia="ar-SA"/>
              </w:rPr>
              <w:t>подписания УПД Заказчиком</w:t>
            </w:r>
          </w:p>
        </w:tc>
        <w:tc>
          <w:tcPr>
            <w:tcW w:w="2524" w:type="dxa"/>
            <w:tcBorders>
              <w:top w:val="single" w:sz="4" w:space="0" w:color="auto"/>
              <w:left w:val="single" w:sz="4" w:space="0" w:color="auto"/>
              <w:bottom w:val="single" w:sz="4" w:space="0" w:color="auto"/>
              <w:right w:val="single" w:sz="4" w:space="0" w:color="auto"/>
            </w:tcBorders>
            <w:vAlign w:val="center"/>
          </w:tcPr>
          <w:p w14:paraId="4C98DD27"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Заказчик</w:t>
            </w:r>
          </w:p>
        </w:tc>
      </w:tr>
    </w:tbl>
    <w:p w14:paraId="572ABDB0" w14:textId="77777777" w:rsidR="002B19AB" w:rsidRPr="00694B65" w:rsidRDefault="002B19AB" w:rsidP="002B19AB">
      <w:pPr>
        <w:suppressAutoHyphens/>
        <w:spacing w:after="0" w:line="240" w:lineRule="auto"/>
        <w:rPr>
          <w:rFonts w:ascii="Times New Roman" w:eastAsia="Calibri" w:hAnsi="Times New Roman" w:cs="Times New Roman"/>
          <w:b/>
          <w:bCs/>
          <w:sz w:val="24"/>
          <w:szCs w:val="24"/>
          <w:lang w:eastAsia="ar-SA"/>
        </w:rPr>
      </w:pPr>
    </w:p>
    <w:p w14:paraId="730EE9CA" w14:textId="77777777" w:rsidR="001C4614" w:rsidRPr="00694B65" w:rsidRDefault="001C4614" w:rsidP="00BC197D">
      <w:pPr>
        <w:keepNext/>
        <w:widowControl w:val="0"/>
        <w:numPr>
          <w:ilvl w:val="0"/>
          <w:numId w:val="23"/>
        </w:numPr>
        <w:suppressAutoHyphens/>
        <w:spacing w:before="200" w:after="200" w:line="240" w:lineRule="auto"/>
        <w:ind w:left="357" w:hanging="357"/>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694B65">
        <w:rPr>
          <w:rFonts w:ascii="Times New Roman" w:eastAsia="Times New Roman" w:hAnsi="Times New Roman" w:cs="Times New Roman"/>
          <w:b/>
          <w:bCs/>
          <w:color w:val="00000A"/>
          <w:spacing w:val="-4"/>
          <w:kern w:val="1"/>
          <w:sz w:val="24"/>
          <w:szCs w:val="24"/>
          <w:lang w:eastAsia="ar-SA"/>
        </w:rPr>
        <w:t>Сведения о документах, подтверждающих факт передачи товара</w:t>
      </w:r>
    </w:p>
    <w:p w14:paraId="1E2BDDB3" w14:textId="77777777" w:rsidR="001C4614" w:rsidRPr="00694B65" w:rsidRDefault="001C4614" w:rsidP="001C4614">
      <w:pPr>
        <w:keepNext/>
        <w:suppressAutoHyphens/>
        <w:spacing w:after="0" w:line="240" w:lineRule="auto"/>
        <w:ind w:firstLine="567"/>
        <w:rPr>
          <w:rFonts w:ascii="Times New Roman" w:eastAsia="Calibri" w:hAnsi="Times New Roman" w:cs="Times New Roman"/>
          <w:vanish/>
          <w:sz w:val="24"/>
          <w:szCs w:val="24"/>
          <w:lang w:eastAsia="ar-SA"/>
        </w:rPr>
      </w:pPr>
    </w:p>
    <w:p w14:paraId="13E4E47C" w14:textId="69D3EB2A" w:rsidR="001C4614" w:rsidRPr="00694B65"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694B65">
        <w:rPr>
          <w:rFonts w:ascii="Times New Roman" w:eastAsia="Calibri" w:hAnsi="Times New Roman" w:cs="Times New Roman"/>
          <w:iCs/>
          <w:sz w:val="24"/>
          <w:szCs w:val="24"/>
          <w:lang w:eastAsia="ar-SA"/>
        </w:rPr>
        <w:t xml:space="preserve">Таблица </w:t>
      </w:r>
      <w:r w:rsidR="004A258C" w:rsidRPr="00694B65">
        <w:rPr>
          <w:rFonts w:ascii="Times New Roman" w:eastAsia="Calibri" w:hAnsi="Times New Roman" w:cs="Times New Roman"/>
          <w:iCs/>
          <w:sz w:val="24"/>
          <w:szCs w:val="24"/>
          <w:lang w:eastAsia="ar-SA"/>
        </w:rPr>
        <w:t>2</w:t>
      </w:r>
      <w:r w:rsidRPr="00694B65">
        <w:rPr>
          <w:rFonts w:ascii="Times New Roman" w:eastAsia="Calibri" w:hAnsi="Times New Roman" w:cs="Times New Roman"/>
          <w:iCs/>
          <w:sz w:val="24"/>
          <w:szCs w:val="24"/>
          <w:lang w:eastAsia="ar-SA"/>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1"/>
        <w:gridCol w:w="8059"/>
      </w:tblGrid>
      <w:tr w:rsidR="001C4614" w:rsidRPr="00694B65" w14:paraId="2A8CC9E5" w14:textId="77777777" w:rsidTr="007F7501">
        <w:trPr>
          <w:cantSplit/>
          <w:tblHeader/>
        </w:trPr>
        <w:tc>
          <w:tcPr>
            <w:tcW w:w="2385" w:type="pct"/>
            <w:tcBorders>
              <w:top w:val="single" w:sz="4" w:space="0" w:color="auto"/>
              <w:left w:val="single" w:sz="4" w:space="0" w:color="auto"/>
              <w:bottom w:val="single" w:sz="4" w:space="0" w:color="auto"/>
              <w:right w:val="single" w:sz="4" w:space="0" w:color="auto"/>
            </w:tcBorders>
            <w:vAlign w:val="center"/>
          </w:tcPr>
          <w:p w14:paraId="4F1E3553"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Наименование обязательства</w:t>
            </w:r>
          </w:p>
        </w:tc>
        <w:tc>
          <w:tcPr>
            <w:tcW w:w="2615" w:type="pct"/>
            <w:tcBorders>
              <w:top w:val="single" w:sz="4" w:space="0" w:color="auto"/>
              <w:left w:val="single" w:sz="4" w:space="0" w:color="auto"/>
              <w:bottom w:val="single" w:sz="4" w:space="0" w:color="auto"/>
              <w:right w:val="single" w:sz="4" w:space="0" w:color="auto"/>
            </w:tcBorders>
            <w:vAlign w:val="center"/>
          </w:tcPr>
          <w:p w14:paraId="54F0878B" w14:textId="77777777" w:rsidR="001C4614" w:rsidRPr="00694B65" w:rsidRDefault="001C4614" w:rsidP="001C4614">
            <w:pPr>
              <w:keepNext/>
              <w:spacing w:after="0" w:line="240" w:lineRule="auto"/>
              <w:jc w:val="center"/>
              <w:rPr>
                <w:rFonts w:ascii="Times New Roman" w:eastAsia="Times New Roman" w:hAnsi="Times New Roman" w:cs="Times New Roman"/>
                <w:b/>
                <w:sz w:val="24"/>
                <w:szCs w:val="24"/>
                <w:lang w:eastAsia="ar-SA"/>
              </w:rPr>
            </w:pPr>
            <w:r w:rsidRPr="00694B65">
              <w:rPr>
                <w:rFonts w:ascii="Times New Roman" w:eastAsia="Times New Roman" w:hAnsi="Times New Roman" w:cs="Times New Roman"/>
                <w:b/>
                <w:sz w:val="24"/>
                <w:szCs w:val="24"/>
                <w:lang w:eastAsia="ar-SA"/>
              </w:rPr>
              <w:t>Наименование документа</w:t>
            </w:r>
          </w:p>
        </w:tc>
      </w:tr>
      <w:tr w:rsidR="001C4614" w:rsidRPr="00694B65" w14:paraId="3E7B473E" w14:textId="77777777" w:rsidTr="007F7501">
        <w:trPr>
          <w:cantSplit/>
        </w:trPr>
        <w:tc>
          <w:tcPr>
            <w:tcW w:w="2385" w:type="pct"/>
            <w:vMerge w:val="restart"/>
            <w:tcBorders>
              <w:top w:val="single" w:sz="4" w:space="0" w:color="auto"/>
              <w:left w:val="single" w:sz="4" w:space="0" w:color="auto"/>
              <w:bottom w:val="single" w:sz="4" w:space="0" w:color="auto"/>
              <w:right w:val="single" w:sz="4" w:space="0" w:color="auto"/>
            </w:tcBorders>
            <w:vAlign w:val="center"/>
          </w:tcPr>
          <w:p w14:paraId="762A2D54" w14:textId="6BC4FAFA" w:rsidR="001C4614" w:rsidRPr="00694B65" w:rsidRDefault="00036D0F" w:rsidP="003D30EC">
            <w:pPr>
              <w:suppressAutoHyphens/>
              <w:spacing w:after="0" w:line="240" w:lineRule="auto"/>
              <w:rPr>
                <w:rFonts w:ascii="Times New Roman" w:eastAsia="Times New Roman" w:hAnsi="Times New Roman" w:cs="Times New Roman"/>
                <w:sz w:val="24"/>
                <w:szCs w:val="24"/>
                <w:lang w:eastAsia="ar-SA"/>
              </w:rPr>
            </w:pPr>
            <w:r w:rsidRPr="00B173C2">
              <w:rPr>
                <w:rFonts w:ascii="Times New Roman" w:eastAsia="Calibri" w:hAnsi="Times New Roman" w:cs="Times New Roman"/>
                <w:sz w:val="24"/>
                <w:szCs w:val="24"/>
                <w:lang w:eastAsia="ar-SA"/>
              </w:rPr>
              <w:t xml:space="preserve">Поставка </w:t>
            </w:r>
            <w:r>
              <w:rPr>
                <w:rFonts w:ascii="Times New Roman" w:eastAsia="Calibri" w:hAnsi="Times New Roman" w:cs="Times New Roman"/>
                <w:sz w:val="24"/>
                <w:szCs w:val="24"/>
                <w:lang w:eastAsia="ar-SA"/>
              </w:rPr>
              <w:t>ноутбуков</w:t>
            </w:r>
          </w:p>
        </w:tc>
        <w:tc>
          <w:tcPr>
            <w:tcW w:w="2615" w:type="pct"/>
            <w:tcBorders>
              <w:top w:val="single" w:sz="4" w:space="0" w:color="auto"/>
              <w:left w:val="single" w:sz="4" w:space="0" w:color="auto"/>
              <w:bottom w:val="single" w:sz="4" w:space="0" w:color="auto"/>
              <w:right w:val="single" w:sz="4" w:space="0" w:color="auto"/>
            </w:tcBorders>
            <w:vAlign w:val="center"/>
          </w:tcPr>
          <w:p w14:paraId="4B19F93C" w14:textId="77777777" w:rsidR="001C4614" w:rsidRPr="00694B65" w:rsidRDefault="001C4614" w:rsidP="001C4614">
            <w:pPr>
              <w:suppressAutoHyphens/>
              <w:spacing w:after="0" w:line="240" w:lineRule="auto"/>
              <w:rPr>
                <w:rFonts w:ascii="Times New Roman" w:eastAsia="Times New Roman" w:hAnsi="Times New Roman" w:cs="Times New Roman"/>
                <w:sz w:val="24"/>
                <w:szCs w:val="24"/>
                <w:lang w:eastAsia="ar-SA"/>
              </w:rPr>
            </w:pPr>
            <w:r w:rsidRPr="00694B65">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r>
    </w:tbl>
    <w:p w14:paraId="1A68E433" w14:textId="77777777" w:rsidR="001C4614" w:rsidRPr="00694B65" w:rsidRDefault="001C4614" w:rsidP="001C4614">
      <w:pPr>
        <w:keepNext/>
        <w:suppressAutoHyphens/>
        <w:spacing w:after="0" w:line="240" w:lineRule="auto"/>
        <w:ind w:firstLine="567"/>
        <w:rPr>
          <w:rFonts w:ascii="Times New Roman" w:eastAsia="Calibri" w:hAnsi="Times New Roman" w:cs="Times New Roman"/>
          <w:sz w:val="24"/>
          <w:szCs w:val="24"/>
          <w:lang w:eastAsia="ar-SA"/>
        </w:rPr>
      </w:pPr>
    </w:p>
    <w:p w14:paraId="450747BA" w14:textId="77777777" w:rsidR="001C4614" w:rsidRPr="00694B65" w:rsidRDefault="001C4614" w:rsidP="001C4614">
      <w:pPr>
        <w:keepNext/>
        <w:suppressAutoHyphens/>
        <w:spacing w:after="0" w:line="240" w:lineRule="auto"/>
        <w:ind w:firstLine="567"/>
        <w:rPr>
          <w:rFonts w:ascii="Times New Roman" w:eastAsia="Calibri" w:hAnsi="Times New Roman" w:cs="Times New Roman"/>
          <w:sz w:val="24"/>
          <w:szCs w:val="24"/>
          <w:lang w:eastAsia="ar-SA"/>
        </w:rPr>
      </w:pPr>
    </w:p>
    <w:p w14:paraId="0FAA6107" w14:textId="77777777" w:rsidR="001C4614" w:rsidRPr="00694B65" w:rsidRDefault="001C4614" w:rsidP="005011D2">
      <w:pPr>
        <w:spacing w:after="0"/>
        <w:ind w:right="141"/>
        <w:contextualSpacing/>
        <w:jc w:val="both"/>
        <w:rPr>
          <w:rFonts w:ascii="Times New Roman" w:hAnsi="Times New Roman" w:cs="Times New Roman"/>
          <w:b/>
          <w:color w:val="FF0000"/>
          <w:sz w:val="24"/>
          <w:szCs w:val="24"/>
        </w:rPr>
      </w:pPr>
    </w:p>
    <w:p w14:paraId="70D264C2" w14:textId="77777777" w:rsidR="001C4614" w:rsidRPr="00694B65" w:rsidRDefault="001C4614" w:rsidP="005011D2">
      <w:pPr>
        <w:spacing w:after="0"/>
        <w:ind w:right="141"/>
        <w:contextualSpacing/>
        <w:jc w:val="both"/>
        <w:rPr>
          <w:rFonts w:ascii="Times New Roman" w:hAnsi="Times New Roman" w:cs="Times New Roman"/>
          <w:b/>
          <w:color w:val="FF0000"/>
          <w:sz w:val="24"/>
          <w:szCs w:val="24"/>
        </w:rPr>
      </w:pPr>
    </w:p>
    <w:p w14:paraId="5C1C1DA3" w14:textId="77777777" w:rsidR="001B4BE4" w:rsidRPr="00694B65" w:rsidRDefault="001B4BE4" w:rsidP="005011D2">
      <w:pPr>
        <w:spacing w:after="0"/>
        <w:ind w:right="141"/>
        <w:contextualSpacing/>
        <w:jc w:val="both"/>
        <w:rPr>
          <w:rFonts w:ascii="Times New Roman" w:hAnsi="Times New Roman" w:cs="Times New Roman"/>
          <w:b/>
          <w:color w:val="FF0000"/>
          <w:sz w:val="24"/>
          <w:szCs w:val="24"/>
        </w:rPr>
        <w:sectPr w:rsidR="001B4BE4" w:rsidRPr="00694B65" w:rsidSect="00A11A7D">
          <w:footerReference w:type="default" r:id="rId10"/>
          <w:pgSz w:w="16838" w:h="11906" w:orient="landscape" w:code="9"/>
          <w:pgMar w:top="709" w:right="851" w:bottom="567" w:left="567" w:header="708" w:footer="709" w:gutter="0"/>
          <w:cols w:space="708"/>
          <w:docGrid w:linePitch="360"/>
        </w:sectPr>
      </w:pPr>
    </w:p>
    <w:p w14:paraId="7F1C6901" w14:textId="5A636C08" w:rsidR="001B4BE4" w:rsidRPr="00694B65" w:rsidRDefault="001B4BE4" w:rsidP="001B4BE4">
      <w:pPr>
        <w:widowControl w:val="0"/>
        <w:tabs>
          <w:tab w:val="left" w:pos="559"/>
        </w:tabs>
        <w:spacing w:after="0" w:line="252" w:lineRule="auto"/>
        <w:ind w:right="-13"/>
        <w:jc w:val="right"/>
        <w:rPr>
          <w:rFonts w:ascii="Times New Roman" w:eastAsia="Times New Roman" w:hAnsi="Times New Roman" w:cs="Times New Roman"/>
          <w:bCs/>
          <w:color w:val="000000"/>
          <w:sz w:val="24"/>
          <w:szCs w:val="24"/>
          <w:lang w:eastAsia="ru-RU"/>
        </w:rPr>
      </w:pPr>
      <w:r w:rsidRPr="00694B65">
        <w:rPr>
          <w:rFonts w:ascii="Times New Roman" w:eastAsia="Times New Roman" w:hAnsi="Times New Roman" w:cs="Times New Roman"/>
          <w:bCs/>
          <w:color w:val="000000"/>
          <w:sz w:val="24"/>
          <w:szCs w:val="24"/>
          <w:lang w:eastAsia="ru-RU"/>
        </w:rPr>
        <w:t xml:space="preserve">Приложение № </w:t>
      </w:r>
      <w:r w:rsidR="00017735" w:rsidRPr="00694B65">
        <w:rPr>
          <w:rFonts w:ascii="Times New Roman" w:eastAsia="Times New Roman" w:hAnsi="Times New Roman" w:cs="Times New Roman"/>
          <w:bCs/>
          <w:color w:val="000000"/>
          <w:sz w:val="24"/>
          <w:szCs w:val="24"/>
          <w:lang w:eastAsia="ru-RU"/>
        </w:rPr>
        <w:t>3</w:t>
      </w:r>
    </w:p>
    <w:p w14:paraId="7FF5389B" w14:textId="1417C2DC" w:rsidR="001B4BE4" w:rsidRPr="00694B65" w:rsidRDefault="001B4BE4" w:rsidP="001B4BE4">
      <w:pPr>
        <w:widowControl w:val="0"/>
        <w:tabs>
          <w:tab w:val="left" w:pos="559"/>
        </w:tabs>
        <w:spacing w:after="0" w:line="252" w:lineRule="auto"/>
        <w:ind w:right="-13"/>
        <w:jc w:val="right"/>
        <w:rPr>
          <w:rFonts w:ascii="Times New Roman" w:eastAsia="Times New Roman" w:hAnsi="Times New Roman" w:cs="Times New Roman"/>
          <w:bCs/>
          <w:color w:val="000000"/>
          <w:sz w:val="24"/>
          <w:szCs w:val="24"/>
          <w:lang w:eastAsia="ru-RU"/>
        </w:rPr>
      </w:pPr>
      <w:r w:rsidRPr="00694B65">
        <w:rPr>
          <w:rFonts w:ascii="Times New Roman" w:eastAsia="Times New Roman" w:hAnsi="Times New Roman" w:cs="Times New Roman"/>
          <w:bCs/>
          <w:color w:val="000000"/>
          <w:sz w:val="24"/>
          <w:szCs w:val="24"/>
          <w:lang w:eastAsia="ru-RU"/>
        </w:rPr>
        <w:t>к электронной версии контракта</w:t>
      </w:r>
      <w:r w:rsidR="00A11A7D" w:rsidRPr="00694B65">
        <w:rPr>
          <w:rFonts w:ascii="Times New Roman" w:eastAsia="Times New Roman" w:hAnsi="Times New Roman" w:cs="Times New Roman"/>
          <w:bCs/>
          <w:color w:val="000000"/>
          <w:sz w:val="24"/>
          <w:szCs w:val="24"/>
          <w:lang w:eastAsia="ru-RU"/>
        </w:rPr>
        <w:t xml:space="preserve"> </w:t>
      </w:r>
    </w:p>
    <w:p w14:paraId="57BAB71A" w14:textId="77777777" w:rsidR="00EB63C7" w:rsidRDefault="00EB63C7" w:rsidP="00EB63C7">
      <w:pPr>
        <w:rPr>
          <w:rFonts w:ascii="Times New Roman" w:eastAsia="Calibri" w:hAnsi="Times New Roman" w:cs="Times New Roman"/>
          <w:b/>
          <w:color w:val="000000"/>
          <w:sz w:val="24"/>
          <w:szCs w:val="24"/>
          <w:lang w:eastAsia="ar-SA"/>
        </w:rPr>
      </w:pPr>
    </w:p>
    <w:p w14:paraId="258D6C62" w14:textId="77777777" w:rsidR="00036D0F" w:rsidRPr="00036D0F" w:rsidRDefault="00036D0F" w:rsidP="00036D0F">
      <w:pPr>
        <w:spacing w:after="0" w:line="240" w:lineRule="auto"/>
        <w:jc w:val="center"/>
        <w:rPr>
          <w:rFonts w:ascii="Times New Roman" w:eastAsiaTheme="minorEastAsia" w:hAnsi="Times New Roman" w:cs="Times New Roman"/>
          <w:b/>
          <w:sz w:val="24"/>
          <w:szCs w:val="24"/>
        </w:rPr>
      </w:pPr>
      <w:r w:rsidRPr="00036D0F">
        <w:rPr>
          <w:rFonts w:ascii="Times New Roman" w:eastAsiaTheme="minorEastAsia" w:hAnsi="Times New Roman" w:cs="Times New Roman"/>
          <w:b/>
          <w:sz w:val="24"/>
          <w:szCs w:val="24"/>
        </w:rPr>
        <w:t>ТЕХНИЧЕСКОЕ ЗАДАНИЕ</w:t>
      </w:r>
    </w:p>
    <w:p w14:paraId="3D83AE5D" w14:textId="77777777" w:rsidR="00036D0F" w:rsidRPr="00036D0F" w:rsidRDefault="00036D0F" w:rsidP="00036D0F">
      <w:pPr>
        <w:spacing w:line="256" w:lineRule="auto"/>
      </w:pPr>
    </w:p>
    <w:p w14:paraId="7FC4F98D" w14:textId="77777777" w:rsidR="00036D0F" w:rsidRPr="00036D0F" w:rsidRDefault="00036D0F" w:rsidP="00036D0F">
      <w:pPr>
        <w:spacing w:after="113" w:line="256" w:lineRule="auto"/>
        <w:jc w:val="both"/>
        <w:rPr>
          <w:rFonts w:ascii="Times New Roman" w:hAnsi="Times New Roman"/>
          <w:b/>
          <w:bCs/>
          <w:sz w:val="24"/>
          <w:szCs w:val="24"/>
        </w:rPr>
      </w:pPr>
      <w:r w:rsidRPr="00036D0F">
        <w:rPr>
          <w:rFonts w:ascii="Times New Roman" w:hAnsi="Times New Roman"/>
          <w:b/>
          <w:bCs/>
          <w:sz w:val="24"/>
          <w:szCs w:val="24"/>
        </w:rPr>
        <w:t>1.</w:t>
      </w:r>
      <w:r w:rsidRPr="00036D0F">
        <w:rPr>
          <w:rFonts w:ascii="Times New Roman" w:hAnsi="Times New Roman"/>
          <w:sz w:val="24"/>
          <w:szCs w:val="24"/>
        </w:rPr>
        <w:t xml:space="preserve">    </w:t>
      </w:r>
      <w:r w:rsidRPr="00036D0F">
        <w:rPr>
          <w:rFonts w:ascii="Times New Roman" w:hAnsi="Times New Roman"/>
          <w:b/>
          <w:bCs/>
          <w:sz w:val="24"/>
          <w:szCs w:val="24"/>
        </w:rPr>
        <w:t>Наименование объекта закупки:</w:t>
      </w:r>
    </w:p>
    <w:p w14:paraId="42A69946" w14:textId="77777777" w:rsidR="00036D0F" w:rsidRPr="00036D0F" w:rsidRDefault="00036D0F" w:rsidP="00036D0F">
      <w:pPr>
        <w:spacing w:after="113" w:line="256" w:lineRule="auto"/>
        <w:ind w:firstLine="170"/>
        <w:jc w:val="both"/>
        <w:rPr>
          <w:rFonts w:ascii="Times New Roman" w:hAnsi="Times New Roman" w:cs="Times New Roman"/>
          <w:sz w:val="24"/>
        </w:rPr>
      </w:pPr>
      <w:r w:rsidRPr="00036D0F">
        <w:rPr>
          <w:rFonts w:ascii="Times New Roman" w:hAnsi="Times New Roman"/>
          <w:b/>
          <w:bCs/>
          <w:sz w:val="24"/>
          <w:szCs w:val="24"/>
        </w:rPr>
        <w:t xml:space="preserve">      </w:t>
      </w:r>
      <w:r w:rsidRPr="00036D0F">
        <w:rPr>
          <w:rFonts w:ascii="Times New Roman" w:hAnsi="Times New Roman"/>
          <w:sz w:val="24"/>
          <w:szCs w:val="24"/>
        </w:rPr>
        <w:t xml:space="preserve"> Поставка ноутбуков </w:t>
      </w:r>
      <w:r w:rsidRPr="00036D0F">
        <w:rPr>
          <w:rFonts w:ascii="Times New Roman" w:hAnsi="Times New Roman" w:cs="Times New Roman"/>
          <w:sz w:val="24"/>
          <w:szCs w:val="24"/>
        </w:rPr>
        <w:t xml:space="preserve">для нужд Федерального государственного бюджетного учреждения культуры "Государственный фонд кинофильмов Российской Федерации" </w:t>
      </w:r>
      <w:r w:rsidRPr="00036D0F">
        <w:rPr>
          <w:rFonts w:ascii="Times New Roman" w:hAnsi="Times New Roman" w:cs="Times New Roman"/>
          <w:sz w:val="24"/>
        </w:rPr>
        <w:t xml:space="preserve">Поставщик обязуется предоставить следующие услуги, связанные с поставкой Товара: Доставка по адресу: 142050, Московская область, </w:t>
      </w:r>
      <w:proofErr w:type="spellStart"/>
      <w:r w:rsidRPr="00036D0F">
        <w:rPr>
          <w:rFonts w:ascii="Times New Roman" w:hAnsi="Times New Roman" w:cs="Times New Roman"/>
          <w:sz w:val="24"/>
        </w:rPr>
        <w:t>г.о</w:t>
      </w:r>
      <w:proofErr w:type="spellEnd"/>
      <w:r w:rsidRPr="00036D0F">
        <w:rPr>
          <w:rFonts w:ascii="Times New Roman" w:hAnsi="Times New Roman" w:cs="Times New Roman"/>
          <w:sz w:val="24"/>
        </w:rPr>
        <w:t xml:space="preserve">. Домодедово, г. Домодедово, </w:t>
      </w:r>
      <w:proofErr w:type="spellStart"/>
      <w:r w:rsidRPr="00036D0F">
        <w:rPr>
          <w:rFonts w:ascii="Times New Roman" w:hAnsi="Times New Roman" w:cs="Times New Roman"/>
          <w:sz w:val="24"/>
        </w:rPr>
        <w:t>мкр</w:t>
      </w:r>
      <w:proofErr w:type="spellEnd"/>
      <w:r w:rsidRPr="00036D0F">
        <w:rPr>
          <w:rFonts w:ascii="Times New Roman" w:hAnsi="Times New Roman" w:cs="Times New Roman"/>
          <w:sz w:val="24"/>
        </w:rPr>
        <w:t>. Белые Столбы, тер. Госфильмофонд, стр. 8.</w:t>
      </w:r>
    </w:p>
    <w:p w14:paraId="0C52E06F" w14:textId="77777777" w:rsidR="00036D0F" w:rsidRPr="00036D0F" w:rsidRDefault="00036D0F" w:rsidP="00036D0F">
      <w:pPr>
        <w:contextualSpacing/>
        <w:rPr>
          <w:rFonts w:ascii="Times New Roman" w:hAnsi="Times New Roman" w:cs="Times New Roman"/>
          <w:color w:val="2A2722"/>
          <w:sz w:val="24"/>
          <w:szCs w:val="24"/>
          <w:lang w:eastAsia="ru-RU"/>
        </w:rPr>
      </w:pPr>
      <w:r w:rsidRPr="00036D0F">
        <w:rPr>
          <w:rFonts w:ascii="Times New Roman" w:hAnsi="Times New Roman"/>
          <w:sz w:val="24"/>
          <w:szCs w:val="24"/>
        </w:rPr>
        <w:t xml:space="preserve">          </w:t>
      </w:r>
      <w:r w:rsidRPr="00036D0F">
        <w:rPr>
          <w:rFonts w:ascii="Times New Roman" w:hAnsi="Times New Roman"/>
          <w:b/>
          <w:sz w:val="24"/>
          <w:szCs w:val="24"/>
        </w:rPr>
        <w:t xml:space="preserve">Код по КОЗ2: </w:t>
      </w:r>
      <w:r w:rsidRPr="00036D0F">
        <w:rPr>
          <w:rFonts w:ascii="Times New Roman" w:hAnsi="Times New Roman" w:cs="Times New Roman"/>
          <w:color w:val="2A2722"/>
          <w:sz w:val="24"/>
          <w:szCs w:val="24"/>
          <w:lang w:eastAsia="ru-RU"/>
        </w:rPr>
        <w:t>26.20.11.110-00000165 - Ноутбук 15.3 дюйма</w:t>
      </w:r>
    </w:p>
    <w:p w14:paraId="4C2740E9" w14:textId="433EDB1B" w:rsidR="00036D0F" w:rsidRPr="00036D0F" w:rsidRDefault="00036D0F" w:rsidP="00036D0F">
      <w:pPr>
        <w:contextualSpacing/>
        <w:rPr>
          <w:rFonts w:ascii="Times New Roman" w:hAnsi="Times New Roman"/>
          <w:sz w:val="24"/>
          <w:szCs w:val="24"/>
        </w:rPr>
      </w:pPr>
      <w:r w:rsidRPr="00036D0F">
        <w:rPr>
          <w:rFonts w:ascii="Times New Roman" w:hAnsi="Times New Roman" w:cs="Times New Roman"/>
          <w:color w:val="2A2722"/>
          <w:sz w:val="24"/>
          <w:szCs w:val="24"/>
          <w:lang w:eastAsia="ru-RU"/>
        </w:rPr>
        <w:t xml:space="preserve">          </w:t>
      </w:r>
      <w:r w:rsidRPr="00036D0F">
        <w:rPr>
          <w:rFonts w:ascii="Times New Roman" w:hAnsi="Times New Roman"/>
          <w:b/>
          <w:sz w:val="24"/>
          <w:szCs w:val="24"/>
        </w:rPr>
        <w:t xml:space="preserve">Код по ОКПД2: </w:t>
      </w:r>
      <w:r w:rsidRPr="00036D0F">
        <w:rPr>
          <w:rFonts w:ascii="Times New Roman" w:hAnsi="Times New Roman"/>
          <w:sz w:val="24"/>
          <w:szCs w:val="24"/>
        </w:rPr>
        <w:t>26.20.11.110: Ноутбуки, в том числе портативные в защищенном исполнении, предназначенные для работы в сложной среде эксплуатации;</w:t>
      </w:r>
    </w:p>
    <w:p w14:paraId="18F209BB" w14:textId="77777777" w:rsidR="00036D0F" w:rsidRPr="00036D0F" w:rsidRDefault="00036D0F" w:rsidP="00036D0F">
      <w:pPr>
        <w:ind w:firstLine="1843"/>
        <w:contextualSpacing/>
        <w:rPr>
          <w:rFonts w:ascii="Times New Roman" w:hAnsi="Times New Roman"/>
        </w:rPr>
      </w:pPr>
    </w:p>
    <w:p w14:paraId="186C11AB" w14:textId="77777777" w:rsidR="00036D0F" w:rsidRPr="00036D0F" w:rsidRDefault="00036D0F" w:rsidP="00036D0F">
      <w:pPr>
        <w:contextualSpacing/>
        <w:rPr>
          <w:rFonts w:ascii="Times New Roman" w:hAnsi="Times New Roman"/>
          <w:b/>
          <w:sz w:val="24"/>
          <w:szCs w:val="24"/>
        </w:rPr>
      </w:pPr>
      <w:r w:rsidRPr="00036D0F">
        <w:rPr>
          <w:rFonts w:ascii="Times New Roman" w:hAnsi="Times New Roman"/>
          <w:b/>
          <w:sz w:val="24"/>
          <w:szCs w:val="24"/>
        </w:rPr>
        <w:t>2. Объем поставляемого товара:</w:t>
      </w:r>
    </w:p>
    <w:tbl>
      <w:tblPr>
        <w:tblW w:w="98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271"/>
        <w:gridCol w:w="1440"/>
        <w:gridCol w:w="1440"/>
      </w:tblGrid>
      <w:tr w:rsidR="00036D0F" w:rsidRPr="00036D0F" w14:paraId="0B32C32C" w14:textId="77777777" w:rsidTr="007F7501">
        <w:trPr>
          <w:cantSplit/>
          <w:tblHeader/>
        </w:trPr>
        <w:tc>
          <w:tcPr>
            <w:tcW w:w="675" w:type="dxa"/>
            <w:vAlign w:val="center"/>
          </w:tcPr>
          <w:p w14:paraId="04EE9295" w14:textId="77777777" w:rsidR="00036D0F" w:rsidRPr="00036D0F" w:rsidRDefault="00036D0F" w:rsidP="00036D0F">
            <w:pPr>
              <w:keepNext/>
              <w:suppressAutoHyphens/>
              <w:spacing w:after="0" w:line="240" w:lineRule="auto"/>
              <w:ind w:left="-108" w:firstLine="108"/>
              <w:jc w:val="center"/>
              <w:rPr>
                <w:rFonts w:ascii="Times New Roman" w:eastAsia="Times New Roman" w:hAnsi="Times New Roman" w:cs="Times New Roman"/>
                <w:lang w:eastAsia="ar-SA"/>
              </w:rPr>
            </w:pPr>
            <w:r w:rsidRPr="00036D0F">
              <w:rPr>
                <w:rFonts w:ascii="Times New Roman" w:eastAsia="Calibri" w:hAnsi="Times New Roman" w:cs="Times New Roman"/>
                <w:b/>
                <w:lang w:eastAsia="ar-SA"/>
              </w:rPr>
              <w:t>№</w:t>
            </w:r>
          </w:p>
        </w:tc>
        <w:tc>
          <w:tcPr>
            <w:tcW w:w="6271" w:type="dxa"/>
            <w:vAlign w:val="center"/>
          </w:tcPr>
          <w:p w14:paraId="4F7A2037" w14:textId="77777777" w:rsidR="00036D0F" w:rsidRPr="00036D0F" w:rsidRDefault="00036D0F" w:rsidP="00036D0F">
            <w:pPr>
              <w:keepNext/>
              <w:spacing w:after="0" w:line="240" w:lineRule="auto"/>
              <w:jc w:val="center"/>
              <w:rPr>
                <w:rFonts w:ascii="Times New Roman" w:eastAsia="Times New Roman" w:hAnsi="Times New Roman" w:cs="Times New Roman"/>
                <w:b/>
                <w:lang w:eastAsia="ar-SA"/>
              </w:rPr>
            </w:pPr>
            <w:r w:rsidRPr="00036D0F">
              <w:rPr>
                <w:rFonts w:ascii="Times New Roman" w:eastAsia="Times New Roman" w:hAnsi="Times New Roman" w:cs="Times New Roman"/>
                <w:b/>
                <w:lang w:eastAsia="ar-SA"/>
              </w:rPr>
              <w:t>Наименование объекта закупки</w:t>
            </w:r>
          </w:p>
        </w:tc>
        <w:tc>
          <w:tcPr>
            <w:tcW w:w="1440" w:type="dxa"/>
            <w:vAlign w:val="center"/>
          </w:tcPr>
          <w:p w14:paraId="1B32BFC4" w14:textId="77777777" w:rsidR="00036D0F" w:rsidRPr="00036D0F" w:rsidRDefault="00036D0F" w:rsidP="00036D0F">
            <w:pPr>
              <w:keepNext/>
              <w:spacing w:after="0" w:line="240" w:lineRule="auto"/>
              <w:jc w:val="center"/>
              <w:rPr>
                <w:rFonts w:ascii="Times New Roman" w:eastAsia="Times New Roman" w:hAnsi="Times New Roman" w:cs="Times New Roman"/>
                <w:b/>
                <w:lang w:eastAsia="ar-SA"/>
              </w:rPr>
            </w:pPr>
            <w:r w:rsidRPr="00036D0F">
              <w:rPr>
                <w:rFonts w:ascii="Times New Roman" w:eastAsia="Times New Roman" w:hAnsi="Times New Roman" w:cs="Times New Roman"/>
                <w:b/>
                <w:lang w:eastAsia="ar-SA"/>
              </w:rPr>
              <w:t>Количество</w:t>
            </w:r>
          </w:p>
        </w:tc>
        <w:tc>
          <w:tcPr>
            <w:tcW w:w="1440" w:type="dxa"/>
            <w:vAlign w:val="center"/>
          </w:tcPr>
          <w:p w14:paraId="04F37742" w14:textId="77777777" w:rsidR="00036D0F" w:rsidRPr="00036D0F" w:rsidRDefault="00036D0F" w:rsidP="00036D0F">
            <w:pPr>
              <w:keepNext/>
              <w:spacing w:after="0" w:line="240" w:lineRule="auto"/>
              <w:jc w:val="center"/>
              <w:rPr>
                <w:rFonts w:ascii="Times New Roman" w:eastAsia="Times New Roman" w:hAnsi="Times New Roman" w:cs="Times New Roman"/>
                <w:b/>
                <w:lang w:eastAsia="ar-SA"/>
              </w:rPr>
            </w:pPr>
            <w:r w:rsidRPr="00036D0F">
              <w:rPr>
                <w:rFonts w:ascii="Times New Roman" w:eastAsia="Times New Roman" w:hAnsi="Times New Roman" w:cs="Times New Roman"/>
                <w:b/>
                <w:lang w:eastAsia="ar-SA"/>
              </w:rPr>
              <w:t>Единицы измерения</w:t>
            </w:r>
          </w:p>
        </w:tc>
      </w:tr>
      <w:tr w:rsidR="00036D0F" w:rsidRPr="00036D0F" w14:paraId="5B50A97B" w14:textId="77777777" w:rsidTr="007F7501">
        <w:trPr>
          <w:cantSplit/>
        </w:trPr>
        <w:tc>
          <w:tcPr>
            <w:tcW w:w="675" w:type="dxa"/>
            <w:vAlign w:val="center"/>
          </w:tcPr>
          <w:p w14:paraId="35761832" w14:textId="77777777" w:rsidR="00036D0F" w:rsidRPr="00036D0F" w:rsidRDefault="00036D0F" w:rsidP="00036D0F">
            <w:pPr>
              <w:suppressAutoHyphens/>
              <w:spacing w:after="0" w:line="240" w:lineRule="auto"/>
              <w:jc w:val="center"/>
              <w:rPr>
                <w:rFonts w:ascii="Times New Roman" w:eastAsia="Times New Roman" w:hAnsi="Times New Roman" w:cs="Times New Roman"/>
                <w:lang w:eastAsia="ar-SA"/>
              </w:rPr>
            </w:pPr>
            <w:r w:rsidRPr="00036D0F">
              <w:rPr>
                <w:rFonts w:ascii="Times New Roman" w:eastAsia="Times New Roman" w:hAnsi="Times New Roman" w:cs="Times New Roman"/>
                <w:lang w:eastAsia="ar-SA"/>
              </w:rPr>
              <w:t>1</w:t>
            </w:r>
          </w:p>
        </w:tc>
        <w:tc>
          <w:tcPr>
            <w:tcW w:w="6271" w:type="dxa"/>
            <w:vAlign w:val="center"/>
          </w:tcPr>
          <w:p w14:paraId="0E8B0C43" w14:textId="3A47A8DE" w:rsidR="00036D0F" w:rsidRPr="00036D0F" w:rsidRDefault="00036D0F" w:rsidP="00036D0F">
            <w:pPr>
              <w:keepNext/>
              <w:suppressAutoHyphens/>
              <w:spacing w:after="0" w:line="240" w:lineRule="auto"/>
              <w:rPr>
                <w:rFonts w:ascii="Times New Roman" w:eastAsia="Times New Roman" w:hAnsi="Times New Roman" w:cs="Times New Roman"/>
                <w:lang w:eastAsia="ar-SA"/>
              </w:rPr>
            </w:pPr>
            <w:r w:rsidRPr="00036D0F">
              <w:rPr>
                <w:rFonts w:ascii="Times New Roman" w:eastAsia="Times New Roman" w:hAnsi="Times New Roman" w:cs="Times New Roman"/>
                <w:lang w:eastAsia="ar-SA"/>
              </w:rPr>
              <w:t>Ноутбук</w:t>
            </w:r>
            <w:r w:rsidR="007F7501">
              <w:rPr>
                <w:rFonts w:ascii="Times New Roman" w:eastAsia="Times New Roman" w:hAnsi="Times New Roman" w:cs="Times New Roman"/>
                <w:lang w:eastAsia="ar-SA"/>
              </w:rPr>
              <w:t xml:space="preserve"> диагональ не более </w:t>
            </w:r>
            <w:r w:rsidRPr="00036D0F">
              <w:rPr>
                <w:rFonts w:ascii="Times New Roman" w:eastAsia="Times New Roman" w:hAnsi="Times New Roman" w:cs="Times New Roman"/>
                <w:lang w:eastAsia="ar-SA"/>
              </w:rPr>
              <w:t>15.3 дюймов</w:t>
            </w:r>
          </w:p>
        </w:tc>
        <w:tc>
          <w:tcPr>
            <w:tcW w:w="1440" w:type="dxa"/>
            <w:vAlign w:val="center"/>
          </w:tcPr>
          <w:p w14:paraId="07620E81" w14:textId="77777777" w:rsidR="00036D0F" w:rsidRPr="00036D0F" w:rsidRDefault="00036D0F" w:rsidP="00036D0F">
            <w:pPr>
              <w:keepNext/>
              <w:suppressAutoHyphens/>
              <w:spacing w:after="0" w:line="240" w:lineRule="auto"/>
              <w:jc w:val="right"/>
              <w:rPr>
                <w:rFonts w:ascii="Times New Roman" w:eastAsia="Times New Roman" w:hAnsi="Times New Roman" w:cs="Times New Roman"/>
                <w:lang w:eastAsia="ar-SA"/>
              </w:rPr>
            </w:pPr>
            <w:r w:rsidRPr="00036D0F">
              <w:rPr>
                <w:rFonts w:ascii="Times New Roman" w:eastAsia="Times New Roman" w:hAnsi="Times New Roman" w:cs="Times New Roman"/>
                <w:lang w:eastAsia="ar-SA"/>
              </w:rPr>
              <w:t>8</w:t>
            </w:r>
          </w:p>
        </w:tc>
        <w:tc>
          <w:tcPr>
            <w:tcW w:w="1440" w:type="dxa"/>
            <w:vAlign w:val="center"/>
          </w:tcPr>
          <w:p w14:paraId="57D32C20" w14:textId="77777777" w:rsidR="00036D0F" w:rsidRPr="00036D0F" w:rsidRDefault="00036D0F" w:rsidP="00036D0F">
            <w:pPr>
              <w:keepNext/>
              <w:suppressAutoHyphens/>
              <w:spacing w:after="0" w:line="240" w:lineRule="auto"/>
              <w:jc w:val="center"/>
              <w:rPr>
                <w:rFonts w:ascii="Times New Roman" w:eastAsia="Times New Roman" w:hAnsi="Times New Roman" w:cs="Times New Roman"/>
                <w:lang w:eastAsia="ar-SA"/>
              </w:rPr>
            </w:pPr>
            <w:r w:rsidRPr="00036D0F">
              <w:rPr>
                <w:rFonts w:ascii="Times New Roman" w:eastAsia="Times New Roman" w:hAnsi="Times New Roman" w:cs="Times New Roman"/>
                <w:lang w:eastAsia="ar-SA"/>
              </w:rPr>
              <w:t>Штука</w:t>
            </w:r>
          </w:p>
        </w:tc>
      </w:tr>
    </w:tbl>
    <w:p w14:paraId="4082B611" w14:textId="77777777" w:rsidR="00036D0F" w:rsidRPr="00036D0F" w:rsidRDefault="00036D0F" w:rsidP="00036D0F">
      <w:pPr>
        <w:ind w:left="785"/>
        <w:contextualSpacing/>
        <w:rPr>
          <w:rFonts w:ascii="Times New Roman" w:hAnsi="Times New Roman"/>
          <w:b/>
          <w:sz w:val="24"/>
          <w:szCs w:val="24"/>
        </w:rPr>
      </w:pPr>
    </w:p>
    <w:p w14:paraId="718F709B" w14:textId="77777777" w:rsidR="00036D0F" w:rsidRPr="00036D0F" w:rsidRDefault="00036D0F" w:rsidP="00036D0F">
      <w:pPr>
        <w:tabs>
          <w:tab w:val="left" w:pos="555"/>
        </w:tabs>
        <w:spacing w:after="0" w:line="240" w:lineRule="auto"/>
        <w:jc w:val="both"/>
        <w:rPr>
          <w:rFonts w:ascii="Times New Roman" w:eastAsia="Times New Roman" w:hAnsi="Times New Roman" w:cs="Times New Roman"/>
          <w:b/>
          <w:sz w:val="24"/>
          <w:szCs w:val="24"/>
        </w:rPr>
      </w:pPr>
      <w:r w:rsidRPr="00036D0F">
        <w:rPr>
          <w:rFonts w:ascii="Times New Roman" w:eastAsia="Times New Roman" w:hAnsi="Times New Roman" w:cs="Times New Roman"/>
          <w:b/>
          <w:sz w:val="24"/>
          <w:szCs w:val="24"/>
        </w:rPr>
        <w:t>3. Требования к функциональным, техническим и качественным, эксплуатационным характеристикам товара</w:t>
      </w:r>
    </w:p>
    <w:p w14:paraId="26DFE09F" w14:textId="77777777" w:rsidR="00036D0F" w:rsidRPr="00036D0F" w:rsidRDefault="00036D0F" w:rsidP="00036D0F">
      <w:pPr>
        <w:tabs>
          <w:tab w:val="left" w:pos="284"/>
          <w:tab w:val="left" w:pos="426"/>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Поставляемый товар должен соответствовать функциональным, техническим и качественным, эксплуатационным характеристикам согласно приложению № 1 к настоящему Техническому заданию.</w:t>
      </w:r>
    </w:p>
    <w:p w14:paraId="75B90668"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p>
    <w:p w14:paraId="5637AB08" w14:textId="77777777" w:rsidR="00036D0F" w:rsidRPr="00036D0F" w:rsidRDefault="00036D0F" w:rsidP="00036D0F">
      <w:pPr>
        <w:tabs>
          <w:tab w:val="left" w:pos="555"/>
        </w:tabs>
        <w:spacing w:after="0" w:line="240" w:lineRule="auto"/>
        <w:jc w:val="both"/>
        <w:rPr>
          <w:rFonts w:ascii="Times New Roman" w:eastAsia="Times New Roman" w:hAnsi="Times New Roman" w:cs="Times New Roman"/>
          <w:b/>
          <w:sz w:val="24"/>
          <w:szCs w:val="24"/>
        </w:rPr>
      </w:pPr>
      <w:r w:rsidRPr="00036D0F">
        <w:rPr>
          <w:rFonts w:ascii="Times New Roman" w:eastAsia="Times New Roman" w:hAnsi="Times New Roman" w:cs="Times New Roman"/>
          <w:b/>
          <w:sz w:val="24"/>
          <w:szCs w:val="24"/>
        </w:rPr>
        <w:t>4. Требования к качеству и безопасности товара</w:t>
      </w:r>
    </w:p>
    <w:p w14:paraId="30A9376F"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Упаковка должна обеспечивать сохранность товара при транспортировке и погрузо-разгрузочных работах к конечному месту эксплуатации. Упаковка не должна быть поврежденной, содержать вскрытий, порезов.</w:t>
      </w:r>
    </w:p>
    <w:p w14:paraId="66C07BE2"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Требования к упаковке и маркировке Товара: упаковка и маркировка поставляемого Товара должна соответствовать требованиям, установленным государственными стандартами (ГОСТ), отраслевыми стандартами (ОСТ), техническими условиями (ТУ), а также иным документам, устанавливающим требования к упаковке Товара.</w:t>
      </w:r>
    </w:p>
    <w:p w14:paraId="015D6FC9"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Маркировка товара должна содержать: наименова</w:t>
      </w:r>
      <w:bookmarkStart w:id="1" w:name="_GoBack"/>
      <w:bookmarkEnd w:id="1"/>
      <w:r w:rsidRPr="00036D0F">
        <w:rPr>
          <w:rFonts w:ascii="Times New Roman" w:eastAsia="Times New Roman" w:hAnsi="Times New Roman" w:cs="Times New Roman"/>
          <w:sz w:val="24"/>
          <w:szCs w:val="24"/>
        </w:rPr>
        <w:t>ние изделия, место нахождения и адрес изготовителя, дату выпуска и гарантийный срок службы. Маркировка упаковки должна строго соответствовать маркировке товара.</w:t>
      </w:r>
    </w:p>
    <w:p w14:paraId="78962DF6"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Упаковка должна обеспечивать сохранность товара при транспортировке и погрузо-разгрузочных работах к конечному месту эксплуатации. Упаковка не должна быть поврежденной, содержать вскрытий, порезов.</w:t>
      </w:r>
    </w:p>
    <w:p w14:paraId="346E1C32"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Требования к упаковке и маркировке Товара: упаковка и маркировка поставляемого Товара должна соответствовать требованиям, установленным государственными стандартами (ГОСТ), отраслевыми стандартами (ОСТ), техническими условиями (ТУ), а также иным документам, устанавливающим требования к упаковке Товара.</w:t>
      </w:r>
    </w:p>
    <w:p w14:paraId="7F3C89D8"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Маркировка товара должна содержать: наименование изделия, место нахождения и адрес изготовителя, дату выпуска и гарантийный срок службы. Маркировка упаковки должна строго соответствовать маркировке товара.</w:t>
      </w:r>
    </w:p>
    <w:p w14:paraId="508121F2"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Поставляемый Товар, подлежащий обязательной сертификации, должен иметь сертификат соответствия и знак соответствия, выданные уполномоченным органом: - Постановление Правительства РФ от 23 декабря 2021 г.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w:t>
      </w:r>
    </w:p>
    <w:p w14:paraId="05003222"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Поставщик поставляет Товары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вывоз отходов, образовавшихся при поставке Товара производится Поставщиком самостоятельно собственными техническими средствами за свой счет.</w:t>
      </w:r>
    </w:p>
    <w:p w14:paraId="7390076F"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Приёмка и проверка объёма и качества поставленных Товаров производятся силами Заказчика, в присутствии уполномоченного представителя Поставщика, полномочия которого на передачу Товара подтверждены доверенностью. При отсутствии у уполномоченного представителя Поставщика необходимых документов – прием Товара осуществляться не будет, Товар возвращается Поставщику и считается не поставленным.</w:t>
      </w:r>
    </w:p>
    <w:p w14:paraId="777A194B" w14:textId="77777777" w:rsidR="00036D0F" w:rsidRPr="00036D0F" w:rsidRDefault="00036D0F" w:rsidP="00036D0F">
      <w:pPr>
        <w:tabs>
          <w:tab w:val="left" w:pos="555"/>
        </w:tabs>
        <w:spacing w:after="0" w:line="240" w:lineRule="auto"/>
        <w:ind w:firstLine="709"/>
        <w:jc w:val="both"/>
        <w:rPr>
          <w:rFonts w:ascii="Times New Roman" w:eastAsia="Times New Roman" w:hAnsi="Times New Roman" w:cs="Times New Roman"/>
          <w:b/>
          <w:sz w:val="24"/>
          <w:szCs w:val="24"/>
        </w:rPr>
      </w:pPr>
      <w:r w:rsidRPr="00036D0F">
        <w:rPr>
          <w:rFonts w:ascii="Times New Roman" w:eastAsia="Times New Roman" w:hAnsi="Times New Roman" w:cs="Times New Roman"/>
          <w:sz w:val="24"/>
          <w:szCs w:val="24"/>
        </w:rPr>
        <w:t>В случае поставки Товара ненадлежащего качества, выявленного визуально без заключения экспертной организации, Заказчик возвращает Товар полностью, требует его замены, при этом Поставщик обязан выполнить требование Заказчика в течение 2 (двух) рабочих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 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 В случае поставки некомплектного Товара Поставщик обязан доукомплектовать Товар в течение 2 (двух) рабочих дней с момента заявления Заказчиком такого требования.</w:t>
      </w:r>
    </w:p>
    <w:p w14:paraId="222948B6"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24D72857" w14:textId="77777777" w:rsidR="00036D0F" w:rsidRPr="00036D0F" w:rsidRDefault="00036D0F" w:rsidP="00036D0F">
      <w:pPr>
        <w:autoSpaceDE w:val="0"/>
        <w:autoSpaceDN w:val="0"/>
        <w:adjustRightInd w:val="0"/>
        <w:spacing w:after="0" w:line="240" w:lineRule="auto"/>
        <w:jc w:val="both"/>
        <w:rPr>
          <w:rFonts w:ascii="Times New Roman" w:eastAsia="Times New Roman" w:hAnsi="Times New Roman" w:cs="Times New Roman"/>
          <w:b/>
          <w:sz w:val="24"/>
          <w:szCs w:val="24"/>
        </w:rPr>
      </w:pPr>
      <w:r w:rsidRPr="00036D0F">
        <w:rPr>
          <w:rFonts w:ascii="Times New Roman" w:eastAsia="Times New Roman" w:hAnsi="Times New Roman" w:cs="Times New Roman"/>
          <w:b/>
          <w:sz w:val="24"/>
          <w:szCs w:val="24"/>
        </w:rPr>
        <w:t>5. Общие требования к товарам:</w:t>
      </w:r>
    </w:p>
    <w:p w14:paraId="6D334A40"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При проверке соответствия качества и безопасности поставляемых товаров требованиям, установленным договором, Заказчик вправе привлекать независимых экспертов. Год выпуска товара – не ранее второго полугодия 2025 года. Поставляемый товар должен быть новым товаром (товаром, который не был в употреблении, в ремонте, в том числе который не был восстановлен).</w:t>
      </w:r>
    </w:p>
    <w:p w14:paraId="63B45F60"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Поставляемый товар должен соответствовать характеристикам, указанным в Приложении № 1 к Техническому заданию и:</w:t>
      </w:r>
    </w:p>
    <w:p w14:paraId="19BBD5E5"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ГОСТ Р МЭК 62623-2015 Компьютеры настольные и ноутбуки. Измерение потребления энергии;</w:t>
      </w:r>
    </w:p>
    <w:p w14:paraId="56097ADF"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ГОСТ IEC 61606-4-2014 Аудио- и аудиовизуальное оборудование. Компоненты цифровой аудиоаппаратуры. Основные методы измерений звуковых характеристик. Часть 4. Персональный компьютер;</w:t>
      </w:r>
    </w:p>
    <w:p w14:paraId="44BB9E32"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6CB0AE31"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51177952"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При поставке товара предоставить копию декларации о соответствии или сертификата соответствия, при наличии требований законодательства РФ.</w:t>
      </w:r>
    </w:p>
    <w:p w14:paraId="0C9631CF"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Товар должен быть безопасным и разрешенным для применения на территории РФ.</w:t>
      </w:r>
    </w:p>
    <w:p w14:paraId="79017EB4"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Безопасность должна обеспечиваться соблюдением требований ГОСТ IEC 60950-1-</w:t>
      </w:r>
    </w:p>
    <w:p w14:paraId="4966BB8C"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2014 «Оборудование информационных технологий. Требования безопасности. Часть 1 Общие требования»; ГОСТ Р 71784-2024 «Средства вычислительной техники. Общие технические требования, приемка, методы испытаний, маркировка, упаковка, транспортирование и хранение»; Технического регламента ТР ТС 004/2011 «О безопасности низковольтного оборудования»; ТР ТС 020/2011 «Электромагнитная совместимость технических средств»; Директивы N 2004/108/ЕС; Директивы N 2006/95/ЕС.</w:t>
      </w:r>
    </w:p>
    <w:p w14:paraId="0535C2F4"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7A84BCFD" w14:textId="77777777" w:rsidR="00036D0F" w:rsidRPr="00036D0F" w:rsidRDefault="00036D0F" w:rsidP="00036D0F">
      <w:pPr>
        <w:autoSpaceDE w:val="0"/>
        <w:autoSpaceDN w:val="0"/>
        <w:adjustRightInd w:val="0"/>
        <w:spacing w:after="0" w:line="240" w:lineRule="auto"/>
        <w:jc w:val="both"/>
        <w:rPr>
          <w:rFonts w:ascii="Times New Roman" w:eastAsia="Times New Roman" w:hAnsi="Times New Roman" w:cs="Times New Roman"/>
          <w:b/>
          <w:sz w:val="24"/>
          <w:szCs w:val="24"/>
        </w:rPr>
      </w:pPr>
      <w:r w:rsidRPr="00036D0F">
        <w:rPr>
          <w:rFonts w:ascii="Times New Roman" w:eastAsia="Times New Roman" w:hAnsi="Times New Roman" w:cs="Times New Roman"/>
          <w:b/>
          <w:sz w:val="24"/>
          <w:szCs w:val="24"/>
        </w:rPr>
        <w:t>6. Срок поставки товара:</w:t>
      </w:r>
    </w:p>
    <w:p w14:paraId="51533882"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Поставка и сборка товара в сроки не позднее 10 календарных дней с момента заключения контракта.</w:t>
      </w:r>
    </w:p>
    <w:p w14:paraId="00ABC426"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Поставка Товара производится в рабочее время с 09 ч. 00 мин. до 16 ч. 45 мин. (время московское), кроме выходных и официально объявленных праздничными дней (перерыв на обед с 13 ч. 00 мин. до 13 ч. 45 мин.).</w:t>
      </w:r>
    </w:p>
    <w:p w14:paraId="58908F04"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t>Поставщик обязан известить Заказчика о времени и дате поставки (передачи) товара не менее чем за 1(один) рабочий день до даты передачи товара.</w:t>
      </w:r>
    </w:p>
    <w:p w14:paraId="3CCB628C"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61906ED9" w14:textId="77777777" w:rsidR="00036D0F" w:rsidRPr="00036D0F" w:rsidRDefault="00036D0F" w:rsidP="00036D0F">
      <w:pPr>
        <w:tabs>
          <w:tab w:val="left" w:pos="993"/>
        </w:tabs>
        <w:spacing w:after="113" w:line="256" w:lineRule="auto"/>
        <w:ind w:firstLine="170"/>
        <w:jc w:val="both"/>
        <w:rPr>
          <w:rFonts w:ascii="Times New Roman" w:hAnsi="Times New Roman" w:cs="Times New Roman"/>
          <w:sz w:val="24"/>
        </w:rPr>
      </w:pPr>
      <w:r w:rsidRPr="00036D0F">
        <w:rPr>
          <w:rFonts w:ascii="Times New Roman" w:hAnsi="Times New Roman" w:cs="Times New Roman"/>
          <w:b/>
          <w:sz w:val="24"/>
        </w:rPr>
        <w:t xml:space="preserve">7. Порядок выполнения работ, оказания услуг, поставки товаров, этапы, последовательность, график, порядок поэтапной выплаты авансирования, а также поэтапной оплаты исполненных условий контракта </w:t>
      </w:r>
    </w:p>
    <w:p w14:paraId="7CF95A70" w14:textId="77777777" w:rsidR="00036D0F" w:rsidRPr="00036D0F" w:rsidRDefault="00036D0F" w:rsidP="00036D0F">
      <w:pPr>
        <w:tabs>
          <w:tab w:val="left" w:pos="284"/>
        </w:tabs>
        <w:spacing w:after="113" w:line="256" w:lineRule="auto"/>
        <w:ind w:firstLine="170"/>
        <w:jc w:val="both"/>
        <w:rPr>
          <w:rFonts w:ascii="Times New Roman" w:hAnsi="Times New Roman" w:cs="Times New Roman"/>
          <w:sz w:val="24"/>
        </w:rPr>
      </w:pPr>
      <w:r w:rsidRPr="00036D0F">
        <w:rPr>
          <w:rFonts w:ascii="Times New Roman" w:hAnsi="Times New Roman" w:cs="Times New Roman"/>
          <w:sz w:val="24"/>
        </w:rPr>
        <w:t xml:space="preserve">        Принятие Товара, поставленного в соответствии с условиями договора и Технического задания, проверку количества, качества, ассортимента осуществляет уполномоченный представитель Заказчика непосредственно в момент приемки Товара от Поставщика с оформлением товарной накладной. В день поставки Товара, Поставщик обязан передать Заказчику следующий комплект отчетных документов на русском языке:</w:t>
      </w:r>
    </w:p>
    <w:p w14:paraId="050F7234"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товарные накладные (ТОРГ-12, в 2-х экземплярах);</w:t>
      </w:r>
    </w:p>
    <w:p w14:paraId="3C9CDD94"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счет-фактуру (при наличии);</w:t>
      </w:r>
    </w:p>
    <w:p w14:paraId="68ED4271"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акт приема-передачи Товара (в 2-х экземплярах);</w:t>
      </w:r>
    </w:p>
    <w:p w14:paraId="711AD46C"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обязательные для данной группы товаров сертификаты соответствия (декларации о соответствии) Товара;</w:t>
      </w:r>
    </w:p>
    <w:p w14:paraId="2D54183D"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документы, подтверждающие гарантийные обязательства Поставщика и производителя Товара;</w:t>
      </w:r>
    </w:p>
    <w:p w14:paraId="0E32B04F" w14:textId="77777777" w:rsidR="00036D0F" w:rsidRPr="00036D0F" w:rsidRDefault="00036D0F" w:rsidP="00036D0F">
      <w:pPr>
        <w:widowControl w:val="0"/>
        <w:numPr>
          <w:ilvl w:val="2"/>
          <w:numId w:val="41"/>
        </w:numPr>
        <w:tabs>
          <w:tab w:val="left" w:pos="595"/>
        </w:tabs>
        <w:spacing w:after="113" w:line="240" w:lineRule="auto"/>
        <w:ind w:left="0" w:firstLine="170"/>
        <w:jc w:val="both"/>
        <w:rPr>
          <w:rFonts w:ascii="Times New Roman" w:hAnsi="Times New Roman" w:cs="Times New Roman"/>
          <w:sz w:val="24"/>
        </w:rPr>
      </w:pPr>
      <w:r w:rsidRPr="00036D0F">
        <w:rPr>
          <w:rFonts w:ascii="Times New Roman" w:hAnsi="Times New Roman" w:cs="Times New Roman"/>
          <w:sz w:val="24"/>
        </w:rPr>
        <w:t>иные документы, подтверждающие качество Товара, оформленные в соответствии с законодательством Российской Федерации.</w:t>
      </w:r>
    </w:p>
    <w:p w14:paraId="49A27980" w14:textId="77777777" w:rsidR="00036D0F" w:rsidRPr="00036D0F" w:rsidRDefault="00036D0F" w:rsidP="00036D0F">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791C032E" w14:textId="77777777" w:rsidR="00036D0F" w:rsidRPr="00036D0F" w:rsidRDefault="00036D0F" w:rsidP="00036D0F">
      <w:pPr>
        <w:spacing w:after="200" w:line="276" w:lineRule="auto"/>
        <w:rPr>
          <w:rFonts w:ascii="Times New Roman" w:eastAsia="Times New Roman" w:hAnsi="Times New Roman" w:cs="Times New Roman"/>
          <w:sz w:val="24"/>
          <w:szCs w:val="24"/>
        </w:rPr>
      </w:pPr>
      <w:r w:rsidRPr="00036D0F">
        <w:rPr>
          <w:rFonts w:ascii="Times New Roman" w:eastAsia="Times New Roman" w:hAnsi="Times New Roman" w:cs="Times New Roman"/>
          <w:sz w:val="24"/>
          <w:szCs w:val="24"/>
        </w:rPr>
        <w:br w:type="page"/>
      </w:r>
    </w:p>
    <w:p w14:paraId="42B2FA31" w14:textId="77777777" w:rsidR="00036D0F" w:rsidRPr="00036D0F" w:rsidRDefault="00036D0F" w:rsidP="00036D0F">
      <w:pPr>
        <w:spacing w:after="0" w:line="240" w:lineRule="auto"/>
        <w:jc w:val="right"/>
        <w:rPr>
          <w:rFonts w:ascii="Times New Roman" w:hAnsi="Times New Roman" w:cs="Times New Roman"/>
          <w:b/>
          <w:sz w:val="24"/>
          <w:szCs w:val="24"/>
          <w:lang w:eastAsia="ru-RU"/>
        </w:rPr>
        <w:sectPr w:rsidR="00036D0F" w:rsidRPr="00036D0F" w:rsidSect="007F7501">
          <w:headerReference w:type="even" r:id="rId11"/>
          <w:headerReference w:type="default" r:id="rId12"/>
          <w:footerReference w:type="even" r:id="rId13"/>
          <w:footerReference w:type="default" r:id="rId14"/>
          <w:headerReference w:type="first" r:id="rId15"/>
          <w:footerReference w:type="first" r:id="rId16"/>
          <w:pgSz w:w="11906" w:h="16838"/>
          <w:pgMar w:top="567" w:right="851" w:bottom="567" w:left="1134" w:header="708" w:footer="708" w:gutter="0"/>
          <w:cols w:space="708"/>
          <w:docGrid w:linePitch="360"/>
        </w:sectPr>
      </w:pPr>
    </w:p>
    <w:p w14:paraId="6734F4A7" w14:textId="77777777" w:rsidR="00036D0F" w:rsidRPr="00036D0F" w:rsidRDefault="00036D0F" w:rsidP="00036D0F">
      <w:pPr>
        <w:spacing w:after="0" w:line="240" w:lineRule="auto"/>
        <w:jc w:val="right"/>
        <w:rPr>
          <w:rFonts w:ascii="Times New Roman" w:hAnsi="Times New Roman" w:cs="Times New Roman"/>
          <w:b/>
          <w:sz w:val="24"/>
          <w:szCs w:val="24"/>
          <w:lang w:eastAsia="ru-RU"/>
        </w:rPr>
      </w:pPr>
      <w:r w:rsidRPr="00036D0F">
        <w:rPr>
          <w:rFonts w:ascii="Times New Roman" w:hAnsi="Times New Roman" w:cs="Times New Roman"/>
          <w:b/>
          <w:sz w:val="24"/>
          <w:szCs w:val="24"/>
          <w:lang w:eastAsia="ru-RU"/>
        </w:rPr>
        <w:t>Приложение №1</w:t>
      </w:r>
    </w:p>
    <w:p w14:paraId="759A961D" w14:textId="77777777" w:rsidR="00036D0F" w:rsidRPr="00036D0F" w:rsidRDefault="00036D0F" w:rsidP="00036D0F">
      <w:pPr>
        <w:spacing w:after="0" w:line="240" w:lineRule="auto"/>
        <w:jc w:val="right"/>
        <w:rPr>
          <w:rFonts w:ascii="Times New Roman" w:hAnsi="Times New Roman" w:cs="Times New Roman"/>
          <w:b/>
          <w:sz w:val="24"/>
          <w:szCs w:val="24"/>
          <w:lang w:eastAsia="ru-RU"/>
        </w:rPr>
      </w:pPr>
      <w:r w:rsidRPr="00036D0F">
        <w:rPr>
          <w:rFonts w:ascii="Times New Roman" w:hAnsi="Times New Roman" w:cs="Times New Roman"/>
          <w:b/>
          <w:sz w:val="24"/>
          <w:szCs w:val="24"/>
          <w:lang w:eastAsia="ru-RU"/>
        </w:rPr>
        <w:t>к Техническому заданию</w:t>
      </w:r>
    </w:p>
    <w:p w14:paraId="467DC282" w14:textId="77777777" w:rsidR="00036D0F" w:rsidRPr="00036D0F" w:rsidRDefault="00036D0F" w:rsidP="00036D0F">
      <w:pPr>
        <w:spacing w:after="0" w:line="240" w:lineRule="auto"/>
        <w:jc w:val="right"/>
        <w:rPr>
          <w:rFonts w:ascii="Times New Roman" w:hAnsi="Times New Roman" w:cs="Times New Roman"/>
          <w:b/>
          <w:sz w:val="24"/>
          <w:szCs w:val="24"/>
          <w:lang w:eastAsia="ru-RU"/>
        </w:rPr>
      </w:pPr>
    </w:p>
    <w:p w14:paraId="619BC553" w14:textId="77777777" w:rsidR="00036D0F" w:rsidRPr="00036D0F" w:rsidRDefault="00036D0F" w:rsidP="00036D0F">
      <w:pPr>
        <w:keepNext/>
        <w:spacing w:after="0" w:line="240" w:lineRule="auto"/>
        <w:jc w:val="center"/>
        <w:outlineLvl w:val="2"/>
        <w:rPr>
          <w:rFonts w:ascii="Times New Roman" w:eastAsia="Times New Roman" w:hAnsi="Times New Roman" w:cs="Times New Roman"/>
          <w:b/>
          <w:bCs/>
          <w:sz w:val="24"/>
          <w:szCs w:val="24"/>
          <w:lang w:val="x-none" w:eastAsia="ru-RU"/>
        </w:rPr>
      </w:pPr>
      <w:bookmarkStart w:id="2" w:name="_Toc32510751"/>
      <w:r w:rsidRPr="00036D0F">
        <w:rPr>
          <w:rFonts w:ascii="Times New Roman" w:eastAsia="Times New Roman" w:hAnsi="Times New Roman" w:cs="Times New Roman"/>
          <w:b/>
          <w:bCs/>
          <w:sz w:val="24"/>
          <w:szCs w:val="24"/>
          <w:lang w:val="x-none" w:eastAsia="ru-RU"/>
        </w:rPr>
        <w:t>Требования к значениям показателей (характеристик) товара, позволяющие определить соответствие установленным заказчиком требованиям или эквивалентности предлагаемого к поставке товара</w:t>
      </w:r>
      <w:bookmarkEnd w:id="2"/>
    </w:p>
    <w:tbl>
      <w:tblPr>
        <w:tblStyle w:val="120"/>
        <w:tblW w:w="159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1465"/>
        <w:gridCol w:w="1961"/>
        <w:gridCol w:w="2655"/>
        <w:gridCol w:w="2977"/>
        <w:gridCol w:w="2592"/>
        <w:gridCol w:w="2135"/>
        <w:gridCol w:w="1652"/>
      </w:tblGrid>
      <w:tr w:rsidR="00036D0F" w:rsidRPr="00036D0F" w14:paraId="23A3E782" w14:textId="77777777" w:rsidTr="007F7501">
        <w:tc>
          <w:tcPr>
            <w:tcW w:w="515" w:type="dxa"/>
            <w:vMerge w:val="restart"/>
            <w:tcMar>
              <w:top w:w="0" w:type="dxa"/>
              <w:left w:w="108" w:type="dxa"/>
              <w:bottom w:w="0" w:type="dxa"/>
              <w:right w:w="108" w:type="dxa"/>
            </w:tcMar>
            <w:vAlign w:val="center"/>
          </w:tcPr>
          <w:p w14:paraId="2FEDE1A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п/п</w:t>
            </w:r>
          </w:p>
          <w:p w14:paraId="53F6E86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tc>
        <w:tc>
          <w:tcPr>
            <w:tcW w:w="1465" w:type="dxa"/>
            <w:vMerge w:val="restart"/>
            <w:tcMar>
              <w:top w:w="0" w:type="dxa"/>
              <w:left w:w="108" w:type="dxa"/>
              <w:bottom w:w="0" w:type="dxa"/>
              <w:right w:w="108" w:type="dxa"/>
            </w:tcMar>
            <w:vAlign w:val="center"/>
          </w:tcPr>
          <w:p w14:paraId="423FD49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Наименование товара</w:t>
            </w:r>
          </w:p>
          <w:p w14:paraId="25CAD49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tc>
        <w:tc>
          <w:tcPr>
            <w:tcW w:w="1961" w:type="dxa"/>
            <w:vMerge w:val="restart"/>
          </w:tcPr>
          <w:p w14:paraId="714B29E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r w:rsidRPr="00036D0F">
              <w:rPr>
                <w:rFonts w:ascii="Times New Roman" w:eastAsia="Times New Roman" w:hAnsi="Times New Roman"/>
                <w:color w:val="000000"/>
                <w:sz w:val="20"/>
                <w:szCs w:val="20"/>
                <w:lang w:eastAsia="ar-SA"/>
              </w:rPr>
              <w:t>Наименование страны происхождения товара, выполнения работ, оказания услуг</w:t>
            </w:r>
          </w:p>
        </w:tc>
        <w:tc>
          <w:tcPr>
            <w:tcW w:w="2655" w:type="dxa"/>
            <w:vMerge w:val="restart"/>
          </w:tcPr>
          <w:p w14:paraId="6B937CD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r w:rsidRPr="00036D0F">
              <w:rPr>
                <w:rFonts w:ascii="Times New Roman" w:eastAsia="Times New Roman" w:hAnsi="Times New Roman"/>
                <w:color w:val="000000"/>
                <w:sz w:val="20"/>
                <w:szCs w:val="20"/>
                <w:lang w:eastAsia="ar-SA"/>
              </w:rPr>
              <w:t>Номер реестровой записи из реестра российской промышленной продукции или реестра евразийских промышленных товаров</w:t>
            </w:r>
          </w:p>
        </w:tc>
        <w:tc>
          <w:tcPr>
            <w:tcW w:w="7704" w:type="dxa"/>
            <w:gridSpan w:val="3"/>
            <w:tcMar>
              <w:top w:w="0" w:type="dxa"/>
              <w:left w:w="108" w:type="dxa"/>
              <w:bottom w:w="0" w:type="dxa"/>
              <w:right w:w="108" w:type="dxa"/>
            </w:tcMar>
            <w:vAlign w:val="center"/>
          </w:tcPr>
          <w:p w14:paraId="142898E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r w:rsidRPr="00036D0F">
              <w:rPr>
                <w:rFonts w:ascii="Times New Roman" w:eastAsia="Times New Roman" w:hAnsi="Times New Roman"/>
                <w:color w:val="000000"/>
                <w:sz w:val="20"/>
                <w:szCs w:val="20"/>
                <w:lang w:eastAsia="ar-SA"/>
              </w:rPr>
              <w:t>Качественные характеристики (потребительские свойства) и иные характеристики товара</w:t>
            </w:r>
          </w:p>
        </w:tc>
        <w:tc>
          <w:tcPr>
            <w:tcW w:w="1652" w:type="dxa"/>
            <w:tcMar>
              <w:top w:w="0" w:type="dxa"/>
              <w:left w:w="108" w:type="dxa"/>
              <w:bottom w:w="0" w:type="dxa"/>
              <w:right w:w="108" w:type="dxa"/>
            </w:tcMar>
            <w:vAlign w:val="center"/>
          </w:tcPr>
          <w:p w14:paraId="747D845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p w14:paraId="0E4AFBF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p w14:paraId="6DAFE34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Ед. изм.</w:t>
            </w:r>
          </w:p>
          <w:p w14:paraId="0FAE0FE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tc>
      </w:tr>
      <w:tr w:rsidR="00036D0F" w:rsidRPr="00036D0F" w14:paraId="3426887C" w14:textId="77777777" w:rsidTr="007F7501">
        <w:tc>
          <w:tcPr>
            <w:tcW w:w="515" w:type="dxa"/>
            <w:vMerge/>
          </w:tcPr>
          <w:p w14:paraId="61F5259D"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14B0EB81"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624763D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p>
        </w:tc>
        <w:tc>
          <w:tcPr>
            <w:tcW w:w="2655" w:type="dxa"/>
            <w:vMerge/>
          </w:tcPr>
          <w:p w14:paraId="67CD2C5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452B7A5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Наименование параметра (показателя) товара</w:t>
            </w:r>
          </w:p>
        </w:tc>
        <w:tc>
          <w:tcPr>
            <w:tcW w:w="2592" w:type="dxa"/>
            <w:tcMar>
              <w:top w:w="0" w:type="dxa"/>
              <w:left w:w="108" w:type="dxa"/>
              <w:bottom w:w="0" w:type="dxa"/>
              <w:right w:w="108" w:type="dxa"/>
            </w:tcMar>
            <w:vAlign w:val="center"/>
          </w:tcPr>
          <w:p w14:paraId="30007EC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Требуемое значение, установленное заказчиком</w:t>
            </w:r>
          </w:p>
        </w:tc>
        <w:tc>
          <w:tcPr>
            <w:tcW w:w="2135" w:type="dxa"/>
          </w:tcPr>
          <w:p w14:paraId="1E0C236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sz w:val="20"/>
                <w:szCs w:val="20"/>
                <w:lang w:eastAsia="ar-SA"/>
              </w:rPr>
            </w:pPr>
            <w:r w:rsidRPr="00036D0F">
              <w:rPr>
                <w:rFonts w:ascii="Times New Roman" w:eastAsia="Times New Roman" w:hAnsi="Times New Roman"/>
                <w:sz w:val="20"/>
                <w:szCs w:val="20"/>
                <w:lang w:eastAsia="ru-RU"/>
              </w:rPr>
              <w:t>Значение показателя, предлагаемое участником</w:t>
            </w:r>
          </w:p>
        </w:tc>
        <w:tc>
          <w:tcPr>
            <w:tcW w:w="1652" w:type="dxa"/>
            <w:tcMar>
              <w:top w:w="0" w:type="dxa"/>
              <w:left w:w="108" w:type="dxa"/>
              <w:bottom w:w="0" w:type="dxa"/>
              <w:right w:w="108" w:type="dxa"/>
            </w:tcMar>
            <w:vAlign w:val="center"/>
          </w:tcPr>
          <w:p w14:paraId="52B63BF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 </w:t>
            </w:r>
          </w:p>
        </w:tc>
      </w:tr>
      <w:tr w:rsidR="00036D0F" w:rsidRPr="00036D0F" w14:paraId="6E767F0B" w14:textId="77777777" w:rsidTr="007F7501">
        <w:trPr>
          <w:trHeight w:val="480"/>
        </w:trPr>
        <w:tc>
          <w:tcPr>
            <w:tcW w:w="515" w:type="dxa"/>
            <w:vMerge w:val="restart"/>
            <w:tcMar>
              <w:top w:w="0" w:type="dxa"/>
              <w:left w:w="108" w:type="dxa"/>
              <w:bottom w:w="0" w:type="dxa"/>
              <w:right w:w="108" w:type="dxa"/>
            </w:tcMar>
            <w:vAlign w:val="center"/>
          </w:tcPr>
          <w:p w14:paraId="454EC12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sz w:val="20"/>
                <w:szCs w:val="20"/>
                <w:lang w:eastAsia="ar-SA"/>
              </w:rPr>
            </w:pPr>
            <w:r w:rsidRPr="00036D0F">
              <w:rPr>
                <w:rFonts w:ascii="Times New Roman" w:eastAsia="Times New Roman" w:hAnsi="Times New Roman"/>
                <w:color w:val="000000"/>
                <w:sz w:val="20"/>
                <w:szCs w:val="20"/>
                <w:lang w:eastAsia="ar-SA"/>
              </w:rPr>
              <w:t>1</w:t>
            </w:r>
          </w:p>
        </w:tc>
        <w:tc>
          <w:tcPr>
            <w:tcW w:w="1465" w:type="dxa"/>
            <w:vMerge w:val="restart"/>
            <w:tcMar>
              <w:top w:w="0" w:type="dxa"/>
              <w:left w:w="108" w:type="dxa"/>
              <w:bottom w:w="0" w:type="dxa"/>
              <w:right w:w="108" w:type="dxa"/>
            </w:tcMar>
            <w:vAlign w:val="center"/>
          </w:tcPr>
          <w:p w14:paraId="7954F9A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r w:rsidRPr="00036D0F">
              <w:rPr>
                <w:rFonts w:ascii="Times New Roman" w:eastAsia="Times New Roman" w:hAnsi="Times New Roman"/>
                <w:sz w:val="20"/>
                <w:szCs w:val="20"/>
                <w:lang w:eastAsia="ar-SA"/>
              </w:rPr>
              <w:t>Ноутбук</w:t>
            </w:r>
          </w:p>
        </w:tc>
        <w:tc>
          <w:tcPr>
            <w:tcW w:w="1961" w:type="dxa"/>
            <w:vMerge w:val="restart"/>
          </w:tcPr>
          <w:p w14:paraId="4BF9E7D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val="restart"/>
          </w:tcPr>
          <w:p w14:paraId="4D3EEB4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ind w:firstLine="708"/>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01D5F9E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Диагональ</w:t>
            </w:r>
          </w:p>
        </w:tc>
        <w:tc>
          <w:tcPr>
            <w:tcW w:w="2592" w:type="dxa"/>
            <w:vAlign w:val="center"/>
          </w:tcPr>
          <w:p w14:paraId="08E0382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более 15.3</w:t>
            </w:r>
          </w:p>
        </w:tc>
        <w:tc>
          <w:tcPr>
            <w:tcW w:w="2135" w:type="dxa"/>
            <w:vAlign w:val="center"/>
          </w:tcPr>
          <w:p w14:paraId="1CD817D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2916E5B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3159BC20" w14:textId="77777777" w:rsidTr="007F7501">
        <w:trPr>
          <w:trHeight w:val="321"/>
        </w:trPr>
        <w:tc>
          <w:tcPr>
            <w:tcW w:w="515" w:type="dxa"/>
            <w:vMerge/>
          </w:tcPr>
          <w:p w14:paraId="52F4B2FB"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108331A9"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1414D82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7EB4BC4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76A91DB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Поверхность экрана</w:t>
            </w:r>
          </w:p>
        </w:tc>
        <w:tc>
          <w:tcPr>
            <w:tcW w:w="2592" w:type="dxa"/>
            <w:tcMar>
              <w:top w:w="0" w:type="dxa"/>
              <w:left w:w="108" w:type="dxa"/>
              <w:bottom w:w="0" w:type="dxa"/>
              <w:right w:w="108" w:type="dxa"/>
            </w:tcMar>
            <w:vAlign w:val="center"/>
          </w:tcPr>
          <w:p w14:paraId="50E672A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[Матовая]</w:t>
            </w:r>
          </w:p>
        </w:tc>
        <w:tc>
          <w:tcPr>
            <w:tcW w:w="2135" w:type="dxa"/>
          </w:tcPr>
          <w:p w14:paraId="33C9B49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5C2277C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09A85149" w14:textId="77777777" w:rsidTr="007F7501">
        <w:trPr>
          <w:trHeight w:val="340"/>
        </w:trPr>
        <w:tc>
          <w:tcPr>
            <w:tcW w:w="515" w:type="dxa"/>
            <w:vMerge/>
          </w:tcPr>
          <w:p w14:paraId="5A92DF41"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4F8BB354"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3D6B7AE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655" w:type="dxa"/>
            <w:vMerge/>
          </w:tcPr>
          <w:p w14:paraId="5F55C9A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7925E32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Разрешение экрана</w:t>
            </w:r>
          </w:p>
        </w:tc>
        <w:tc>
          <w:tcPr>
            <w:tcW w:w="2592" w:type="dxa"/>
            <w:tcMar>
              <w:top w:w="0" w:type="dxa"/>
              <w:left w:w="108" w:type="dxa"/>
              <w:bottom w:w="0" w:type="dxa"/>
              <w:right w:w="108" w:type="dxa"/>
            </w:tcMar>
            <w:vAlign w:val="center"/>
          </w:tcPr>
          <w:p w14:paraId="3D8961E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 xml:space="preserve">Не менее </w:t>
            </w:r>
            <w:proofErr w:type="spellStart"/>
            <w:r w:rsidRPr="00036D0F">
              <w:rPr>
                <w:rFonts w:ascii="Times New Roman" w:eastAsia="Times New Roman" w:hAnsi="Times New Roman"/>
                <w:color w:val="000000" w:themeColor="text1"/>
                <w:sz w:val="20"/>
                <w:szCs w:val="20"/>
                <w:lang w:eastAsia="ar-SA"/>
              </w:rPr>
              <w:t>Full</w:t>
            </w:r>
            <w:proofErr w:type="spellEnd"/>
            <w:r w:rsidRPr="00036D0F">
              <w:rPr>
                <w:rFonts w:ascii="Times New Roman" w:eastAsia="Times New Roman" w:hAnsi="Times New Roman"/>
                <w:color w:val="000000" w:themeColor="text1"/>
                <w:sz w:val="20"/>
                <w:szCs w:val="20"/>
                <w:lang w:eastAsia="ar-SA"/>
              </w:rPr>
              <w:t xml:space="preserve"> HD</w:t>
            </w:r>
          </w:p>
        </w:tc>
        <w:tc>
          <w:tcPr>
            <w:tcW w:w="2135" w:type="dxa"/>
          </w:tcPr>
          <w:p w14:paraId="5A7DE76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2B2370B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40BBF3DD" w14:textId="77777777" w:rsidTr="007F7501">
        <w:trPr>
          <w:trHeight w:val="340"/>
        </w:trPr>
        <w:tc>
          <w:tcPr>
            <w:tcW w:w="515" w:type="dxa"/>
            <w:vMerge/>
          </w:tcPr>
          <w:p w14:paraId="19431C76"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EA7A486"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405F715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655" w:type="dxa"/>
            <w:vMerge/>
          </w:tcPr>
          <w:p w14:paraId="288CB79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396C7F5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Яркость экрана</w:t>
            </w:r>
          </w:p>
        </w:tc>
        <w:tc>
          <w:tcPr>
            <w:tcW w:w="2592" w:type="dxa"/>
            <w:tcMar>
              <w:top w:w="0" w:type="dxa"/>
              <w:left w:w="108" w:type="dxa"/>
              <w:bottom w:w="0" w:type="dxa"/>
              <w:right w:w="108" w:type="dxa"/>
            </w:tcMar>
            <w:vAlign w:val="center"/>
          </w:tcPr>
          <w:p w14:paraId="125DF1C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300</w:t>
            </w:r>
          </w:p>
        </w:tc>
        <w:tc>
          <w:tcPr>
            <w:tcW w:w="2135" w:type="dxa"/>
          </w:tcPr>
          <w:p w14:paraId="3910B8C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518D9C8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кд/м²</w:t>
            </w:r>
          </w:p>
        </w:tc>
      </w:tr>
      <w:tr w:rsidR="00036D0F" w:rsidRPr="00036D0F" w14:paraId="54FA6AFC" w14:textId="77777777" w:rsidTr="007F7501">
        <w:trPr>
          <w:trHeight w:val="487"/>
        </w:trPr>
        <w:tc>
          <w:tcPr>
            <w:tcW w:w="515" w:type="dxa"/>
            <w:vMerge/>
          </w:tcPr>
          <w:p w14:paraId="05873DEE"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05F825E"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5B191EB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655" w:type="dxa"/>
            <w:vMerge/>
          </w:tcPr>
          <w:p w14:paraId="6DBD73F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181741E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Частота экрана</w:t>
            </w:r>
          </w:p>
        </w:tc>
        <w:tc>
          <w:tcPr>
            <w:tcW w:w="2592" w:type="dxa"/>
            <w:tcMar>
              <w:top w:w="0" w:type="dxa"/>
              <w:left w:w="108" w:type="dxa"/>
              <w:bottom w:w="0" w:type="dxa"/>
              <w:right w:w="108" w:type="dxa"/>
            </w:tcMar>
            <w:vAlign w:val="center"/>
          </w:tcPr>
          <w:p w14:paraId="4F48B73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60</w:t>
            </w:r>
          </w:p>
        </w:tc>
        <w:tc>
          <w:tcPr>
            <w:tcW w:w="2135" w:type="dxa"/>
          </w:tcPr>
          <w:p w14:paraId="33A90FC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77CED62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Гц</w:t>
            </w:r>
          </w:p>
        </w:tc>
      </w:tr>
      <w:tr w:rsidR="00036D0F" w:rsidRPr="00036D0F" w14:paraId="3FF7B1CD" w14:textId="77777777" w:rsidTr="007F7501">
        <w:trPr>
          <w:trHeight w:val="487"/>
        </w:trPr>
        <w:tc>
          <w:tcPr>
            <w:tcW w:w="515" w:type="dxa"/>
            <w:vMerge/>
          </w:tcPr>
          <w:p w14:paraId="25E73711"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23841C5"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333FFE0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655" w:type="dxa"/>
            <w:vMerge/>
          </w:tcPr>
          <w:p w14:paraId="3902309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240F9C2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Плотность пикселей</w:t>
            </w:r>
          </w:p>
        </w:tc>
        <w:tc>
          <w:tcPr>
            <w:tcW w:w="2592" w:type="dxa"/>
            <w:tcMar>
              <w:top w:w="0" w:type="dxa"/>
              <w:left w:w="108" w:type="dxa"/>
              <w:bottom w:w="0" w:type="dxa"/>
              <w:right w:w="108" w:type="dxa"/>
            </w:tcMar>
            <w:vAlign w:val="center"/>
          </w:tcPr>
          <w:p w14:paraId="05E54E1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148</w:t>
            </w:r>
          </w:p>
        </w:tc>
        <w:tc>
          <w:tcPr>
            <w:tcW w:w="2135" w:type="dxa"/>
          </w:tcPr>
          <w:p w14:paraId="48F1B9B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7C6EC13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roofErr w:type="spellStart"/>
            <w:r w:rsidRPr="00036D0F">
              <w:rPr>
                <w:rFonts w:ascii="Times New Roman" w:eastAsia="Times New Roman" w:hAnsi="Times New Roman"/>
                <w:color w:val="000000" w:themeColor="text1"/>
                <w:sz w:val="20"/>
                <w:szCs w:val="20"/>
                <w:lang w:val="en-US" w:eastAsia="ar-SA"/>
              </w:rPr>
              <w:t>Ppi</w:t>
            </w:r>
            <w:proofErr w:type="spellEnd"/>
          </w:p>
        </w:tc>
      </w:tr>
      <w:tr w:rsidR="00036D0F" w:rsidRPr="00036D0F" w14:paraId="1232FE00" w14:textId="77777777" w:rsidTr="007F7501">
        <w:trPr>
          <w:trHeight w:val="70"/>
        </w:trPr>
        <w:tc>
          <w:tcPr>
            <w:tcW w:w="515" w:type="dxa"/>
            <w:vMerge/>
          </w:tcPr>
          <w:p w14:paraId="1C6CD653"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1666E142"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03DC4FD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655" w:type="dxa"/>
            <w:vMerge/>
          </w:tcPr>
          <w:p w14:paraId="35EE7FD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sz w:val="20"/>
                <w:szCs w:val="20"/>
                <w:lang w:eastAsia="ar-SA"/>
              </w:rPr>
            </w:pPr>
          </w:p>
        </w:tc>
        <w:tc>
          <w:tcPr>
            <w:tcW w:w="2977" w:type="dxa"/>
            <w:tcMar>
              <w:top w:w="0" w:type="dxa"/>
              <w:left w:w="108" w:type="dxa"/>
              <w:bottom w:w="0" w:type="dxa"/>
              <w:right w:w="108" w:type="dxa"/>
            </w:tcMar>
            <w:vAlign w:val="center"/>
          </w:tcPr>
          <w:p w14:paraId="19AADAB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Сенсорный экран</w:t>
            </w:r>
          </w:p>
        </w:tc>
        <w:tc>
          <w:tcPr>
            <w:tcW w:w="2592" w:type="dxa"/>
            <w:tcMar>
              <w:top w:w="0" w:type="dxa"/>
              <w:left w:w="108" w:type="dxa"/>
              <w:bottom w:w="0" w:type="dxa"/>
              <w:right w:w="108" w:type="dxa"/>
            </w:tcMar>
            <w:vAlign w:val="center"/>
          </w:tcPr>
          <w:p w14:paraId="4A96154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Есть</w:t>
            </w:r>
          </w:p>
        </w:tc>
        <w:tc>
          <w:tcPr>
            <w:tcW w:w="2135" w:type="dxa"/>
          </w:tcPr>
          <w:p w14:paraId="7ABBC48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106F203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7160A26F" w14:textId="77777777" w:rsidTr="007F7501">
        <w:trPr>
          <w:trHeight w:val="267"/>
        </w:trPr>
        <w:tc>
          <w:tcPr>
            <w:tcW w:w="515" w:type="dxa"/>
            <w:vMerge/>
          </w:tcPr>
          <w:p w14:paraId="494705B0"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44B219E9"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7F98EBD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289C7C0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164F328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Количество ядер процессора</w:t>
            </w:r>
          </w:p>
        </w:tc>
        <w:tc>
          <w:tcPr>
            <w:tcW w:w="2592" w:type="dxa"/>
            <w:tcMar>
              <w:top w:w="0" w:type="dxa"/>
              <w:left w:w="108" w:type="dxa"/>
              <w:bottom w:w="0" w:type="dxa"/>
              <w:right w:w="108" w:type="dxa"/>
            </w:tcMar>
            <w:vAlign w:val="center"/>
          </w:tcPr>
          <w:p w14:paraId="7751FC9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8</w:t>
            </w:r>
          </w:p>
        </w:tc>
        <w:tc>
          <w:tcPr>
            <w:tcW w:w="2135" w:type="dxa"/>
          </w:tcPr>
          <w:p w14:paraId="1F53483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5906B52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6F42C9E0" w14:textId="77777777" w:rsidTr="007F7501">
        <w:trPr>
          <w:trHeight w:val="267"/>
        </w:trPr>
        <w:tc>
          <w:tcPr>
            <w:tcW w:w="515" w:type="dxa"/>
            <w:vMerge/>
          </w:tcPr>
          <w:p w14:paraId="2344738A"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14112850"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71443AD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192F3C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5D9FA5E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Потоков процессора</w:t>
            </w:r>
          </w:p>
        </w:tc>
        <w:tc>
          <w:tcPr>
            <w:tcW w:w="2592" w:type="dxa"/>
            <w:tcMar>
              <w:top w:w="0" w:type="dxa"/>
              <w:left w:w="108" w:type="dxa"/>
              <w:bottom w:w="0" w:type="dxa"/>
              <w:right w:w="108" w:type="dxa"/>
            </w:tcMar>
            <w:vAlign w:val="center"/>
          </w:tcPr>
          <w:p w14:paraId="50ACBC7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16</w:t>
            </w:r>
          </w:p>
        </w:tc>
        <w:tc>
          <w:tcPr>
            <w:tcW w:w="2135" w:type="dxa"/>
          </w:tcPr>
          <w:p w14:paraId="0DC67BB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12840F1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5C6E13C0" w14:textId="77777777" w:rsidTr="007F7501">
        <w:trPr>
          <w:trHeight w:val="267"/>
        </w:trPr>
        <w:tc>
          <w:tcPr>
            <w:tcW w:w="515" w:type="dxa"/>
            <w:vMerge/>
          </w:tcPr>
          <w:p w14:paraId="70479A3F"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05F5571B"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301B4FC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22D1064D"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47EB6C7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hAnsi="Times New Roman"/>
                <w:color w:val="000000" w:themeColor="text1"/>
                <w:sz w:val="20"/>
                <w:szCs w:val="20"/>
                <w:shd w:val="clear" w:color="auto" w:fill="FFFFFF"/>
              </w:rPr>
              <w:t>Базовое тепловыделение</w:t>
            </w:r>
          </w:p>
        </w:tc>
        <w:tc>
          <w:tcPr>
            <w:tcW w:w="2592" w:type="dxa"/>
            <w:tcMar>
              <w:top w:w="0" w:type="dxa"/>
              <w:left w:w="108" w:type="dxa"/>
              <w:bottom w:w="0" w:type="dxa"/>
              <w:right w:w="108" w:type="dxa"/>
            </w:tcMar>
            <w:vAlign w:val="center"/>
          </w:tcPr>
          <w:p w14:paraId="2DAE2AA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 xml:space="preserve">Не более 45 </w:t>
            </w:r>
            <w:proofErr w:type="spellStart"/>
            <w:r w:rsidRPr="00036D0F">
              <w:rPr>
                <w:rFonts w:ascii="Times New Roman" w:eastAsia="Times New Roman" w:hAnsi="Times New Roman"/>
                <w:color w:val="000000" w:themeColor="text1"/>
                <w:sz w:val="20"/>
                <w:szCs w:val="20"/>
                <w:lang w:eastAsia="ar-SA"/>
              </w:rPr>
              <w:t>вт</w:t>
            </w:r>
            <w:proofErr w:type="spellEnd"/>
          </w:p>
        </w:tc>
        <w:tc>
          <w:tcPr>
            <w:tcW w:w="2135" w:type="dxa"/>
          </w:tcPr>
          <w:p w14:paraId="0DA69BA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4BAD8FA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428E52CC" w14:textId="77777777" w:rsidTr="007F7501">
        <w:trPr>
          <w:trHeight w:val="267"/>
        </w:trPr>
        <w:tc>
          <w:tcPr>
            <w:tcW w:w="515" w:type="dxa"/>
            <w:vMerge/>
          </w:tcPr>
          <w:p w14:paraId="05F88B2A"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2AFF78A4"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25C3EFC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8D1F0E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5914427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Максимальная частота производительных ядер</w:t>
            </w:r>
          </w:p>
        </w:tc>
        <w:tc>
          <w:tcPr>
            <w:tcW w:w="2592" w:type="dxa"/>
            <w:tcMar>
              <w:top w:w="0" w:type="dxa"/>
              <w:left w:w="108" w:type="dxa"/>
              <w:bottom w:w="0" w:type="dxa"/>
              <w:right w:w="108" w:type="dxa"/>
            </w:tcMar>
            <w:vAlign w:val="center"/>
          </w:tcPr>
          <w:p w14:paraId="7947641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4.7</w:t>
            </w:r>
          </w:p>
        </w:tc>
        <w:tc>
          <w:tcPr>
            <w:tcW w:w="2135" w:type="dxa"/>
          </w:tcPr>
          <w:p w14:paraId="42D7A66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6618054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roofErr w:type="spellStart"/>
            <w:r w:rsidRPr="00036D0F">
              <w:rPr>
                <w:rFonts w:ascii="Times New Roman" w:eastAsia="Times New Roman" w:hAnsi="Times New Roman"/>
                <w:color w:val="000000" w:themeColor="text1"/>
                <w:sz w:val="20"/>
                <w:szCs w:val="20"/>
                <w:lang w:eastAsia="ar-SA"/>
              </w:rPr>
              <w:t>GHz</w:t>
            </w:r>
            <w:proofErr w:type="spellEnd"/>
          </w:p>
        </w:tc>
      </w:tr>
      <w:tr w:rsidR="00036D0F" w:rsidRPr="00036D0F" w14:paraId="3785433C" w14:textId="77777777" w:rsidTr="007F7501">
        <w:trPr>
          <w:trHeight w:val="283"/>
        </w:trPr>
        <w:tc>
          <w:tcPr>
            <w:tcW w:w="515" w:type="dxa"/>
            <w:vMerge/>
          </w:tcPr>
          <w:p w14:paraId="690B412F"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6FD0A98C"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33055B4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F8B1FD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4751304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Объем установленной памяти</w:t>
            </w:r>
          </w:p>
        </w:tc>
        <w:tc>
          <w:tcPr>
            <w:tcW w:w="2592" w:type="dxa"/>
            <w:tcMar>
              <w:top w:w="0" w:type="dxa"/>
              <w:left w:w="108" w:type="dxa"/>
              <w:bottom w:w="0" w:type="dxa"/>
              <w:right w:w="108" w:type="dxa"/>
            </w:tcMar>
            <w:vAlign w:val="center"/>
          </w:tcPr>
          <w:p w14:paraId="10B6F8F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16</w:t>
            </w:r>
          </w:p>
        </w:tc>
        <w:tc>
          <w:tcPr>
            <w:tcW w:w="2135" w:type="dxa"/>
          </w:tcPr>
          <w:p w14:paraId="567A641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305E94F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val="en-US" w:eastAsia="ar-SA"/>
              </w:rPr>
              <w:t>GB</w:t>
            </w:r>
          </w:p>
        </w:tc>
      </w:tr>
      <w:tr w:rsidR="00036D0F" w:rsidRPr="00036D0F" w14:paraId="691C4E6C" w14:textId="77777777" w:rsidTr="007F7501">
        <w:trPr>
          <w:trHeight w:val="283"/>
        </w:trPr>
        <w:tc>
          <w:tcPr>
            <w:tcW w:w="515" w:type="dxa"/>
            <w:vMerge/>
          </w:tcPr>
          <w:p w14:paraId="0E713289"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27AC6E2A"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1D0B042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4AABC75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3B0AB5F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Тип оперативной памяти</w:t>
            </w:r>
          </w:p>
        </w:tc>
        <w:tc>
          <w:tcPr>
            <w:tcW w:w="2592" w:type="dxa"/>
            <w:tcMar>
              <w:top w:w="0" w:type="dxa"/>
              <w:left w:w="108" w:type="dxa"/>
              <w:bottom w:w="0" w:type="dxa"/>
              <w:right w:w="108" w:type="dxa"/>
            </w:tcMar>
            <w:vAlign w:val="center"/>
          </w:tcPr>
          <w:p w14:paraId="24F36D0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val="en-US" w:eastAsia="ar-SA"/>
              </w:rPr>
              <w:t>DDR5</w:t>
            </w:r>
          </w:p>
        </w:tc>
        <w:tc>
          <w:tcPr>
            <w:tcW w:w="2135" w:type="dxa"/>
          </w:tcPr>
          <w:p w14:paraId="29AB0E3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224C6DC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
        </w:tc>
      </w:tr>
      <w:tr w:rsidR="00036D0F" w:rsidRPr="00036D0F" w14:paraId="0AC66197" w14:textId="77777777" w:rsidTr="007F7501">
        <w:trPr>
          <w:trHeight w:val="283"/>
        </w:trPr>
        <w:tc>
          <w:tcPr>
            <w:tcW w:w="515" w:type="dxa"/>
            <w:vMerge/>
          </w:tcPr>
          <w:p w14:paraId="7DF96AFC"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648A3902"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25B9FE7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B649F1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0E37BFC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hAnsi="Times New Roman"/>
                <w:color w:val="000000" w:themeColor="text1"/>
                <w:sz w:val="20"/>
                <w:szCs w:val="20"/>
                <w:shd w:val="clear" w:color="auto" w:fill="FFFFFF"/>
              </w:rPr>
              <w:t>Количество слотов под модули памяти</w:t>
            </w:r>
          </w:p>
        </w:tc>
        <w:tc>
          <w:tcPr>
            <w:tcW w:w="2592" w:type="dxa"/>
            <w:tcMar>
              <w:top w:w="0" w:type="dxa"/>
              <w:left w:w="108" w:type="dxa"/>
              <w:bottom w:w="0" w:type="dxa"/>
              <w:right w:w="108" w:type="dxa"/>
            </w:tcMar>
            <w:vAlign w:val="center"/>
          </w:tcPr>
          <w:p w14:paraId="0BC4CC0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1</w:t>
            </w:r>
          </w:p>
        </w:tc>
        <w:tc>
          <w:tcPr>
            <w:tcW w:w="2135" w:type="dxa"/>
          </w:tcPr>
          <w:p w14:paraId="17D2D0E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0DA4EA8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71D52A5F" w14:textId="77777777" w:rsidTr="007F7501">
        <w:trPr>
          <w:trHeight w:val="374"/>
        </w:trPr>
        <w:tc>
          <w:tcPr>
            <w:tcW w:w="515" w:type="dxa"/>
            <w:vMerge/>
          </w:tcPr>
          <w:p w14:paraId="779A8CD5"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7F19C34F"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1A66985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CEE6DE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11FB619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hAnsi="Times New Roman"/>
                <w:color w:val="000000" w:themeColor="text1"/>
                <w:sz w:val="20"/>
                <w:szCs w:val="20"/>
                <w:shd w:val="clear" w:color="auto" w:fill="FFFFFF"/>
              </w:rPr>
              <w:t>Частота</w:t>
            </w:r>
            <w:r w:rsidRPr="00036D0F">
              <w:rPr>
                <w:rFonts w:ascii="Times New Roman" w:eastAsia="Times New Roman" w:hAnsi="Times New Roman"/>
                <w:color w:val="000000" w:themeColor="text1"/>
                <w:sz w:val="20"/>
                <w:szCs w:val="20"/>
                <w:lang w:eastAsia="ar-SA"/>
              </w:rPr>
              <w:t xml:space="preserve"> оперативной памяти</w:t>
            </w:r>
          </w:p>
        </w:tc>
        <w:tc>
          <w:tcPr>
            <w:tcW w:w="2592" w:type="dxa"/>
            <w:tcMar>
              <w:top w:w="0" w:type="dxa"/>
              <w:left w:w="108" w:type="dxa"/>
              <w:bottom w:w="0" w:type="dxa"/>
              <w:right w:w="108" w:type="dxa"/>
            </w:tcMar>
            <w:vAlign w:val="center"/>
          </w:tcPr>
          <w:p w14:paraId="73DC48C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eastAsia="ar-SA"/>
              </w:rPr>
              <w:t xml:space="preserve">Не менее </w:t>
            </w:r>
            <w:r w:rsidRPr="00036D0F">
              <w:rPr>
                <w:rFonts w:ascii="Times New Roman" w:eastAsia="Times New Roman" w:hAnsi="Times New Roman"/>
                <w:color w:val="000000" w:themeColor="text1"/>
                <w:sz w:val="20"/>
                <w:szCs w:val="20"/>
                <w:lang w:val="en-US" w:eastAsia="ar-SA"/>
              </w:rPr>
              <w:t>4800</w:t>
            </w:r>
          </w:p>
        </w:tc>
        <w:tc>
          <w:tcPr>
            <w:tcW w:w="2135" w:type="dxa"/>
          </w:tcPr>
          <w:p w14:paraId="64DFFEF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0044FE1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PT Sans" w:hAnsi="PT Sans"/>
                <w:color w:val="000000" w:themeColor="text1"/>
                <w:shd w:val="clear" w:color="auto" w:fill="FFFFFF"/>
              </w:rPr>
              <w:t>МГц</w:t>
            </w:r>
          </w:p>
        </w:tc>
      </w:tr>
      <w:tr w:rsidR="00036D0F" w:rsidRPr="00036D0F" w14:paraId="1CF9FEE3" w14:textId="77777777" w:rsidTr="007F7501">
        <w:trPr>
          <w:trHeight w:val="374"/>
        </w:trPr>
        <w:tc>
          <w:tcPr>
            <w:tcW w:w="515" w:type="dxa"/>
            <w:vMerge/>
          </w:tcPr>
          <w:p w14:paraId="19C7732E"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139A6688"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255C397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5E1442D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4A554B6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Шторка веб-камеры</w:t>
            </w:r>
          </w:p>
        </w:tc>
        <w:tc>
          <w:tcPr>
            <w:tcW w:w="2592" w:type="dxa"/>
            <w:tcMar>
              <w:top w:w="0" w:type="dxa"/>
              <w:left w:w="108" w:type="dxa"/>
              <w:bottom w:w="0" w:type="dxa"/>
              <w:right w:w="108" w:type="dxa"/>
            </w:tcMar>
            <w:vAlign w:val="center"/>
          </w:tcPr>
          <w:p w14:paraId="453AC70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[Да]</w:t>
            </w:r>
          </w:p>
        </w:tc>
        <w:tc>
          <w:tcPr>
            <w:tcW w:w="2135" w:type="dxa"/>
          </w:tcPr>
          <w:p w14:paraId="7AF2F14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551EE31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259AA685" w14:textId="77777777" w:rsidTr="007F7501">
        <w:trPr>
          <w:trHeight w:val="374"/>
        </w:trPr>
        <w:tc>
          <w:tcPr>
            <w:tcW w:w="515" w:type="dxa"/>
            <w:vMerge/>
          </w:tcPr>
          <w:p w14:paraId="3DB3F9AC"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C7DFF98"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48C3485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06BA9DC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4042A36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Операционная система</w:t>
            </w:r>
          </w:p>
        </w:tc>
        <w:tc>
          <w:tcPr>
            <w:tcW w:w="2592" w:type="dxa"/>
            <w:tcMar>
              <w:top w:w="0" w:type="dxa"/>
              <w:left w:w="108" w:type="dxa"/>
              <w:bottom w:w="0" w:type="dxa"/>
              <w:right w:w="108" w:type="dxa"/>
            </w:tcMar>
            <w:vAlign w:val="center"/>
          </w:tcPr>
          <w:p w14:paraId="5784237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Без ОС</w:t>
            </w:r>
          </w:p>
        </w:tc>
        <w:tc>
          <w:tcPr>
            <w:tcW w:w="2135" w:type="dxa"/>
          </w:tcPr>
          <w:p w14:paraId="0350DBF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5013E08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3B3F3229" w14:textId="77777777" w:rsidTr="007F7501">
        <w:trPr>
          <w:trHeight w:val="374"/>
        </w:trPr>
        <w:tc>
          <w:tcPr>
            <w:tcW w:w="515" w:type="dxa"/>
            <w:vMerge/>
          </w:tcPr>
          <w:p w14:paraId="38F2FB42"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5C9DDCA1"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2F25FB8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5F2F719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3A2577E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Наличие накопителя</w:t>
            </w:r>
          </w:p>
        </w:tc>
        <w:tc>
          <w:tcPr>
            <w:tcW w:w="2592" w:type="dxa"/>
            <w:tcMar>
              <w:top w:w="0" w:type="dxa"/>
              <w:left w:w="108" w:type="dxa"/>
              <w:bottom w:w="0" w:type="dxa"/>
              <w:right w:w="108" w:type="dxa"/>
            </w:tcMar>
            <w:vAlign w:val="center"/>
          </w:tcPr>
          <w:p w14:paraId="4A7504A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[Да]</w:t>
            </w:r>
          </w:p>
        </w:tc>
        <w:tc>
          <w:tcPr>
            <w:tcW w:w="2135" w:type="dxa"/>
          </w:tcPr>
          <w:p w14:paraId="063F3AB5"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42BBD74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35A6E22C" w14:textId="77777777" w:rsidTr="007F7501">
        <w:trPr>
          <w:trHeight w:val="374"/>
        </w:trPr>
        <w:tc>
          <w:tcPr>
            <w:tcW w:w="515" w:type="dxa"/>
            <w:vMerge/>
          </w:tcPr>
          <w:p w14:paraId="0274278A"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D1D880A"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30F8B63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5073FB0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0C72369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Объем накопителя SSD</w:t>
            </w:r>
          </w:p>
        </w:tc>
        <w:tc>
          <w:tcPr>
            <w:tcW w:w="2592" w:type="dxa"/>
            <w:tcMar>
              <w:top w:w="0" w:type="dxa"/>
              <w:left w:w="108" w:type="dxa"/>
              <w:bottom w:w="0" w:type="dxa"/>
              <w:right w:w="108" w:type="dxa"/>
            </w:tcMar>
            <w:vAlign w:val="center"/>
          </w:tcPr>
          <w:p w14:paraId="14A488F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Не менее 512</w:t>
            </w:r>
          </w:p>
        </w:tc>
        <w:tc>
          <w:tcPr>
            <w:tcW w:w="2135" w:type="dxa"/>
          </w:tcPr>
          <w:p w14:paraId="0727EE6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21F1005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val="en-US" w:eastAsia="ar-SA"/>
              </w:rPr>
              <w:t>GB</w:t>
            </w:r>
          </w:p>
        </w:tc>
      </w:tr>
      <w:tr w:rsidR="00036D0F" w:rsidRPr="00036D0F" w14:paraId="15066873" w14:textId="77777777" w:rsidTr="007F7501">
        <w:trPr>
          <w:trHeight w:val="374"/>
        </w:trPr>
        <w:tc>
          <w:tcPr>
            <w:tcW w:w="515" w:type="dxa"/>
            <w:vMerge/>
          </w:tcPr>
          <w:p w14:paraId="5E3F8048"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4529433E"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5B05696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79A88F7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5295CC2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Разъемы</w:t>
            </w:r>
          </w:p>
        </w:tc>
        <w:tc>
          <w:tcPr>
            <w:tcW w:w="2592" w:type="dxa"/>
            <w:tcMar>
              <w:top w:w="0" w:type="dxa"/>
              <w:left w:w="108" w:type="dxa"/>
              <w:bottom w:w="0" w:type="dxa"/>
              <w:right w:w="108" w:type="dxa"/>
            </w:tcMar>
            <w:vAlign w:val="center"/>
          </w:tcPr>
          <w:p w14:paraId="57C51BD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 xml:space="preserve">Порт </w:t>
            </w:r>
            <w:r w:rsidRPr="00036D0F">
              <w:rPr>
                <w:rFonts w:ascii="Times New Roman" w:eastAsia="Times New Roman" w:hAnsi="Times New Roman"/>
                <w:color w:val="000000" w:themeColor="text1"/>
                <w:sz w:val="20"/>
                <w:szCs w:val="20"/>
                <w:lang w:val="en-US" w:eastAsia="ar-SA"/>
              </w:rPr>
              <w:t>USB</w:t>
            </w:r>
            <w:r w:rsidRPr="00036D0F">
              <w:rPr>
                <w:rFonts w:ascii="Times New Roman" w:eastAsia="Times New Roman" w:hAnsi="Times New Roman"/>
                <w:color w:val="000000" w:themeColor="text1"/>
                <w:sz w:val="20"/>
                <w:szCs w:val="20"/>
                <w:lang w:eastAsia="ar-SA"/>
              </w:rPr>
              <w:t xml:space="preserve"> 3.2 </w:t>
            </w:r>
            <w:r w:rsidRPr="00036D0F">
              <w:rPr>
                <w:rFonts w:ascii="Times New Roman" w:eastAsia="Times New Roman" w:hAnsi="Times New Roman"/>
                <w:color w:val="000000" w:themeColor="text1"/>
                <w:sz w:val="20"/>
                <w:szCs w:val="20"/>
                <w:lang w:val="en-US" w:eastAsia="ar-SA"/>
              </w:rPr>
              <w:t>Gen</w:t>
            </w:r>
            <w:r w:rsidRPr="00036D0F">
              <w:rPr>
                <w:rFonts w:ascii="Times New Roman" w:eastAsia="Times New Roman" w:hAnsi="Times New Roman"/>
                <w:color w:val="000000" w:themeColor="text1"/>
                <w:sz w:val="20"/>
                <w:szCs w:val="20"/>
                <w:lang w:eastAsia="ar-SA"/>
              </w:rPr>
              <w:t xml:space="preserve">1 </w:t>
            </w:r>
            <w:r w:rsidRPr="00036D0F">
              <w:rPr>
                <w:rFonts w:ascii="Times New Roman" w:eastAsia="Times New Roman" w:hAnsi="Times New Roman"/>
                <w:color w:val="000000" w:themeColor="text1"/>
                <w:sz w:val="20"/>
                <w:szCs w:val="20"/>
                <w:lang w:val="en-US" w:eastAsia="ar-SA"/>
              </w:rPr>
              <w:t>Type</w:t>
            </w:r>
            <w:r w:rsidRPr="00036D0F">
              <w:rPr>
                <w:rFonts w:ascii="Times New Roman" w:eastAsia="Times New Roman" w:hAnsi="Times New Roman"/>
                <w:color w:val="000000" w:themeColor="text1"/>
                <w:sz w:val="20"/>
                <w:szCs w:val="20"/>
                <w:lang w:eastAsia="ar-SA"/>
              </w:rPr>
              <w:t>-</w:t>
            </w:r>
            <w:r w:rsidRPr="00036D0F">
              <w:rPr>
                <w:rFonts w:ascii="Times New Roman" w:eastAsia="Times New Roman" w:hAnsi="Times New Roman"/>
                <w:color w:val="000000" w:themeColor="text1"/>
                <w:sz w:val="20"/>
                <w:szCs w:val="20"/>
                <w:lang w:val="en-US" w:eastAsia="ar-SA"/>
              </w:rPr>
              <w:t>A</w:t>
            </w:r>
            <w:r w:rsidRPr="00036D0F">
              <w:rPr>
                <w:rFonts w:ascii="Times New Roman" w:eastAsia="Times New Roman" w:hAnsi="Times New Roman"/>
                <w:color w:val="000000" w:themeColor="text1"/>
                <w:sz w:val="20"/>
                <w:szCs w:val="20"/>
                <w:lang w:eastAsia="ar-SA"/>
              </w:rPr>
              <w:t xml:space="preserve"> не менее 2</w:t>
            </w:r>
          </w:p>
          <w:p w14:paraId="3FC967F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 xml:space="preserve">Порт USB 3.2 Gen1 </w:t>
            </w:r>
            <w:proofErr w:type="spellStart"/>
            <w:r w:rsidRPr="00036D0F">
              <w:rPr>
                <w:rFonts w:ascii="Times New Roman" w:eastAsia="Times New Roman" w:hAnsi="Times New Roman"/>
                <w:color w:val="000000" w:themeColor="text1"/>
                <w:sz w:val="20"/>
                <w:szCs w:val="20"/>
                <w:lang w:eastAsia="ar-SA"/>
              </w:rPr>
              <w:t>Type</w:t>
            </w:r>
            <w:proofErr w:type="spellEnd"/>
            <w:r w:rsidRPr="00036D0F">
              <w:rPr>
                <w:rFonts w:ascii="Times New Roman" w:eastAsia="Times New Roman" w:hAnsi="Times New Roman"/>
                <w:color w:val="000000" w:themeColor="text1"/>
                <w:sz w:val="20"/>
                <w:szCs w:val="20"/>
                <w:lang w:eastAsia="ar-SA"/>
              </w:rPr>
              <w:t>-C не менее 1</w:t>
            </w:r>
          </w:p>
          <w:p w14:paraId="2CA5267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Порт HDMI 1.4 не менее 1</w:t>
            </w:r>
          </w:p>
          <w:p w14:paraId="56C0CF76"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PT Sans" w:hAnsi="PT Sans"/>
                <w:color w:val="000000" w:themeColor="text1"/>
                <w:shd w:val="clear" w:color="auto" w:fill="FFFFFF"/>
              </w:rPr>
            </w:pPr>
            <w:r w:rsidRPr="00036D0F">
              <w:rPr>
                <w:rFonts w:ascii="PT Sans" w:hAnsi="PT Sans"/>
                <w:color w:val="000000" w:themeColor="text1"/>
                <w:shd w:val="clear" w:color="auto" w:fill="FFFFFF"/>
              </w:rPr>
              <w:t xml:space="preserve">DP 1.2 (USB </w:t>
            </w:r>
            <w:proofErr w:type="spellStart"/>
            <w:r w:rsidRPr="00036D0F">
              <w:rPr>
                <w:rFonts w:ascii="PT Sans" w:hAnsi="PT Sans"/>
                <w:color w:val="000000" w:themeColor="text1"/>
                <w:shd w:val="clear" w:color="auto" w:fill="FFFFFF"/>
              </w:rPr>
              <w:t>Type</w:t>
            </w:r>
            <w:proofErr w:type="spellEnd"/>
            <w:r w:rsidRPr="00036D0F">
              <w:rPr>
                <w:rFonts w:ascii="PT Sans" w:hAnsi="PT Sans"/>
                <w:color w:val="000000" w:themeColor="text1"/>
                <w:shd w:val="clear" w:color="auto" w:fill="FFFFFF"/>
              </w:rPr>
              <w:t>-C)</w:t>
            </w:r>
          </w:p>
          <w:p w14:paraId="3DE3B8D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olor w:val="000000" w:themeColor="text1"/>
                <w:sz w:val="20"/>
                <w:szCs w:val="20"/>
                <w:shd w:val="clear" w:color="auto" w:fill="FFFFFF"/>
              </w:rPr>
            </w:pPr>
            <w:r w:rsidRPr="00036D0F">
              <w:rPr>
                <w:rFonts w:ascii="Times New Roman" w:hAnsi="Times New Roman"/>
                <w:color w:val="000000" w:themeColor="text1"/>
                <w:sz w:val="20"/>
                <w:szCs w:val="20"/>
                <w:shd w:val="clear" w:color="auto" w:fill="FFFFFF"/>
              </w:rPr>
              <w:t>Комбинированный разъем</w:t>
            </w:r>
          </w:p>
          <w:p w14:paraId="6437A55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3.5 мм аудио/микрофон, не менее 1</w:t>
            </w:r>
          </w:p>
        </w:tc>
        <w:tc>
          <w:tcPr>
            <w:tcW w:w="2135" w:type="dxa"/>
          </w:tcPr>
          <w:p w14:paraId="45CED72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2B20666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r w:rsidR="00036D0F" w:rsidRPr="00036D0F" w14:paraId="23929716" w14:textId="77777777" w:rsidTr="007F7501">
        <w:trPr>
          <w:trHeight w:val="374"/>
        </w:trPr>
        <w:tc>
          <w:tcPr>
            <w:tcW w:w="515" w:type="dxa"/>
            <w:vMerge/>
          </w:tcPr>
          <w:p w14:paraId="31E1B921"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465" w:type="dxa"/>
            <w:vMerge/>
          </w:tcPr>
          <w:p w14:paraId="3B87E70D" w14:textId="77777777" w:rsidR="00036D0F" w:rsidRPr="00036D0F" w:rsidRDefault="00036D0F" w:rsidP="00036D0F">
            <w:pPr>
              <w:spacing w:after="0" w:line="240" w:lineRule="auto"/>
              <w:rPr>
                <w:rFonts w:ascii="Times New Roman" w:eastAsia="Times New Roman" w:hAnsi="Times New Roman"/>
                <w:sz w:val="20"/>
                <w:szCs w:val="20"/>
                <w:lang w:eastAsia="ar-SA"/>
              </w:rPr>
            </w:pPr>
          </w:p>
        </w:tc>
        <w:tc>
          <w:tcPr>
            <w:tcW w:w="1961" w:type="dxa"/>
            <w:vMerge/>
          </w:tcPr>
          <w:p w14:paraId="67B7C32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0FC76CF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70AB19FD"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Беспроводные</w:t>
            </w:r>
            <w:proofErr w:type="spellEnd"/>
            <w:r w:rsidRPr="00036D0F">
              <w:rPr>
                <w:rFonts w:ascii="Times New Roman" w:eastAsia="Times New Roman" w:hAnsi="Times New Roman"/>
                <w:color w:val="000000" w:themeColor="text1"/>
                <w:sz w:val="20"/>
                <w:szCs w:val="20"/>
                <w:lang w:val="en-US" w:eastAsia="ar-SA"/>
              </w:rPr>
              <w:t xml:space="preserve"> </w:t>
            </w:r>
            <w:proofErr w:type="spellStart"/>
            <w:r w:rsidRPr="00036D0F">
              <w:rPr>
                <w:rFonts w:ascii="Times New Roman" w:eastAsia="Times New Roman" w:hAnsi="Times New Roman"/>
                <w:color w:val="000000" w:themeColor="text1"/>
                <w:sz w:val="20"/>
                <w:szCs w:val="20"/>
                <w:lang w:val="en-US" w:eastAsia="ar-SA"/>
              </w:rPr>
              <w:t>интерфейсы</w:t>
            </w:r>
            <w:proofErr w:type="spellEnd"/>
          </w:p>
        </w:tc>
        <w:tc>
          <w:tcPr>
            <w:tcW w:w="2592" w:type="dxa"/>
            <w:tcMar>
              <w:top w:w="0" w:type="dxa"/>
              <w:left w:w="108" w:type="dxa"/>
              <w:bottom w:w="0" w:type="dxa"/>
              <w:right w:w="108" w:type="dxa"/>
            </w:tcMar>
            <w:vAlign w:val="center"/>
          </w:tcPr>
          <w:p w14:paraId="6F10E0D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val="en-US" w:eastAsia="ar-SA"/>
              </w:rPr>
              <w:t>Bluetooth</w:t>
            </w:r>
            <w:r w:rsidRPr="00036D0F">
              <w:rPr>
                <w:rFonts w:ascii="Times New Roman" w:eastAsia="Times New Roman" w:hAnsi="Times New Roman"/>
                <w:color w:val="000000" w:themeColor="text1"/>
                <w:sz w:val="20"/>
                <w:szCs w:val="20"/>
                <w:lang w:eastAsia="ar-SA"/>
              </w:rPr>
              <w:t xml:space="preserve"> </w:t>
            </w:r>
            <w:r w:rsidRPr="00036D0F">
              <w:rPr>
                <w:rFonts w:ascii="Times New Roman" w:eastAsia="Times New Roman" w:hAnsi="Times New Roman"/>
                <w:color w:val="000000" w:themeColor="text1"/>
                <w:sz w:val="20"/>
                <w:szCs w:val="20"/>
                <w:lang w:val="en-US" w:eastAsia="ar-SA"/>
              </w:rPr>
              <w:t>v5</w:t>
            </w:r>
            <w:r w:rsidRPr="00036D0F">
              <w:rPr>
                <w:rFonts w:ascii="Times New Roman" w:eastAsia="Times New Roman" w:hAnsi="Times New Roman"/>
                <w:color w:val="000000" w:themeColor="text1"/>
                <w:sz w:val="20"/>
                <w:szCs w:val="20"/>
                <w:lang w:eastAsia="ar-SA"/>
              </w:rPr>
              <w:t xml:space="preserve">.1 и выше; </w:t>
            </w:r>
            <w:proofErr w:type="spellStart"/>
            <w:r w:rsidRPr="00036D0F">
              <w:rPr>
                <w:rFonts w:ascii="Times New Roman" w:eastAsia="Times New Roman" w:hAnsi="Times New Roman"/>
                <w:color w:val="000000" w:themeColor="text1"/>
                <w:sz w:val="20"/>
                <w:szCs w:val="20"/>
                <w:lang w:eastAsia="ar-SA"/>
              </w:rPr>
              <w:t>Wi-Fi</w:t>
            </w:r>
            <w:proofErr w:type="spellEnd"/>
            <w:r w:rsidRPr="00036D0F">
              <w:rPr>
                <w:rFonts w:ascii="Times New Roman" w:eastAsia="Times New Roman" w:hAnsi="Times New Roman"/>
                <w:color w:val="000000" w:themeColor="text1"/>
                <w:sz w:val="20"/>
                <w:szCs w:val="20"/>
                <w:lang w:eastAsia="ar-SA"/>
              </w:rPr>
              <w:t>;</w:t>
            </w:r>
          </w:p>
        </w:tc>
        <w:tc>
          <w:tcPr>
            <w:tcW w:w="2135" w:type="dxa"/>
          </w:tcPr>
          <w:p w14:paraId="758E818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770C07C2"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02AA1262" w14:textId="77777777" w:rsidTr="007F7501">
        <w:trPr>
          <w:trHeight w:val="374"/>
        </w:trPr>
        <w:tc>
          <w:tcPr>
            <w:tcW w:w="515" w:type="dxa"/>
            <w:vMerge/>
          </w:tcPr>
          <w:p w14:paraId="49BAF957"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24FC49FC"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7DAF180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655" w:type="dxa"/>
            <w:vMerge/>
          </w:tcPr>
          <w:p w14:paraId="413A537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977" w:type="dxa"/>
            <w:tcMar>
              <w:top w:w="0" w:type="dxa"/>
              <w:left w:w="108" w:type="dxa"/>
              <w:bottom w:w="0" w:type="dxa"/>
              <w:right w:w="108" w:type="dxa"/>
            </w:tcMar>
            <w:vAlign w:val="center"/>
          </w:tcPr>
          <w:p w14:paraId="75A18EB1"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Материал</w:t>
            </w:r>
            <w:proofErr w:type="spellEnd"/>
          </w:p>
        </w:tc>
        <w:tc>
          <w:tcPr>
            <w:tcW w:w="2592" w:type="dxa"/>
            <w:tcMar>
              <w:top w:w="0" w:type="dxa"/>
              <w:left w:w="108" w:type="dxa"/>
              <w:bottom w:w="0" w:type="dxa"/>
              <w:right w:w="108" w:type="dxa"/>
            </w:tcMar>
            <w:vAlign w:val="center"/>
          </w:tcPr>
          <w:p w14:paraId="51EC038D"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eastAsia="ar-SA"/>
              </w:rPr>
              <w:t>П</w:t>
            </w:r>
            <w:proofErr w:type="spellStart"/>
            <w:r w:rsidRPr="00036D0F">
              <w:rPr>
                <w:rFonts w:ascii="Times New Roman" w:eastAsia="Times New Roman" w:hAnsi="Times New Roman"/>
                <w:color w:val="000000" w:themeColor="text1"/>
                <w:sz w:val="20"/>
                <w:szCs w:val="20"/>
                <w:lang w:val="en-US" w:eastAsia="ar-SA"/>
              </w:rPr>
              <w:t>ластик</w:t>
            </w:r>
            <w:proofErr w:type="spellEnd"/>
          </w:p>
        </w:tc>
        <w:tc>
          <w:tcPr>
            <w:tcW w:w="2135" w:type="dxa"/>
          </w:tcPr>
          <w:p w14:paraId="66511DC0"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50EF2D4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5C6F9C93" w14:textId="77777777" w:rsidTr="007F7501">
        <w:trPr>
          <w:trHeight w:val="374"/>
        </w:trPr>
        <w:tc>
          <w:tcPr>
            <w:tcW w:w="515" w:type="dxa"/>
            <w:vMerge/>
          </w:tcPr>
          <w:p w14:paraId="518FF58B"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1ACBBB54"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14DE4A3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655" w:type="dxa"/>
            <w:vMerge/>
          </w:tcPr>
          <w:p w14:paraId="2ED25C3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977" w:type="dxa"/>
            <w:tcMar>
              <w:top w:w="0" w:type="dxa"/>
              <w:left w:w="108" w:type="dxa"/>
              <w:bottom w:w="0" w:type="dxa"/>
              <w:right w:w="108" w:type="dxa"/>
            </w:tcMar>
            <w:vAlign w:val="center"/>
          </w:tcPr>
          <w:p w14:paraId="5727F52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Комплектация</w:t>
            </w:r>
            <w:proofErr w:type="spellEnd"/>
          </w:p>
        </w:tc>
        <w:tc>
          <w:tcPr>
            <w:tcW w:w="2592" w:type="dxa"/>
            <w:tcMar>
              <w:top w:w="0" w:type="dxa"/>
              <w:left w:w="108" w:type="dxa"/>
              <w:bottom w:w="0" w:type="dxa"/>
              <w:right w:w="108" w:type="dxa"/>
            </w:tcMar>
            <w:vAlign w:val="center"/>
          </w:tcPr>
          <w:p w14:paraId="32F4D73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Адаптер</w:t>
            </w:r>
            <w:proofErr w:type="spellEnd"/>
            <w:r w:rsidRPr="00036D0F">
              <w:rPr>
                <w:rFonts w:ascii="Times New Roman" w:eastAsia="Times New Roman" w:hAnsi="Times New Roman"/>
                <w:color w:val="000000" w:themeColor="text1"/>
                <w:sz w:val="20"/>
                <w:szCs w:val="20"/>
                <w:lang w:val="en-US" w:eastAsia="ar-SA"/>
              </w:rPr>
              <w:t xml:space="preserve"> </w:t>
            </w:r>
            <w:proofErr w:type="spellStart"/>
            <w:r w:rsidRPr="00036D0F">
              <w:rPr>
                <w:rFonts w:ascii="Times New Roman" w:eastAsia="Times New Roman" w:hAnsi="Times New Roman"/>
                <w:color w:val="000000" w:themeColor="text1"/>
                <w:sz w:val="20"/>
                <w:szCs w:val="20"/>
                <w:lang w:val="en-US" w:eastAsia="ar-SA"/>
              </w:rPr>
              <w:t>питания</w:t>
            </w:r>
            <w:proofErr w:type="spellEnd"/>
            <w:r w:rsidRPr="00036D0F">
              <w:rPr>
                <w:rFonts w:ascii="Times New Roman" w:eastAsia="Times New Roman" w:hAnsi="Times New Roman"/>
                <w:color w:val="000000" w:themeColor="text1"/>
                <w:sz w:val="20"/>
                <w:szCs w:val="20"/>
                <w:lang w:val="en-US" w:eastAsia="ar-SA"/>
              </w:rPr>
              <w:t xml:space="preserve">, </w:t>
            </w:r>
            <w:proofErr w:type="spellStart"/>
            <w:r w:rsidRPr="00036D0F">
              <w:rPr>
                <w:rFonts w:ascii="Times New Roman" w:eastAsia="Times New Roman" w:hAnsi="Times New Roman"/>
                <w:color w:val="000000" w:themeColor="text1"/>
                <w:sz w:val="20"/>
                <w:szCs w:val="20"/>
                <w:lang w:val="en-US" w:eastAsia="ar-SA"/>
              </w:rPr>
              <w:t>Документация</w:t>
            </w:r>
            <w:proofErr w:type="spellEnd"/>
          </w:p>
        </w:tc>
        <w:tc>
          <w:tcPr>
            <w:tcW w:w="2135" w:type="dxa"/>
          </w:tcPr>
          <w:p w14:paraId="75F086E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27755CA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3E18144B" w14:textId="77777777" w:rsidTr="007F7501">
        <w:trPr>
          <w:trHeight w:val="374"/>
        </w:trPr>
        <w:tc>
          <w:tcPr>
            <w:tcW w:w="515" w:type="dxa"/>
            <w:vMerge/>
          </w:tcPr>
          <w:p w14:paraId="40D6988E"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03A761AC"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475AAE0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655" w:type="dxa"/>
            <w:vMerge/>
          </w:tcPr>
          <w:p w14:paraId="7CD3BC6D"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977" w:type="dxa"/>
            <w:tcMar>
              <w:top w:w="0" w:type="dxa"/>
              <w:left w:w="108" w:type="dxa"/>
              <w:bottom w:w="0" w:type="dxa"/>
              <w:right w:w="108" w:type="dxa"/>
            </w:tcMar>
            <w:vAlign w:val="center"/>
          </w:tcPr>
          <w:p w14:paraId="61F0990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Микрофон</w:t>
            </w:r>
            <w:proofErr w:type="spellEnd"/>
          </w:p>
        </w:tc>
        <w:tc>
          <w:tcPr>
            <w:tcW w:w="2592" w:type="dxa"/>
            <w:tcMar>
              <w:top w:w="0" w:type="dxa"/>
              <w:left w:w="108" w:type="dxa"/>
              <w:bottom w:w="0" w:type="dxa"/>
              <w:right w:w="108" w:type="dxa"/>
            </w:tcMar>
            <w:vAlign w:val="center"/>
          </w:tcPr>
          <w:p w14:paraId="662BB66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val="en-US" w:eastAsia="ar-SA"/>
              </w:rPr>
              <w:t>[</w:t>
            </w:r>
            <w:proofErr w:type="spellStart"/>
            <w:r w:rsidRPr="00036D0F">
              <w:rPr>
                <w:rFonts w:ascii="Times New Roman" w:eastAsia="Times New Roman" w:hAnsi="Times New Roman"/>
                <w:color w:val="000000" w:themeColor="text1"/>
                <w:sz w:val="20"/>
                <w:szCs w:val="20"/>
                <w:lang w:val="en-US" w:eastAsia="ar-SA"/>
              </w:rPr>
              <w:t>Да</w:t>
            </w:r>
            <w:proofErr w:type="spellEnd"/>
            <w:r w:rsidRPr="00036D0F">
              <w:rPr>
                <w:rFonts w:ascii="Times New Roman" w:eastAsia="Times New Roman" w:hAnsi="Times New Roman"/>
                <w:color w:val="000000" w:themeColor="text1"/>
                <w:sz w:val="20"/>
                <w:szCs w:val="20"/>
                <w:lang w:val="en-US" w:eastAsia="ar-SA"/>
              </w:rPr>
              <w:t>]</w:t>
            </w:r>
          </w:p>
        </w:tc>
        <w:tc>
          <w:tcPr>
            <w:tcW w:w="2135" w:type="dxa"/>
          </w:tcPr>
          <w:p w14:paraId="36024A5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10EBB8A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35825170" w14:textId="77777777" w:rsidTr="007F7501">
        <w:trPr>
          <w:trHeight w:val="374"/>
        </w:trPr>
        <w:tc>
          <w:tcPr>
            <w:tcW w:w="515" w:type="dxa"/>
            <w:vMerge/>
          </w:tcPr>
          <w:p w14:paraId="3CCF667A"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7B9B1901"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081B2E88"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655" w:type="dxa"/>
            <w:vMerge/>
          </w:tcPr>
          <w:p w14:paraId="15D4D1E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val="en-US" w:eastAsia="ar-SA"/>
              </w:rPr>
            </w:pPr>
          </w:p>
        </w:tc>
        <w:tc>
          <w:tcPr>
            <w:tcW w:w="2977" w:type="dxa"/>
            <w:tcMar>
              <w:top w:w="0" w:type="dxa"/>
              <w:left w:w="108" w:type="dxa"/>
              <w:bottom w:w="0" w:type="dxa"/>
              <w:right w:w="108" w:type="dxa"/>
            </w:tcMar>
            <w:vAlign w:val="center"/>
          </w:tcPr>
          <w:p w14:paraId="2086459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val="en-US" w:eastAsia="ar-SA"/>
              </w:rPr>
            </w:pPr>
            <w:proofErr w:type="spellStart"/>
            <w:r w:rsidRPr="00036D0F">
              <w:rPr>
                <w:rFonts w:ascii="Times New Roman" w:eastAsia="Times New Roman" w:hAnsi="Times New Roman"/>
                <w:color w:val="000000" w:themeColor="text1"/>
                <w:sz w:val="20"/>
                <w:szCs w:val="20"/>
                <w:lang w:val="en-US" w:eastAsia="ar-SA"/>
              </w:rPr>
              <w:t>Динамики</w:t>
            </w:r>
            <w:proofErr w:type="spellEnd"/>
          </w:p>
        </w:tc>
        <w:tc>
          <w:tcPr>
            <w:tcW w:w="2592" w:type="dxa"/>
            <w:tcMar>
              <w:top w:w="0" w:type="dxa"/>
              <w:left w:w="108" w:type="dxa"/>
              <w:bottom w:w="0" w:type="dxa"/>
              <w:right w:w="108" w:type="dxa"/>
            </w:tcMar>
            <w:vAlign w:val="center"/>
          </w:tcPr>
          <w:p w14:paraId="5A29940A"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val="en-US" w:eastAsia="ar-SA"/>
              </w:rPr>
              <w:t>[</w:t>
            </w:r>
            <w:proofErr w:type="spellStart"/>
            <w:r w:rsidRPr="00036D0F">
              <w:rPr>
                <w:rFonts w:ascii="Times New Roman" w:eastAsia="Times New Roman" w:hAnsi="Times New Roman"/>
                <w:color w:val="000000" w:themeColor="text1"/>
                <w:sz w:val="20"/>
                <w:szCs w:val="20"/>
                <w:lang w:val="en-US" w:eastAsia="ar-SA"/>
              </w:rPr>
              <w:t>Да</w:t>
            </w:r>
            <w:proofErr w:type="spellEnd"/>
            <w:r w:rsidRPr="00036D0F">
              <w:rPr>
                <w:rFonts w:ascii="Times New Roman" w:eastAsia="Times New Roman" w:hAnsi="Times New Roman"/>
                <w:color w:val="000000" w:themeColor="text1"/>
                <w:sz w:val="20"/>
                <w:szCs w:val="20"/>
                <w:lang w:val="en-US" w:eastAsia="ar-SA"/>
              </w:rPr>
              <w:t>]</w:t>
            </w:r>
          </w:p>
        </w:tc>
        <w:tc>
          <w:tcPr>
            <w:tcW w:w="2135" w:type="dxa"/>
          </w:tcPr>
          <w:p w14:paraId="08213514"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7CFDF3E3"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33B4D04C" w14:textId="77777777" w:rsidTr="007F7501">
        <w:trPr>
          <w:trHeight w:val="374"/>
        </w:trPr>
        <w:tc>
          <w:tcPr>
            <w:tcW w:w="515" w:type="dxa"/>
            <w:vMerge/>
          </w:tcPr>
          <w:p w14:paraId="637B06D5"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01C20EB9"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0CBB6D8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0D66A9B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3689CD1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Встроенная камера</w:t>
            </w:r>
          </w:p>
        </w:tc>
        <w:tc>
          <w:tcPr>
            <w:tcW w:w="2592" w:type="dxa"/>
            <w:tcMar>
              <w:top w:w="0" w:type="dxa"/>
              <w:left w:w="108" w:type="dxa"/>
              <w:bottom w:w="0" w:type="dxa"/>
              <w:right w:w="108" w:type="dxa"/>
            </w:tcMar>
            <w:vAlign w:val="center"/>
          </w:tcPr>
          <w:p w14:paraId="5F8E4429"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r w:rsidRPr="00036D0F">
              <w:rPr>
                <w:rFonts w:ascii="Times New Roman" w:eastAsia="Times New Roman" w:hAnsi="Times New Roman"/>
                <w:color w:val="000000" w:themeColor="text1"/>
                <w:sz w:val="20"/>
                <w:szCs w:val="20"/>
                <w:lang w:val="en-US" w:eastAsia="ar-SA"/>
              </w:rPr>
              <w:t>[</w:t>
            </w:r>
            <w:proofErr w:type="spellStart"/>
            <w:r w:rsidRPr="00036D0F">
              <w:rPr>
                <w:rFonts w:ascii="Times New Roman" w:eastAsia="Times New Roman" w:hAnsi="Times New Roman"/>
                <w:color w:val="000000" w:themeColor="text1"/>
                <w:sz w:val="20"/>
                <w:szCs w:val="20"/>
                <w:lang w:val="en-US" w:eastAsia="ar-SA"/>
              </w:rPr>
              <w:t>Да</w:t>
            </w:r>
            <w:proofErr w:type="spellEnd"/>
            <w:r w:rsidRPr="00036D0F">
              <w:rPr>
                <w:rFonts w:ascii="Times New Roman" w:eastAsia="Times New Roman" w:hAnsi="Times New Roman"/>
                <w:color w:val="000000" w:themeColor="text1"/>
                <w:sz w:val="20"/>
                <w:szCs w:val="20"/>
                <w:lang w:val="en-US" w:eastAsia="ar-SA"/>
              </w:rPr>
              <w:t>]</w:t>
            </w:r>
          </w:p>
        </w:tc>
        <w:tc>
          <w:tcPr>
            <w:tcW w:w="2135" w:type="dxa"/>
          </w:tcPr>
          <w:p w14:paraId="6FD9B5A7"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c>
          <w:tcPr>
            <w:tcW w:w="1652" w:type="dxa"/>
            <w:tcMar>
              <w:top w:w="0" w:type="dxa"/>
              <w:left w:w="108" w:type="dxa"/>
              <w:bottom w:w="0" w:type="dxa"/>
              <w:right w:w="108" w:type="dxa"/>
            </w:tcMar>
            <w:vAlign w:val="center"/>
          </w:tcPr>
          <w:p w14:paraId="0E1AC2EE"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val="en-US" w:eastAsia="ar-SA"/>
              </w:rPr>
            </w:pPr>
          </w:p>
        </w:tc>
      </w:tr>
      <w:tr w:rsidR="00036D0F" w:rsidRPr="00036D0F" w14:paraId="2F5ECC5F" w14:textId="77777777" w:rsidTr="007F7501">
        <w:trPr>
          <w:trHeight w:val="374"/>
        </w:trPr>
        <w:tc>
          <w:tcPr>
            <w:tcW w:w="515" w:type="dxa"/>
            <w:vMerge/>
          </w:tcPr>
          <w:p w14:paraId="3AA7B10D"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465" w:type="dxa"/>
            <w:vMerge/>
          </w:tcPr>
          <w:p w14:paraId="4E401777" w14:textId="77777777" w:rsidR="00036D0F" w:rsidRPr="00036D0F" w:rsidRDefault="00036D0F" w:rsidP="00036D0F">
            <w:pPr>
              <w:spacing w:after="0" w:line="240" w:lineRule="auto"/>
              <w:rPr>
                <w:rFonts w:ascii="Times New Roman" w:eastAsia="Times New Roman" w:hAnsi="Times New Roman"/>
                <w:sz w:val="20"/>
                <w:szCs w:val="20"/>
                <w:lang w:val="en-US" w:eastAsia="ar-SA"/>
              </w:rPr>
            </w:pPr>
          </w:p>
        </w:tc>
        <w:tc>
          <w:tcPr>
            <w:tcW w:w="1961" w:type="dxa"/>
            <w:vMerge/>
          </w:tcPr>
          <w:p w14:paraId="0BD0FE9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655" w:type="dxa"/>
            <w:vMerge/>
          </w:tcPr>
          <w:p w14:paraId="6BC459F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sz w:val="20"/>
                <w:szCs w:val="20"/>
                <w:lang w:eastAsia="ar-SA"/>
              </w:rPr>
            </w:pPr>
          </w:p>
        </w:tc>
        <w:tc>
          <w:tcPr>
            <w:tcW w:w="2977" w:type="dxa"/>
            <w:tcMar>
              <w:top w:w="0" w:type="dxa"/>
              <w:left w:w="108" w:type="dxa"/>
              <w:bottom w:w="0" w:type="dxa"/>
              <w:right w:w="108" w:type="dxa"/>
            </w:tcMar>
            <w:vAlign w:val="center"/>
          </w:tcPr>
          <w:p w14:paraId="66BD75BC"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eastAsia="ar-SA"/>
              </w:rPr>
              <w:t>Аккумулятор</w:t>
            </w:r>
          </w:p>
        </w:tc>
        <w:tc>
          <w:tcPr>
            <w:tcW w:w="2592" w:type="dxa"/>
            <w:tcMar>
              <w:top w:w="0" w:type="dxa"/>
              <w:left w:w="108" w:type="dxa"/>
              <w:bottom w:w="0" w:type="dxa"/>
              <w:right w:w="108" w:type="dxa"/>
            </w:tcMar>
            <w:vAlign w:val="center"/>
          </w:tcPr>
          <w:p w14:paraId="0D5A8EE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r w:rsidRPr="00036D0F">
              <w:rPr>
                <w:rFonts w:ascii="Times New Roman" w:eastAsia="Times New Roman" w:hAnsi="Times New Roman"/>
                <w:color w:val="000000" w:themeColor="text1"/>
                <w:sz w:val="20"/>
                <w:szCs w:val="20"/>
                <w:lang w:val="en-US" w:eastAsia="ar-SA"/>
              </w:rPr>
              <w:t>Li</w:t>
            </w:r>
            <w:r w:rsidRPr="00036D0F">
              <w:rPr>
                <w:rFonts w:ascii="Times New Roman" w:eastAsia="Times New Roman" w:hAnsi="Times New Roman"/>
                <w:color w:val="000000" w:themeColor="text1"/>
                <w:sz w:val="20"/>
                <w:szCs w:val="20"/>
                <w:lang w:eastAsia="ar-SA"/>
              </w:rPr>
              <w:t>-</w:t>
            </w:r>
            <w:r w:rsidRPr="00036D0F">
              <w:rPr>
                <w:rFonts w:ascii="Times New Roman" w:eastAsia="Times New Roman" w:hAnsi="Times New Roman"/>
                <w:color w:val="000000" w:themeColor="text1"/>
                <w:sz w:val="20"/>
                <w:szCs w:val="20"/>
                <w:lang w:val="en-US" w:eastAsia="ar-SA"/>
              </w:rPr>
              <w:t>ion</w:t>
            </w:r>
            <w:r w:rsidRPr="00036D0F">
              <w:rPr>
                <w:rFonts w:ascii="Times New Roman" w:eastAsia="Times New Roman" w:hAnsi="Times New Roman"/>
                <w:color w:val="000000" w:themeColor="text1"/>
                <w:sz w:val="20"/>
                <w:szCs w:val="20"/>
                <w:lang w:eastAsia="ar-SA"/>
              </w:rPr>
              <w:t xml:space="preserve"> не менее 50Втч</w:t>
            </w:r>
          </w:p>
        </w:tc>
        <w:tc>
          <w:tcPr>
            <w:tcW w:w="2135" w:type="dxa"/>
          </w:tcPr>
          <w:p w14:paraId="662A0DEF"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c>
          <w:tcPr>
            <w:tcW w:w="1652" w:type="dxa"/>
            <w:tcMar>
              <w:top w:w="0" w:type="dxa"/>
              <w:left w:w="108" w:type="dxa"/>
              <w:bottom w:w="0" w:type="dxa"/>
              <w:right w:w="108" w:type="dxa"/>
            </w:tcMar>
            <w:vAlign w:val="center"/>
          </w:tcPr>
          <w:p w14:paraId="766582FB" w14:textId="77777777" w:rsidR="00036D0F" w:rsidRPr="00036D0F" w:rsidRDefault="00036D0F" w:rsidP="00036D0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olor w:val="000000" w:themeColor="text1"/>
                <w:sz w:val="20"/>
                <w:szCs w:val="20"/>
                <w:lang w:eastAsia="ar-SA"/>
              </w:rPr>
            </w:pPr>
          </w:p>
        </w:tc>
      </w:tr>
    </w:tbl>
    <w:p w14:paraId="2113BABB" w14:textId="77777777" w:rsidR="00036D0F" w:rsidRPr="00036D0F" w:rsidRDefault="00036D0F" w:rsidP="00036D0F">
      <w:pPr>
        <w:keepNext/>
        <w:spacing w:after="0" w:line="240" w:lineRule="auto"/>
        <w:outlineLvl w:val="2"/>
        <w:rPr>
          <w:rFonts w:ascii="Times New Roman" w:eastAsia="Times New Roman" w:hAnsi="Times New Roman" w:cs="Times New Roman"/>
          <w:b/>
          <w:bCs/>
          <w:sz w:val="24"/>
          <w:szCs w:val="24"/>
          <w:lang w:eastAsia="ru-RU"/>
        </w:rPr>
        <w:sectPr w:rsidR="00036D0F" w:rsidRPr="00036D0F" w:rsidSect="007F7501">
          <w:pgSz w:w="16838" w:h="11906" w:orient="landscape"/>
          <w:pgMar w:top="1134" w:right="567" w:bottom="851" w:left="567" w:header="709" w:footer="709" w:gutter="0"/>
          <w:cols w:space="708"/>
          <w:docGrid w:linePitch="360"/>
        </w:sectPr>
      </w:pPr>
    </w:p>
    <w:p w14:paraId="47E4661D" w14:textId="77777777" w:rsidR="00036D0F" w:rsidRPr="00036D0F" w:rsidRDefault="00036D0F" w:rsidP="00036D0F">
      <w:pPr>
        <w:spacing w:after="0" w:line="240" w:lineRule="auto"/>
        <w:jc w:val="center"/>
        <w:rPr>
          <w:rFonts w:ascii="Times New Roman" w:eastAsia="Calibri" w:hAnsi="Times New Roman" w:cs="Times New Roman"/>
          <w:b/>
          <w:sz w:val="24"/>
          <w:szCs w:val="24"/>
        </w:rPr>
      </w:pPr>
      <w:r w:rsidRPr="00036D0F">
        <w:rPr>
          <w:rFonts w:ascii="Times New Roman" w:eastAsia="Calibri" w:hAnsi="Times New Roman" w:cs="Times New Roman"/>
          <w:b/>
          <w:sz w:val="24"/>
          <w:szCs w:val="24"/>
        </w:rPr>
        <w:t>Инструкция по заполнению Рекомендованной формы требований Заказчика к характеристикам объекта закупки</w:t>
      </w:r>
    </w:p>
    <w:p w14:paraId="202E49E4"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Calibri" w:hAnsi="Times New Roman" w:cs="Times New Roman"/>
          <w:sz w:val="24"/>
          <w:szCs w:val="24"/>
          <w:lang w:eastAsia="ru-RU"/>
        </w:rPr>
        <w:t>Участник закупки представляет информацию о конкретных значениях показателей товара, соответствующих значениям показателей, установленным в документации о закупке (извещении об осуществлении закупки), и указание на товарный знак (при наличии). Информация настоящего абзаца включается в заявку на участие в закупке в случае отсутствия в документации о закупке (извещении об осуществлении закупки)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закупке (извещении об осуществлении закупки).</w:t>
      </w:r>
    </w:p>
    <w:p w14:paraId="2AD58420"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Участник указывает наименование страны происхождения товара в случае установления заказчиком в извещении о проведении открытого конкурса в электронной форме (электронного аукциона), конкурсной документации (документации об электронном аукционе) условий, запретов, ограничений допуска товаров, происходящих из иностранного государства или группы иностранных государств.</w:t>
      </w:r>
    </w:p>
    <w:p w14:paraId="5C3A805D"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Все предлагаемые товары должны соответствовать техническим регламентам,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(далее - нормативная документация).</w:t>
      </w:r>
    </w:p>
    <w:p w14:paraId="4B5B473A"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отсутствия в нормативной документации значений по требуемым показателям каких-либо из закупаемых товаров или применяемых товаров при выполнении работ, оказании услуг, то по данным показателям в графе "Значение, предлагаемое участником" допускается предоставлять конкретные значения, либо ставить прочерк "-", либо указывать "не нормируется", либо указать "отсутствует".</w:t>
      </w:r>
    </w:p>
    <w:p w14:paraId="07C854F0"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Участнику закупки необходимо указывать конкретные значения показателей характеристики каждого вида (типа) поставляемого товара, товара, применяемого при выполнении работ, оказании услуг указанного в "Рекомендованной форме требований Заказчика к характеристикам объекта закупки".</w:t>
      </w:r>
    </w:p>
    <w:p w14:paraId="2B6F3F00"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форме могут быть использованы следующие знаки и обозначения:</w:t>
      </w:r>
    </w:p>
    <w:p w14:paraId="65D0A53C"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 "</w:t>
      </w:r>
      <w:r w:rsidRPr="00036D0F">
        <w:rPr>
          <w:rFonts w:ascii="Times New Roman" w:eastAsia="Times New Roman" w:hAnsi="Times New Roman" w:cs="Times New Roman"/>
          <w:sz w:val="24"/>
          <w:szCs w:val="24"/>
          <w:u w:val="single"/>
          <w:lang w:eastAsia="ru-RU"/>
        </w:rPr>
        <w:t>+</w:t>
      </w:r>
      <w:r w:rsidRPr="00036D0F">
        <w:rPr>
          <w:rFonts w:ascii="Times New Roman" w:eastAsia="Times New Roman" w:hAnsi="Times New Roman" w:cs="Times New Roman"/>
          <w:sz w:val="24"/>
          <w:szCs w:val="24"/>
          <w:lang w:eastAsia="ru-RU"/>
        </w:rPr>
        <w:t>" - означает, что участнику следует предоставить в заявке конкретное значение показателя равный указанному или с отклонением в большую или меньшую сторону в пределах указанного предельного отклонения;</w:t>
      </w:r>
    </w:p>
    <w:p w14:paraId="105FDE85"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 "&lt;" - означает что, участнику следует предоставить в заявке конкретное значение показателя, менее указанного значения;</w:t>
      </w:r>
    </w:p>
    <w:p w14:paraId="48E84120"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 "&gt;" - означает, что участнику следует предоставить в заявке конкретное значение показателя, более указанного значения;</w:t>
      </w:r>
    </w:p>
    <w:p w14:paraId="111733EE"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Слова "не менее" - означает, что участнику следует предоставить в заявке конкретное значение показателя, более указанного значения или равное ему;</w:t>
      </w:r>
    </w:p>
    <w:p w14:paraId="422FF9FE"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Слова "не более" - означает, что участнику следует предоставить в заявке конкретное значение показателя, менее указанного значения или равное ему;</w:t>
      </w:r>
    </w:p>
    <w:p w14:paraId="45965885"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 "</w:t>
      </w:r>
      <w:r w:rsidRPr="00036D0F">
        <w:rPr>
          <w:rFonts w:ascii="Times New Roman" w:eastAsia="Times New Roman" w:hAnsi="Times New Roman" w:cs="Times New Roman"/>
          <w:sz w:val="24"/>
          <w:szCs w:val="24"/>
          <w:u w:val="single"/>
          <w:lang w:eastAsia="ru-RU"/>
        </w:rPr>
        <w:t>&gt;</w:t>
      </w:r>
      <w:r w:rsidRPr="00036D0F">
        <w:rPr>
          <w:rFonts w:ascii="Times New Roman" w:eastAsia="Times New Roman" w:hAnsi="Times New Roman" w:cs="Times New Roman"/>
          <w:sz w:val="24"/>
          <w:szCs w:val="24"/>
          <w:lang w:eastAsia="ru-RU"/>
        </w:rPr>
        <w:t>" - означает, что участнику следует предоставить в заявке конкретное значение показателя, более указанного значения или равное ему;</w:t>
      </w:r>
    </w:p>
    <w:p w14:paraId="33CEB897"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 "</w:t>
      </w:r>
      <w:r w:rsidRPr="00036D0F">
        <w:rPr>
          <w:rFonts w:ascii="Times New Roman" w:eastAsia="Times New Roman" w:hAnsi="Times New Roman" w:cs="Times New Roman"/>
          <w:sz w:val="24"/>
          <w:szCs w:val="24"/>
          <w:u w:val="single"/>
          <w:lang w:eastAsia="ru-RU"/>
        </w:rPr>
        <w:t>&lt;</w:t>
      </w:r>
      <w:r w:rsidRPr="00036D0F">
        <w:rPr>
          <w:rFonts w:ascii="Times New Roman" w:eastAsia="Times New Roman" w:hAnsi="Times New Roman" w:cs="Times New Roman"/>
          <w:sz w:val="24"/>
          <w:szCs w:val="24"/>
          <w:lang w:eastAsia="ru-RU"/>
        </w:rPr>
        <w:t>" - означает, что участнику следует предоставить в заявке конкретное значение показателя, менее указанного значения или равное ему;</w:t>
      </w:r>
    </w:p>
    <w:p w14:paraId="1C8C3D44"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Слова "Не выше" - означает, что участнику следует предоставить в заявке конкретное значение показателя, не более указанного значения или равное ему;</w:t>
      </w:r>
    </w:p>
    <w:p w14:paraId="4B172D53"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Слова "Не ниже" - означает, что участнику следует предоставить в заявке конкретное значение показателя, не менее указанного значения или равное ему;</w:t>
      </w:r>
    </w:p>
    <w:p w14:paraId="533297E7"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При этом, символы "</w:t>
      </w:r>
      <w:r w:rsidRPr="00036D0F">
        <w:rPr>
          <w:rFonts w:ascii="Times New Roman" w:eastAsia="Times New Roman" w:hAnsi="Times New Roman" w:cs="Times New Roman"/>
          <w:sz w:val="24"/>
          <w:szCs w:val="24"/>
          <w:u w:val="single"/>
          <w:lang w:eastAsia="ru-RU"/>
        </w:rPr>
        <w:t>+</w:t>
      </w:r>
      <w:r w:rsidRPr="00036D0F">
        <w:rPr>
          <w:rFonts w:ascii="Times New Roman" w:eastAsia="Times New Roman" w:hAnsi="Times New Roman" w:cs="Times New Roman"/>
          <w:sz w:val="24"/>
          <w:szCs w:val="24"/>
          <w:lang w:eastAsia="ru-RU"/>
        </w:rPr>
        <w:t>", "&lt;", "&gt;", "</w:t>
      </w:r>
      <w:r w:rsidRPr="00036D0F">
        <w:rPr>
          <w:rFonts w:ascii="Times New Roman" w:eastAsia="Times New Roman" w:hAnsi="Times New Roman" w:cs="Times New Roman"/>
          <w:sz w:val="24"/>
          <w:szCs w:val="24"/>
          <w:u w:val="single"/>
          <w:lang w:eastAsia="ru-RU"/>
        </w:rPr>
        <w:t>&gt;</w:t>
      </w:r>
      <w:r w:rsidRPr="00036D0F">
        <w:rPr>
          <w:rFonts w:ascii="Times New Roman" w:eastAsia="Times New Roman" w:hAnsi="Times New Roman" w:cs="Times New Roman"/>
          <w:sz w:val="24"/>
          <w:szCs w:val="24"/>
          <w:lang w:eastAsia="ru-RU"/>
        </w:rPr>
        <w:t>", "</w:t>
      </w:r>
      <w:r w:rsidRPr="00036D0F">
        <w:rPr>
          <w:rFonts w:ascii="Times New Roman" w:eastAsia="Times New Roman" w:hAnsi="Times New Roman" w:cs="Times New Roman"/>
          <w:sz w:val="24"/>
          <w:szCs w:val="24"/>
          <w:u w:val="single"/>
          <w:lang w:eastAsia="ru-RU"/>
        </w:rPr>
        <w:t>&lt;</w:t>
      </w:r>
      <w:r w:rsidRPr="00036D0F">
        <w:rPr>
          <w:rFonts w:ascii="Times New Roman" w:eastAsia="Times New Roman" w:hAnsi="Times New Roman" w:cs="Times New Roman"/>
          <w:sz w:val="24"/>
          <w:szCs w:val="24"/>
          <w:lang w:eastAsia="ru-RU"/>
        </w:rPr>
        <w:t xml:space="preserve">" устанавливаются в требуемом значении слева от числового значения показателя. В случае указания требуемого значения с использованием символа </w:t>
      </w:r>
      <w:proofErr w:type="gramStart"/>
      <w:r w:rsidRPr="00036D0F">
        <w:rPr>
          <w:rFonts w:ascii="Times New Roman" w:eastAsia="Times New Roman" w:hAnsi="Times New Roman" w:cs="Times New Roman"/>
          <w:sz w:val="24"/>
          <w:szCs w:val="24"/>
          <w:lang w:eastAsia="ru-RU"/>
        </w:rPr>
        <w:t>"[ ]</w:t>
      </w:r>
      <w:proofErr w:type="gramEnd"/>
      <w:r w:rsidRPr="00036D0F">
        <w:rPr>
          <w:rFonts w:ascii="Times New Roman" w:eastAsia="Times New Roman" w:hAnsi="Times New Roman" w:cs="Times New Roman"/>
          <w:sz w:val="24"/>
          <w:szCs w:val="24"/>
          <w:lang w:eastAsia="ru-RU"/>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данный показатель как значение показателя, который не может изменяться.</w:t>
      </w:r>
    </w:p>
    <w:p w14:paraId="56FA4F16"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если значения или диапазоны значений показателя указаны с использованием символа "запятая", союза "и", - участнику закупки необходимо предоставить все значения показателя или все диапазоны значений, указанных через данные символ, союз.</w:t>
      </w:r>
    </w:p>
    <w:p w14:paraId="5BB8D47C"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если значения или диапазоны значений показателя указаны с использованием символа "точка с запятой", союза "или", - участнику закупки необходимо предоставить одно из указанных значений или диапазонов значений, указанных через данный символ.</w:t>
      </w:r>
    </w:p>
    <w:p w14:paraId="5CBC7C8D"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если значения или диапазоны значений показателя указаны одновременно с использованием символов "точка с запятой", "запятая", - участнику закупки необходимо представить в заявке значения или диапазоны значений, разделенных символом "точка с запятой".</w:t>
      </w:r>
    </w:p>
    <w:p w14:paraId="46030F74" w14:textId="77777777" w:rsidR="00036D0F" w:rsidRPr="00036D0F" w:rsidRDefault="00036D0F" w:rsidP="00036D0F">
      <w:pPr>
        <w:spacing w:after="0" w:line="240" w:lineRule="auto"/>
        <w:ind w:firstLine="708"/>
        <w:jc w:val="both"/>
        <w:rPr>
          <w:rFonts w:ascii="Times New Roman" w:eastAsia="Times New Roman"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если требуемое значение показателя товара сопровождается словами: "от" и "до", "от" или "до", то участнику закупки необходимо предоставить конкретное(-</w:t>
      </w:r>
      <w:proofErr w:type="spellStart"/>
      <w:r w:rsidRPr="00036D0F">
        <w:rPr>
          <w:rFonts w:ascii="Times New Roman" w:eastAsia="Times New Roman" w:hAnsi="Times New Roman" w:cs="Times New Roman"/>
          <w:sz w:val="24"/>
          <w:szCs w:val="24"/>
          <w:lang w:eastAsia="ru-RU"/>
        </w:rPr>
        <w:t>ые</w:t>
      </w:r>
      <w:proofErr w:type="spellEnd"/>
      <w:r w:rsidRPr="00036D0F">
        <w:rPr>
          <w:rFonts w:ascii="Times New Roman" w:eastAsia="Times New Roman" w:hAnsi="Times New Roman" w:cs="Times New Roman"/>
          <w:sz w:val="24"/>
          <w:szCs w:val="24"/>
          <w:lang w:eastAsia="ru-RU"/>
        </w:rPr>
        <w:t>) значение(-я) показателя из данного диапазона, не включая крайние значения.</w:t>
      </w:r>
    </w:p>
    <w:p w14:paraId="7E74B3FF"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Calibri" w:hAnsi="Times New Roman" w:cs="Times New Roman"/>
          <w:sz w:val="24"/>
          <w:szCs w:val="24"/>
          <w:lang w:eastAsia="ru-RU"/>
        </w:rPr>
        <w:t xml:space="preserve">В случае, если значения или диапазоны значений показателя товара одновременно сопровождаются символами: "&lt;", "&gt;", "≤", "≥", и союза "и", то участнику закупки необходимо предоставить конкретное значение показателя из данного диапазона. </w:t>
      </w:r>
      <w:proofErr w:type="gramStart"/>
      <w:r w:rsidRPr="00036D0F">
        <w:rPr>
          <w:rFonts w:ascii="Times New Roman" w:eastAsia="Calibri" w:hAnsi="Times New Roman" w:cs="Times New Roman"/>
          <w:i/>
          <w:sz w:val="24"/>
          <w:szCs w:val="24"/>
          <w:lang w:eastAsia="ru-RU"/>
        </w:rPr>
        <w:t>Например</w:t>
      </w:r>
      <w:proofErr w:type="gramEnd"/>
      <w:r w:rsidRPr="00036D0F">
        <w:rPr>
          <w:rFonts w:ascii="Times New Roman" w:eastAsia="Calibri" w:hAnsi="Times New Roman" w:cs="Times New Roman"/>
          <w:i/>
          <w:sz w:val="24"/>
          <w:szCs w:val="24"/>
          <w:lang w:eastAsia="ru-RU"/>
        </w:rPr>
        <w:t>: характеристика «≥ 450 и &lt;500» читается как «больше или равно 450, но меньше 500», соответственно, участнику необходимо указать одно значение, входящее в этот диапазон.</w:t>
      </w:r>
    </w:p>
    <w:p w14:paraId="5E2A3C30"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Символы "многоточие", "тире", установленные между значениями показателя, следует читать как необходимость указания диапазона значений, не включая крайние значения.</w:t>
      </w:r>
    </w:p>
    <w:p w14:paraId="1553F5B3"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если требуемое значение показателя сопровождается знаком * (звездочка), в том числе значение, включенное в диапазон значений, то участник вправе указать крайнее значение требуемого показателя. При этом, не допускается указание крайнего значения показателя, не сопровождающегося знаком * (звездочка).</w:t>
      </w:r>
    </w:p>
    <w:p w14:paraId="51059BF5"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В случае необходимости указания габаритных размеров требуемого товара, заказчиком указываются соответствующие значения требуемого показателя в отдельных ячейках формы, сопровождающиеся словами: длина, высота, ширина, глубина и т.д.</w:t>
      </w:r>
    </w:p>
    <w:p w14:paraId="5F3CEE3A" w14:textId="77777777" w:rsidR="00036D0F" w:rsidRPr="00036D0F" w:rsidRDefault="00036D0F" w:rsidP="00036D0F">
      <w:pPr>
        <w:spacing w:after="0" w:line="240" w:lineRule="auto"/>
        <w:ind w:firstLine="708"/>
        <w:jc w:val="both"/>
        <w:rPr>
          <w:rFonts w:ascii="Times New Roman" w:eastAsia="Calibri" w:hAnsi="Times New Roman" w:cs="Times New Roman"/>
          <w:sz w:val="24"/>
          <w:szCs w:val="24"/>
          <w:lang w:eastAsia="ru-RU"/>
        </w:rPr>
      </w:pPr>
      <w:r w:rsidRPr="00036D0F">
        <w:rPr>
          <w:rFonts w:ascii="Times New Roman" w:eastAsia="Times New Roman" w:hAnsi="Times New Roman" w:cs="Times New Roman"/>
          <w:sz w:val="24"/>
          <w:szCs w:val="24"/>
          <w:lang w:eastAsia="ru-RU"/>
        </w:rPr>
        <w:t>При указании в документации о закупке товарных знаков товаров считать описание объекта с применением слов "или эквивалент", за исключением указания в документации о закупке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09DCE1CA" w14:textId="77777777" w:rsidR="00036D0F" w:rsidRDefault="00036D0F" w:rsidP="00EB63C7">
      <w:pPr>
        <w:rPr>
          <w:rFonts w:ascii="Times New Roman" w:eastAsia="Calibri" w:hAnsi="Times New Roman" w:cs="Times New Roman"/>
          <w:b/>
          <w:color w:val="000000"/>
          <w:sz w:val="24"/>
          <w:szCs w:val="24"/>
          <w:lang w:eastAsia="ar-SA"/>
        </w:rPr>
      </w:pPr>
    </w:p>
    <w:sectPr w:rsidR="00036D0F" w:rsidSect="00036D0F">
      <w:pgSz w:w="11906" w:h="16838"/>
      <w:pgMar w:top="1134" w:right="850" w:bottom="1134" w:left="1701" w:header="0"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455F8" w14:textId="77777777" w:rsidR="007F7501" w:rsidRDefault="007F7501" w:rsidP="002125C9">
      <w:pPr>
        <w:spacing w:after="0" w:line="240" w:lineRule="auto"/>
      </w:pPr>
      <w:r>
        <w:separator/>
      </w:r>
    </w:p>
  </w:endnote>
  <w:endnote w:type="continuationSeparator" w:id="0">
    <w:p w14:paraId="30E88C48" w14:textId="77777777" w:rsidR="007F7501" w:rsidRDefault="007F7501" w:rsidP="0021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01"/>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font>
  <w:font w:name="ヒラギノ角ゴ Pro W3">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w:altName w:val="Times New Roman"/>
    <w:charset w:val="00"/>
    <w:family w:val="swiss"/>
    <w:pitch w:val="variable"/>
  </w:font>
  <w:font w:name="PT Sans">
    <w:altName w:val="Aria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96705" w14:textId="72896A11" w:rsidR="007F7501" w:rsidRDefault="007F7501" w:rsidP="00E74D1B">
    <w:pPr>
      <w:tabs>
        <w:tab w:val="left" w:pos="2085"/>
      </w:tabs>
      <w:spacing w:after="200" w:line="276" w:lineRule="auto"/>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76E10" w14:textId="1076EC17" w:rsidR="007F7501" w:rsidRPr="00143DDD" w:rsidRDefault="007F7501" w:rsidP="00143DDD">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BFE04" w14:textId="77777777" w:rsidR="007F7501" w:rsidRDefault="007F7501">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222679"/>
      <w:docPartObj>
        <w:docPartGallery w:val="Page Numbers (Bottom of Page)"/>
        <w:docPartUnique/>
      </w:docPartObj>
    </w:sdtPr>
    <w:sdtEndPr>
      <w:rPr>
        <w:rFonts w:ascii="Times New Roman" w:hAnsi="Times New Roman" w:cs="Times New Roman"/>
        <w:sz w:val="20"/>
        <w:szCs w:val="20"/>
      </w:rPr>
    </w:sdtEndPr>
    <w:sdtContent>
      <w:p w14:paraId="42C9A31A" w14:textId="77777777" w:rsidR="007F7501" w:rsidRPr="003E6432" w:rsidRDefault="007F7501" w:rsidP="007F7501">
        <w:pPr>
          <w:pStyle w:val="ad"/>
          <w:jc w:val="right"/>
          <w:rPr>
            <w:rFonts w:ascii="Times New Roman" w:hAnsi="Times New Roman" w:cs="Times New Roman"/>
            <w:sz w:val="20"/>
            <w:szCs w:val="20"/>
          </w:rPr>
        </w:pPr>
        <w:r w:rsidRPr="003E6432">
          <w:rPr>
            <w:rFonts w:ascii="Times New Roman" w:hAnsi="Times New Roman" w:cs="Times New Roman"/>
            <w:sz w:val="20"/>
            <w:szCs w:val="20"/>
          </w:rPr>
          <w:fldChar w:fldCharType="begin"/>
        </w:r>
        <w:r w:rsidRPr="003E6432">
          <w:rPr>
            <w:rFonts w:ascii="Times New Roman" w:hAnsi="Times New Roman" w:cs="Times New Roman"/>
            <w:sz w:val="20"/>
            <w:szCs w:val="20"/>
          </w:rPr>
          <w:instrText>PAGE   \* MERGEFORMAT</w:instrText>
        </w:r>
        <w:r w:rsidRPr="003E6432">
          <w:rPr>
            <w:rFonts w:ascii="Times New Roman" w:hAnsi="Times New Roman" w:cs="Times New Roman"/>
            <w:sz w:val="20"/>
            <w:szCs w:val="20"/>
          </w:rPr>
          <w:fldChar w:fldCharType="separate"/>
        </w:r>
        <w:r w:rsidR="002553E6">
          <w:rPr>
            <w:rFonts w:ascii="Times New Roman" w:hAnsi="Times New Roman" w:cs="Times New Roman"/>
            <w:noProof/>
            <w:sz w:val="20"/>
            <w:szCs w:val="20"/>
          </w:rPr>
          <w:t>19</w:t>
        </w:r>
        <w:r w:rsidRPr="003E6432">
          <w:rPr>
            <w:rFonts w:ascii="Times New Roman" w:hAnsi="Times New Roman" w:cs="Times New Roman"/>
            <w:sz w:val="20"/>
            <w:szCs w:val="2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0384C" w14:textId="77777777" w:rsidR="007F7501" w:rsidRDefault="007F7501">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2EF13" w14:textId="77777777" w:rsidR="007F7501" w:rsidRDefault="007F7501" w:rsidP="002125C9">
      <w:pPr>
        <w:spacing w:after="0" w:line="240" w:lineRule="auto"/>
      </w:pPr>
      <w:r>
        <w:separator/>
      </w:r>
    </w:p>
  </w:footnote>
  <w:footnote w:type="continuationSeparator" w:id="0">
    <w:p w14:paraId="36777A6B" w14:textId="77777777" w:rsidR="007F7501" w:rsidRDefault="007F7501" w:rsidP="00212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5667E" w14:textId="728B2431" w:rsidR="007F7501" w:rsidRDefault="007F7501">
    <w:pPr>
      <w:spacing w:after="200" w:line="276"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C1A4F" w14:textId="77777777" w:rsidR="007F7501" w:rsidRDefault="007F7501">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281C0" w14:textId="77777777" w:rsidR="007F7501" w:rsidRDefault="007F7501">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9DCD4" w14:textId="77777777" w:rsidR="007F7501" w:rsidRDefault="007F750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pStyle w:val="3"/>
      <w:lvlText w:val="%1."/>
      <w:lvlJc w:val="left"/>
      <w:pPr>
        <w:tabs>
          <w:tab w:val="num" w:pos="0"/>
        </w:tabs>
        <w:ind w:left="927"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02"/>
    <w:multiLevelType w:val="singleLevel"/>
    <w:tmpl w:val="00000002"/>
    <w:name w:val="WW8Num2"/>
    <w:lvl w:ilvl="0">
      <w:start w:val="1"/>
      <w:numFmt w:val="decimal"/>
      <w:pStyle w:val="2"/>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decimal"/>
      <w:pStyle w:val="5"/>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pStyle w:val="4"/>
      <w:lvlText w:val="%1."/>
      <w:lvlJc w:val="left"/>
      <w:pPr>
        <w:tabs>
          <w:tab w:val="num" w:pos="926"/>
        </w:tabs>
        <w:ind w:left="926" w:hanging="360"/>
      </w:pPr>
    </w:lvl>
  </w:abstractNum>
  <w:abstractNum w:abstractNumId="4" w15:restartNumberingAfterBreak="0">
    <w:nsid w:val="00000005"/>
    <w:multiLevelType w:val="singleLevel"/>
    <w:tmpl w:val="00000005"/>
    <w:name w:val="WW8Num5"/>
    <w:lvl w:ilvl="0">
      <w:start w:val="1"/>
      <w:numFmt w:val="decimal"/>
      <w:pStyle w:val="30"/>
      <w:lvlText w:val="%1."/>
      <w:lvlJc w:val="left"/>
      <w:pPr>
        <w:tabs>
          <w:tab w:val="num" w:pos="643"/>
        </w:tabs>
        <w:ind w:left="643" w:hanging="360"/>
      </w:pPr>
    </w:lvl>
  </w:abstractNum>
  <w:abstractNum w:abstractNumId="5" w15:restartNumberingAfterBreak="0">
    <w:nsid w:val="00000006"/>
    <w:multiLevelType w:val="singleLevel"/>
    <w:tmpl w:val="00000006"/>
    <w:name w:val="WW8Num6"/>
    <w:lvl w:ilvl="0">
      <w:start w:val="1"/>
      <w:numFmt w:val="bullet"/>
      <w:pStyle w:val="20"/>
      <w:lvlText w:val=""/>
      <w:lvlJc w:val="left"/>
      <w:pPr>
        <w:tabs>
          <w:tab w:val="num" w:pos="1492"/>
        </w:tabs>
        <w:ind w:left="1492"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pStyle w:val="1"/>
      <w:lvlText w:val=""/>
      <w:lvlJc w:val="left"/>
      <w:pPr>
        <w:tabs>
          <w:tab w:val="num" w:pos="1209"/>
        </w:tabs>
        <w:ind w:left="1209" w:hanging="360"/>
      </w:pPr>
      <w:rPr>
        <w:rFonts w:ascii="Symbol" w:hAnsi="Symbol" w:cs="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1080" w:hanging="360"/>
      </w:pPr>
      <w:rPr>
        <w:rFonts w:eastAsia="Calibri" w:hint="default"/>
        <w:b/>
        <w:lang w:eastAsia="en-US"/>
      </w:rPr>
    </w:lvl>
  </w:abstractNum>
  <w:abstractNum w:abstractNumId="11" w15:restartNumberingAfterBreak="0">
    <w:nsid w:val="0000000C"/>
    <w:multiLevelType w:val="singleLevel"/>
    <w:tmpl w:val="0000000C"/>
    <w:name w:val="WW8Num12"/>
    <w:lvl w:ilvl="0">
      <w:start w:val="1"/>
      <w:numFmt w:val="bullet"/>
      <w:pStyle w:val="21"/>
      <w:lvlText w:val=""/>
      <w:lvlJc w:val="left"/>
      <w:pPr>
        <w:tabs>
          <w:tab w:val="num" w:pos="0"/>
        </w:tabs>
        <w:ind w:left="1080" w:hanging="360"/>
      </w:pPr>
      <w:rPr>
        <w:rFonts w:ascii="Symbol" w:hAnsi="Symbol" w:cs="Symbol" w:hint="default"/>
      </w:rPr>
    </w:lvl>
  </w:abstractNum>
  <w:abstractNum w:abstractNumId="12" w15:restartNumberingAfterBreak="0">
    <w:nsid w:val="0000000D"/>
    <w:multiLevelType w:val="singleLevel"/>
    <w:tmpl w:val="0000000D"/>
    <w:name w:val="WW8Num13"/>
    <w:lvl w:ilvl="0">
      <w:start w:val="1"/>
      <w:numFmt w:val="bullet"/>
      <w:pStyle w:val="31"/>
      <w:lvlText w:val=""/>
      <w:lvlJc w:val="left"/>
      <w:pPr>
        <w:tabs>
          <w:tab w:val="num" w:pos="0"/>
        </w:tabs>
        <w:ind w:left="1080" w:hanging="360"/>
      </w:pPr>
      <w:rPr>
        <w:rFonts w:ascii="Symbol" w:hAnsi="Symbol" w:cs="Symbol" w:hint="default"/>
      </w:rPr>
    </w:lvl>
  </w:abstractNum>
  <w:abstractNum w:abstractNumId="13" w15:restartNumberingAfterBreak="0">
    <w:nsid w:val="0000000E"/>
    <w:multiLevelType w:val="singleLevel"/>
    <w:tmpl w:val="0000000E"/>
    <w:name w:val="WW8Num14"/>
    <w:lvl w:ilvl="0">
      <w:start w:val="1"/>
      <w:numFmt w:val="bullet"/>
      <w:lvlText w:val=""/>
      <w:lvlJc w:val="left"/>
      <w:pPr>
        <w:tabs>
          <w:tab w:val="num" w:pos="0"/>
        </w:tabs>
        <w:ind w:left="1080" w:hanging="360"/>
      </w:pPr>
      <w:rPr>
        <w:rFonts w:ascii="Symbol" w:hAnsi="Symbol" w:cs="Symbol" w:hint="default"/>
      </w:rPr>
    </w:lvl>
  </w:abstractNum>
  <w:abstractNum w:abstractNumId="14" w15:restartNumberingAfterBreak="0">
    <w:nsid w:val="0000000F"/>
    <w:multiLevelType w:val="multilevel"/>
    <w:tmpl w:val="0000000F"/>
    <w:name w:val="WW8Num15"/>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2.%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5" w15:restartNumberingAfterBreak="0">
    <w:nsid w:val="00000010"/>
    <w:multiLevelType w:val="singleLevel"/>
    <w:tmpl w:val="00000010"/>
    <w:name w:val="WW8Num16"/>
    <w:lvl w:ilvl="0">
      <w:start w:val="1"/>
      <w:numFmt w:val="decimal"/>
      <w:lvlText w:val="%1."/>
      <w:lvlJc w:val="left"/>
      <w:pPr>
        <w:tabs>
          <w:tab w:val="num" w:pos="360"/>
        </w:tabs>
        <w:ind w:left="360" w:hanging="360"/>
      </w:p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1146" w:hanging="360"/>
      </w:pPr>
      <w:rPr>
        <w:rFonts w:ascii="Symbol" w:hAnsi="Symbol" w:cs="Symbol" w:hint="default"/>
      </w:rPr>
    </w:lvl>
  </w:abstractNum>
  <w:abstractNum w:abstractNumId="17" w15:restartNumberingAfterBreak="0">
    <w:nsid w:val="00000012"/>
    <w:multiLevelType w:val="multilevel"/>
    <w:tmpl w:val="00000012"/>
    <w:name w:val="WW8Num18"/>
    <w:lvl w:ilvl="0">
      <w:start w:val="1"/>
      <w:numFmt w:val="decimal"/>
      <w:pStyle w:val="a"/>
      <w:lvlText w:val="%1."/>
      <w:lvlJc w:val="left"/>
      <w:pPr>
        <w:tabs>
          <w:tab w:val="num" w:pos="0"/>
        </w:tabs>
        <w:ind w:left="644" w:hanging="360"/>
      </w:pPr>
      <w:rPr>
        <w:rFonts w:eastAsia="Calibri" w:hint="default"/>
        <w:b/>
        <w:sz w:val="24"/>
        <w:szCs w:val="24"/>
        <w:lang w:eastAsia="en-US"/>
      </w:rPr>
    </w:lvl>
    <w:lvl w:ilvl="1">
      <w:start w:val="2"/>
      <w:numFmt w:val="decimal"/>
      <w:lvlText w:val="%1.%2."/>
      <w:lvlJc w:val="left"/>
      <w:pPr>
        <w:tabs>
          <w:tab w:val="num" w:pos="0"/>
        </w:tabs>
        <w:ind w:left="644" w:hanging="360"/>
      </w:pPr>
      <w:rPr>
        <w:rFonts w:hint="default"/>
        <w:b/>
        <w:sz w:val="24"/>
        <w:u w:val="none"/>
      </w:rPr>
    </w:lvl>
    <w:lvl w:ilvl="2">
      <w:start w:val="1"/>
      <w:numFmt w:val="decimal"/>
      <w:lvlText w:val="%1.%2.%3."/>
      <w:lvlJc w:val="left"/>
      <w:pPr>
        <w:tabs>
          <w:tab w:val="num" w:pos="0"/>
        </w:tabs>
        <w:ind w:left="1004" w:hanging="720"/>
      </w:pPr>
      <w:rPr>
        <w:rFonts w:hint="default"/>
      </w:rPr>
    </w:lvl>
    <w:lvl w:ilvl="3">
      <w:start w:val="1"/>
      <w:numFmt w:val="decimal"/>
      <w:lvlText w:val="%1.%2.%3.%4."/>
      <w:lvlJc w:val="left"/>
      <w:pPr>
        <w:tabs>
          <w:tab w:val="num" w:pos="0"/>
        </w:tabs>
        <w:ind w:left="1004" w:hanging="720"/>
      </w:pPr>
      <w:rPr>
        <w:rFonts w:hint="default"/>
      </w:rPr>
    </w:lvl>
    <w:lvl w:ilvl="4">
      <w:start w:val="1"/>
      <w:numFmt w:val="decimal"/>
      <w:lvlText w:val="%1.%2.%3.%4.%5."/>
      <w:lvlJc w:val="left"/>
      <w:pPr>
        <w:tabs>
          <w:tab w:val="num" w:pos="0"/>
        </w:tabs>
        <w:ind w:left="1364" w:hanging="1080"/>
      </w:pPr>
      <w:rPr>
        <w:rFonts w:hint="default"/>
      </w:rPr>
    </w:lvl>
    <w:lvl w:ilvl="5">
      <w:start w:val="1"/>
      <w:numFmt w:val="decimal"/>
      <w:lvlText w:val="%1.%2.%3.%4.%5.%6."/>
      <w:lvlJc w:val="left"/>
      <w:pPr>
        <w:tabs>
          <w:tab w:val="num" w:pos="0"/>
        </w:tabs>
        <w:ind w:left="1364" w:hanging="1080"/>
      </w:pPr>
      <w:rPr>
        <w:rFonts w:hint="default"/>
      </w:rPr>
    </w:lvl>
    <w:lvl w:ilvl="6">
      <w:start w:val="1"/>
      <w:numFmt w:val="decimal"/>
      <w:lvlText w:val="%1.%2.%3.%4.%5.%6.%7."/>
      <w:lvlJc w:val="left"/>
      <w:pPr>
        <w:tabs>
          <w:tab w:val="num" w:pos="0"/>
        </w:tabs>
        <w:ind w:left="1724" w:hanging="1440"/>
      </w:pPr>
      <w:rPr>
        <w:rFonts w:hint="default"/>
      </w:rPr>
    </w:lvl>
    <w:lvl w:ilvl="7">
      <w:start w:val="1"/>
      <w:numFmt w:val="decimal"/>
      <w:lvlText w:val="%1.%2.%3.%4.%5.%6.%7.%8."/>
      <w:lvlJc w:val="left"/>
      <w:pPr>
        <w:tabs>
          <w:tab w:val="num" w:pos="0"/>
        </w:tabs>
        <w:ind w:left="1724" w:hanging="1440"/>
      </w:pPr>
      <w:rPr>
        <w:rFonts w:hint="default"/>
      </w:rPr>
    </w:lvl>
    <w:lvl w:ilvl="8">
      <w:start w:val="1"/>
      <w:numFmt w:val="decimal"/>
      <w:lvlText w:val="%1.%2.%3.%4.%5.%6.%7.%8.%9."/>
      <w:lvlJc w:val="left"/>
      <w:pPr>
        <w:tabs>
          <w:tab w:val="num" w:pos="0"/>
        </w:tabs>
        <w:ind w:left="2084" w:hanging="1800"/>
      </w:pPr>
      <w:rPr>
        <w:rFonts w:hint="default"/>
      </w:rPr>
    </w:lvl>
  </w:abstractNum>
  <w:abstractNum w:abstractNumId="18" w15:restartNumberingAfterBreak="0">
    <w:nsid w:val="00000013"/>
    <w:multiLevelType w:val="singleLevel"/>
    <w:tmpl w:val="00000013"/>
    <w:name w:val="WW8Num19"/>
    <w:lvl w:ilvl="0">
      <w:start w:val="1"/>
      <w:numFmt w:val="bullet"/>
      <w:lvlText w:val=""/>
      <w:lvlJc w:val="left"/>
      <w:pPr>
        <w:tabs>
          <w:tab w:val="num" w:pos="0"/>
        </w:tabs>
        <w:ind w:left="1146" w:hanging="360"/>
      </w:pPr>
      <w:rPr>
        <w:rFonts w:ascii="Symbol" w:hAnsi="Symbol" w:cs="Symbol" w:hint="default"/>
      </w:rPr>
    </w:lvl>
  </w:abstractNum>
  <w:abstractNum w:abstractNumId="19" w15:restartNumberingAfterBreak="0">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0" w:firstLine="0"/>
      </w:pPr>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277"/>
        </w:tabs>
        <w:ind w:left="1277" w:hanging="851"/>
      </w:pPr>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00000016"/>
    <w:multiLevelType w:val="singleLevel"/>
    <w:tmpl w:val="00000016"/>
    <w:name w:val="WW8Num22"/>
    <w:lvl w:ilvl="0">
      <w:start w:val="1"/>
      <w:numFmt w:val="bullet"/>
      <w:pStyle w:val="10"/>
      <w:lvlText w:val=""/>
      <w:lvlJc w:val="left"/>
      <w:pPr>
        <w:tabs>
          <w:tab w:val="num" w:pos="0"/>
        </w:tabs>
        <w:ind w:left="1146" w:hanging="360"/>
      </w:pPr>
      <w:rPr>
        <w:rFonts w:ascii="Symbol" w:hAnsi="Symbol" w:cs="Symbol" w:hint="default"/>
      </w:rPr>
    </w:lvl>
  </w:abstractNum>
  <w:abstractNum w:abstractNumId="22" w15:restartNumberingAfterBreak="0">
    <w:nsid w:val="00000017"/>
    <w:multiLevelType w:val="singleLevel"/>
    <w:tmpl w:val="00000017"/>
    <w:name w:val="WW8Num23"/>
    <w:lvl w:ilvl="0">
      <w:start w:val="1"/>
      <w:numFmt w:val="bullet"/>
      <w:pStyle w:val="a0"/>
      <w:lvlText w:val=""/>
      <w:lvlJc w:val="left"/>
      <w:pPr>
        <w:tabs>
          <w:tab w:val="num" w:pos="0"/>
        </w:tabs>
        <w:ind w:left="720" w:hanging="360"/>
      </w:pPr>
      <w:rPr>
        <w:rFonts w:ascii="Symbol" w:hAnsi="Symbol" w:cs="Symbol" w:hint="default"/>
      </w:rPr>
    </w:lvl>
  </w:abstractNum>
  <w:abstractNum w:abstractNumId="23" w15:restartNumberingAfterBreak="0">
    <w:nsid w:val="00000018"/>
    <w:multiLevelType w:val="singleLevel"/>
    <w:tmpl w:val="00000018"/>
    <w:name w:val="WW8Num24"/>
    <w:lvl w:ilvl="0">
      <w:start w:val="1"/>
      <w:numFmt w:val="bullet"/>
      <w:pStyle w:val="-"/>
      <w:lvlText w:val=""/>
      <w:lvlJc w:val="left"/>
      <w:pPr>
        <w:tabs>
          <w:tab w:val="num" w:pos="0"/>
        </w:tabs>
        <w:ind w:left="720" w:hanging="360"/>
      </w:pPr>
      <w:rPr>
        <w:rFonts w:ascii="Symbol" w:hAnsi="Symbol" w:cs="Symbol" w:hint="default"/>
      </w:rPr>
    </w:lvl>
  </w:abstractNum>
  <w:abstractNum w:abstractNumId="24" w15:restartNumberingAfterBreak="0">
    <w:nsid w:val="00000019"/>
    <w:multiLevelType w:val="multilevel"/>
    <w:tmpl w:val="00000019"/>
    <w:name w:val="WW8Num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0000001A"/>
    <w:multiLevelType w:val="multilevel"/>
    <w:tmpl w:val="0000001A"/>
    <w:name w:val="WW8Num26"/>
    <w:lvl w:ilvl="0">
      <w:start w:val="1"/>
      <w:numFmt w:val="upperRoman"/>
      <w:lvlText w:val="ЧАСТЬ %1."/>
      <w:lvlJc w:val="left"/>
      <w:pPr>
        <w:tabs>
          <w:tab w:val="num" w:pos="2160"/>
        </w:tabs>
        <w:ind w:left="720" w:hanging="720"/>
      </w:pPr>
      <w:rPr>
        <w:rFonts w:hint="default"/>
        <w:sz w:val="40"/>
        <w:szCs w:val="40"/>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000001B"/>
    <w:multiLevelType w:val="singleLevel"/>
    <w:tmpl w:val="0000001B"/>
    <w:name w:val="WW8Num27"/>
    <w:lvl w:ilvl="0">
      <w:start w:val="1"/>
      <w:numFmt w:val="decimal"/>
      <w:lvlText w:val="%1."/>
      <w:lvlJc w:val="left"/>
      <w:pPr>
        <w:tabs>
          <w:tab w:val="num" w:pos="0"/>
        </w:tabs>
        <w:ind w:left="720" w:hanging="360"/>
      </w:pPr>
      <w:rPr>
        <w:rFonts w:hint="default"/>
      </w:rPr>
    </w:lvl>
  </w:abstractNum>
  <w:abstractNum w:abstractNumId="27" w15:restartNumberingAfterBreak="0">
    <w:nsid w:val="0000001C"/>
    <w:multiLevelType w:val="singleLevel"/>
    <w:tmpl w:val="0000001C"/>
    <w:name w:val="WW8Num28"/>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3A04C09"/>
    <w:multiLevelType w:val="hybridMultilevel"/>
    <w:tmpl w:val="DAC66EA2"/>
    <w:lvl w:ilvl="0" w:tplc="D34218EE">
      <w:start w:val="5"/>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29" w15:restartNumberingAfterBreak="0">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44E26BF"/>
    <w:multiLevelType w:val="multilevel"/>
    <w:tmpl w:val="144E26BF"/>
    <w:lvl w:ilvl="0">
      <w:start w:val="5"/>
      <w:numFmt w:val="decimal"/>
      <w:lvlText w:val="%1."/>
      <w:lvlJc w:val="left"/>
      <w:pPr>
        <w:ind w:left="1200" w:hanging="360"/>
      </w:pPr>
      <w:rPr>
        <w:rFonts w:hint="default"/>
        <w:b/>
        <w:bCs/>
      </w:rPr>
    </w:lvl>
    <w:lvl w:ilvl="1">
      <w:start w:val="5"/>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31" w15:restartNumberingAfterBreak="0">
    <w:nsid w:val="181B69EB"/>
    <w:multiLevelType w:val="multilevel"/>
    <w:tmpl w:val="181B69EB"/>
    <w:lvl w:ilvl="0">
      <w:start w:val="1"/>
      <w:numFmt w:val="decimal"/>
      <w:lvlText w:val="5.%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B7E62FF"/>
    <w:multiLevelType w:val="multilevel"/>
    <w:tmpl w:val="3F866B7A"/>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19E546F"/>
    <w:multiLevelType w:val="multilevel"/>
    <w:tmpl w:val="BBB0CB26"/>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53649C8"/>
    <w:multiLevelType w:val="hybridMultilevel"/>
    <w:tmpl w:val="2F727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9928C1"/>
    <w:multiLevelType w:val="hybridMultilevel"/>
    <w:tmpl w:val="23ACF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pStyle w:val="7"/>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pStyle w:val="9"/>
      <w:lvlText w:val="%9."/>
      <w:lvlJc w:val="right"/>
      <w:pPr>
        <w:ind w:left="6480" w:hanging="180"/>
      </w:pPr>
    </w:lvl>
  </w:abstractNum>
  <w:abstractNum w:abstractNumId="36" w15:restartNumberingAfterBreak="0">
    <w:nsid w:val="296A13D1"/>
    <w:multiLevelType w:val="hybridMultilevel"/>
    <w:tmpl w:val="B50AF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0BB373E"/>
    <w:multiLevelType w:val="multilevel"/>
    <w:tmpl w:val="30BB373E"/>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9B04A23"/>
    <w:multiLevelType w:val="multilevel"/>
    <w:tmpl w:val="33968D4C"/>
    <w:lvl w:ilvl="0">
      <w:start w:val="1"/>
      <w:numFmt w:val="decimal"/>
      <w:lvlText w:val="%1."/>
      <w:lvlJc w:val="left"/>
      <w:pPr>
        <w:ind w:left="720" w:hanging="360"/>
      </w:pPr>
      <w:rPr>
        <w:rFonts w:hint="default"/>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A7E254B"/>
    <w:multiLevelType w:val="multilevel"/>
    <w:tmpl w:val="3A7E254B"/>
    <w:lvl w:ilvl="0">
      <w:start w:val="2"/>
      <w:numFmt w:val="decimal"/>
      <w:lvlText w:val="%1."/>
      <w:lvlJc w:val="left"/>
      <w:pPr>
        <w:ind w:left="1211" w:hanging="360"/>
      </w:pPr>
    </w:lvl>
    <w:lvl w:ilvl="1">
      <w:start w:val="5"/>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41" w15:restartNumberingAfterBreak="0">
    <w:nsid w:val="3AF2200C"/>
    <w:multiLevelType w:val="multilevel"/>
    <w:tmpl w:val="3AF2200C"/>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2" w15:restartNumberingAfterBreak="0">
    <w:nsid w:val="5C0E3D2E"/>
    <w:multiLevelType w:val="multilevel"/>
    <w:tmpl w:val="A22883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E6172C4"/>
    <w:multiLevelType w:val="hybridMultilevel"/>
    <w:tmpl w:val="F5CE6784"/>
    <w:lvl w:ilvl="0" w:tplc="0419000F">
      <w:start w:val="1"/>
      <w:numFmt w:val="decimal"/>
      <w:pStyle w:val="50"/>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4" w15:restartNumberingAfterBreak="0">
    <w:nsid w:val="667E34D9"/>
    <w:multiLevelType w:val="multilevel"/>
    <w:tmpl w:val="667E34D9"/>
    <w:lvl w:ilvl="0">
      <w:start w:val="1"/>
      <w:numFmt w:val="decimal"/>
      <w:lvlText w:val="1.%1."/>
      <w:lvlJc w:val="left"/>
      <w:pPr>
        <w:ind w:left="18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6" w15:restartNumberingAfterBreak="0">
    <w:nsid w:val="6D04033A"/>
    <w:multiLevelType w:val="hybridMultilevel"/>
    <w:tmpl w:val="8196C850"/>
    <w:lvl w:ilvl="0" w:tplc="04190001">
      <w:start w:val="1"/>
      <w:numFmt w:val="bullet"/>
      <w:pStyle w:val="4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1936957"/>
    <w:multiLevelType w:val="multilevel"/>
    <w:tmpl w:val="71936957"/>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4355E9B"/>
    <w:multiLevelType w:val="multilevel"/>
    <w:tmpl w:val="70445C56"/>
    <w:lvl w:ilvl="0">
      <w:start w:val="1"/>
      <w:numFmt w:val="bullet"/>
      <w:lvlText w:val=""/>
      <w:lvlJc w:val="left"/>
      <w:pPr>
        <w:tabs>
          <w:tab w:val="left" w:pos="0"/>
        </w:tabs>
        <w:ind w:left="1004" w:hanging="360"/>
      </w:pPr>
      <w:rPr>
        <w:rFonts w:ascii="Symbol" w:hAnsi="Symbol"/>
      </w:rPr>
    </w:lvl>
    <w:lvl w:ilvl="1">
      <w:start w:val="1"/>
      <w:numFmt w:val="bullet"/>
      <w:lvlText w:val="o"/>
      <w:lvlJc w:val="left"/>
      <w:pPr>
        <w:tabs>
          <w:tab w:val="left" w:pos="0"/>
        </w:tabs>
        <w:ind w:left="1724" w:hanging="360"/>
      </w:pPr>
      <w:rPr>
        <w:rFonts w:ascii="Courier New" w:hAnsi="Courier New"/>
      </w:rPr>
    </w:lvl>
    <w:lvl w:ilvl="2">
      <w:start w:val="1"/>
      <w:numFmt w:val="bullet"/>
      <w:lvlText w:val=""/>
      <w:lvlJc w:val="left"/>
      <w:pPr>
        <w:tabs>
          <w:tab w:val="left" w:pos="0"/>
        </w:tabs>
        <w:ind w:left="2444" w:hanging="360"/>
      </w:pPr>
      <w:rPr>
        <w:rFonts w:ascii="Wingdings" w:hAnsi="Wingdings"/>
      </w:rPr>
    </w:lvl>
    <w:lvl w:ilvl="3">
      <w:start w:val="1"/>
      <w:numFmt w:val="bullet"/>
      <w:lvlText w:val=""/>
      <w:lvlJc w:val="left"/>
      <w:pPr>
        <w:tabs>
          <w:tab w:val="left" w:pos="0"/>
        </w:tabs>
        <w:ind w:left="3164" w:hanging="360"/>
      </w:pPr>
      <w:rPr>
        <w:rFonts w:ascii="Symbol" w:hAnsi="Symbol"/>
      </w:rPr>
    </w:lvl>
    <w:lvl w:ilvl="4">
      <w:start w:val="1"/>
      <w:numFmt w:val="bullet"/>
      <w:lvlText w:val="o"/>
      <w:lvlJc w:val="left"/>
      <w:pPr>
        <w:tabs>
          <w:tab w:val="left" w:pos="0"/>
        </w:tabs>
        <w:ind w:left="3884" w:hanging="360"/>
      </w:pPr>
      <w:rPr>
        <w:rFonts w:ascii="Courier New" w:hAnsi="Courier New"/>
      </w:rPr>
    </w:lvl>
    <w:lvl w:ilvl="5">
      <w:start w:val="1"/>
      <w:numFmt w:val="bullet"/>
      <w:lvlText w:val=""/>
      <w:lvlJc w:val="left"/>
      <w:pPr>
        <w:tabs>
          <w:tab w:val="left" w:pos="0"/>
        </w:tabs>
        <w:ind w:left="4604" w:hanging="360"/>
      </w:pPr>
      <w:rPr>
        <w:rFonts w:ascii="Wingdings" w:hAnsi="Wingdings"/>
      </w:rPr>
    </w:lvl>
    <w:lvl w:ilvl="6">
      <w:start w:val="1"/>
      <w:numFmt w:val="bullet"/>
      <w:lvlText w:val=""/>
      <w:lvlJc w:val="left"/>
      <w:pPr>
        <w:tabs>
          <w:tab w:val="left" w:pos="0"/>
        </w:tabs>
        <w:ind w:left="5324" w:hanging="360"/>
      </w:pPr>
      <w:rPr>
        <w:rFonts w:ascii="Symbol" w:hAnsi="Symbol"/>
      </w:rPr>
    </w:lvl>
    <w:lvl w:ilvl="7">
      <w:start w:val="1"/>
      <w:numFmt w:val="bullet"/>
      <w:lvlText w:val="o"/>
      <w:lvlJc w:val="left"/>
      <w:pPr>
        <w:tabs>
          <w:tab w:val="left" w:pos="0"/>
        </w:tabs>
        <w:ind w:left="6044" w:hanging="360"/>
      </w:pPr>
      <w:rPr>
        <w:rFonts w:ascii="Courier New" w:hAnsi="Courier New"/>
      </w:rPr>
    </w:lvl>
    <w:lvl w:ilvl="8">
      <w:start w:val="1"/>
      <w:numFmt w:val="bullet"/>
      <w:lvlText w:val=""/>
      <w:lvlJc w:val="left"/>
      <w:pPr>
        <w:tabs>
          <w:tab w:val="left" w:pos="0"/>
        </w:tabs>
        <w:ind w:left="6764" w:hanging="360"/>
      </w:pPr>
      <w:rPr>
        <w:rFonts w:ascii="Wingdings" w:hAnsi="Wingdings"/>
      </w:rPr>
    </w:lvl>
  </w:abstractNum>
  <w:abstractNum w:abstractNumId="50" w15:restartNumberingAfterBreak="0">
    <w:nsid w:val="76643A34"/>
    <w:multiLevelType w:val="hybridMultilevel"/>
    <w:tmpl w:val="495CB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6A97538"/>
    <w:multiLevelType w:val="multilevel"/>
    <w:tmpl w:val="76A97538"/>
    <w:lvl w:ilvl="0">
      <w:start w:val="1"/>
      <w:numFmt w:val="decimal"/>
      <w:lvlText w:val="3.4.%1."/>
      <w:lvlJc w:val="left"/>
      <w:pPr>
        <w:ind w:left="720" w:hanging="360"/>
      </w:pPr>
    </w:lvl>
    <w:lvl w:ilvl="1">
      <w:start w:val="1"/>
      <w:numFmt w:val="lowerLetter"/>
      <w:lvlText w:val="%2."/>
      <w:lvlJc w:val="left"/>
      <w:pPr>
        <w:ind w:left="1440" w:hanging="360"/>
      </w:pPr>
    </w:lvl>
    <w:lvl w:ilvl="2">
      <w:start w:val="4"/>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DB266F"/>
    <w:multiLevelType w:val="multilevel"/>
    <w:tmpl w:val="54C0A1C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D131384"/>
    <w:multiLevelType w:val="hybridMultilevel"/>
    <w:tmpl w:val="CF546EE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15:restartNumberingAfterBreak="0">
    <w:nsid w:val="7E362CCA"/>
    <w:multiLevelType w:val="multilevel"/>
    <w:tmpl w:val="E2E61228"/>
    <w:lvl w:ilvl="0">
      <w:start w:val="1"/>
      <w:numFmt w:val="decimal"/>
      <w:pStyle w:val="a1"/>
      <w:suff w:val="space"/>
      <w:lvlText w:val="%1."/>
      <w:lvlJc w:val="left"/>
      <w:pPr>
        <w:ind w:left="0" w:firstLine="0"/>
      </w:pPr>
      <w:rPr>
        <w:rFonts w:hint="default"/>
        <w:sz w:val="20"/>
        <w:szCs w:val="20"/>
      </w:rPr>
    </w:lvl>
    <w:lvl w:ilvl="1">
      <w:start w:val="2"/>
      <w:numFmt w:val="decimal"/>
      <w:pStyle w:val="a2"/>
      <w:suff w:val="space"/>
      <w:lvlText w:val="%1.%2."/>
      <w:lvlJc w:val="left"/>
      <w:pPr>
        <w:ind w:left="1134" w:firstLine="709"/>
      </w:pPr>
      <w:rPr>
        <w:rFonts w:hint="default"/>
        <w:caps w:val="0"/>
        <w:strike w:val="0"/>
        <w:dstrike w:val="0"/>
        <w:vanish w:val="0"/>
        <w:sz w:val="22"/>
        <w:szCs w:val="22"/>
        <w:vertAlign w:val="baseline"/>
      </w:rPr>
    </w:lvl>
    <w:lvl w:ilvl="2">
      <w:start w:val="1"/>
      <w:numFmt w:val="decimal"/>
      <w:pStyle w:val="a3"/>
      <w:suff w:val="space"/>
      <w:lvlText w:val="%1.%2.%3."/>
      <w:lvlJc w:val="left"/>
      <w:pPr>
        <w:ind w:left="-283"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5"/>
  </w:num>
  <w:num w:numId="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6"/>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11"/>
  </w:num>
  <w:num w:numId="12">
    <w:abstractNumId w:val="12"/>
  </w:num>
  <w:num w:numId="13">
    <w:abstractNumId w:val="17"/>
  </w:num>
  <w:num w:numId="14">
    <w:abstractNumId w:val="21"/>
  </w:num>
  <w:num w:numId="15">
    <w:abstractNumId w:val="22"/>
  </w:num>
  <w:num w:numId="16">
    <w:abstractNumId w:val="23"/>
  </w:num>
  <w:num w:numId="17">
    <w:abstractNumId w:val="39"/>
  </w:num>
  <w:num w:numId="18">
    <w:abstractNumId w:val="55"/>
  </w:num>
  <w:num w:numId="19">
    <w:abstractNumId w:val="29"/>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num>
  <w:num w:numId="23">
    <w:abstractNumId w:val="47"/>
  </w:num>
  <w:num w:numId="24">
    <w:abstractNumId w:val="53"/>
  </w:num>
  <w:num w:numId="25">
    <w:abstractNumId w:val="28"/>
  </w:num>
  <w:num w:numId="26">
    <w:abstractNumId w:val="36"/>
  </w:num>
  <w:num w:numId="27">
    <w:abstractNumId w:val="50"/>
  </w:num>
  <w:num w:numId="28">
    <w:abstractNumId w:val="42"/>
  </w:num>
  <w:num w:numId="29">
    <w:abstractNumId w:val="32"/>
  </w:num>
  <w:num w:numId="30">
    <w:abstractNumId w:val="33"/>
  </w:num>
  <w:num w:numId="31">
    <w:abstractNumId w:val="54"/>
  </w:num>
  <w:num w:numId="32">
    <w:abstractNumId w:val="34"/>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1"/>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C26"/>
    <w:rsid w:val="00001EB3"/>
    <w:rsid w:val="00004D0C"/>
    <w:rsid w:val="0000628E"/>
    <w:rsid w:val="000063BD"/>
    <w:rsid w:val="000066CA"/>
    <w:rsid w:val="000121EA"/>
    <w:rsid w:val="000122DB"/>
    <w:rsid w:val="000128C5"/>
    <w:rsid w:val="000132A1"/>
    <w:rsid w:val="00013E47"/>
    <w:rsid w:val="00017735"/>
    <w:rsid w:val="00022058"/>
    <w:rsid w:val="000230FC"/>
    <w:rsid w:val="0002516C"/>
    <w:rsid w:val="00030320"/>
    <w:rsid w:val="00035D71"/>
    <w:rsid w:val="00036D0F"/>
    <w:rsid w:val="00043BAA"/>
    <w:rsid w:val="00044D7E"/>
    <w:rsid w:val="00046C32"/>
    <w:rsid w:val="00046F61"/>
    <w:rsid w:val="00050F17"/>
    <w:rsid w:val="00060AB3"/>
    <w:rsid w:val="00070E97"/>
    <w:rsid w:val="00071592"/>
    <w:rsid w:val="00072899"/>
    <w:rsid w:val="000762DC"/>
    <w:rsid w:val="00080F5A"/>
    <w:rsid w:val="00082F7D"/>
    <w:rsid w:val="0008513A"/>
    <w:rsid w:val="00085304"/>
    <w:rsid w:val="00092085"/>
    <w:rsid w:val="00094C60"/>
    <w:rsid w:val="00096E46"/>
    <w:rsid w:val="000A34CC"/>
    <w:rsid w:val="000A472F"/>
    <w:rsid w:val="000A4D33"/>
    <w:rsid w:val="000A5D26"/>
    <w:rsid w:val="000C295B"/>
    <w:rsid w:val="000C2CD0"/>
    <w:rsid w:val="000C3B42"/>
    <w:rsid w:val="000C71D0"/>
    <w:rsid w:val="000D4C9A"/>
    <w:rsid w:val="000D6774"/>
    <w:rsid w:val="000E03E8"/>
    <w:rsid w:val="000E0B15"/>
    <w:rsid w:val="000E0BE1"/>
    <w:rsid w:val="000E6BF4"/>
    <w:rsid w:val="000F3315"/>
    <w:rsid w:val="000F5D62"/>
    <w:rsid w:val="001029F6"/>
    <w:rsid w:val="0010419A"/>
    <w:rsid w:val="00104530"/>
    <w:rsid w:val="001046C3"/>
    <w:rsid w:val="00106F36"/>
    <w:rsid w:val="0011385C"/>
    <w:rsid w:val="001139AA"/>
    <w:rsid w:val="00122716"/>
    <w:rsid w:val="001229B2"/>
    <w:rsid w:val="00125DB1"/>
    <w:rsid w:val="001327CF"/>
    <w:rsid w:val="001372C2"/>
    <w:rsid w:val="00142A20"/>
    <w:rsid w:val="00143DDD"/>
    <w:rsid w:val="0014573F"/>
    <w:rsid w:val="00145A0D"/>
    <w:rsid w:val="00147F65"/>
    <w:rsid w:val="00155E02"/>
    <w:rsid w:val="001653B6"/>
    <w:rsid w:val="00167238"/>
    <w:rsid w:val="00173844"/>
    <w:rsid w:val="00174C31"/>
    <w:rsid w:val="001776E7"/>
    <w:rsid w:val="00180A2E"/>
    <w:rsid w:val="0019211E"/>
    <w:rsid w:val="00193E01"/>
    <w:rsid w:val="00194433"/>
    <w:rsid w:val="001962E9"/>
    <w:rsid w:val="001A0822"/>
    <w:rsid w:val="001B08D7"/>
    <w:rsid w:val="001B19E3"/>
    <w:rsid w:val="001B29A7"/>
    <w:rsid w:val="001B2F3A"/>
    <w:rsid w:val="001B40A2"/>
    <w:rsid w:val="001B4BE4"/>
    <w:rsid w:val="001B5B18"/>
    <w:rsid w:val="001B6AAE"/>
    <w:rsid w:val="001B7901"/>
    <w:rsid w:val="001C34DC"/>
    <w:rsid w:val="001C4614"/>
    <w:rsid w:val="001D1E91"/>
    <w:rsid w:val="001D49E1"/>
    <w:rsid w:val="001D6AD6"/>
    <w:rsid w:val="001D6F88"/>
    <w:rsid w:val="001E2224"/>
    <w:rsid w:val="001E4D48"/>
    <w:rsid w:val="001F53F1"/>
    <w:rsid w:val="00205990"/>
    <w:rsid w:val="0021158C"/>
    <w:rsid w:val="00211F21"/>
    <w:rsid w:val="002125C9"/>
    <w:rsid w:val="002160E0"/>
    <w:rsid w:val="00216B41"/>
    <w:rsid w:val="0022067D"/>
    <w:rsid w:val="00220FEB"/>
    <w:rsid w:val="002210D7"/>
    <w:rsid w:val="002431E4"/>
    <w:rsid w:val="00243BD6"/>
    <w:rsid w:val="00244256"/>
    <w:rsid w:val="00245B9B"/>
    <w:rsid w:val="00250E2F"/>
    <w:rsid w:val="00253D3B"/>
    <w:rsid w:val="002553E6"/>
    <w:rsid w:val="00260E57"/>
    <w:rsid w:val="00261072"/>
    <w:rsid w:val="002679CD"/>
    <w:rsid w:val="00277C4F"/>
    <w:rsid w:val="00280FA3"/>
    <w:rsid w:val="002917DB"/>
    <w:rsid w:val="00292749"/>
    <w:rsid w:val="00293C3D"/>
    <w:rsid w:val="002948E7"/>
    <w:rsid w:val="002967FF"/>
    <w:rsid w:val="002A022C"/>
    <w:rsid w:val="002A1B2D"/>
    <w:rsid w:val="002A1EC0"/>
    <w:rsid w:val="002B19AB"/>
    <w:rsid w:val="002B3748"/>
    <w:rsid w:val="002B3BC3"/>
    <w:rsid w:val="002B4B50"/>
    <w:rsid w:val="002C0E24"/>
    <w:rsid w:val="002C0EDA"/>
    <w:rsid w:val="002C0F7B"/>
    <w:rsid w:val="002C1317"/>
    <w:rsid w:val="002C3A11"/>
    <w:rsid w:val="002C6F79"/>
    <w:rsid w:val="002D28EC"/>
    <w:rsid w:val="002D482E"/>
    <w:rsid w:val="002D5B6B"/>
    <w:rsid w:val="002D67D3"/>
    <w:rsid w:val="002E0A0F"/>
    <w:rsid w:val="002E6CEE"/>
    <w:rsid w:val="002F099A"/>
    <w:rsid w:val="002F0D52"/>
    <w:rsid w:val="002F1E4A"/>
    <w:rsid w:val="0030097E"/>
    <w:rsid w:val="0030325C"/>
    <w:rsid w:val="00307848"/>
    <w:rsid w:val="003100D5"/>
    <w:rsid w:val="00322104"/>
    <w:rsid w:val="0032717E"/>
    <w:rsid w:val="0032766F"/>
    <w:rsid w:val="00331B88"/>
    <w:rsid w:val="00333047"/>
    <w:rsid w:val="00336E46"/>
    <w:rsid w:val="00341C8C"/>
    <w:rsid w:val="0034406D"/>
    <w:rsid w:val="00345DDE"/>
    <w:rsid w:val="00353972"/>
    <w:rsid w:val="00377BB8"/>
    <w:rsid w:val="003858EE"/>
    <w:rsid w:val="00386C2B"/>
    <w:rsid w:val="003B02A5"/>
    <w:rsid w:val="003B212A"/>
    <w:rsid w:val="003C7FF2"/>
    <w:rsid w:val="003D0608"/>
    <w:rsid w:val="003D2138"/>
    <w:rsid w:val="003D30EC"/>
    <w:rsid w:val="003D487B"/>
    <w:rsid w:val="003D669C"/>
    <w:rsid w:val="003D704B"/>
    <w:rsid w:val="003E21F2"/>
    <w:rsid w:val="003E538D"/>
    <w:rsid w:val="003F23A9"/>
    <w:rsid w:val="004020F0"/>
    <w:rsid w:val="00402282"/>
    <w:rsid w:val="00404758"/>
    <w:rsid w:val="004050CB"/>
    <w:rsid w:val="00405678"/>
    <w:rsid w:val="00412857"/>
    <w:rsid w:val="004128A3"/>
    <w:rsid w:val="00423801"/>
    <w:rsid w:val="00423A19"/>
    <w:rsid w:val="00437097"/>
    <w:rsid w:val="00437CC3"/>
    <w:rsid w:val="00441EDB"/>
    <w:rsid w:val="00451B30"/>
    <w:rsid w:val="004536F0"/>
    <w:rsid w:val="004547D9"/>
    <w:rsid w:val="00456609"/>
    <w:rsid w:val="00456A03"/>
    <w:rsid w:val="00461654"/>
    <w:rsid w:val="00464187"/>
    <w:rsid w:val="004652AB"/>
    <w:rsid w:val="00465CE6"/>
    <w:rsid w:val="00467FCE"/>
    <w:rsid w:val="00473234"/>
    <w:rsid w:val="0047609B"/>
    <w:rsid w:val="00491386"/>
    <w:rsid w:val="00496699"/>
    <w:rsid w:val="004A03C9"/>
    <w:rsid w:val="004A06BA"/>
    <w:rsid w:val="004A258C"/>
    <w:rsid w:val="004A4FED"/>
    <w:rsid w:val="004A530A"/>
    <w:rsid w:val="004A70C8"/>
    <w:rsid w:val="004B1454"/>
    <w:rsid w:val="004B2836"/>
    <w:rsid w:val="004B51CA"/>
    <w:rsid w:val="004C06D6"/>
    <w:rsid w:val="004C52F3"/>
    <w:rsid w:val="004C598C"/>
    <w:rsid w:val="004C6C03"/>
    <w:rsid w:val="004D002B"/>
    <w:rsid w:val="004D12BC"/>
    <w:rsid w:val="004D28CC"/>
    <w:rsid w:val="004E2934"/>
    <w:rsid w:val="004F10B3"/>
    <w:rsid w:val="004F2AF5"/>
    <w:rsid w:val="004F5BFE"/>
    <w:rsid w:val="005011D2"/>
    <w:rsid w:val="00502442"/>
    <w:rsid w:val="00511BE5"/>
    <w:rsid w:val="00513A89"/>
    <w:rsid w:val="00514F5D"/>
    <w:rsid w:val="0052120E"/>
    <w:rsid w:val="00524AAD"/>
    <w:rsid w:val="00526436"/>
    <w:rsid w:val="00531267"/>
    <w:rsid w:val="00537C6A"/>
    <w:rsid w:val="005444E8"/>
    <w:rsid w:val="00551D80"/>
    <w:rsid w:val="00552523"/>
    <w:rsid w:val="00555B42"/>
    <w:rsid w:val="005562BF"/>
    <w:rsid w:val="005604CA"/>
    <w:rsid w:val="00571DB8"/>
    <w:rsid w:val="00572E5F"/>
    <w:rsid w:val="0057334D"/>
    <w:rsid w:val="00577168"/>
    <w:rsid w:val="00577A8E"/>
    <w:rsid w:val="00582028"/>
    <w:rsid w:val="005841CA"/>
    <w:rsid w:val="00586A60"/>
    <w:rsid w:val="00591060"/>
    <w:rsid w:val="00592D24"/>
    <w:rsid w:val="00595441"/>
    <w:rsid w:val="0059558C"/>
    <w:rsid w:val="00596B4A"/>
    <w:rsid w:val="00597A02"/>
    <w:rsid w:val="005A2AB8"/>
    <w:rsid w:val="005A2D9E"/>
    <w:rsid w:val="005A34D8"/>
    <w:rsid w:val="005A7CB6"/>
    <w:rsid w:val="005A7DE9"/>
    <w:rsid w:val="005B1A8C"/>
    <w:rsid w:val="005B4325"/>
    <w:rsid w:val="005C6ECF"/>
    <w:rsid w:val="005D0FF9"/>
    <w:rsid w:val="005D4758"/>
    <w:rsid w:val="005D4760"/>
    <w:rsid w:val="005D4A59"/>
    <w:rsid w:val="005E107F"/>
    <w:rsid w:val="005E47F3"/>
    <w:rsid w:val="005F724D"/>
    <w:rsid w:val="00602C11"/>
    <w:rsid w:val="00604DB5"/>
    <w:rsid w:val="006072B0"/>
    <w:rsid w:val="006115B1"/>
    <w:rsid w:val="00612F8F"/>
    <w:rsid w:val="00614D5B"/>
    <w:rsid w:val="0061680E"/>
    <w:rsid w:val="00616A6D"/>
    <w:rsid w:val="00620C4D"/>
    <w:rsid w:val="006225EA"/>
    <w:rsid w:val="006245B7"/>
    <w:rsid w:val="00631145"/>
    <w:rsid w:val="00631D32"/>
    <w:rsid w:val="00632EF8"/>
    <w:rsid w:val="00636C8E"/>
    <w:rsid w:val="00640A4B"/>
    <w:rsid w:val="00640DF8"/>
    <w:rsid w:val="00641A99"/>
    <w:rsid w:val="00641BD5"/>
    <w:rsid w:val="006463CF"/>
    <w:rsid w:val="006473CA"/>
    <w:rsid w:val="006625DB"/>
    <w:rsid w:val="006660DC"/>
    <w:rsid w:val="00676190"/>
    <w:rsid w:val="00676E62"/>
    <w:rsid w:val="00680AFF"/>
    <w:rsid w:val="00683906"/>
    <w:rsid w:val="006839B8"/>
    <w:rsid w:val="00684A27"/>
    <w:rsid w:val="00687CE5"/>
    <w:rsid w:val="006941D1"/>
    <w:rsid w:val="00694B65"/>
    <w:rsid w:val="00695C33"/>
    <w:rsid w:val="006970AC"/>
    <w:rsid w:val="00697F17"/>
    <w:rsid w:val="006A31FC"/>
    <w:rsid w:val="006A3AB9"/>
    <w:rsid w:val="006A406C"/>
    <w:rsid w:val="006A4D82"/>
    <w:rsid w:val="006A6CC7"/>
    <w:rsid w:val="006B2C31"/>
    <w:rsid w:val="006B4926"/>
    <w:rsid w:val="006B604C"/>
    <w:rsid w:val="006B681F"/>
    <w:rsid w:val="006C1E48"/>
    <w:rsid w:val="006C345E"/>
    <w:rsid w:val="006C4A1B"/>
    <w:rsid w:val="006D22B5"/>
    <w:rsid w:val="006D3588"/>
    <w:rsid w:val="006D7F15"/>
    <w:rsid w:val="006E0014"/>
    <w:rsid w:val="006E05B6"/>
    <w:rsid w:val="006E3657"/>
    <w:rsid w:val="006E7728"/>
    <w:rsid w:val="006F1F61"/>
    <w:rsid w:val="006F3C10"/>
    <w:rsid w:val="006F6DD2"/>
    <w:rsid w:val="00700334"/>
    <w:rsid w:val="00701684"/>
    <w:rsid w:val="0070308E"/>
    <w:rsid w:val="00706787"/>
    <w:rsid w:val="007067F4"/>
    <w:rsid w:val="00706BAD"/>
    <w:rsid w:val="00712B36"/>
    <w:rsid w:val="00721E37"/>
    <w:rsid w:val="00722089"/>
    <w:rsid w:val="007268D9"/>
    <w:rsid w:val="00733A62"/>
    <w:rsid w:val="00736712"/>
    <w:rsid w:val="00736C97"/>
    <w:rsid w:val="00737DD9"/>
    <w:rsid w:val="00742E93"/>
    <w:rsid w:val="00743293"/>
    <w:rsid w:val="00744907"/>
    <w:rsid w:val="007544EF"/>
    <w:rsid w:val="00755A1A"/>
    <w:rsid w:val="00760A7A"/>
    <w:rsid w:val="00761984"/>
    <w:rsid w:val="007643F0"/>
    <w:rsid w:val="00772B0D"/>
    <w:rsid w:val="00776230"/>
    <w:rsid w:val="00786DC1"/>
    <w:rsid w:val="0079572A"/>
    <w:rsid w:val="007A18FE"/>
    <w:rsid w:val="007A483C"/>
    <w:rsid w:val="007A52AB"/>
    <w:rsid w:val="007B43B2"/>
    <w:rsid w:val="007B483D"/>
    <w:rsid w:val="007B4C3F"/>
    <w:rsid w:val="007C0D91"/>
    <w:rsid w:val="007C29A4"/>
    <w:rsid w:val="007C525C"/>
    <w:rsid w:val="007C668A"/>
    <w:rsid w:val="007C7110"/>
    <w:rsid w:val="007E0FEA"/>
    <w:rsid w:val="007E1AFD"/>
    <w:rsid w:val="007E7343"/>
    <w:rsid w:val="007E7630"/>
    <w:rsid w:val="007F4BC6"/>
    <w:rsid w:val="007F5A95"/>
    <w:rsid w:val="007F6538"/>
    <w:rsid w:val="007F7501"/>
    <w:rsid w:val="007F7AE6"/>
    <w:rsid w:val="008027B5"/>
    <w:rsid w:val="00802D7A"/>
    <w:rsid w:val="008033CC"/>
    <w:rsid w:val="008076CB"/>
    <w:rsid w:val="008118DC"/>
    <w:rsid w:val="008141B1"/>
    <w:rsid w:val="00834A14"/>
    <w:rsid w:val="008445D1"/>
    <w:rsid w:val="0085109F"/>
    <w:rsid w:val="008633DB"/>
    <w:rsid w:val="00866085"/>
    <w:rsid w:val="00872484"/>
    <w:rsid w:val="008841A7"/>
    <w:rsid w:val="008859DB"/>
    <w:rsid w:val="00886FB0"/>
    <w:rsid w:val="0089356C"/>
    <w:rsid w:val="008953E4"/>
    <w:rsid w:val="0089629D"/>
    <w:rsid w:val="00897215"/>
    <w:rsid w:val="008A128D"/>
    <w:rsid w:val="008A4715"/>
    <w:rsid w:val="008B0B7E"/>
    <w:rsid w:val="008B2079"/>
    <w:rsid w:val="008B2EEA"/>
    <w:rsid w:val="008B4B91"/>
    <w:rsid w:val="008C137A"/>
    <w:rsid w:val="008C33F6"/>
    <w:rsid w:val="008C6C19"/>
    <w:rsid w:val="008D349A"/>
    <w:rsid w:val="008D619B"/>
    <w:rsid w:val="008D7468"/>
    <w:rsid w:val="008E00AF"/>
    <w:rsid w:val="008E2878"/>
    <w:rsid w:val="008E3A37"/>
    <w:rsid w:val="008E5DB4"/>
    <w:rsid w:val="008F2490"/>
    <w:rsid w:val="008F4342"/>
    <w:rsid w:val="009034E6"/>
    <w:rsid w:val="00906172"/>
    <w:rsid w:val="009062A3"/>
    <w:rsid w:val="009068AC"/>
    <w:rsid w:val="009229E7"/>
    <w:rsid w:val="00922CB6"/>
    <w:rsid w:val="00925750"/>
    <w:rsid w:val="0092737A"/>
    <w:rsid w:val="009273F1"/>
    <w:rsid w:val="00937138"/>
    <w:rsid w:val="00943D61"/>
    <w:rsid w:val="0094458D"/>
    <w:rsid w:val="00944C17"/>
    <w:rsid w:val="0094783C"/>
    <w:rsid w:val="00952BBB"/>
    <w:rsid w:val="00953998"/>
    <w:rsid w:val="00954945"/>
    <w:rsid w:val="00954CAE"/>
    <w:rsid w:val="009602F7"/>
    <w:rsid w:val="009612BE"/>
    <w:rsid w:val="00966B4B"/>
    <w:rsid w:val="00970B7B"/>
    <w:rsid w:val="0097100A"/>
    <w:rsid w:val="00972345"/>
    <w:rsid w:val="00976F9A"/>
    <w:rsid w:val="0098030E"/>
    <w:rsid w:val="00981FF2"/>
    <w:rsid w:val="00984C08"/>
    <w:rsid w:val="00985107"/>
    <w:rsid w:val="00990442"/>
    <w:rsid w:val="00990B44"/>
    <w:rsid w:val="00991073"/>
    <w:rsid w:val="0099722E"/>
    <w:rsid w:val="009A1B13"/>
    <w:rsid w:val="009A1EA6"/>
    <w:rsid w:val="009A31C0"/>
    <w:rsid w:val="009B2A5B"/>
    <w:rsid w:val="009B36B6"/>
    <w:rsid w:val="009B46F6"/>
    <w:rsid w:val="009B54ED"/>
    <w:rsid w:val="009B57EC"/>
    <w:rsid w:val="009B5F01"/>
    <w:rsid w:val="009B70E4"/>
    <w:rsid w:val="009C63F2"/>
    <w:rsid w:val="009D2F62"/>
    <w:rsid w:val="009D34D5"/>
    <w:rsid w:val="009D599F"/>
    <w:rsid w:val="009E14F2"/>
    <w:rsid w:val="009E439F"/>
    <w:rsid w:val="009E49B8"/>
    <w:rsid w:val="009E77ED"/>
    <w:rsid w:val="009F0C8F"/>
    <w:rsid w:val="009F5569"/>
    <w:rsid w:val="00A01AF1"/>
    <w:rsid w:val="00A021E6"/>
    <w:rsid w:val="00A0508E"/>
    <w:rsid w:val="00A10577"/>
    <w:rsid w:val="00A10FCB"/>
    <w:rsid w:val="00A11A7D"/>
    <w:rsid w:val="00A1222B"/>
    <w:rsid w:val="00A1593A"/>
    <w:rsid w:val="00A22281"/>
    <w:rsid w:val="00A23816"/>
    <w:rsid w:val="00A23FC7"/>
    <w:rsid w:val="00A30A92"/>
    <w:rsid w:val="00A37265"/>
    <w:rsid w:val="00A439B4"/>
    <w:rsid w:val="00A46C26"/>
    <w:rsid w:val="00A46C9D"/>
    <w:rsid w:val="00A531F0"/>
    <w:rsid w:val="00A549C0"/>
    <w:rsid w:val="00A570DF"/>
    <w:rsid w:val="00A6157D"/>
    <w:rsid w:val="00A63214"/>
    <w:rsid w:val="00A641BA"/>
    <w:rsid w:val="00A650DC"/>
    <w:rsid w:val="00A66B86"/>
    <w:rsid w:val="00A7107B"/>
    <w:rsid w:val="00A72BDE"/>
    <w:rsid w:val="00A75BC9"/>
    <w:rsid w:val="00A82DB4"/>
    <w:rsid w:val="00A92989"/>
    <w:rsid w:val="00A968D3"/>
    <w:rsid w:val="00A96E5D"/>
    <w:rsid w:val="00AA1B87"/>
    <w:rsid w:val="00AA4B5C"/>
    <w:rsid w:val="00AB0112"/>
    <w:rsid w:val="00AB42FC"/>
    <w:rsid w:val="00AB7517"/>
    <w:rsid w:val="00AB7A62"/>
    <w:rsid w:val="00AC1CC0"/>
    <w:rsid w:val="00AC7703"/>
    <w:rsid w:val="00AC7956"/>
    <w:rsid w:val="00AD15AC"/>
    <w:rsid w:val="00AE0CF4"/>
    <w:rsid w:val="00AE2694"/>
    <w:rsid w:val="00AE4800"/>
    <w:rsid w:val="00AF4FAD"/>
    <w:rsid w:val="00AF5D4E"/>
    <w:rsid w:val="00AF67EE"/>
    <w:rsid w:val="00B00541"/>
    <w:rsid w:val="00B00B6F"/>
    <w:rsid w:val="00B061FE"/>
    <w:rsid w:val="00B063E6"/>
    <w:rsid w:val="00B07AE8"/>
    <w:rsid w:val="00B10EB9"/>
    <w:rsid w:val="00B12019"/>
    <w:rsid w:val="00B12EFC"/>
    <w:rsid w:val="00B13B65"/>
    <w:rsid w:val="00B1453E"/>
    <w:rsid w:val="00B173C2"/>
    <w:rsid w:val="00B22469"/>
    <w:rsid w:val="00B26198"/>
    <w:rsid w:val="00B26570"/>
    <w:rsid w:val="00B30622"/>
    <w:rsid w:val="00B44BEC"/>
    <w:rsid w:val="00B468DA"/>
    <w:rsid w:val="00B47A0C"/>
    <w:rsid w:val="00B5206D"/>
    <w:rsid w:val="00B547B6"/>
    <w:rsid w:val="00B55282"/>
    <w:rsid w:val="00B60788"/>
    <w:rsid w:val="00B66E97"/>
    <w:rsid w:val="00B67D8E"/>
    <w:rsid w:val="00B73850"/>
    <w:rsid w:val="00B75863"/>
    <w:rsid w:val="00B8187D"/>
    <w:rsid w:val="00B842F8"/>
    <w:rsid w:val="00B87106"/>
    <w:rsid w:val="00B97BD1"/>
    <w:rsid w:val="00BA6422"/>
    <w:rsid w:val="00BB58EA"/>
    <w:rsid w:val="00BB60F3"/>
    <w:rsid w:val="00BB7711"/>
    <w:rsid w:val="00BC197D"/>
    <w:rsid w:val="00BC4931"/>
    <w:rsid w:val="00BC6CCC"/>
    <w:rsid w:val="00BD18A5"/>
    <w:rsid w:val="00BD2ECB"/>
    <w:rsid w:val="00BD54C1"/>
    <w:rsid w:val="00BE0D36"/>
    <w:rsid w:val="00BE492B"/>
    <w:rsid w:val="00BF4A0F"/>
    <w:rsid w:val="00BF7292"/>
    <w:rsid w:val="00C04529"/>
    <w:rsid w:val="00C2098D"/>
    <w:rsid w:val="00C20BBD"/>
    <w:rsid w:val="00C2118A"/>
    <w:rsid w:val="00C22D11"/>
    <w:rsid w:val="00C305C8"/>
    <w:rsid w:val="00C35666"/>
    <w:rsid w:val="00C40999"/>
    <w:rsid w:val="00C42887"/>
    <w:rsid w:val="00C42924"/>
    <w:rsid w:val="00C42DBD"/>
    <w:rsid w:val="00C5245C"/>
    <w:rsid w:val="00C53511"/>
    <w:rsid w:val="00C5554F"/>
    <w:rsid w:val="00C56F3D"/>
    <w:rsid w:val="00C571E7"/>
    <w:rsid w:val="00C607CF"/>
    <w:rsid w:val="00C611E6"/>
    <w:rsid w:val="00C630A0"/>
    <w:rsid w:val="00C67D9E"/>
    <w:rsid w:val="00C74C9E"/>
    <w:rsid w:val="00C74D6E"/>
    <w:rsid w:val="00C74EBB"/>
    <w:rsid w:val="00C830D5"/>
    <w:rsid w:val="00C84296"/>
    <w:rsid w:val="00C86033"/>
    <w:rsid w:val="00C87365"/>
    <w:rsid w:val="00C87F53"/>
    <w:rsid w:val="00C92182"/>
    <w:rsid w:val="00C92E6B"/>
    <w:rsid w:val="00C9391D"/>
    <w:rsid w:val="00C942B5"/>
    <w:rsid w:val="00CA14EC"/>
    <w:rsid w:val="00CA6C2B"/>
    <w:rsid w:val="00CA7116"/>
    <w:rsid w:val="00CB07A9"/>
    <w:rsid w:val="00CB0D19"/>
    <w:rsid w:val="00CB4A1A"/>
    <w:rsid w:val="00CB4D5A"/>
    <w:rsid w:val="00CB5C97"/>
    <w:rsid w:val="00CB799C"/>
    <w:rsid w:val="00CC01F7"/>
    <w:rsid w:val="00CC211D"/>
    <w:rsid w:val="00CC2541"/>
    <w:rsid w:val="00CC445D"/>
    <w:rsid w:val="00CC4F06"/>
    <w:rsid w:val="00CC711E"/>
    <w:rsid w:val="00CC7926"/>
    <w:rsid w:val="00CD3BE7"/>
    <w:rsid w:val="00CE39BC"/>
    <w:rsid w:val="00CE6BE7"/>
    <w:rsid w:val="00CF1E3F"/>
    <w:rsid w:val="00CF47E0"/>
    <w:rsid w:val="00CF59AD"/>
    <w:rsid w:val="00CF6CE4"/>
    <w:rsid w:val="00D00081"/>
    <w:rsid w:val="00D02319"/>
    <w:rsid w:val="00D02F49"/>
    <w:rsid w:val="00D03849"/>
    <w:rsid w:val="00D06A3F"/>
    <w:rsid w:val="00D076FF"/>
    <w:rsid w:val="00D114FC"/>
    <w:rsid w:val="00D13E48"/>
    <w:rsid w:val="00D1579A"/>
    <w:rsid w:val="00D20A06"/>
    <w:rsid w:val="00D2201D"/>
    <w:rsid w:val="00D22270"/>
    <w:rsid w:val="00D241F4"/>
    <w:rsid w:val="00D25C0D"/>
    <w:rsid w:val="00D27613"/>
    <w:rsid w:val="00D30F37"/>
    <w:rsid w:val="00D311BD"/>
    <w:rsid w:val="00D32F1C"/>
    <w:rsid w:val="00D353D1"/>
    <w:rsid w:val="00D36D94"/>
    <w:rsid w:val="00D36F42"/>
    <w:rsid w:val="00D36FB0"/>
    <w:rsid w:val="00D41C10"/>
    <w:rsid w:val="00D43638"/>
    <w:rsid w:val="00D445B1"/>
    <w:rsid w:val="00D47DE6"/>
    <w:rsid w:val="00D51E34"/>
    <w:rsid w:val="00D57010"/>
    <w:rsid w:val="00D63A87"/>
    <w:rsid w:val="00D643F5"/>
    <w:rsid w:val="00D70176"/>
    <w:rsid w:val="00D721D2"/>
    <w:rsid w:val="00D72E81"/>
    <w:rsid w:val="00D744AD"/>
    <w:rsid w:val="00D74AAD"/>
    <w:rsid w:val="00D821FD"/>
    <w:rsid w:val="00D8607C"/>
    <w:rsid w:val="00D9367E"/>
    <w:rsid w:val="00DA10F8"/>
    <w:rsid w:val="00DA37E2"/>
    <w:rsid w:val="00DA3D26"/>
    <w:rsid w:val="00DB0230"/>
    <w:rsid w:val="00DB0809"/>
    <w:rsid w:val="00DB26DA"/>
    <w:rsid w:val="00DB2BEB"/>
    <w:rsid w:val="00DC1255"/>
    <w:rsid w:val="00DC7C7F"/>
    <w:rsid w:val="00DD010F"/>
    <w:rsid w:val="00DD3F91"/>
    <w:rsid w:val="00DD5148"/>
    <w:rsid w:val="00DD712A"/>
    <w:rsid w:val="00DE29F5"/>
    <w:rsid w:val="00DE51F8"/>
    <w:rsid w:val="00DE7102"/>
    <w:rsid w:val="00DF4FD8"/>
    <w:rsid w:val="00DF72C0"/>
    <w:rsid w:val="00E02EB9"/>
    <w:rsid w:val="00E03434"/>
    <w:rsid w:val="00E04B6E"/>
    <w:rsid w:val="00E059F8"/>
    <w:rsid w:val="00E1218E"/>
    <w:rsid w:val="00E12F1A"/>
    <w:rsid w:val="00E16170"/>
    <w:rsid w:val="00E24405"/>
    <w:rsid w:val="00E256C3"/>
    <w:rsid w:val="00E269E5"/>
    <w:rsid w:val="00E36A8E"/>
    <w:rsid w:val="00E36D25"/>
    <w:rsid w:val="00E4000C"/>
    <w:rsid w:val="00E50EF7"/>
    <w:rsid w:val="00E5276D"/>
    <w:rsid w:val="00E52E38"/>
    <w:rsid w:val="00E53B7C"/>
    <w:rsid w:val="00E53D4E"/>
    <w:rsid w:val="00E54DD1"/>
    <w:rsid w:val="00E55E5A"/>
    <w:rsid w:val="00E60A27"/>
    <w:rsid w:val="00E646B8"/>
    <w:rsid w:val="00E676CB"/>
    <w:rsid w:val="00E721A0"/>
    <w:rsid w:val="00E74D1B"/>
    <w:rsid w:val="00E75C93"/>
    <w:rsid w:val="00E8264E"/>
    <w:rsid w:val="00E82874"/>
    <w:rsid w:val="00E9147A"/>
    <w:rsid w:val="00E916AD"/>
    <w:rsid w:val="00E916D0"/>
    <w:rsid w:val="00E92ED9"/>
    <w:rsid w:val="00E953C3"/>
    <w:rsid w:val="00E97964"/>
    <w:rsid w:val="00EA68E3"/>
    <w:rsid w:val="00EB284D"/>
    <w:rsid w:val="00EB3C92"/>
    <w:rsid w:val="00EB4448"/>
    <w:rsid w:val="00EB63C7"/>
    <w:rsid w:val="00EC10D3"/>
    <w:rsid w:val="00EC1112"/>
    <w:rsid w:val="00EC14DE"/>
    <w:rsid w:val="00EC3DA0"/>
    <w:rsid w:val="00EC4A65"/>
    <w:rsid w:val="00EC6506"/>
    <w:rsid w:val="00EC6928"/>
    <w:rsid w:val="00ED21C2"/>
    <w:rsid w:val="00ED368A"/>
    <w:rsid w:val="00ED4A2B"/>
    <w:rsid w:val="00ED5E7D"/>
    <w:rsid w:val="00ED6C44"/>
    <w:rsid w:val="00EE3D4C"/>
    <w:rsid w:val="00EE58D2"/>
    <w:rsid w:val="00EF2E64"/>
    <w:rsid w:val="00EF493C"/>
    <w:rsid w:val="00EF642D"/>
    <w:rsid w:val="00F00A0E"/>
    <w:rsid w:val="00F00E5F"/>
    <w:rsid w:val="00F102CB"/>
    <w:rsid w:val="00F15051"/>
    <w:rsid w:val="00F244C5"/>
    <w:rsid w:val="00F24EDB"/>
    <w:rsid w:val="00F31603"/>
    <w:rsid w:val="00F32C85"/>
    <w:rsid w:val="00F400FA"/>
    <w:rsid w:val="00F4030B"/>
    <w:rsid w:val="00F413D2"/>
    <w:rsid w:val="00F41E74"/>
    <w:rsid w:val="00F44DD2"/>
    <w:rsid w:val="00F45A26"/>
    <w:rsid w:val="00F471C2"/>
    <w:rsid w:val="00F501D9"/>
    <w:rsid w:val="00F504FA"/>
    <w:rsid w:val="00F53DA2"/>
    <w:rsid w:val="00F54974"/>
    <w:rsid w:val="00F6366F"/>
    <w:rsid w:val="00F63ECE"/>
    <w:rsid w:val="00F648CA"/>
    <w:rsid w:val="00F67931"/>
    <w:rsid w:val="00F74455"/>
    <w:rsid w:val="00F777B9"/>
    <w:rsid w:val="00F8373A"/>
    <w:rsid w:val="00F85C22"/>
    <w:rsid w:val="00F92F82"/>
    <w:rsid w:val="00F961F5"/>
    <w:rsid w:val="00FA1CC4"/>
    <w:rsid w:val="00FA2961"/>
    <w:rsid w:val="00FA4D25"/>
    <w:rsid w:val="00FA565E"/>
    <w:rsid w:val="00FA72A7"/>
    <w:rsid w:val="00FB1FA4"/>
    <w:rsid w:val="00FB5F66"/>
    <w:rsid w:val="00FB72D9"/>
    <w:rsid w:val="00FC2CBA"/>
    <w:rsid w:val="00FC6DEF"/>
    <w:rsid w:val="00FC7894"/>
    <w:rsid w:val="00FD2087"/>
    <w:rsid w:val="00FD2824"/>
    <w:rsid w:val="00FD76DC"/>
    <w:rsid w:val="00FE12AD"/>
    <w:rsid w:val="00FE3957"/>
    <w:rsid w:val="00FE7B8A"/>
    <w:rsid w:val="00FF08D6"/>
    <w:rsid w:val="00FF1766"/>
    <w:rsid w:val="00FF39A0"/>
    <w:rsid w:val="00FF5CA8"/>
    <w:rsid w:val="00FF7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CD008"/>
  <w15:docId w15:val="{14D8BC77-9F26-4EEE-92F8-02C5974CF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0122DB"/>
    <w:pPr>
      <w:spacing w:after="160" w:line="259" w:lineRule="auto"/>
    </w:p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2"/>
    <w:qFormat/>
    <w:rsid w:val="00AC1CC0"/>
    <w:pPr>
      <w:keepNext/>
      <w:tabs>
        <w:tab w:val="num" w:pos="432"/>
      </w:tabs>
      <w:spacing w:before="240" w:after="60" w:line="240" w:lineRule="auto"/>
      <w:ind w:left="432" w:hanging="432"/>
      <w:jc w:val="center"/>
      <w:outlineLvl w:val="0"/>
    </w:pPr>
    <w:rPr>
      <w:rFonts w:ascii="Times New Roman" w:eastAsia="Times New Roman" w:hAnsi="Times New Roman" w:cs="Times New Roman"/>
      <w:b/>
      <w:bCs/>
      <w:kern w:val="28"/>
      <w:sz w:val="36"/>
      <w:szCs w:val="36"/>
      <w:lang w:eastAsia="ru-RU"/>
    </w:rPr>
  </w:style>
  <w:style w:type="paragraph" w:styleId="22">
    <w:name w:val="heading 2"/>
    <w:link w:val="23"/>
    <w:qFormat/>
    <w:rsid w:val="002A1EC0"/>
    <w:pPr>
      <w:spacing w:after="0" w:line="240" w:lineRule="auto"/>
      <w:outlineLvl w:val="1"/>
    </w:pPr>
    <w:rPr>
      <w:rFonts w:ascii="XO Thames" w:eastAsia="Times New Roman" w:hAnsi="XO Thames" w:cs="Times New Roman"/>
      <w:b/>
      <w:color w:val="00A0FF"/>
      <w:sz w:val="26"/>
      <w:szCs w:val="20"/>
      <w:lang w:eastAsia="ru-RU"/>
    </w:rPr>
  </w:style>
  <w:style w:type="paragraph" w:styleId="32">
    <w:name w:val="heading 3"/>
    <w:link w:val="33"/>
    <w:qFormat/>
    <w:rsid w:val="002A1EC0"/>
    <w:pPr>
      <w:spacing w:after="0" w:line="240" w:lineRule="auto"/>
      <w:outlineLvl w:val="2"/>
    </w:pPr>
    <w:rPr>
      <w:rFonts w:ascii="XO Thames" w:eastAsia="Times New Roman" w:hAnsi="XO Thames" w:cs="Times New Roman"/>
      <w:b/>
      <w:i/>
      <w:color w:val="000000"/>
      <w:sz w:val="20"/>
      <w:szCs w:val="20"/>
      <w:lang w:eastAsia="ru-RU"/>
    </w:rPr>
  </w:style>
  <w:style w:type="paragraph" w:styleId="41">
    <w:name w:val="heading 4"/>
    <w:link w:val="42"/>
    <w:qFormat/>
    <w:rsid w:val="002A1EC0"/>
    <w:pPr>
      <w:spacing w:after="0" w:line="240" w:lineRule="auto"/>
      <w:outlineLvl w:val="3"/>
    </w:pPr>
    <w:rPr>
      <w:rFonts w:ascii="XO Thames" w:eastAsia="Times New Roman" w:hAnsi="XO Thames" w:cs="Times New Roman"/>
      <w:b/>
      <w:color w:val="595959"/>
      <w:sz w:val="26"/>
      <w:szCs w:val="20"/>
      <w:lang w:eastAsia="ru-RU"/>
    </w:rPr>
  </w:style>
  <w:style w:type="paragraph" w:styleId="51">
    <w:name w:val="heading 5"/>
    <w:link w:val="52"/>
    <w:qFormat/>
    <w:rsid w:val="002A1EC0"/>
    <w:pPr>
      <w:spacing w:after="0" w:line="240" w:lineRule="auto"/>
      <w:outlineLvl w:val="4"/>
    </w:pPr>
    <w:rPr>
      <w:rFonts w:ascii="XO Thames" w:eastAsia="Times New Roman" w:hAnsi="XO Thames" w:cs="Times New Roman"/>
      <w:b/>
      <w:color w:val="000000"/>
      <w:szCs w:val="20"/>
      <w:lang w:eastAsia="ru-RU"/>
    </w:rPr>
  </w:style>
  <w:style w:type="paragraph" w:styleId="6">
    <w:name w:val="heading 6"/>
    <w:basedOn w:val="a4"/>
    <w:next w:val="a4"/>
    <w:link w:val="60"/>
    <w:qFormat/>
    <w:rsid w:val="004C52F3"/>
    <w:pPr>
      <w:numPr>
        <w:ilvl w:val="5"/>
        <w:numId w:val="1"/>
      </w:numPr>
      <w:spacing w:before="240" w:after="60" w:line="240" w:lineRule="auto"/>
      <w:ind w:left="1152" w:hanging="1152"/>
      <w:jc w:val="both"/>
      <w:outlineLvl w:val="5"/>
    </w:pPr>
    <w:rPr>
      <w:rFonts w:ascii="Times New Roman" w:eastAsia="Times New Roman" w:hAnsi="Times New Roman" w:cs="Times New Roman"/>
      <w:i/>
      <w:iCs/>
      <w:lang w:val="x-none" w:eastAsia="zh-CN"/>
    </w:rPr>
  </w:style>
  <w:style w:type="paragraph" w:styleId="7">
    <w:name w:val="heading 7"/>
    <w:basedOn w:val="a4"/>
    <w:next w:val="a4"/>
    <w:link w:val="70"/>
    <w:qFormat/>
    <w:rsid w:val="004C52F3"/>
    <w:pPr>
      <w:numPr>
        <w:ilvl w:val="6"/>
        <w:numId w:val="1"/>
      </w:numPr>
      <w:spacing w:before="240" w:after="60" w:line="240" w:lineRule="auto"/>
      <w:ind w:left="1296" w:hanging="1296"/>
      <w:jc w:val="both"/>
      <w:outlineLvl w:val="6"/>
    </w:pPr>
    <w:rPr>
      <w:rFonts w:ascii="Arial" w:eastAsia="Times New Roman" w:hAnsi="Arial" w:cs="Arial"/>
      <w:sz w:val="20"/>
      <w:szCs w:val="20"/>
      <w:lang w:val="x-none" w:eastAsia="zh-CN"/>
    </w:rPr>
  </w:style>
  <w:style w:type="paragraph" w:styleId="8">
    <w:name w:val="heading 8"/>
    <w:basedOn w:val="a4"/>
    <w:next w:val="a4"/>
    <w:link w:val="80"/>
    <w:qFormat/>
    <w:rsid w:val="004C52F3"/>
    <w:pPr>
      <w:numPr>
        <w:ilvl w:val="7"/>
        <w:numId w:val="1"/>
      </w:numPr>
      <w:spacing w:before="240" w:after="60" w:line="240" w:lineRule="auto"/>
      <w:ind w:left="1440" w:hanging="1440"/>
      <w:jc w:val="both"/>
      <w:outlineLvl w:val="7"/>
    </w:pPr>
    <w:rPr>
      <w:rFonts w:ascii="Arial" w:eastAsia="Times New Roman" w:hAnsi="Arial" w:cs="Arial"/>
      <w:i/>
      <w:iCs/>
      <w:sz w:val="20"/>
      <w:szCs w:val="20"/>
      <w:lang w:val="x-none" w:eastAsia="zh-CN"/>
    </w:rPr>
  </w:style>
  <w:style w:type="paragraph" w:styleId="9">
    <w:name w:val="heading 9"/>
    <w:basedOn w:val="a4"/>
    <w:next w:val="a4"/>
    <w:link w:val="90"/>
    <w:qFormat/>
    <w:rsid w:val="004C52F3"/>
    <w:pPr>
      <w:numPr>
        <w:ilvl w:val="8"/>
        <w:numId w:val="1"/>
      </w:numPr>
      <w:spacing w:before="240" w:after="60" w:line="240" w:lineRule="auto"/>
      <w:ind w:left="1584" w:hanging="1584"/>
      <w:jc w:val="both"/>
      <w:outlineLvl w:val="8"/>
    </w:pPr>
    <w:rPr>
      <w:rFonts w:ascii="Arial" w:eastAsia="Times New Roman" w:hAnsi="Arial" w:cs="Arial"/>
      <w:b/>
      <w:bCs/>
      <w:i/>
      <w:iCs/>
      <w:sz w:val="18"/>
      <w:szCs w:val="18"/>
      <w:lang w:val="x-none"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5"/>
    <w:link w:val="11"/>
    <w:qFormat/>
    <w:rsid w:val="00AC1CC0"/>
    <w:rPr>
      <w:rFonts w:ascii="Times New Roman" w:eastAsia="Times New Roman" w:hAnsi="Times New Roman" w:cs="Times New Roman"/>
      <w:b/>
      <w:bCs/>
      <w:kern w:val="28"/>
      <w:sz w:val="36"/>
      <w:szCs w:val="36"/>
      <w:lang w:eastAsia="ru-RU"/>
    </w:rPr>
  </w:style>
  <w:style w:type="character" w:styleId="a8">
    <w:name w:val="Hyperlink"/>
    <w:link w:val="13"/>
    <w:rsid w:val="00AC1CC0"/>
    <w:rPr>
      <w:color w:val="0000FF"/>
      <w:u w:val="single"/>
    </w:rPr>
  </w:style>
  <w:style w:type="paragraph" w:customStyle="1" w:styleId="TableParagraph">
    <w:name w:val="Table Paragraph"/>
    <w:basedOn w:val="a4"/>
    <w:uiPriority w:val="1"/>
    <w:qFormat/>
    <w:rsid w:val="00AC1CC0"/>
    <w:pPr>
      <w:widowControl w:val="0"/>
      <w:autoSpaceDE w:val="0"/>
      <w:autoSpaceDN w:val="0"/>
      <w:spacing w:after="0" w:line="240" w:lineRule="auto"/>
    </w:pPr>
    <w:rPr>
      <w:rFonts w:ascii="Times New Roman" w:eastAsia="Times New Roman" w:hAnsi="Times New Roman" w:cs="Times New Roman"/>
      <w:lang w:val="en-US"/>
    </w:rPr>
  </w:style>
  <w:style w:type="paragraph" w:styleId="a9">
    <w:name w:val="List Paragraph"/>
    <w:aliases w:val="Bullet List,FooterText,numbered,Paragraphe de liste1,lp1,Цветной список - Акцент 11,ПС - Нумерованный"/>
    <w:basedOn w:val="a4"/>
    <w:uiPriority w:val="34"/>
    <w:qFormat/>
    <w:rsid w:val="00CC2541"/>
    <w:pPr>
      <w:ind w:left="720"/>
      <w:contextualSpacing/>
    </w:pPr>
  </w:style>
  <w:style w:type="table" w:styleId="aa">
    <w:name w:val="Table Grid"/>
    <w:basedOn w:val="a6"/>
    <w:uiPriority w:val="59"/>
    <w:rsid w:val="00742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4"/>
    <w:link w:val="ac"/>
    <w:uiPriority w:val="99"/>
    <w:unhideWhenUsed/>
    <w:rsid w:val="002125C9"/>
    <w:pPr>
      <w:tabs>
        <w:tab w:val="center" w:pos="4677"/>
        <w:tab w:val="right" w:pos="9355"/>
      </w:tabs>
      <w:spacing w:after="0" w:line="240" w:lineRule="auto"/>
    </w:pPr>
  </w:style>
  <w:style w:type="character" w:customStyle="1" w:styleId="ac">
    <w:name w:val="Верхний колонтитул Знак"/>
    <w:basedOn w:val="a5"/>
    <w:link w:val="ab"/>
    <w:uiPriority w:val="99"/>
    <w:rsid w:val="002125C9"/>
  </w:style>
  <w:style w:type="paragraph" w:styleId="ad">
    <w:name w:val="footer"/>
    <w:basedOn w:val="a4"/>
    <w:link w:val="ae"/>
    <w:uiPriority w:val="99"/>
    <w:unhideWhenUsed/>
    <w:rsid w:val="002125C9"/>
    <w:pPr>
      <w:tabs>
        <w:tab w:val="center" w:pos="4677"/>
        <w:tab w:val="right" w:pos="9355"/>
      </w:tabs>
      <w:spacing w:after="0" w:line="240" w:lineRule="auto"/>
    </w:pPr>
  </w:style>
  <w:style w:type="character" w:customStyle="1" w:styleId="ae">
    <w:name w:val="Нижний колонтитул Знак"/>
    <w:basedOn w:val="a5"/>
    <w:link w:val="ad"/>
    <w:uiPriority w:val="99"/>
    <w:rsid w:val="002125C9"/>
  </w:style>
  <w:style w:type="table" w:customStyle="1" w:styleId="14">
    <w:name w:val="Сетка таблицы1"/>
    <w:basedOn w:val="a6"/>
    <w:next w:val="aa"/>
    <w:uiPriority w:val="39"/>
    <w:rsid w:val="00FB1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rsid w:val="00E12F1A"/>
    <w:pPr>
      <w:suppressAutoHyphens/>
      <w:spacing w:after="0" w:line="240" w:lineRule="auto"/>
    </w:pPr>
    <w:rPr>
      <w:rFonts w:ascii="Times New Roman" w:eastAsia="Calibri" w:hAnsi="Times New Roman" w:cs="Times New Roman"/>
      <w:sz w:val="24"/>
      <w:szCs w:val="24"/>
      <w:lang w:eastAsia="ar-SA"/>
    </w:rPr>
  </w:style>
  <w:style w:type="table" w:customStyle="1" w:styleId="24">
    <w:name w:val="Сетка таблицы2"/>
    <w:basedOn w:val="a6"/>
    <w:next w:val="aa"/>
    <w:uiPriority w:val="39"/>
    <w:rsid w:val="00E12F1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uiPriority w:val="39"/>
    <w:rsid w:val="00B261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6"/>
    <w:next w:val="aa"/>
    <w:uiPriority w:val="59"/>
    <w:rsid w:val="001653B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qFormat/>
    <w:rsid w:val="00072899"/>
    <w:pPr>
      <w:suppressAutoHyphens/>
      <w:spacing w:after="0" w:line="240" w:lineRule="auto"/>
    </w:pPr>
    <w:rPr>
      <w:rFonts w:cs="Times New Roman"/>
    </w:rPr>
  </w:style>
  <w:style w:type="paragraph" w:styleId="af0">
    <w:name w:val="Normal (Web)"/>
    <w:basedOn w:val="a4"/>
    <w:unhideWhenUsed/>
    <w:rsid w:val="006C4A1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3">
    <w:name w:val="Сетка таблицы4"/>
    <w:basedOn w:val="a6"/>
    <w:next w:val="aa"/>
    <w:uiPriority w:val="59"/>
    <w:rsid w:val="0074329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4"/>
    <w:link w:val="af2"/>
    <w:unhideWhenUsed/>
    <w:rsid w:val="00D114FC"/>
    <w:pPr>
      <w:spacing w:after="0" w:line="240" w:lineRule="auto"/>
    </w:pPr>
    <w:rPr>
      <w:rFonts w:ascii="Tahoma" w:hAnsi="Tahoma" w:cs="Tahoma"/>
      <w:sz w:val="16"/>
      <w:szCs w:val="16"/>
    </w:rPr>
  </w:style>
  <w:style w:type="character" w:customStyle="1" w:styleId="af2">
    <w:name w:val="Текст выноски Знак"/>
    <w:basedOn w:val="a5"/>
    <w:link w:val="af1"/>
    <w:rsid w:val="00D114FC"/>
    <w:rPr>
      <w:rFonts w:ascii="Tahoma" w:hAnsi="Tahoma" w:cs="Tahoma"/>
      <w:sz w:val="16"/>
      <w:szCs w:val="16"/>
    </w:rPr>
  </w:style>
  <w:style w:type="character" w:customStyle="1" w:styleId="23">
    <w:name w:val="Заголовок 2 Знак"/>
    <w:basedOn w:val="a5"/>
    <w:link w:val="22"/>
    <w:rsid w:val="002A1EC0"/>
    <w:rPr>
      <w:rFonts w:ascii="XO Thames" w:eastAsia="Times New Roman" w:hAnsi="XO Thames" w:cs="Times New Roman"/>
      <w:b/>
      <w:color w:val="00A0FF"/>
      <w:sz w:val="26"/>
      <w:szCs w:val="20"/>
      <w:lang w:eastAsia="ru-RU"/>
    </w:rPr>
  </w:style>
  <w:style w:type="character" w:customStyle="1" w:styleId="33">
    <w:name w:val="Заголовок 3 Знак"/>
    <w:basedOn w:val="a5"/>
    <w:link w:val="32"/>
    <w:rsid w:val="002A1EC0"/>
    <w:rPr>
      <w:rFonts w:ascii="XO Thames" w:eastAsia="Times New Roman" w:hAnsi="XO Thames" w:cs="Times New Roman"/>
      <w:b/>
      <w:i/>
      <w:color w:val="000000"/>
      <w:sz w:val="20"/>
      <w:szCs w:val="20"/>
      <w:lang w:eastAsia="ru-RU"/>
    </w:rPr>
  </w:style>
  <w:style w:type="character" w:customStyle="1" w:styleId="42">
    <w:name w:val="Заголовок 4 Знак"/>
    <w:basedOn w:val="a5"/>
    <w:link w:val="41"/>
    <w:rsid w:val="002A1EC0"/>
    <w:rPr>
      <w:rFonts w:ascii="XO Thames" w:eastAsia="Times New Roman" w:hAnsi="XO Thames" w:cs="Times New Roman"/>
      <w:b/>
      <w:color w:val="595959"/>
      <w:sz w:val="26"/>
      <w:szCs w:val="20"/>
      <w:lang w:eastAsia="ru-RU"/>
    </w:rPr>
  </w:style>
  <w:style w:type="character" w:customStyle="1" w:styleId="52">
    <w:name w:val="Заголовок 5 Знак"/>
    <w:basedOn w:val="a5"/>
    <w:link w:val="51"/>
    <w:rsid w:val="002A1EC0"/>
    <w:rPr>
      <w:rFonts w:ascii="XO Thames" w:eastAsia="Times New Roman" w:hAnsi="XO Thames" w:cs="Times New Roman"/>
      <w:b/>
      <w:color w:val="000000"/>
      <w:szCs w:val="20"/>
      <w:lang w:eastAsia="ru-RU"/>
    </w:rPr>
  </w:style>
  <w:style w:type="numbering" w:customStyle="1" w:styleId="16">
    <w:name w:val="Нет списка1"/>
    <w:next w:val="a7"/>
    <w:uiPriority w:val="99"/>
    <w:semiHidden/>
    <w:unhideWhenUsed/>
    <w:rsid w:val="002A1EC0"/>
  </w:style>
  <w:style w:type="character" w:customStyle="1" w:styleId="17">
    <w:name w:val="Обычный1"/>
    <w:rsid w:val="002A1EC0"/>
    <w:rPr>
      <w:rFonts w:ascii="Times New Roman" w:hAnsi="Times New Roman"/>
      <w:color w:val="000000"/>
      <w:spacing w:val="0"/>
      <w:sz w:val="22"/>
    </w:rPr>
  </w:style>
  <w:style w:type="paragraph" w:styleId="25">
    <w:name w:val="toc 2"/>
    <w:next w:val="a4"/>
    <w:link w:val="26"/>
    <w:rsid w:val="002A1EC0"/>
    <w:pPr>
      <w:ind w:left="200"/>
    </w:pPr>
    <w:rPr>
      <w:rFonts w:eastAsia="Times New Roman" w:cs="Times New Roman"/>
      <w:color w:val="000000"/>
      <w:szCs w:val="20"/>
      <w:lang w:eastAsia="ru-RU"/>
    </w:rPr>
  </w:style>
  <w:style w:type="character" w:customStyle="1" w:styleId="26">
    <w:name w:val="Оглавление 2 Знак"/>
    <w:link w:val="25"/>
    <w:rsid w:val="002A1EC0"/>
    <w:rPr>
      <w:rFonts w:eastAsia="Times New Roman" w:cs="Times New Roman"/>
      <w:color w:val="000000"/>
      <w:szCs w:val="20"/>
      <w:lang w:eastAsia="ru-RU"/>
    </w:rPr>
  </w:style>
  <w:style w:type="paragraph" w:customStyle="1" w:styleId="Contents9">
    <w:name w:val="Contents 9"/>
    <w:rsid w:val="002A1EC0"/>
    <w:pPr>
      <w:spacing w:after="0" w:line="240" w:lineRule="auto"/>
    </w:pPr>
    <w:rPr>
      <w:rFonts w:eastAsia="Times New Roman" w:cs="Times New Roman"/>
      <w:color w:val="000000"/>
      <w:szCs w:val="20"/>
      <w:lang w:eastAsia="ru-RU"/>
    </w:rPr>
  </w:style>
  <w:style w:type="paragraph" w:customStyle="1" w:styleId="18">
    <w:name w:val="Заголовок1"/>
    <w:rsid w:val="002A1EC0"/>
    <w:pPr>
      <w:spacing w:after="0" w:line="240" w:lineRule="auto"/>
    </w:pPr>
    <w:rPr>
      <w:rFonts w:ascii="PT Astra Serif" w:eastAsia="Times New Roman" w:hAnsi="PT Astra Serif" w:cs="Times New Roman"/>
      <w:color w:val="000000"/>
      <w:sz w:val="28"/>
      <w:szCs w:val="20"/>
      <w:lang w:eastAsia="ru-RU"/>
    </w:rPr>
  </w:style>
  <w:style w:type="paragraph" w:styleId="af3">
    <w:name w:val="caption"/>
    <w:link w:val="af4"/>
    <w:qFormat/>
    <w:rsid w:val="002A1EC0"/>
    <w:pPr>
      <w:spacing w:after="0" w:line="240" w:lineRule="auto"/>
    </w:pPr>
    <w:rPr>
      <w:rFonts w:ascii="PT Astra Serif" w:eastAsia="Times New Roman" w:hAnsi="PT Astra Serif" w:cs="Times New Roman"/>
      <w:i/>
      <w:color w:val="000000"/>
      <w:sz w:val="24"/>
      <w:szCs w:val="20"/>
      <w:lang w:eastAsia="ru-RU"/>
    </w:rPr>
  </w:style>
  <w:style w:type="character" w:customStyle="1" w:styleId="19">
    <w:name w:val="Название объекта1"/>
    <w:basedOn w:val="17"/>
    <w:rsid w:val="002A1EC0"/>
    <w:rPr>
      <w:rFonts w:ascii="PT Astra Serif" w:hAnsi="PT Astra Serif"/>
      <w:i/>
      <w:color w:val="000000"/>
      <w:spacing w:val="0"/>
      <w:sz w:val="24"/>
    </w:rPr>
  </w:style>
  <w:style w:type="paragraph" w:styleId="44">
    <w:name w:val="toc 4"/>
    <w:next w:val="a4"/>
    <w:link w:val="45"/>
    <w:rsid w:val="002A1EC0"/>
    <w:pPr>
      <w:ind w:left="600"/>
    </w:pPr>
    <w:rPr>
      <w:rFonts w:eastAsia="Times New Roman" w:cs="Times New Roman"/>
      <w:color w:val="000000"/>
      <w:szCs w:val="20"/>
      <w:lang w:eastAsia="ru-RU"/>
    </w:rPr>
  </w:style>
  <w:style w:type="character" w:customStyle="1" w:styleId="45">
    <w:name w:val="Оглавление 4 Знак"/>
    <w:link w:val="44"/>
    <w:rsid w:val="002A1EC0"/>
    <w:rPr>
      <w:rFonts w:eastAsia="Times New Roman" w:cs="Times New Roman"/>
      <w:color w:val="000000"/>
      <w:szCs w:val="20"/>
      <w:lang w:eastAsia="ru-RU"/>
    </w:rPr>
  </w:style>
  <w:style w:type="character" w:customStyle="1" w:styleId="210">
    <w:name w:val="Заголовок 21"/>
    <w:rsid w:val="002A1EC0"/>
    <w:rPr>
      <w:rFonts w:ascii="XO Thames" w:hAnsi="XO Thames"/>
      <w:b/>
      <w:color w:val="00A0FF"/>
      <w:spacing w:val="0"/>
      <w:sz w:val="26"/>
    </w:rPr>
  </w:style>
  <w:style w:type="paragraph" w:customStyle="1" w:styleId="af5">
    <w:name w:val="Символ нумерации"/>
    <w:rsid w:val="002A1EC0"/>
    <w:pPr>
      <w:spacing w:after="0" w:line="240" w:lineRule="auto"/>
    </w:pPr>
    <w:rPr>
      <w:rFonts w:eastAsia="Times New Roman" w:cs="Times New Roman"/>
      <w:color w:val="000000"/>
      <w:sz w:val="20"/>
      <w:szCs w:val="20"/>
      <w:lang w:eastAsia="ru-RU"/>
    </w:rPr>
  </w:style>
  <w:style w:type="paragraph" w:customStyle="1" w:styleId="af6">
    <w:name w:val="Заголовок таблицы"/>
    <w:basedOn w:val="af7"/>
    <w:rsid w:val="002A1EC0"/>
    <w:pPr>
      <w:widowControl w:val="0"/>
      <w:spacing w:after="160" w:line="252" w:lineRule="auto"/>
      <w:jc w:val="center"/>
    </w:pPr>
    <w:rPr>
      <w:b/>
      <w:sz w:val="22"/>
    </w:rPr>
  </w:style>
  <w:style w:type="character" w:customStyle="1" w:styleId="af4">
    <w:name w:val="Название объекта Знак"/>
    <w:link w:val="af3"/>
    <w:rsid w:val="002A1EC0"/>
    <w:rPr>
      <w:rFonts w:ascii="PT Astra Serif" w:eastAsia="Times New Roman" w:hAnsi="PT Astra Serif" w:cs="Times New Roman"/>
      <w:i/>
      <w:color w:val="000000"/>
      <w:sz w:val="24"/>
      <w:szCs w:val="20"/>
      <w:lang w:eastAsia="ru-RU"/>
    </w:rPr>
  </w:style>
  <w:style w:type="paragraph" w:customStyle="1" w:styleId="Default">
    <w:name w:val="Default"/>
    <w:rsid w:val="002A1EC0"/>
    <w:pPr>
      <w:spacing w:after="0" w:line="240" w:lineRule="auto"/>
    </w:pPr>
    <w:rPr>
      <w:rFonts w:ascii="Times New Roman" w:eastAsia="Times New Roman" w:hAnsi="Times New Roman" w:cs="Times New Roman"/>
      <w:color w:val="000000"/>
      <w:sz w:val="24"/>
      <w:szCs w:val="20"/>
      <w:lang w:eastAsia="ru-RU"/>
    </w:rPr>
  </w:style>
  <w:style w:type="paragraph" w:styleId="61">
    <w:name w:val="toc 6"/>
    <w:next w:val="a4"/>
    <w:link w:val="62"/>
    <w:rsid w:val="002A1EC0"/>
    <w:pPr>
      <w:ind w:left="1000"/>
    </w:pPr>
    <w:rPr>
      <w:rFonts w:eastAsia="Times New Roman" w:cs="Times New Roman"/>
      <w:color w:val="000000"/>
      <w:szCs w:val="20"/>
      <w:lang w:eastAsia="ru-RU"/>
    </w:rPr>
  </w:style>
  <w:style w:type="character" w:customStyle="1" w:styleId="62">
    <w:name w:val="Оглавление 6 Знак"/>
    <w:link w:val="61"/>
    <w:rsid w:val="002A1EC0"/>
    <w:rPr>
      <w:rFonts w:eastAsia="Times New Roman" w:cs="Times New Roman"/>
      <w:color w:val="000000"/>
      <w:szCs w:val="20"/>
      <w:lang w:eastAsia="ru-RU"/>
    </w:rPr>
  </w:style>
  <w:style w:type="paragraph" w:styleId="71">
    <w:name w:val="toc 7"/>
    <w:next w:val="a4"/>
    <w:link w:val="72"/>
    <w:rsid w:val="002A1EC0"/>
    <w:pPr>
      <w:ind w:left="1200"/>
    </w:pPr>
    <w:rPr>
      <w:rFonts w:eastAsia="Times New Roman" w:cs="Times New Roman"/>
      <w:color w:val="000000"/>
      <w:szCs w:val="20"/>
      <w:lang w:eastAsia="ru-RU"/>
    </w:rPr>
  </w:style>
  <w:style w:type="character" w:customStyle="1" w:styleId="72">
    <w:name w:val="Оглавление 7 Знак"/>
    <w:link w:val="71"/>
    <w:rsid w:val="002A1EC0"/>
    <w:rPr>
      <w:rFonts w:eastAsia="Times New Roman" w:cs="Times New Roman"/>
      <w:color w:val="000000"/>
      <w:szCs w:val="20"/>
      <w:lang w:eastAsia="ru-RU"/>
    </w:rPr>
  </w:style>
  <w:style w:type="paragraph" w:customStyle="1" w:styleId="Contents4">
    <w:name w:val="Contents 4"/>
    <w:rsid w:val="002A1EC0"/>
    <w:pPr>
      <w:spacing w:after="0" w:line="240" w:lineRule="auto"/>
    </w:pPr>
    <w:rPr>
      <w:rFonts w:eastAsia="Times New Roman" w:cs="Times New Roman"/>
      <w:color w:val="000000"/>
      <w:sz w:val="20"/>
      <w:szCs w:val="20"/>
      <w:lang w:eastAsia="ru-RU"/>
    </w:rPr>
  </w:style>
  <w:style w:type="paragraph" w:customStyle="1" w:styleId="Contents5">
    <w:name w:val="Contents 5"/>
    <w:rsid w:val="002A1EC0"/>
    <w:pPr>
      <w:spacing w:after="0" w:line="240" w:lineRule="auto"/>
    </w:pPr>
    <w:rPr>
      <w:rFonts w:eastAsia="Times New Roman" w:cs="Times New Roman"/>
      <w:color w:val="000000"/>
      <w:szCs w:val="20"/>
      <w:lang w:eastAsia="ru-RU"/>
    </w:rPr>
  </w:style>
  <w:style w:type="character" w:customStyle="1" w:styleId="111">
    <w:name w:val="Заголовок 11"/>
    <w:rsid w:val="002A1EC0"/>
    <w:rPr>
      <w:rFonts w:ascii="XO Thames" w:hAnsi="XO Thames"/>
      <w:b/>
      <w:color w:val="000000"/>
      <w:spacing w:val="0"/>
      <w:sz w:val="32"/>
    </w:rPr>
  </w:style>
  <w:style w:type="paragraph" w:styleId="af8">
    <w:name w:val="List"/>
    <w:basedOn w:val="Textbody"/>
    <w:link w:val="af9"/>
    <w:rsid w:val="002A1EC0"/>
    <w:rPr>
      <w:rFonts w:ascii="PT Astra Serif" w:hAnsi="PT Astra Serif"/>
    </w:rPr>
  </w:style>
  <w:style w:type="character" w:customStyle="1" w:styleId="1a">
    <w:name w:val="Список1"/>
    <w:rsid w:val="002A1EC0"/>
    <w:rPr>
      <w:rFonts w:ascii="PT Astra Serif" w:hAnsi="PT Astra Serif"/>
    </w:rPr>
  </w:style>
  <w:style w:type="character" w:customStyle="1" w:styleId="310">
    <w:name w:val="Заголовок 31"/>
    <w:rsid w:val="002A1EC0"/>
    <w:rPr>
      <w:rFonts w:ascii="XO Thames" w:hAnsi="XO Thames"/>
      <w:b/>
      <w:i/>
      <w:color w:val="000000"/>
      <w:spacing w:val="0"/>
      <w:sz w:val="22"/>
    </w:rPr>
  </w:style>
  <w:style w:type="character" w:customStyle="1" w:styleId="1b">
    <w:name w:val="Верхний колонтитул1"/>
    <w:rsid w:val="002A1EC0"/>
    <w:rPr>
      <w:sz w:val="24"/>
    </w:rPr>
  </w:style>
  <w:style w:type="paragraph" w:customStyle="1" w:styleId="Contents7">
    <w:name w:val="Contents 7"/>
    <w:rsid w:val="002A1EC0"/>
    <w:pPr>
      <w:spacing w:after="0" w:line="240" w:lineRule="auto"/>
    </w:pPr>
    <w:rPr>
      <w:rFonts w:eastAsia="Times New Roman" w:cs="Times New Roman"/>
      <w:color w:val="000000"/>
      <w:szCs w:val="20"/>
      <w:lang w:eastAsia="ru-RU"/>
    </w:rPr>
  </w:style>
  <w:style w:type="paragraph" w:customStyle="1" w:styleId="Footnote">
    <w:name w:val="Footnote"/>
    <w:rsid w:val="002A1EC0"/>
    <w:pPr>
      <w:spacing w:after="0" w:line="240" w:lineRule="auto"/>
    </w:pPr>
    <w:rPr>
      <w:rFonts w:ascii="XO Thames" w:eastAsia="Times New Roman" w:hAnsi="XO Thames" w:cs="Times New Roman"/>
      <w:color w:val="000000"/>
      <w:szCs w:val="20"/>
      <w:lang w:eastAsia="ru-RU"/>
    </w:rPr>
  </w:style>
  <w:style w:type="paragraph" w:customStyle="1" w:styleId="Contents3">
    <w:name w:val="Contents 3"/>
    <w:rsid w:val="002A1EC0"/>
    <w:pPr>
      <w:spacing w:after="0" w:line="240" w:lineRule="auto"/>
    </w:pPr>
    <w:rPr>
      <w:rFonts w:eastAsia="Times New Roman" w:cs="Times New Roman"/>
      <w:color w:val="000000"/>
      <w:szCs w:val="20"/>
      <w:lang w:eastAsia="ru-RU"/>
    </w:rPr>
  </w:style>
  <w:style w:type="paragraph" w:customStyle="1" w:styleId="Contents1">
    <w:name w:val="Contents 1"/>
    <w:rsid w:val="002A1EC0"/>
    <w:pPr>
      <w:spacing w:after="0" w:line="240" w:lineRule="auto"/>
    </w:pPr>
    <w:rPr>
      <w:rFonts w:ascii="XO Thames" w:eastAsia="Times New Roman" w:hAnsi="XO Thames" w:cs="Times New Roman"/>
      <w:b/>
      <w:color w:val="000000"/>
      <w:sz w:val="20"/>
      <w:szCs w:val="20"/>
      <w:lang w:eastAsia="ru-RU"/>
    </w:rPr>
  </w:style>
  <w:style w:type="paragraph" w:customStyle="1" w:styleId="afa">
    <w:name w:val="Верхний и нижний колонтитулы"/>
    <w:rsid w:val="002A1EC0"/>
    <w:pPr>
      <w:spacing w:after="0" w:line="240" w:lineRule="auto"/>
    </w:pPr>
    <w:rPr>
      <w:rFonts w:ascii="XO Thames" w:eastAsia="Times New Roman" w:hAnsi="XO Thames" w:cs="Times New Roman"/>
      <w:color w:val="000000"/>
      <w:sz w:val="20"/>
      <w:szCs w:val="20"/>
      <w:lang w:eastAsia="ru-RU"/>
    </w:rPr>
  </w:style>
  <w:style w:type="character" w:customStyle="1" w:styleId="1c">
    <w:name w:val="Нижний колонтитул1"/>
    <w:rsid w:val="002A1EC0"/>
    <w:rPr>
      <w:rFonts w:ascii="XO Thames" w:hAnsi="XO Thames"/>
      <w:color w:val="000000"/>
      <w:spacing w:val="0"/>
      <w:sz w:val="20"/>
    </w:rPr>
  </w:style>
  <w:style w:type="paragraph" w:styleId="35">
    <w:name w:val="toc 3"/>
    <w:next w:val="a4"/>
    <w:link w:val="36"/>
    <w:rsid w:val="002A1EC0"/>
    <w:pPr>
      <w:ind w:left="400"/>
    </w:pPr>
    <w:rPr>
      <w:rFonts w:eastAsia="Times New Roman" w:cs="Times New Roman"/>
      <w:color w:val="000000"/>
      <w:szCs w:val="20"/>
      <w:lang w:eastAsia="ru-RU"/>
    </w:rPr>
  </w:style>
  <w:style w:type="character" w:customStyle="1" w:styleId="36">
    <w:name w:val="Оглавление 3 Знак"/>
    <w:link w:val="35"/>
    <w:rsid w:val="002A1EC0"/>
    <w:rPr>
      <w:rFonts w:eastAsia="Times New Roman" w:cs="Times New Roman"/>
      <w:color w:val="000000"/>
      <w:szCs w:val="20"/>
      <w:lang w:eastAsia="ru-RU"/>
    </w:rPr>
  </w:style>
  <w:style w:type="paragraph" w:customStyle="1" w:styleId="af7">
    <w:name w:val="Содержимое таблицы"/>
    <w:rsid w:val="002A1EC0"/>
    <w:pPr>
      <w:spacing w:after="0" w:line="240" w:lineRule="auto"/>
    </w:pPr>
    <w:rPr>
      <w:rFonts w:ascii="Calibri" w:eastAsia="Times New Roman" w:hAnsi="Calibri" w:cs="Times New Roman"/>
      <w:color w:val="000000"/>
      <w:sz w:val="20"/>
      <w:szCs w:val="20"/>
      <w:lang w:eastAsia="ru-RU"/>
    </w:rPr>
  </w:style>
  <w:style w:type="paragraph" w:customStyle="1" w:styleId="Textbody">
    <w:name w:val="Text body"/>
    <w:rsid w:val="002A1EC0"/>
    <w:pPr>
      <w:spacing w:after="0" w:line="240" w:lineRule="auto"/>
    </w:pPr>
    <w:rPr>
      <w:rFonts w:eastAsia="Times New Roman" w:cs="Times New Roman"/>
      <w:color w:val="000000"/>
      <w:sz w:val="20"/>
      <w:szCs w:val="20"/>
      <w:lang w:eastAsia="ru-RU"/>
    </w:rPr>
  </w:style>
  <w:style w:type="paragraph" w:customStyle="1" w:styleId="Contents8">
    <w:name w:val="Contents 8"/>
    <w:rsid w:val="002A1EC0"/>
    <w:pPr>
      <w:spacing w:after="0" w:line="240" w:lineRule="auto"/>
    </w:pPr>
    <w:rPr>
      <w:rFonts w:eastAsia="Times New Roman" w:cs="Times New Roman"/>
      <w:color w:val="000000"/>
      <w:szCs w:val="20"/>
      <w:lang w:eastAsia="ru-RU"/>
    </w:rPr>
  </w:style>
  <w:style w:type="character" w:customStyle="1" w:styleId="510">
    <w:name w:val="Заголовок 51"/>
    <w:rsid w:val="002A1EC0"/>
    <w:rPr>
      <w:rFonts w:ascii="XO Thames" w:hAnsi="XO Thames"/>
      <w:b/>
      <w:color w:val="000000"/>
      <w:spacing w:val="0"/>
      <w:sz w:val="22"/>
    </w:rPr>
  </w:style>
  <w:style w:type="paragraph" w:customStyle="1" w:styleId="Contents6">
    <w:name w:val="Contents 6"/>
    <w:rsid w:val="002A1EC0"/>
    <w:pPr>
      <w:spacing w:after="0" w:line="240" w:lineRule="auto"/>
    </w:pPr>
    <w:rPr>
      <w:rFonts w:eastAsia="Times New Roman" w:cs="Times New Roman"/>
      <w:color w:val="000000"/>
      <w:szCs w:val="20"/>
      <w:lang w:eastAsia="ru-RU"/>
    </w:rPr>
  </w:style>
  <w:style w:type="paragraph" w:customStyle="1" w:styleId="-0">
    <w:name w:val="Интернет-ссылка"/>
    <w:rsid w:val="002A1EC0"/>
    <w:pPr>
      <w:spacing w:after="0" w:line="240" w:lineRule="auto"/>
    </w:pPr>
    <w:rPr>
      <w:rFonts w:ascii="Calibri" w:eastAsia="Times New Roman" w:hAnsi="Calibri" w:cs="Times New Roman"/>
      <w:color w:val="0000FF"/>
      <w:szCs w:val="20"/>
      <w:u w:val="single"/>
      <w:lang w:eastAsia="ru-RU"/>
    </w:rPr>
  </w:style>
  <w:style w:type="paragraph" w:styleId="afb">
    <w:name w:val="Body Text"/>
    <w:basedOn w:val="a4"/>
    <w:link w:val="afc"/>
    <w:rsid w:val="002A1EC0"/>
    <w:pPr>
      <w:widowControl w:val="0"/>
      <w:spacing w:after="140" w:line="276" w:lineRule="auto"/>
    </w:pPr>
    <w:rPr>
      <w:rFonts w:ascii="Times New Roman" w:eastAsia="Times New Roman" w:hAnsi="Times New Roman" w:cs="Times New Roman"/>
      <w:color w:val="000000"/>
      <w:szCs w:val="20"/>
      <w:lang w:eastAsia="ru-RU"/>
    </w:rPr>
  </w:style>
  <w:style w:type="character" w:customStyle="1" w:styleId="afc">
    <w:name w:val="Основной текст Знак"/>
    <w:basedOn w:val="a5"/>
    <w:link w:val="afb"/>
    <w:rsid w:val="002A1EC0"/>
    <w:rPr>
      <w:rFonts w:ascii="Times New Roman" w:eastAsia="Times New Roman" w:hAnsi="Times New Roman" w:cs="Times New Roman"/>
      <w:color w:val="000000"/>
      <w:szCs w:val="20"/>
      <w:lang w:eastAsia="ru-RU"/>
    </w:rPr>
  </w:style>
  <w:style w:type="paragraph" w:styleId="afd">
    <w:name w:val="Title"/>
    <w:link w:val="afe"/>
    <w:uiPriority w:val="10"/>
    <w:qFormat/>
    <w:rsid w:val="002A1EC0"/>
    <w:pPr>
      <w:spacing w:after="0" w:line="240" w:lineRule="auto"/>
    </w:pPr>
    <w:rPr>
      <w:rFonts w:ascii="XO Thames" w:eastAsia="Times New Roman" w:hAnsi="XO Thames" w:cs="Times New Roman"/>
      <w:b/>
      <w:color w:val="000000"/>
      <w:sz w:val="52"/>
      <w:szCs w:val="20"/>
      <w:lang w:eastAsia="ru-RU"/>
    </w:rPr>
  </w:style>
  <w:style w:type="character" w:customStyle="1" w:styleId="afe">
    <w:name w:val="Название Знак"/>
    <w:basedOn w:val="a5"/>
    <w:link w:val="afd"/>
    <w:uiPriority w:val="10"/>
    <w:rsid w:val="002A1EC0"/>
    <w:rPr>
      <w:rFonts w:ascii="XO Thames" w:eastAsia="Times New Roman" w:hAnsi="XO Thames" w:cs="Times New Roman"/>
      <w:b/>
      <w:color w:val="000000"/>
      <w:sz w:val="52"/>
      <w:szCs w:val="20"/>
      <w:lang w:eastAsia="ru-RU"/>
    </w:rPr>
  </w:style>
  <w:style w:type="character" w:customStyle="1" w:styleId="1d">
    <w:name w:val="Название1"/>
    <w:rsid w:val="002A1EC0"/>
    <w:rPr>
      <w:rFonts w:ascii="XO Thames" w:hAnsi="XO Thames"/>
      <w:b/>
      <w:color w:val="000000"/>
      <w:spacing w:val="0"/>
      <w:sz w:val="52"/>
    </w:rPr>
  </w:style>
  <w:style w:type="paragraph" w:customStyle="1" w:styleId="13">
    <w:name w:val="Гиперссылка1"/>
    <w:link w:val="a8"/>
    <w:rsid w:val="002A1EC0"/>
    <w:rPr>
      <w:color w:val="0000FF"/>
      <w:u w:val="single"/>
    </w:rPr>
  </w:style>
  <w:style w:type="paragraph" w:styleId="1e">
    <w:name w:val="toc 1"/>
    <w:next w:val="a4"/>
    <w:link w:val="1f"/>
    <w:rsid w:val="002A1EC0"/>
    <w:rPr>
      <w:rFonts w:ascii="XO Thames" w:eastAsia="Times New Roman" w:hAnsi="XO Thames" w:cs="Times New Roman"/>
      <w:b/>
      <w:color w:val="000000"/>
      <w:szCs w:val="20"/>
      <w:lang w:eastAsia="ru-RU"/>
    </w:rPr>
  </w:style>
  <w:style w:type="character" w:customStyle="1" w:styleId="1f">
    <w:name w:val="Оглавление 1 Знак"/>
    <w:link w:val="1e"/>
    <w:rsid w:val="002A1EC0"/>
    <w:rPr>
      <w:rFonts w:ascii="XO Thames" w:eastAsia="Times New Roman" w:hAnsi="XO Thames" w:cs="Times New Roman"/>
      <w:b/>
      <w:color w:val="000000"/>
      <w:szCs w:val="20"/>
      <w:lang w:eastAsia="ru-RU"/>
    </w:rPr>
  </w:style>
  <w:style w:type="paragraph" w:customStyle="1" w:styleId="1f0">
    <w:name w:val="Основной шрифт абзаца1"/>
    <w:rsid w:val="002A1EC0"/>
    <w:pPr>
      <w:spacing w:after="0" w:line="240" w:lineRule="auto"/>
    </w:pPr>
    <w:rPr>
      <w:rFonts w:eastAsia="Times New Roman" w:cs="Times New Roman"/>
      <w:color w:val="000000"/>
      <w:sz w:val="20"/>
      <w:szCs w:val="20"/>
      <w:lang w:eastAsia="ru-RU"/>
    </w:rPr>
  </w:style>
  <w:style w:type="paragraph" w:customStyle="1" w:styleId="HeaderandFooter">
    <w:name w:val="Header and Footer"/>
    <w:rsid w:val="002A1EC0"/>
    <w:pPr>
      <w:spacing w:after="0" w:line="240" w:lineRule="auto"/>
    </w:pPr>
    <w:rPr>
      <w:rFonts w:ascii="XO Thames" w:eastAsia="Times New Roman" w:hAnsi="XO Thames" w:cs="Times New Roman"/>
      <w:color w:val="000000"/>
      <w:sz w:val="20"/>
      <w:szCs w:val="20"/>
      <w:lang w:eastAsia="ru-RU"/>
    </w:rPr>
  </w:style>
  <w:style w:type="paragraph" w:customStyle="1" w:styleId="toc10">
    <w:name w:val="toc 10"/>
    <w:next w:val="a4"/>
    <w:uiPriority w:val="39"/>
    <w:rsid w:val="002A1EC0"/>
    <w:pPr>
      <w:spacing w:after="0" w:line="240" w:lineRule="auto"/>
    </w:pPr>
    <w:rPr>
      <w:rFonts w:eastAsia="Times New Roman" w:cs="Times New Roman"/>
      <w:color w:val="000000"/>
      <w:szCs w:val="20"/>
      <w:lang w:eastAsia="ru-RU"/>
    </w:rPr>
  </w:style>
  <w:style w:type="paragraph" w:customStyle="1" w:styleId="27">
    <w:name w:val="Основной шрифт абзаца2"/>
    <w:rsid w:val="002A1EC0"/>
    <w:pPr>
      <w:spacing w:after="0" w:line="240" w:lineRule="auto"/>
    </w:pPr>
    <w:rPr>
      <w:rFonts w:eastAsia="Times New Roman" w:cs="Times New Roman"/>
      <w:color w:val="000000"/>
      <w:szCs w:val="20"/>
      <w:lang w:eastAsia="ru-RU"/>
    </w:rPr>
  </w:style>
  <w:style w:type="paragraph" w:styleId="91">
    <w:name w:val="toc 9"/>
    <w:next w:val="a4"/>
    <w:link w:val="92"/>
    <w:rsid w:val="002A1EC0"/>
    <w:pPr>
      <w:ind w:left="1600"/>
    </w:pPr>
    <w:rPr>
      <w:rFonts w:eastAsia="Times New Roman" w:cs="Times New Roman"/>
      <w:color w:val="000000"/>
      <w:szCs w:val="20"/>
      <w:lang w:eastAsia="ru-RU"/>
    </w:rPr>
  </w:style>
  <w:style w:type="character" w:customStyle="1" w:styleId="92">
    <w:name w:val="Оглавление 9 Знак"/>
    <w:link w:val="91"/>
    <w:rsid w:val="002A1EC0"/>
    <w:rPr>
      <w:rFonts w:eastAsia="Times New Roman" w:cs="Times New Roman"/>
      <w:color w:val="000000"/>
      <w:szCs w:val="20"/>
      <w:lang w:eastAsia="ru-RU"/>
    </w:rPr>
  </w:style>
  <w:style w:type="paragraph" w:styleId="81">
    <w:name w:val="toc 8"/>
    <w:next w:val="a4"/>
    <w:link w:val="82"/>
    <w:rsid w:val="002A1EC0"/>
    <w:pPr>
      <w:ind w:left="1400"/>
    </w:pPr>
    <w:rPr>
      <w:rFonts w:eastAsia="Times New Roman" w:cs="Times New Roman"/>
      <w:color w:val="000000"/>
      <w:szCs w:val="20"/>
      <w:lang w:eastAsia="ru-RU"/>
    </w:rPr>
  </w:style>
  <w:style w:type="character" w:customStyle="1" w:styleId="82">
    <w:name w:val="Оглавление 8 Знак"/>
    <w:link w:val="81"/>
    <w:rsid w:val="002A1EC0"/>
    <w:rPr>
      <w:rFonts w:eastAsia="Times New Roman" w:cs="Times New Roman"/>
      <w:color w:val="000000"/>
      <w:szCs w:val="20"/>
      <w:lang w:eastAsia="ru-RU"/>
    </w:rPr>
  </w:style>
  <w:style w:type="paragraph" w:styleId="1f1">
    <w:name w:val="index 1"/>
    <w:basedOn w:val="a4"/>
    <w:next w:val="a4"/>
    <w:autoRedefine/>
    <w:uiPriority w:val="99"/>
    <w:semiHidden/>
    <w:unhideWhenUsed/>
    <w:rsid w:val="002A1EC0"/>
    <w:pPr>
      <w:spacing w:after="0" w:line="240" w:lineRule="auto"/>
      <w:ind w:left="220" w:hanging="220"/>
    </w:pPr>
  </w:style>
  <w:style w:type="paragraph" w:styleId="aff">
    <w:name w:val="index heading"/>
    <w:basedOn w:val="a4"/>
    <w:link w:val="aff0"/>
    <w:rsid w:val="002A1EC0"/>
    <w:pPr>
      <w:widowControl w:val="0"/>
      <w:spacing w:after="0" w:line="240" w:lineRule="auto"/>
    </w:pPr>
    <w:rPr>
      <w:rFonts w:ascii="PT Astra Serif" w:eastAsia="Times New Roman" w:hAnsi="PT Astra Serif" w:cs="Times New Roman"/>
      <w:color w:val="000000"/>
      <w:szCs w:val="20"/>
      <w:lang w:eastAsia="ru-RU"/>
    </w:rPr>
  </w:style>
  <w:style w:type="character" w:customStyle="1" w:styleId="1f2">
    <w:name w:val="Указатель1"/>
    <w:rsid w:val="002A1EC0"/>
    <w:rPr>
      <w:rFonts w:ascii="PT Astra Serif" w:hAnsi="PT Astra Serif"/>
    </w:rPr>
  </w:style>
  <w:style w:type="paragraph" w:customStyle="1" w:styleId="Contents2">
    <w:name w:val="Contents 2"/>
    <w:rsid w:val="002A1EC0"/>
    <w:pPr>
      <w:spacing w:after="0" w:line="240" w:lineRule="auto"/>
    </w:pPr>
    <w:rPr>
      <w:rFonts w:eastAsia="Times New Roman" w:cs="Times New Roman"/>
      <w:color w:val="000000"/>
      <w:szCs w:val="20"/>
      <w:lang w:eastAsia="ru-RU"/>
    </w:rPr>
  </w:style>
  <w:style w:type="character" w:customStyle="1" w:styleId="af9">
    <w:name w:val="Список Знак"/>
    <w:basedOn w:val="afc"/>
    <w:link w:val="af8"/>
    <w:rsid w:val="002A1EC0"/>
    <w:rPr>
      <w:rFonts w:ascii="PT Astra Serif" w:eastAsia="Times New Roman" w:hAnsi="PT Astra Serif" w:cs="Times New Roman"/>
      <w:color w:val="000000"/>
      <w:sz w:val="20"/>
      <w:szCs w:val="20"/>
      <w:lang w:eastAsia="ru-RU"/>
    </w:rPr>
  </w:style>
  <w:style w:type="paragraph" w:styleId="53">
    <w:name w:val="toc 5"/>
    <w:next w:val="a4"/>
    <w:link w:val="54"/>
    <w:rsid w:val="002A1EC0"/>
    <w:pPr>
      <w:ind w:left="800"/>
    </w:pPr>
    <w:rPr>
      <w:rFonts w:eastAsia="Times New Roman" w:cs="Times New Roman"/>
      <w:color w:val="000000"/>
      <w:szCs w:val="20"/>
      <w:lang w:eastAsia="ru-RU"/>
    </w:rPr>
  </w:style>
  <w:style w:type="character" w:customStyle="1" w:styleId="54">
    <w:name w:val="Оглавление 5 Знак"/>
    <w:link w:val="53"/>
    <w:rsid w:val="002A1EC0"/>
    <w:rPr>
      <w:rFonts w:eastAsia="Times New Roman" w:cs="Times New Roman"/>
      <w:color w:val="000000"/>
      <w:szCs w:val="20"/>
      <w:lang w:eastAsia="ru-RU"/>
    </w:rPr>
  </w:style>
  <w:style w:type="character" w:customStyle="1" w:styleId="410">
    <w:name w:val="Заголовок 41"/>
    <w:rsid w:val="002A1EC0"/>
    <w:rPr>
      <w:rFonts w:ascii="XO Thames" w:hAnsi="XO Thames"/>
      <w:b/>
      <w:color w:val="595959"/>
      <w:spacing w:val="0"/>
      <w:sz w:val="26"/>
    </w:rPr>
  </w:style>
  <w:style w:type="paragraph" w:styleId="aff1">
    <w:name w:val="Subtitle"/>
    <w:next w:val="a4"/>
    <w:link w:val="aff2"/>
    <w:qFormat/>
    <w:rsid w:val="002A1EC0"/>
    <w:rPr>
      <w:rFonts w:ascii="XO Thames" w:eastAsia="Times New Roman" w:hAnsi="XO Thames" w:cs="Times New Roman"/>
      <w:i/>
      <w:color w:val="616161"/>
      <w:sz w:val="24"/>
      <w:szCs w:val="20"/>
      <w:lang w:eastAsia="ru-RU"/>
    </w:rPr>
  </w:style>
  <w:style w:type="character" w:customStyle="1" w:styleId="aff2">
    <w:name w:val="Подзаголовок Знак"/>
    <w:basedOn w:val="a5"/>
    <w:link w:val="aff1"/>
    <w:rsid w:val="002A1EC0"/>
    <w:rPr>
      <w:rFonts w:ascii="XO Thames" w:eastAsia="Times New Roman" w:hAnsi="XO Thames" w:cs="Times New Roman"/>
      <w:i/>
      <w:color w:val="616161"/>
      <w:sz w:val="24"/>
      <w:szCs w:val="20"/>
      <w:lang w:eastAsia="ru-RU"/>
    </w:rPr>
  </w:style>
  <w:style w:type="character" w:customStyle="1" w:styleId="1f3">
    <w:name w:val="Подзаголовок1"/>
    <w:rsid w:val="002A1EC0"/>
    <w:rPr>
      <w:rFonts w:ascii="XO Thames" w:hAnsi="XO Thames"/>
      <w:i/>
      <w:color w:val="616161"/>
      <w:spacing w:val="0"/>
      <w:sz w:val="24"/>
    </w:rPr>
  </w:style>
  <w:style w:type="character" w:customStyle="1" w:styleId="aff0">
    <w:name w:val="Указатель Знак"/>
    <w:basedOn w:val="17"/>
    <w:link w:val="aff"/>
    <w:rsid w:val="002A1EC0"/>
    <w:rPr>
      <w:rFonts w:ascii="PT Astra Serif" w:eastAsia="Times New Roman" w:hAnsi="PT Astra Serif" w:cs="Times New Roman"/>
      <w:color w:val="000000"/>
      <w:spacing w:val="0"/>
      <w:sz w:val="22"/>
      <w:szCs w:val="20"/>
      <w:lang w:eastAsia="ru-RU"/>
    </w:rPr>
  </w:style>
  <w:style w:type="table" w:customStyle="1" w:styleId="55">
    <w:name w:val="Сетка таблицы5"/>
    <w:basedOn w:val="a6"/>
    <w:next w:val="aa"/>
    <w:uiPriority w:val="59"/>
    <w:rsid w:val="00A46C9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5"/>
    <w:link w:val="6"/>
    <w:rsid w:val="004C52F3"/>
    <w:rPr>
      <w:rFonts w:ascii="Times New Roman" w:eastAsia="Times New Roman" w:hAnsi="Times New Roman" w:cs="Times New Roman"/>
      <w:i/>
      <w:iCs/>
      <w:lang w:val="x-none" w:eastAsia="zh-CN"/>
    </w:rPr>
  </w:style>
  <w:style w:type="character" w:customStyle="1" w:styleId="70">
    <w:name w:val="Заголовок 7 Знак"/>
    <w:basedOn w:val="a5"/>
    <w:link w:val="7"/>
    <w:rsid w:val="004C52F3"/>
    <w:rPr>
      <w:rFonts w:ascii="Arial" w:eastAsia="Times New Roman" w:hAnsi="Arial" w:cs="Arial"/>
      <w:sz w:val="20"/>
      <w:szCs w:val="20"/>
      <w:lang w:val="x-none" w:eastAsia="zh-CN"/>
    </w:rPr>
  </w:style>
  <w:style w:type="character" w:customStyle="1" w:styleId="80">
    <w:name w:val="Заголовок 8 Знак"/>
    <w:basedOn w:val="a5"/>
    <w:link w:val="8"/>
    <w:rsid w:val="004C52F3"/>
    <w:rPr>
      <w:rFonts w:ascii="Arial" w:eastAsia="Times New Roman" w:hAnsi="Arial" w:cs="Arial"/>
      <w:i/>
      <w:iCs/>
      <w:sz w:val="20"/>
      <w:szCs w:val="20"/>
      <w:lang w:val="x-none" w:eastAsia="zh-CN"/>
    </w:rPr>
  </w:style>
  <w:style w:type="character" w:customStyle="1" w:styleId="90">
    <w:name w:val="Заголовок 9 Знак"/>
    <w:basedOn w:val="a5"/>
    <w:link w:val="9"/>
    <w:rsid w:val="004C52F3"/>
    <w:rPr>
      <w:rFonts w:ascii="Arial" w:eastAsia="Times New Roman" w:hAnsi="Arial" w:cs="Arial"/>
      <w:b/>
      <w:bCs/>
      <w:i/>
      <w:iCs/>
      <w:sz w:val="18"/>
      <w:szCs w:val="18"/>
      <w:lang w:val="x-none" w:eastAsia="zh-CN"/>
    </w:rPr>
  </w:style>
  <w:style w:type="numbering" w:customStyle="1" w:styleId="28">
    <w:name w:val="Нет списка2"/>
    <w:next w:val="a7"/>
    <w:uiPriority w:val="99"/>
    <w:semiHidden/>
    <w:unhideWhenUsed/>
    <w:rsid w:val="004C52F3"/>
  </w:style>
  <w:style w:type="character" w:customStyle="1" w:styleId="WW8Num1z0">
    <w:name w:val="WW8Num1z0"/>
    <w:rsid w:val="004C52F3"/>
  </w:style>
  <w:style w:type="character" w:customStyle="1" w:styleId="WW8Num1z1">
    <w:name w:val="WW8Num1z1"/>
    <w:rsid w:val="004C52F3"/>
  </w:style>
  <w:style w:type="character" w:customStyle="1" w:styleId="WW8Num1z2">
    <w:name w:val="WW8Num1z2"/>
    <w:rsid w:val="004C52F3"/>
  </w:style>
  <w:style w:type="character" w:customStyle="1" w:styleId="WW8Num1z3">
    <w:name w:val="WW8Num1z3"/>
    <w:rsid w:val="004C52F3"/>
  </w:style>
  <w:style w:type="character" w:customStyle="1" w:styleId="WW8Num1z4">
    <w:name w:val="WW8Num1z4"/>
    <w:rsid w:val="004C52F3"/>
  </w:style>
  <w:style w:type="character" w:customStyle="1" w:styleId="WW8Num1z5">
    <w:name w:val="WW8Num1z5"/>
    <w:rsid w:val="004C52F3"/>
  </w:style>
  <w:style w:type="character" w:customStyle="1" w:styleId="WW8Num1z6">
    <w:name w:val="WW8Num1z6"/>
    <w:rsid w:val="004C52F3"/>
  </w:style>
  <w:style w:type="character" w:customStyle="1" w:styleId="WW8Num1z7">
    <w:name w:val="WW8Num1z7"/>
    <w:rsid w:val="004C52F3"/>
  </w:style>
  <w:style w:type="character" w:customStyle="1" w:styleId="WW8Num1z8">
    <w:name w:val="WW8Num1z8"/>
    <w:rsid w:val="004C52F3"/>
  </w:style>
  <w:style w:type="character" w:customStyle="1" w:styleId="WW8Num2z0">
    <w:name w:val="WW8Num2z0"/>
    <w:rsid w:val="004C52F3"/>
  </w:style>
  <w:style w:type="character" w:customStyle="1" w:styleId="WW8Num3z0">
    <w:name w:val="WW8Num3z0"/>
    <w:rsid w:val="004C52F3"/>
  </w:style>
  <w:style w:type="character" w:customStyle="1" w:styleId="WW8Num4z0">
    <w:name w:val="WW8Num4z0"/>
    <w:rsid w:val="004C52F3"/>
  </w:style>
  <w:style w:type="character" w:customStyle="1" w:styleId="WW8Num5z0">
    <w:name w:val="WW8Num5z0"/>
    <w:rsid w:val="004C52F3"/>
  </w:style>
  <w:style w:type="character" w:customStyle="1" w:styleId="WW8Num6z0">
    <w:name w:val="WW8Num6z0"/>
    <w:rsid w:val="004C52F3"/>
    <w:rPr>
      <w:rFonts w:ascii="Symbol" w:hAnsi="Symbol" w:cs="Symbol" w:hint="default"/>
    </w:rPr>
  </w:style>
  <w:style w:type="character" w:customStyle="1" w:styleId="WW8Num7z0">
    <w:name w:val="WW8Num7z0"/>
    <w:rsid w:val="004C52F3"/>
    <w:rPr>
      <w:rFonts w:ascii="Symbol" w:hAnsi="Symbol" w:cs="Symbol" w:hint="default"/>
    </w:rPr>
  </w:style>
  <w:style w:type="character" w:customStyle="1" w:styleId="WW8Num8z0">
    <w:name w:val="WW8Num8z0"/>
    <w:rsid w:val="004C52F3"/>
    <w:rPr>
      <w:rFonts w:ascii="Symbol" w:hAnsi="Symbol" w:cs="Symbol" w:hint="default"/>
    </w:rPr>
  </w:style>
  <w:style w:type="character" w:customStyle="1" w:styleId="WW8Num9z0">
    <w:name w:val="WW8Num9z0"/>
    <w:rsid w:val="004C52F3"/>
    <w:rPr>
      <w:rFonts w:ascii="Symbol" w:hAnsi="Symbol" w:cs="Symbol" w:hint="default"/>
    </w:rPr>
  </w:style>
  <w:style w:type="character" w:customStyle="1" w:styleId="WW8Num10z0">
    <w:name w:val="WW8Num10z0"/>
    <w:rsid w:val="004C52F3"/>
  </w:style>
  <w:style w:type="character" w:customStyle="1" w:styleId="WW8Num11z0">
    <w:name w:val="WW8Num11z0"/>
    <w:rsid w:val="004C52F3"/>
    <w:rPr>
      <w:rFonts w:eastAsia="Calibri" w:hint="default"/>
      <w:b/>
      <w:lang w:eastAsia="en-US"/>
    </w:rPr>
  </w:style>
  <w:style w:type="character" w:customStyle="1" w:styleId="WW8Num12z0">
    <w:name w:val="WW8Num12z0"/>
    <w:rsid w:val="004C52F3"/>
    <w:rPr>
      <w:rFonts w:ascii="Symbol" w:hAnsi="Symbol" w:cs="Symbol" w:hint="default"/>
    </w:rPr>
  </w:style>
  <w:style w:type="character" w:customStyle="1" w:styleId="WW8Num13z0">
    <w:name w:val="WW8Num13z0"/>
    <w:rsid w:val="004C52F3"/>
    <w:rPr>
      <w:rFonts w:ascii="Symbol" w:hAnsi="Symbol" w:cs="Symbol" w:hint="default"/>
    </w:rPr>
  </w:style>
  <w:style w:type="character" w:customStyle="1" w:styleId="WW8Num14z0">
    <w:name w:val="WW8Num14z0"/>
    <w:rsid w:val="004C52F3"/>
    <w:rPr>
      <w:rFonts w:ascii="Symbol" w:hAnsi="Symbol" w:cs="Symbol" w:hint="default"/>
    </w:rPr>
  </w:style>
  <w:style w:type="character" w:customStyle="1" w:styleId="WW8Num15z0">
    <w:name w:val="WW8Num15z0"/>
    <w:rsid w:val="004C52F3"/>
  </w:style>
  <w:style w:type="character" w:customStyle="1" w:styleId="WW8Num15z1">
    <w:name w:val="WW8Num15z1"/>
    <w:rsid w:val="004C52F3"/>
  </w:style>
  <w:style w:type="character" w:customStyle="1" w:styleId="WW8Num15z2">
    <w:name w:val="WW8Num15z2"/>
    <w:rsid w:val="004C52F3"/>
  </w:style>
  <w:style w:type="character" w:customStyle="1" w:styleId="WW8Num15z3">
    <w:name w:val="WW8Num15z3"/>
    <w:rsid w:val="004C52F3"/>
  </w:style>
  <w:style w:type="character" w:customStyle="1" w:styleId="WW8Num15z4">
    <w:name w:val="WW8Num15z4"/>
    <w:rsid w:val="004C52F3"/>
  </w:style>
  <w:style w:type="character" w:customStyle="1" w:styleId="WW8Num15z5">
    <w:name w:val="WW8Num15z5"/>
    <w:rsid w:val="004C52F3"/>
  </w:style>
  <w:style w:type="character" w:customStyle="1" w:styleId="WW8Num15z6">
    <w:name w:val="WW8Num15z6"/>
    <w:rsid w:val="004C52F3"/>
  </w:style>
  <w:style w:type="character" w:customStyle="1" w:styleId="WW8Num15z7">
    <w:name w:val="WW8Num15z7"/>
    <w:rsid w:val="004C52F3"/>
  </w:style>
  <w:style w:type="character" w:customStyle="1" w:styleId="WW8Num15z8">
    <w:name w:val="WW8Num15z8"/>
    <w:rsid w:val="004C52F3"/>
  </w:style>
  <w:style w:type="character" w:customStyle="1" w:styleId="WW8Num16z0">
    <w:name w:val="WW8Num16z0"/>
    <w:rsid w:val="004C52F3"/>
  </w:style>
  <w:style w:type="character" w:customStyle="1" w:styleId="WW8Num17z0">
    <w:name w:val="WW8Num17z0"/>
    <w:rsid w:val="004C52F3"/>
    <w:rPr>
      <w:rFonts w:ascii="Symbol" w:hAnsi="Symbol" w:cs="Symbol" w:hint="default"/>
    </w:rPr>
  </w:style>
  <w:style w:type="character" w:customStyle="1" w:styleId="WW8Num18z0">
    <w:name w:val="WW8Num18z0"/>
    <w:rsid w:val="004C52F3"/>
    <w:rPr>
      <w:rFonts w:eastAsia="Calibri" w:hint="default"/>
      <w:b/>
      <w:sz w:val="24"/>
      <w:szCs w:val="24"/>
      <w:lang w:eastAsia="en-US"/>
    </w:rPr>
  </w:style>
  <w:style w:type="character" w:customStyle="1" w:styleId="WW8Num18z1">
    <w:name w:val="WW8Num18z1"/>
    <w:rsid w:val="004C52F3"/>
    <w:rPr>
      <w:rFonts w:hint="default"/>
      <w:b/>
      <w:sz w:val="24"/>
      <w:u w:val="none"/>
    </w:rPr>
  </w:style>
  <w:style w:type="character" w:customStyle="1" w:styleId="WW8Num18z2">
    <w:name w:val="WW8Num18z2"/>
    <w:rsid w:val="004C52F3"/>
    <w:rPr>
      <w:rFonts w:hint="default"/>
    </w:rPr>
  </w:style>
  <w:style w:type="character" w:customStyle="1" w:styleId="WW8Num19z0">
    <w:name w:val="WW8Num19z0"/>
    <w:rsid w:val="004C52F3"/>
    <w:rPr>
      <w:rFonts w:ascii="Symbol" w:hAnsi="Symbol" w:cs="Symbol" w:hint="default"/>
    </w:rPr>
  </w:style>
  <w:style w:type="character" w:customStyle="1" w:styleId="WW8Num20z0">
    <w:name w:val="WW8Num20z0"/>
    <w:rsid w:val="004C52F3"/>
    <w:rPr>
      <w:rFonts w:ascii="Symbol" w:hAnsi="Symbol" w:cs="Symbol" w:hint="default"/>
    </w:rPr>
  </w:style>
  <w:style w:type="character" w:customStyle="1" w:styleId="WW8Num21z0">
    <w:name w:val="WW8Num21z0"/>
    <w:rsid w:val="004C52F3"/>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1">
    <w:name w:val="WW8Num21z1"/>
    <w:rsid w:val="004C52F3"/>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2">
    <w:name w:val="WW8Num21z2"/>
    <w:rsid w:val="004C52F3"/>
    <w:rPr>
      <w:rFonts w:hint="default"/>
      <w:b w:val="0"/>
      <w:bCs w:val="0"/>
      <w:i w:val="0"/>
      <w:iCs w:val="0"/>
    </w:rPr>
  </w:style>
  <w:style w:type="character" w:customStyle="1" w:styleId="WW8Num21z3">
    <w:name w:val="WW8Num21z3"/>
    <w:rsid w:val="004C52F3"/>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5">
    <w:name w:val="WW8Num21z5"/>
    <w:rsid w:val="004C52F3"/>
    <w:rPr>
      <w:rFonts w:hint="default"/>
    </w:rPr>
  </w:style>
  <w:style w:type="character" w:customStyle="1" w:styleId="WW8Num22z0">
    <w:name w:val="WW8Num22z0"/>
    <w:rsid w:val="004C52F3"/>
    <w:rPr>
      <w:rFonts w:ascii="Symbol" w:hAnsi="Symbol" w:cs="Symbol" w:hint="default"/>
    </w:rPr>
  </w:style>
  <w:style w:type="character" w:customStyle="1" w:styleId="WW8Num23z0">
    <w:name w:val="WW8Num23z0"/>
    <w:rsid w:val="004C52F3"/>
    <w:rPr>
      <w:rFonts w:ascii="Symbol" w:hAnsi="Symbol" w:cs="Symbol" w:hint="default"/>
    </w:rPr>
  </w:style>
  <w:style w:type="character" w:customStyle="1" w:styleId="WW8Num24z0">
    <w:name w:val="WW8Num24z0"/>
    <w:rsid w:val="004C52F3"/>
    <w:rPr>
      <w:rFonts w:ascii="Symbol" w:hAnsi="Symbol" w:cs="Symbol" w:hint="default"/>
    </w:rPr>
  </w:style>
  <w:style w:type="character" w:customStyle="1" w:styleId="WW8Num25z0">
    <w:name w:val="WW8Num25z0"/>
    <w:rsid w:val="004C52F3"/>
    <w:rPr>
      <w:rFonts w:hint="default"/>
    </w:rPr>
  </w:style>
  <w:style w:type="character" w:customStyle="1" w:styleId="WW8Num26z0">
    <w:name w:val="WW8Num26z0"/>
    <w:rsid w:val="004C52F3"/>
    <w:rPr>
      <w:rFonts w:hint="default"/>
      <w:sz w:val="40"/>
      <w:szCs w:val="40"/>
    </w:rPr>
  </w:style>
  <w:style w:type="character" w:customStyle="1" w:styleId="WW8Num26z1">
    <w:name w:val="WW8Num26z1"/>
    <w:rsid w:val="004C52F3"/>
    <w:rPr>
      <w:rFonts w:hint="default"/>
    </w:rPr>
  </w:style>
  <w:style w:type="character" w:customStyle="1" w:styleId="WW8Num27z0">
    <w:name w:val="WW8Num27z0"/>
    <w:rsid w:val="004C52F3"/>
    <w:rPr>
      <w:rFonts w:hint="default"/>
    </w:rPr>
  </w:style>
  <w:style w:type="character" w:customStyle="1" w:styleId="WW8Num28z0">
    <w:name w:val="WW8Num28z0"/>
    <w:rsid w:val="004C52F3"/>
    <w:rPr>
      <w:rFonts w:ascii="Symbol" w:hAnsi="Symbol" w:cs="Symbol" w:hint="default"/>
    </w:rPr>
  </w:style>
  <w:style w:type="character" w:customStyle="1" w:styleId="WW8Num12z1">
    <w:name w:val="WW8Num12z1"/>
    <w:rsid w:val="004C52F3"/>
    <w:rPr>
      <w:rFonts w:ascii="Courier New" w:hAnsi="Courier New" w:cs="Courier New"/>
    </w:rPr>
  </w:style>
  <w:style w:type="character" w:customStyle="1" w:styleId="WW8Num12z2">
    <w:name w:val="WW8Num12z2"/>
    <w:rsid w:val="004C52F3"/>
  </w:style>
  <w:style w:type="character" w:customStyle="1" w:styleId="WW8Num12z3">
    <w:name w:val="WW8Num12z3"/>
    <w:rsid w:val="004C52F3"/>
  </w:style>
  <w:style w:type="character" w:customStyle="1" w:styleId="WW8Num12z4">
    <w:name w:val="WW8Num12z4"/>
    <w:rsid w:val="004C52F3"/>
  </w:style>
  <w:style w:type="character" w:customStyle="1" w:styleId="WW8Num12z5">
    <w:name w:val="WW8Num12z5"/>
    <w:rsid w:val="004C52F3"/>
  </w:style>
  <w:style w:type="character" w:customStyle="1" w:styleId="WW8Num12z6">
    <w:name w:val="WW8Num12z6"/>
    <w:rsid w:val="004C52F3"/>
  </w:style>
  <w:style w:type="character" w:customStyle="1" w:styleId="WW8Num12z7">
    <w:name w:val="WW8Num12z7"/>
    <w:rsid w:val="004C52F3"/>
  </w:style>
  <w:style w:type="character" w:customStyle="1" w:styleId="WW8Num12z8">
    <w:name w:val="WW8Num12z8"/>
    <w:rsid w:val="004C52F3"/>
  </w:style>
  <w:style w:type="character" w:customStyle="1" w:styleId="WW8Num14z1">
    <w:name w:val="WW8Num14z1"/>
    <w:rsid w:val="004C52F3"/>
  </w:style>
  <w:style w:type="character" w:customStyle="1" w:styleId="WW8Num14z2">
    <w:name w:val="WW8Num14z2"/>
    <w:rsid w:val="004C52F3"/>
  </w:style>
  <w:style w:type="character" w:customStyle="1" w:styleId="WW8Num14z3">
    <w:name w:val="WW8Num14z3"/>
    <w:rsid w:val="004C52F3"/>
  </w:style>
  <w:style w:type="character" w:customStyle="1" w:styleId="WW8Num14z4">
    <w:name w:val="WW8Num14z4"/>
    <w:rsid w:val="004C52F3"/>
  </w:style>
  <w:style w:type="character" w:customStyle="1" w:styleId="WW8Num14z5">
    <w:name w:val="WW8Num14z5"/>
    <w:rsid w:val="004C52F3"/>
  </w:style>
  <w:style w:type="character" w:customStyle="1" w:styleId="WW8Num14z6">
    <w:name w:val="WW8Num14z6"/>
    <w:rsid w:val="004C52F3"/>
  </w:style>
  <w:style w:type="character" w:customStyle="1" w:styleId="WW8Num14z7">
    <w:name w:val="WW8Num14z7"/>
    <w:rsid w:val="004C52F3"/>
  </w:style>
  <w:style w:type="character" w:customStyle="1" w:styleId="WW8Num14z8">
    <w:name w:val="WW8Num14z8"/>
    <w:rsid w:val="004C52F3"/>
  </w:style>
  <w:style w:type="character" w:customStyle="1" w:styleId="WW8Num19z1">
    <w:name w:val="WW8Num19z1"/>
    <w:rsid w:val="004C52F3"/>
  </w:style>
  <w:style w:type="character" w:customStyle="1" w:styleId="WW8Num19z2">
    <w:name w:val="WW8Num19z2"/>
    <w:rsid w:val="004C52F3"/>
  </w:style>
  <w:style w:type="character" w:customStyle="1" w:styleId="WW8Num19z3">
    <w:name w:val="WW8Num19z3"/>
    <w:rsid w:val="004C52F3"/>
  </w:style>
  <w:style w:type="character" w:customStyle="1" w:styleId="WW8Num19z4">
    <w:name w:val="WW8Num19z4"/>
    <w:rsid w:val="004C52F3"/>
  </w:style>
  <w:style w:type="character" w:customStyle="1" w:styleId="WW8Num19z5">
    <w:name w:val="WW8Num19z5"/>
    <w:rsid w:val="004C52F3"/>
  </w:style>
  <w:style w:type="character" w:customStyle="1" w:styleId="WW8Num19z6">
    <w:name w:val="WW8Num19z6"/>
    <w:rsid w:val="004C52F3"/>
  </w:style>
  <w:style w:type="character" w:customStyle="1" w:styleId="WW8Num19z7">
    <w:name w:val="WW8Num19z7"/>
    <w:rsid w:val="004C52F3"/>
  </w:style>
  <w:style w:type="character" w:customStyle="1" w:styleId="WW8Num19z8">
    <w:name w:val="WW8Num19z8"/>
    <w:rsid w:val="004C52F3"/>
  </w:style>
  <w:style w:type="character" w:customStyle="1" w:styleId="WW8Num20z1">
    <w:name w:val="WW8Num20z1"/>
    <w:rsid w:val="004C52F3"/>
    <w:rPr>
      <w:rFonts w:ascii="Courier New" w:hAnsi="Courier New" w:cs="Courier New" w:hint="default"/>
    </w:rPr>
  </w:style>
  <w:style w:type="character" w:customStyle="1" w:styleId="WW8Num20z2">
    <w:name w:val="WW8Num20z2"/>
    <w:rsid w:val="004C52F3"/>
    <w:rPr>
      <w:rFonts w:ascii="Wingdings" w:hAnsi="Wingdings" w:cs="Wingdings" w:hint="default"/>
    </w:rPr>
  </w:style>
  <w:style w:type="character" w:customStyle="1" w:styleId="WW8Num22z1">
    <w:name w:val="WW8Num22z1"/>
    <w:rsid w:val="004C52F3"/>
    <w:rPr>
      <w:rFonts w:hint="default"/>
    </w:rPr>
  </w:style>
  <w:style w:type="character" w:customStyle="1" w:styleId="WW8Num23z1">
    <w:name w:val="WW8Num23z1"/>
    <w:rsid w:val="004C52F3"/>
    <w:rPr>
      <w:rFonts w:ascii="Courier New" w:hAnsi="Courier New" w:cs="Courier New" w:hint="default"/>
    </w:rPr>
  </w:style>
  <w:style w:type="character" w:customStyle="1" w:styleId="WW8Num23z2">
    <w:name w:val="WW8Num23z2"/>
    <w:rsid w:val="004C52F3"/>
    <w:rPr>
      <w:rFonts w:ascii="Wingdings" w:hAnsi="Wingdings" w:cs="Wingdings" w:hint="default"/>
    </w:rPr>
  </w:style>
  <w:style w:type="character" w:customStyle="1" w:styleId="WW8Num24z1">
    <w:name w:val="WW8Num24z1"/>
    <w:rsid w:val="004C52F3"/>
  </w:style>
  <w:style w:type="character" w:customStyle="1" w:styleId="WW8Num24z2">
    <w:name w:val="WW8Num24z2"/>
    <w:rsid w:val="004C52F3"/>
  </w:style>
  <w:style w:type="character" w:customStyle="1" w:styleId="WW8Num24z3">
    <w:name w:val="WW8Num24z3"/>
    <w:rsid w:val="004C52F3"/>
  </w:style>
  <w:style w:type="character" w:customStyle="1" w:styleId="WW8Num24z4">
    <w:name w:val="WW8Num24z4"/>
    <w:rsid w:val="004C52F3"/>
  </w:style>
  <w:style w:type="character" w:customStyle="1" w:styleId="WW8Num24z5">
    <w:name w:val="WW8Num24z5"/>
    <w:rsid w:val="004C52F3"/>
  </w:style>
  <w:style w:type="character" w:customStyle="1" w:styleId="WW8Num24z6">
    <w:name w:val="WW8Num24z6"/>
    <w:rsid w:val="004C52F3"/>
  </w:style>
  <w:style w:type="character" w:customStyle="1" w:styleId="WW8Num24z7">
    <w:name w:val="WW8Num24z7"/>
    <w:rsid w:val="004C52F3"/>
  </w:style>
  <w:style w:type="character" w:customStyle="1" w:styleId="WW8Num24z8">
    <w:name w:val="WW8Num24z8"/>
    <w:rsid w:val="004C52F3"/>
  </w:style>
  <w:style w:type="character" w:customStyle="1" w:styleId="WW8Num26z2">
    <w:name w:val="WW8Num26z2"/>
    <w:rsid w:val="004C52F3"/>
    <w:rPr>
      <w:rFonts w:ascii="Wingdings" w:hAnsi="Wingdings" w:cs="Wingdings" w:hint="default"/>
    </w:rPr>
  </w:style>
  <w:style w:type="character" w:customStyle="1" w:styleId="WW8Num27z1">
    <w:name w:val="WW8Num27z1"/>
    <w:rsid w:val="004C52F3"/>
  </w:style>
  <w:style w:type="character" w:customStyle="1" w:styleId="WW8Num27z2">
    <w:name w:val="WW8Num27z2"/>
    <w:rsid w:val="004C52F3"/>
  </w:style>
  <w:style w:type="character" w:customStyle="1" w:styleId="WW8Num27z3">
    <w:name w:val="WW8Num27z3"/>
    <w:rsid w:val="004C52F3"/>
  </w:style>
  <w:style w:type="character" w:customStyle="1" w:styleId="WW8Num27z4">
    <w:name w:val="WW8Num27z4"/>
    <w:rsid w:val="004C52F3"/>
  </w:style>
  <w:style w:type="character" w:customStyle="1" w:styleId="WW8Num27z5">
    <w:name w:val="WW8Num27z5"/>
    <w:rsid w:val="004C52F3"/>
  </w:style>
  <w:style w:type="character" w:customStyle="1" w:styleId="WW8Num27z6">
    <w:name w:val="WW8Num27z6"/>
    <w:rsid w:val="004C52F3"/>
  </w:style>
  <w:style w:type="character" w:customStyle="1" w:styleId="WW8Num27z7">
    <w:name w:val="WW8Num27z7"/>
    <w:rsid w:val="004C52F3"/>
  </w:style>
  <w:style w:type="character" w:customStyle="1" w:styleId="WW8Num27z8">
    <w:name w:val="WW8Num27z8"/>
    <w:rsid w:val="004C52F3"/>
  </w:style>
  <w:style w:type="character" w:customStyle="1" w:styleId="WW8Num28z1">
    <w:name w:val="WW8Num28z1"/>
    <w:rsid w:val="004C52F3"/>
    <w:rPr>
      <w:rFonts w:hint="default"/>
      <w:b/>
      <w:sz w:val="24"/>
      <w:u w:val="none"/>
    </w:rPr>
  </w:style>
  <w:style w:type="character" w:customStyle="1" w:styleId="WW8Num28z2">
    <w:name w:val="WW8Num28z2"/>
    <w:rsid w:val="004C52F3"/>
    <w:rPr>
      <w:rFonts w:hint="default"/>
    </w:rPr>
  </w:style>
  <w:style w:type="character" w:customStyle="1" w:styleId="WW8Num29z0">
    <w:name w:val="WW8Num29z0"/>
    <w:rsid w:val="004C52F3"/>
    <w:rPr>
      <w:rFonts w:ascii="Symbol" w:hAnsi="Symbol" w:cs="Symbol" w:hint="default"/>
    </w:rPr>
  </w:style>
  <w:style w:type="character" w:customStyle="1" w:styleId="WW8Num29z1">
    <w:name w:val="WW8Num29z1"/>
    <w:rsid w:val="004C52F3"/>
    <w:rPr>
      <w:rFonts w:ascii="Courier New" w:hAnsi="Courier New" w:cs="Courier New" w:hint="default"/>
    </w:rPr>
  </w:style>
  <w:style w:type="character" w:customStyle="1" w:styleId="WW8Num29z2">
    <w:name w:val="WW8Num29z2"/>
    <w:rsid w:val="004C52F3"/>
    <w:rPr>
      <w:rFonts w:ascii="Wingdings" w:hAnsi="Wingdings" w:cs="Wingdings" w:hint="default"/>
    </w:rPr>
  </w:style>
  <w:style w:type="character" w:customStyle="1" w:styleId="WW8Num30z0">
    <w:name w:val="WW8Num30z0"/>
    <w:rsid w:val="004C52F3"/>
    <w:rPr>
      <w:rFonts w:hint="default"/>
      <w:b/>
      <w:bCs/>
    </w:rPr>
  </w:style>
  <w:style w:type="character" w:customStyle="1" w:styleId="WW8Num30z1">
    <w:name w:val="WW8Num30z1"/>
    <w:rsid w:val="004C52F3"/>
    <w:rPr>
      <w:rFonts w:hint="default"/>
    </w:rPr>
  </w:style>
  <w:style w:type="character" w:customStyle="1" w:styleId="WW8Num31z0">
    <w:name w:val="WW8Num31z0"/>
    <w:rsid w:val="004C52F3"/>
    <w:rPr>
      <w:rFonts w:ascii="Symbol" w:hAnsi="Symbol" w:cs="Symbol" w:hint="default"/>
    </w:rPr>
  </w:style>
  <w:style w:type="character" w:customStyle="1" w:styleId="WW8Num31z1">
    <w:name w:val="WW8Num31z1"/>
    <w:rsid w:val="004C52F3"/>
    <w:rPr>
      <w:rFonts w:ascii="Courier New" w:hAnsi="Courier New" w:cs="Courier New" w:hint="default"/>
    </w:rPr>
  </w:style>
  <w:style w:type="character" w:customStyle="1" w:styleId="WW8Num31z2">
    <w:name w:val="WW8Num31z2"/>
    <w:rsid w:val="004C52F3"/>
    <w:rPr>
      <w:rFonts w:ascii="Wingdings" w:hAnsi="Wingdings" w:cs="Wingdings" w:hint="default"/>
    </w:rPr>
  </w:style>
  <w:style w:type="character" w:customStyle="1" w:styleId="WW8Num32z0">
    <w:name w:val="WW8Num32z0"/>
    <w:rsid w:val="004C52F3"/>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1">
    <w:name w:val="WW8Num32z1"/>
    <w:rsid w:val="004C52F3"/>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2">
    <w:name w:val="WW8Num32z2"/>
    <w:rsid w:val="004C52F3"/>
    <w:rPr>
      <w:rFonts w:hint="default"/>
      <w:b w:val="0"/>
      <w:bCs w:val="0"/>
      <w:i w:val="0"/>
      <w:iCs w:val="0"/>
    </w:rPr>
  </w:style>
  <w:style w:type="character" w:customStyle="1" w:styleId="WW8Num32z3">
    <w:name w:val="WW8Num32z3"/>
    <w:rsid w:val="004C52F3"/>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5">
    <w:name w:val="WW8Num32z5"/>
    <w:rsid w:val="004C52F3"/>
    <w:rPr>
      <w:rFonts w:hint="default"/>
    </w:rPr>
  </w:style>
  <w:style w:type="character" w:customStyle="1" w:styleId="WW8Num33z0">
    <w:name w:val="WW8Num33z0"/>
    <w:rsid w:val="004C52F3"/>
    <w:rPr>
      <w:rFonts w:ascii="Symbol" w:hAnsi="Symbol" w:cs="Symbol" w:hint="default"/>
    </w:rPr>
  </w:style>
  <w:style w:type="character" w:customStyle="1" w:styleId="WW8Num33z1">
    <w:name w:val="WW8Num33z1"/>
    <w:rsid w:val="004C52F3"/>
    <w:rPr>
      <w:rFonts w:ascii="Courier New" w:hAnsi="Courier New" w:cs="Courier New" w:hint="default"/>
    </w:rPr>
  </w:style>
  <w:style w:type="character" w:customStyle="1" w:styleId="WW8Num33z2">
    <w:name w:val="WW8Num33z2"/>
    <w:rsid w:val="004C52F3"/>
    <w:rPr>
      <w:rFonts w:ascii="Wingdings" w:hAnsi="Wingdings" w:cs="Wingdings" w:hint="default"/>
    </w:rPr>
  </w:style>
  <w:style w:type="character" w:customStyle="1" w:styleId="WW8Num34z0">
    <w:name w:val="WW8Num34z0"/>
    <w:rsid w:val="004C52F3"/>
    <w:rPr>
      <w:rFonts w:hint="default"/>
      <w:b/>
    </w:rPr>
  </w:style>
  <w:style w:type="character" w:customStyle="1" w:styleId="WW8Num34z1">
    <w:name w:val="WW8Num34z1"/>
    <w:rsid w:val="004C52F3"/>
  </w:style>
  <w:style w:type="character" w:customStyle="1" w:styleId="WW8Num34z2">
    <w:name w:val="WW8Num34z2"/>
    <w:rsid w:val="004C52F3"/>
  </w:style>
  <w:style w:type="character" w:customStyle="1" w:styleId="WW8Num34z3">
    <w:name w:val="WW8Num34z3"/>
    <w:rsid w:val="004C52F3"/>
  </w:style>
  <w:style w:type="character" w:customStyle="1" w:styleId="WW8Num34z4">
    <w:name w:val="WW8Num34z4"/>
    <w:rsid w:val="004C52F3"/>
  </w:style>
  <w:style w:type="character" w:customStyle="1" w:styleId="WW8Num34z5">
    <w:name w:val="WW8Num34z5"/>
    <w:rsid w:val="004C52F3"/>
  </w:style>
  <w:style w:type="character" w:customStyle="1" w:styleId="WW8Num34z6">
    <w:name w:val="WW8Num34z6"/>
    <w:rsid w:val="004C52F3"/>
  </w:style>
  <w:style w:type="character" w:customStyle="1" w:styleId="WW8Num34z7">
    <w:name w:val="WW8Num34z7"/>
    <w:rsid w:val="004C52F3"/>
  </w:style>
  <w:style w:type="character" w:customStyle="1" w:styleId="WW8Num34z8">
    <w:name w:val="WW8Num34z8"/>
    <w:rsid w:val="004C52F3"/>
  </w:style>
  <w:style w:type="character" w:customStyle="1" w:styleId="WW8Num35z0">
    <w:name w:val="WW8Num35z0"/>
    <w:rsid w:val="004C52F3"/>
    <w:rPr>
      <w:rFonts w:hint="default"/>
      <w:b/>
    </w:rPr>
  </w:style>
  <w:style w:type="character" w:customStyle="1" w:styleId="WW8Num35z1">
    <w:name w:val="WW8Num35z1"/>
    <w:rsid w:val="004C52F3"/>
  </w:style>
  <w:style w:type="character" w:customStyle="1" w:styleId="WW8Num35z2">
    <w:name w:val="WW8Num35z2"/>
    <w:rsid w:val="004C52F3"/>
  </w:style>
  <w:style w:type="character" w:customStyle="1" w:styleId="WW8Num35z3">
    <w:name w:val="WW8Num35z3"/>
    <w:rsid w:val="004C52F3"/>
  </w:style>
  <w:style w:type="character" w:customStyle="1" w:styleId="WW8Num35z4">
    <w:name w:val="WW8Num35z4"/>
    <w:rsid w:val="004C52F3"/>
  </w:style>
  <w:style w:type="character" w:customStyle="1" w:styleId="WW8Num35z5">
    <w:name w:val="WW8Num35z5"/>
    <w:rsid w:val="004C52F3"/>
  </w:style>
  <w:style w:type="character" w:customStyle="1" w:styleId="WW8Num35z6">
    <w:name w:val="WW8Num35z6"/>
    <w:rsid w:val="004C52F3"/>
  </w:style>
  <w:style w:type="character" w:customStyle="1" w:styleId="WW8Num35z7">
    <w:name w:val="WW8Num35z7"/>
    <w:rsid w:val="004C52F3"/>
  </w:style>
  <w:style w:type="character" w:customStyle="1" w:styleId="WW8Num35z8">
    <w:name w:val="WW8Num35z8"/>
    <w:rsid w:val="004C52F3"/>
  </w:style>
  <w:style w:type="character" w:customStyle="1" w:styleId="WW8Num36z0">
    <w:name w:val="WW8Num36z0"/>
    <w:rsid w:val="004C52F3"/>
    <w:rPr>
      <w:rFonts w:ascii="Symbol" w:hAnsi="Symbol" w:cs="Symbol" w:hint="default"/>
    </w:rPr>
  </w:style>
  <w:style w:type="character" w:customStyle="1" w:styleId="WW8Num36z1">
    <w:name w:val="WW8Num36z1"/>
    <w:rsid w:val="004C52F3"/>
    <w:rPr>
      <w:rFonts w:ascii="Courier New" w:hAnsi="Courier New" w:cs="Courier New" w:hint="default"/>
    </w:rPr>
  </w:style>
  <w:style w:type="character" w:customStyle="1" w:styleId="WW8Num36z2">
    <w:name w:val="WW8Num36z2"/>
    <w:rsid w:val="004C52F3"/>
    <w:rPr>
      <w:rFonts w:ascii="Wingdings" w:hAnsi="Wingdings" w:cs="Wingdings" w:hint="default"/>
    </w:rPr>
  </w:style>
  <w:style w:type="character" w:customStyle="1" w:styleId="WW8Num37z0">
    <w:name w:val="WW8Num37z0"/>
    <w:rsid w:val="004C52F3"/>
    <w:rPr>
      <w:rFonts w:hint="default"/>
      <w:b w:val="0"/>
      <w:bCs w:val="0"/>
    </w:rPr>
  </w:style>
  <w:style w:type="character" w:customStyle="1" w:styleId="WW8Num37z1">
    <w:name w:val="WW8Num37z1"/>
    <w:rsid w:val="004C52F3"/>
  </w:style>
  <w:style w:type="character" w:customStyle="1" w:styleId="WW8Num37z2">
    <w:name w:val="WW8Num37z2"/>
    <w:rsid w:val="004C52F3"/>
  </w:style>
  <w:style w:type="character" w:customStyle="1" w:styleId="WW8Num37z3">
    <w:name w:val="WW8Num37z3"/>
    <w:rsid w:val="004C52F3"/>
  </w:style>
  <w:style w:type="character" w:customStyle="1" w:styleId="WW8Num37z4">
    <w:name w:val="WW8Num37z4"/>
    <w:rsid w:val="004C52F3"/>
  </w:style>
  <w:style w:type="character" w:customStyle="1" w:styleId="WW8Num37z5">
    <w:name w:val="WW8Num37z5"/>
    <w:rsid w:val="004C52F3"/>
  </w:style>
  <w:style w:type="character" w:customStyle="1" w:styleId="WW8Num37z6">
    <w:name w:val="WW8Num37z6"/>
    <w:rsid w:val="004C52F3"/>
  </w:style>
  <w:style w:type="character" w:customStyle="1" w:styleId="WW8Num37z7">
    <w:name w:val="WW8Num37z7"/>
    <w:rsid w:val="004C52F3"/>
  </w:style>
  <w:style w:type="character" w:customStyle="1" w:styleId="WW8Num37z8">
    <w:name w:val="WW8Num37z8"/>
    <w:rsid w:val="004C52F3"/>
  </w:style>
  <w:style w:type="character" w:customStyle="1" w:styleId="WW8Num38z0">
    <w:name w:val="WW8Num38z0"/>
    <w:rsid w:val="004C52F3"/>
    <w:rPr>
      <w:rFonts w:hint="default"/>
      <w:b/>
    </w:rPr>
  </w:style>
  <w:style w:type="character" w:customStyle="1" w:styleId="WW8Num38z1">
    <w:name w:val="WW8Num38z1"/>
    <w:rsid w:val="004C52F3"/>
  </w:style>
  <w:style w:type="character" w:customStyle="1" w:styleId="WW8Num38z2">
    <w:name w:val="WW8Num38z2"/>
    <w:rsid w:val="004C52F3"/>
  </w:style>
  <w:style w:type="character" w:customStyle="1" w:styleId="WW8Num38z3">
    <w:name w:val="WW8Num38z3"/>
    <w:rsid w:val="004C52F3"/>
  </w:style>
  <w:style w:type="character" w:customStyle="1" w:styleId="WW8Num38z4">
    <w:name w:val="WW8Num38z4"/>
    <w:rsid w:val="004C52F3"/>
  </w:style>
  <w:style w:type="character" w:customStyle="1" w:styleId="WW8Num38z5">
    <w:name w:val="WW8Num38z5"/>
    <w:rsid w:val="004C52F3"/>
  </w:style>
  <w:style w:type="character" w:customStyle="1" w:styleId="WW8Num38z6">
    <w:name w:val="WW8Num38z6"/>
    <w:rsid w:val="004C52F3"/>
  </w:style>
  <w:style w:type="character" w:customStyle="1" w:styleId="WW8Num38z7">
    <w:name w:val="WW8Num38z7"/>
    <w:rsid w:val="004C52F3"/>
  </w:style>
  <w:style w:type="character" w:customStyle="1" w:styleId="WW8Num38z8">
    <w:name w:val="WW8Num38z8"/>
    <w:rsid w:val="004C52F3"/>
  </w:style>
  <w:style w:type="character" w:customStyle="1" w:styleId="WW8Num39z0">
    <w:name w:val="WW8Num39z0"/>
    <w:rsid w:val="004C52F3"/>
    <w:rPr>
      <w:rFonts w:ascii="Symbol" w:hAnsi="Symbol" w:cs="Symbol" w:hint="default"/>
      <w:sz w:val="20"/>
    </w:rPr>
  </w:style>
  <w:style w:type="character" w:customStyle="1" w:styleId="WW8Num39z1">
    <w:name w:val="WW8Num39z1"/>
    <w:rsid w:val="004C52F3"/>
    <w:rPr>
      <w:rFonts w:ascii="Courier New" w:hAnsi="Courier New" w:cs="Courier New" w:hint="default"/>
      <w:sz w:val="20"/>
    </w:rPr>
  </w:style>
  <w:style w:type="character" w:customStyle="1" w:styleId="WW8Num39z2">
    <w:name w:val="WW8Num39z2"/>
    <w:rsid w:val="004C52F3"/>
    <w:rPr>
      <w:rFonts w:ascii="Wingdings" w:hAnsi="Wingdings" w:cs="Wingdings" w:hint="default"/>
      <w:sz w:val="20"/>
    </w:rPr>
  </w:style>
  <w:style w:type="character" w:customStyle="1" w:styleId="WW8Num40z0">
    <w:name w:val="WW8Num40z0"/>
    <w:rsid w:val="004C52F3"/>
    <w:rPr>
      <w:rFonts w:ascii="Symbol" w:hAnsi="Symbol" w:cs="Symbol" w:hint="default"/>
    </w:rPr>
  </w:style>
  <w:style w:type="character" w:customStyle="1" w:styleId="WW8Num40z1">
    <w:name w:val="WW8Num40z1"/>
    <w:rsid w:val="004C52F3"/>
    <w:rPr>
      <w:rFonts w:ascii="Courier New" w:hAnsi="Courier New" w:cs="Courier New" w:hint="default"/>
    </w:rPr>
  </w:style>
  <w:style w:type="character" w:customStyle="1" w:styleId="WW8Num40z2">
    <w:name w:val="WW8Num40z2"/>
    <w:rsid w:val="004C52F3"/>
    <w:rPr>
      <w:rFonts w:ascii="Wingdings" w:hAnsi="Wingdings" w:cs="Wingdings" w:hint="default"/>
    </w:rPr>
  </w:style>
  <w:style w:type="character" w:customStyle="1" w:styleId="WW8Num41z0">
    <w:name w:val="WW8Num41z0"/>
    <w:rsid w:val="004C52F3"/>
    <w:rPr>
      <w:rFonts w:hint="default"/>
    </w:rPr>
  </w:style>
  <w:style w:type="character" w:customStyle="1" w:styleId="WW8Num42z0">
    <w:name w:val="WW8Num42z0"/>
    <w:rsid w:val="004C52F3"/>
    <w:rPr>
      <w:rFonts w:ascii="Symbol" w:hAnsi="Symbol" w:cs="Symbol" w:hint="default"/>
      <w:sz w:val="20"/>
    </w:rPr>
  </w:style>
  <w:style w:type="character" w:customStyle="1" w:styleId="WW8Num42z1">
    <w:name w:val="WW8Num42z1"/>
    <w:rsid w:val="004C52F3"/>
    <w:rPr>
      <w:rFonts w:ascii="Courier New" w:hAnsi="Courier New" w:cs="Courier New" w:hint="default"/>
      <w:sz w:val="20"/>
    </w:rPr>
  </w:style>
  <w:style w:type="character" w:customStyle="1" w:styleId="WW8Num42z2">
    <w:name w:val="WW8Num42z2"/>
    <w:rsid w:val="004C52F3"/>
    <w:rPr>
      <w:rFonts w:ascii="Wingdings" w:hAnsi="Wingdings" w:cs="Wingdings" w:hint="default"/>
      <w:sz w:val="20"/>
    </w:rPr>
  </w:style>
  <w:style w:type="character" w:customStyle="1" w:styleId="WW8Num43z0">
    <w:name w:val="WW8Num43z0"/>
    <w:rsid w:val="004C52F3"/>
    <w:rPr>
      <w:rFonts w:hint="default"/>
      <w:sz w:val="40"/>
      <w:szCs w:val="40"/>
    </w:rPr>
  </w:style>
  <w:style w:type="character" w:customStyle="1" w:styleId="WW8Num43z1">
    <w:name w:val="WW8Num43z1"/>
    <w:rsid w:val="004C52F3"/>
    <w:rPr>
      <w:rFonts w:hint="default"/>
    </w:rPr>
  </w:style>
  <w:style w:type="character" w:customStyle="1" w:styleId="WW8Num44z0">
    <w:name w:val="WW8Num44z0"/>
    <w:rsid w:val="004C52F3"/>
    <w:rPr>
      <w:rFonts w:hint="default"/>
    </w:rPr>
  </w:style>
  <w:style w:type="character" w:customStyle="1" w:styleId="WW8Num44z1">
    <w:name w:val="WW8Num44z1"/>
    <w:rsid w:val="004C52F3"/>
  </w:style>
  <w:style w:type="character" w:customStyle="1" w:styleId="WW8Num44z2">
    <w:name w:val="WW8Num44z2"/>
    <w:rsid w:val="004C52F3"/>
  </w:style>
  <w:style w:type="character" w:customStyle="1" w:styleId="WW8Num44z3">
    <w:name w:val="WW8Num44z3"/>
    <w:rsid w:val="004C52F3"/>
  </w:style>
  <w:style w:type="character" w:customStyle="1" w:styleId="WW8Num44z4">
    <w:name w:val="WW8Num44z4"/>
    <w:rsid w:val="004C52F3"/>
  </w:style>
  <w:style w:type="character" w:customStyle="1" w:styleId="WW8Num44z5">
    <w:name w:val="WW8Num44z5"/>
    <w:rsid w:val="004C52F3"/>
  </w:style>
  <w:style w:type="character" w:customStyle="1" w:styleId="WW8Num44z6">
    <w:name w:val="WW8Num44z6"/>
    <w:rsid w:val="004C52F3"/>
  </w:style>
  <w:style w:type="character" w:customStyle="1" w:styleId="WW8Num44z7">
    <w:name w:val="WW8Num44z7"/>
    <w:rsid w:val="004C52F3"/>
  </w:style>
  <w:style w:type="character" w:customStyle="1" w:styleId="WW8Num44z8">
    <w:name w:val="WW8Num44z8"/>
    <w:rsid w:val="004C52F3"/>
  </w:style>
  <w:style w:type="character" w:customStyle="1" w:styleId="WW8Num45z0">
    <w:name w:val="WW8Num45z0"/>
    <w:rsid w:val="004C52F3"/>
    <w:rPr>
      <w:rFonts w:ascii="Symbol" w:hAnsi="Symbol" w:cs="Symbol" w:hint="default"/>
    </w:rPr>
  </w:style>
  <w:style w:type="character" w:customStyle="1" w:styleId="WW8Num45z1">
    <w:name w:val="WW8Num45z1"/>
    <w:rsid w:val="004C52F3"/>
    <w:rPr>
      <w:rFonts w:ascii="Courier New" w:hAnsi="Courier New" w:cs="Courier New" w:hint="default"/>
    </w:rPr>
  </w:style>
  <w:style w:type="character" w:customStyle="1" w:styleId="WW8Num45z2">
    <w:name w:val="WW8Num45z2"/>
    <w:rsid w:val="004C52F3"/>
    <w:rPr>
      <w:rFonts w:ascii="Wingdings" w:hAnsi="Wingdings" w:cs="Wingdings" w:hint="default"/>
    </w:rPr>
  </w:style>
  <w:style w:type="character" w:customStyle="1" w:styleId="aff3">
    <w:name w:val="Символ сноски"/>
    <w:rsid w:val="004C52F3"/>
    <w:rPr>
      <w:rFonts w:ascii="Times New Roman" w:hAnsi="Times New Roman" w:cs="Times New Roman"/>
      <w:vertAlign w:val="superscript"/>
    </w:rPr>
  </w:style>
  <w:style w:type="character" w:styleId="aff4">
    <w:name w:val="page number"/>
    <w:rsid w:val="004C52F3"/>
    <w:rPr>
      <w:rFonts w:ascii="Times New Roman" w:hAnsi="Times New Roman" w:cs="Times New Roman"/>
    </w:rPr>
  </w:style>
  <w:style w:type="character" w:customStyle="1" w:styleId="aff5">
    <w:name w:val="Знак Знак"/>
    <w:rsid w:val="004C52F3"/>
    <w:rPr>
      <w:rFonts w:ascii="Arial" w:hAnsi="Arial" w:cs="Arial"/>
      <w:sz w:val="24"/>
      <w:szCs w:val="24"/>
      <w:lang w:val="ru-RU"/>
    </w:rPr>
  </w:style>
  <w:style w:type="character" w:customStyle="1" w:styleId="aff6">
    <w:name w:val="Основной шрифт"/>
    <w:rsid w:val="004C52F3"/>
  </w:style>
  <w:style w:type="character" w:styleId="HTML">
    <w:name w:val="HTML Acronym"/>
    <w:rsid w:val="004C52F3"/>
  </w:style>
  <w:style w:type="character" w:styleId="aff7">
    <w:name w:val="Emphasis"/>
    <w:qFormat/>
    <w:rsid w:val="004C52F3"/>
    <w:rPr>
      <w:i/>
      <w:iCs/>
    </w:rPr>
  </w:style>
  <w:style w:type="character" w:styleId="HTML0">
    <w:name w:val="HTML Keyboard"/>
    <w:rsid w:val="004C52F3"/>
    <w:rPr>
      <w:rFonts w:ascii="Courier New" w:hAnsi="Courier New" w:cs="Courier New"/>
      <w:sz w:val="20"/>
      <w:szCs w:val="20"/>
    </w:rPr>
  </w:style>
  <w:style w:type="character" w:styleId="HTML1">
    <w:name w:val="HTML Code"/>
    <w:rsid w:val="004C52F3"/>
    <w:rPr>
      <w:rFonts w:ascii="Courier New" w:hAnsi="Courier New" w:cs="Courier New"/>
      <w:sz w:val="20"/>
      <w:szCs w:val="20"/>
    </w:rPr>
  </w:style>
  <w:style w:type="character" w:styleId="aff8">
    <w:name w:val="line number"/>
    <w:rsid w:val="004C52F3"/>
  </w:style>
  <w:style w:type="character" w:styleId="HTML2">
    <w:name w:val="HTML Sample"/>
    <w:rsid w:val="004C52F3"/>
    <w:rPr>
      <w:rFonts w:ascii="Courier New" w:hAnsi="Courier New" w:cs="Courier New"/>
    </w:rPr>
  </w:style>
  <w:style w:type="character" w:styleId="HTML3">
    <w:name w:val="HTML Definition"/>
    <w:rsid w:val="004C52F3"/>
    <w:rPr>
      <w:i/>
      <w:iCs/>
    </w:rPr>
  </w:style>
  <w:style w:type="character" w:styleId="HTML4">
    <w:name w:val="HTML Variable"/>
    <w:rsid w:val="004C52F3"/>
    <w:rPr>
      <w:i/>
      <w:iCs/>
    </w:rPr>
  </w:style>
  <w:style w:type="character" w:styleId="HTML5">
    <w:name w:val="HTML Typewriter"/>
    <w:rsid w:val="004C52F3"/>
    <w:rPr>
      <w:rFonts w:ascii="Courier New" w:hAnsi="Courier New" w:cs="Courier New"/>
      <w:sz w:val="20"/>
      <w:szCs w:val="20"/>
    </w:rPr>
  </w:style>
  <w:style w:type="character" w:styleId="aff9">
    <w:name w:val="FollowedHyperlink"/>
    <w:rsid w:val="004C52F3"/>
    <w:rPr>
      <w:color w:val="800080"/>
      <w:u w:val="single"/>
    </w:rPr>
  </w:style>
  <w:style w:type="character" w:styleId="affa">
    <w:name w:val="Strong"/>
    <w:qFormat/>
    <w:rsid w:val="004C52F3"/>
    <w:rPr>
      <w:b/>
      <w:bCs/>
    </w:rPr>
  </w:style>
  <w:style w:type="character" w:styleId="HTML6">
    <w:name w:val="HTML Cite"/>
    <w:rsid w:val="004C52F3"/>
    <w:rPr>
      <w:i/>
      <w:iCs/>
    </w:rPr>
  </w:style>
  <w:style w:type="character" w:customStyle="1" w:styleId="1f4">
    <w:name w:val="Знак Знак1"/>
    <w:rsid w:val="004C52F3"/>
    <w:rPr>
      <w:sz w:val="24"/>
      <w:szCs w:val="24"/>
      <w:lang w:val="ru-RU"/>
    </w:rPr>
  </w:style>
  <w:style w:type="character" w:customStyle="1" w:styleId="37">
    <w:name w:val="Стиль3 Знак"/>
    <w:basedOn w:val="1f4"/>
    <w:rsid w:val="004C52F3"/>
    <w:rPr>
      <w:sz w:val="24"/>
      <w:szCs w:val="24"/>
      <w:lang w:val="ru-RU"/>
    </w:rPr>
  </w:style>
  <w:style w:type="character" w:customStyle="1" w:styleId="38">
    <w:name w:val="Стиль3 Знак Знак"/>
    <w:rsid w:val="004C52F3"/>
    <w:rPr>
      <w:sz w:val="24"/>
      <w:szCs w:val="24"/>
      <w:lang w:val="ru-RU"/>
    </w:rPr>
  </w:style>
  <w:style w:type="character" w:customStyle="1" w:styleId="labelbodytext1">
    <w:name w:val="label_body_text_1"/>
    <w:rsid w:val="004C52F3"/>
  </w:style>
  <w:style w:type="character" w:customStyle="1" w:styleId="112">
    <w:name w:val="Знак Знак11"/>
    <w:rsid w:val="004C52F3"/>
    <w:rPr>
      <w:sz w:val="24"/>
      <w:szCs w:val="24"/>
      <w:lang w:val="ru-RU"/>
    </w:rPr>
  </w:style>
  <w:style w:type="character" w:customStyle="1" w:styleId="1f5">
    <w:name w:val="Знак примечания1"/>
    <w:rsid w:val="004C52F3"/>
    <w:rPr>
      <w:sz w:val="16"/>
      <w:szCs w:val="16"/>
    </w:rPr>
  </w:style>
  <w:style w:type="character" w:customStyle="1" w:styleId="affb">
    <w:name w:val="Гипертекстовая ссылка"/>
    <w:rsid w:val="004C52F3"/>
    <w:rPr>
      <w:color w:val="008000"/>
      <w:sz w:val="20"/>
      <w:szCs w:val="20"/>
      <w:u w:val="single"/>
    </w:rPr>
  </w:style>
  <w:style w:type="character" w:customStyle="1" w:styleId="affc">
    <w:name w:val="Основной текст с отступом Знак"/>
    <w:rsid w:val="004C52F3"/>
    <w:rPr>
      <w:sz w:val="24"/>
      <w:szCs w:val="24"/>
    </w:rPr>
  </w:style>
  <w:style w:type="character" w:customStyle="1" w:styleId="affd">
    <w:name w:val="Текст Знак"/>
    <w:rsid w:val="004C52F3"/>
    <w:rPr>
      <w:rFonts w:ascii="Courier New" w:hAnsi="Courier New" w:cs="Courier New"/>
    </w:rPr>
  </w:style>
  <w:style w:type="character" w:customStyle="1" w:styleId="ConsPlusNormal">
    <w:name w:val="ConsPlusNormal Знак"/>
    <w:rsid w:val="004C52F3"/>
    <w:rPr>
      <w:rFonts w:ascii="Arial" w:hAnsi="Arial" w:cs="Arial"/>
      <w:lang w:val="ru-RU" w:bidi="ar-SA"/>
    </w:rPr>
  </w:style>
  <w:style w:type="character" w:customStyle="1" w:styleId="FontStyle12">
    <w:name w:val="Font Style12"/>
    <w:rsid w:val="004C52F3"/>
    <w:rPr>
      <w:rFonts w:ascii="Times New Roman" w:hAnsi="Times New Roman" w:cs="Times New Roman"/>
      <w:sz w:val="26"/>
      <w:szCs w:val="26"/>
    </w:rPr>
  </w:style>
  <w:style w:type="character" w:customStyle="1" w:styleId="apple-style-span">
    <w:name w:val="apple-style-span"/>
    <w:rsid w:val="004C52F3"/>
  </w:style>
  <w:style w:type="character" w:customStyle="1" w:styleId="apple-converted-space">
    <w:name w:val="apple-converted-space"/>
    <w:uiPriority w:val="99"/>
    <w:rsid w:val="004C52F3"/>
  </w:style>
  <w:style w:type="character" w:customStyle="1" w:styleId="29">
    <w:name w:val="Основной текст с отступом 2 Знак"/>
    <w:rsid w:val="004C52F3"/>
    <w:rPr>
      <w:sz w:val="24"/>
      <w:szCs w:val="24"/>
    </w:rPr>
  </w:style>
  <w:style w:type="character" w:customStyle="1" w:styleId="HTML7">
    <w:name w:val="Стандартный HTML Знак"/>
    <w:rsid w:val="004C52F3"/>
    <w:rPr>
      <w:rFonts w:ascii="Courier New" w:hAnsi="Courier New" w:cs="Courier New"/>
    </w:rPr>
  </w:style>
  <w:style w:type="character" w:customStyle="1" w:styleId="affe">
    <w:name w:val="Без интервала Знак"/>
    <w:rsid w:val="004C52F3"/>
    <w:rPr>
      <w:sz w:val="24"/>
      <w:szCs w:val="24"/>
      <w:lang w:bidi="ar-SA"/>
    </w:rPr>
  </w:style>
  <w:style w:type="character" w:customStyle="1" w:styleId="afff">
    <w:name w:val="Заголовок Знак"/>
    <w:rsid w:val="004C52F3"/>
    <w:rPr>
      <w:rFonts w:ascii="Arial" w:hAnsi="Arial" w:cs="Arial"/>
      <w:b/>
      <w:bCs/>
      <w:kern w:val="2"/>
      <w:sz w:val="32"/>
      <w:szCs w:val="32"/>
    </w:rPr>
  </w:style>
  <w:style w:type="character" w:customStyle="1" w:styleId="afff0">
    <w:name w:val="Абзац списка Знак"/>
    <w:aliases w:val="Bullet List Знак,FooterText Знак,numbered Знак,Paragraphe de liste1 Знак,lp1 Знак,Цветной список - Акцент 11 Знак,ПС - Нумерованный Знак"/>
    <w:uiPriority w:val="34"/>
    <w:rsid w:val="004C52F3"/>
    <w:rPr>
      <w:sz w:val="24"/>
      <w:szCs w:val="24"/>
    </w:rPr>
  </w:style>
  <w:style w:type="character" w:customStyle="1" w:styleId="2a">
    <w:name w:val="Основной текст 2 Знак"/>
    <w:rsid w:val="004C52F3"/>
    <w:rPr>
      <w:sz w:val="24"/>
      <w:szCs w:val="24"/>
      <w:lang w:val="x-none"/>
    </w:rPr>
  </w:style>
  <w:style w:type="character" w:customStyle="1" w:styleId="afff1">
    <w:name w:val="Дата Знак"/>
    <w:rsid w:val="004C52F3"/>
    <w:rPr>
      <w:sz w:val="24"/>
      <w:szCs w:val="24"/>
    </w:rPr>
  </w:style>
  <w:style w:type="character" w:customStyle="1" w:styleId="39">
    <w:name w:val="Основной текст с отступом 3 Знак"/>
    <w:rsid w:val="004C52F3"/>
    <w:rPr>
      <w:sz w:val="16"/>
      <w:szCs w:val="16"/>
    </w:rPr>
  </w:style>
  <w:style w:type="character" w:customStyle="1" w:styleId="afff2">
    <w:name w:val="Текст сноски Знак"/>
    <w:rsid w:val="004C52F3"/>
  </w:style>
  <w:style w:type="character" w:customStyle="1" w:styleId="3a">
    <w:name w:val="Основной текст 3 Знак"/>
    <w:rsid w:val="004C52F3"/>
    <w:rPr>
      <w:b/>
      <w:bCs/>
      <w:i/>
      <w:iCs/>
      <w:sz w:val="22"/>
      <w:szCs w:val="22"/>
    </w:rPr>
  </w:style>
  <w:style w:type="character" w:customStyle="1" w:styleId="HTML8">
    <w:name w:val="Адрес HTML Знак"/>
    <w:rsid w:val="004C52F3"/>
    <w:rPr>
      <w:i/>
      <w:iCs/>
      <w:sz w:val="24"/>
      <w:szCs w:val="24"/>
    </w:rPr>
  </w:style>
  <w:style w:type="character" w:customStyle="1" w:styleId="afff3">
    <w:name w:val="Заголовок записки Знак"/>
    <w:rsid w:val="004C52F3"/>
    <w:rPr>
      <w:sz w:val="24"/>
      <w:szCs w:val="24"/>
    </w:rPr>
  </w:style>
  <w:style w:type="character" w:customStyle="1" w:styleId="afff4">
    <w:name w:val="Красная строка Знак"/>
    <w:rsid w:val="004C52F3"/>
    <w:rPr>
      <w:sz w:val="24"/>
      <w:szCs w:val="24"/>
    </w:rPr>
  </w:style>
  <w:style w:type="character" w:customStyle="1" w:styleId="2b">
    <w:name w:val="Красная строка 2 Знак"/>
    <w:rsid w:val="004C52F3"/>
    <w:rPr>
      <w:sz w:val="24"/>
      <w:szCs w:val="24"/>
    </w:rPr>
  </w:style>
  <w:style w:type="character" w:customStyle="1" w:styleId="afff5">
    <w:name w:val="Подпись Знак"/>
    <w:rsid w:val="004C52F3"/>
    <w:rPr>
      <w:sz w:val="24"/>
      <w:szCs w:val="24"/>
    </w:rPr>
  </w:style>
  <w:style w:type="character" w:customStyle="1" w:styleId="afff6">
    <w:name w:val="Приветствие Знак"/>
    <w:rsid w:val="004C52F3"/>
    <w:rPr>
      <w:sz w:val="24"/>
      <w:szCs w:val="24"/>
    </w:rPr>
  </w:style>
  <w:style w:type="character" w:customStyle="1" w:styleId="afff7">
    <w:name w:val="Прощание Знак"/>
    <w:rsid w:val="004C52F3"/>
    <w:rPr>
      <w:sz w:val="24"/>
      <w:szCs w:val="24"/>
    </w:rPr>
  </w:style>
  <w:style w:type="character" w:customStyle="1" w:styleId="afff8">
    <w:name w:val="Шапка Знак"/>
    <w:rsid w:val="004C52F3"/>
    <w:rPr>
      <w:rFonts w:ascii="Arial" w:hAnsi="Arial" w:cs="Arial"/>
      <w:sz w:val="24"/>
      <w:szCs w:val="24"/>
      <w:shd w:val="clear" w:color="auto" w:fill="CCCCCC"/>
    </w:rPr>
  </w:style>
  <w:style w:type="character" w:customStyle="1" w:styleId="afff9">
    <w:name w:val="Электронная подпись Знак"/>
    <w:rsid w:val="004C52F3"/>
    <w:rPr>
      <w:sz w:val="24"/>
      <w:szCs w:val="24"/>
    </w:rPr>
  </w:style>
  <w:style w:type="character" w:customStyle="1" w:styleId="afffa">
    <w:name w:val="Текст примечания Знак"/>
    <w:rsid w:val="004C52F3"/>
  </w:style>
  <w:style w:type="character" w:customStyle="1" w:styleId="afffb">
    <w:name w:val="Тема примечания Знак"/>
    <w:rsid w:val="004C52F3"/>
    <w:rPr>
      <w:b/>
      <w:bCs/>
    </w:rPr>
  </w:style>
  <w:style w:type="character" w:customStyle="1" w:styleId="afffc">
    <w:name w:val="Схема документа Знак"/>
    <w:rsid w:val="004C52F3"/>
    <w:rPr>
      <w:rFonts w:ascii="Tahoma" w:hAnsi="Tahoma" w:cs="Tahoma"/>
      <w:shd w:val="clear" w:color="auto" w:fill="000080"/>
    </w:rPr>
  </w:style>
  <w:style w:type="character" w:customStyle="1" w:styleId="1f6">
    <w:name w:val="Основной текст Знак1"/>
    <w:basedOn w:val="a5"/>
    <w:rsid w:val="004C52F3"/>
    <w:rPr>
      <w:sz w:val="24"/>
      <w:szCs w:val="24"/>
      <w:lang w:val="x-none" w:eastAsia="zh-CN"/>
    </w:rPr>
  </w:style>
  <w:style w:type="paragraph" w:customStyle="1" w:styleId="21">
    <w:name w:val="Основной текст 21"/>
    <w:basedOn w:val="a4"/>
    <w:rsid w:val="004C52F3"/>
    <w:pPr>
      <w:numPr>
        <w:numId w:val="11"/>
      </w:numPr>
      <w:spacing w:after="60" w:line="240" w:lineRule="auto"/>
      <w:jc w:val="both"/>
    </w:pPr>
    <w:rPr>
      <w:rFonts w:ascii="Times New Roman" w:eastAsia="Times New Roman" w:hAnsi="Times New Roman" w:cs="Times New Roman"/>
      <w:sz w:val="24"/>
      <w:szCs w:val="24"/>
      <w:lang w:val="x-none" w:eastAsia="zh-CN"/>
    </w:rPr>
  </w:style>
  <w:style w:type="paragraph" w:customStyle="1" w:styleId="1f7">
    <w:name w:val="Маркированный список1"/>
    <w:basedOn w:val="a4"/>
    <w:rsid w:val="004C52F3"/>
    <w:pPr>
      <w:widowControl w:val="0"/>
      <w:spacing w:after="60" w:line="240" w:lineRule="auto"/>
      <w:jc w:val="both"/>
    </w:pPr>
    <w:rPr>
      <w:rFonts w:ascii="Times New Roman" w:eastAsia="Times New Roman" w:hAnsi="Times New Roman" w:cs="Times New Roman"/>
      <w:sz w:val="24"/>
      <w:szCs w:val="24"/>
      <w:lang w:eastAsia="zh-CN"/>
    </w:rPr>
  </w:style>
  <w:style w:type="paragraph" w:styleId="20">
    <w:name w:val="List Bullet 2"/>
    <w:basedOn w:val="a4"/>
    <w:rsid w:val="004C52F3"/>
    <w:pPr>
      <w:numPr>
        <w:numId w:val="9"/>
      </w:numPr>
      <w:spacing w:after="60" w:line="240" w:lineRule="auto"/>
      <w:jc w:val="both"/>
    </w:pPr>
    <w:rPr>
      <w:rFonts w:ascii="Times New Roman" w:eastAsia="Times New Roman" w:hAnsi="Times New Roman" w:cs="Times New Roman"/>
      <w:sz w:val="24"/>
      <w:szCs w:val="24"/>
      <w:lang w:eastAsia="zh-CN"/>
    </w:rPr>
  </w:style>
  <w:style w:type="paragraph" w:styleId="30">
    <w:name w:val="List Bullet 3"/>
    <w:basedOn w:val="a4"/>
    <w:rsid w:val="004C52F3"/>
    <w:pPr>
      <w:numPr>
        <w:numId w:val="8"/>
      </w:numPr>
      <w:spacing w:after="60" w:line="240" w:lineRule="auto"/>
      <w:jc w:val="both"/>
    </w:pPr>
    <w:rPr>
      <w:rFonts w:ascii="Times New Roman" w:eastAsia="Times New Roman" w:hAnsi="Times New Roman" w:cs="Times New Roman"/>
      <w:sz w:val="24"/>
      <w:szCs w:val="24"/>
      <w:lang w:eastAsia="zh-CN"/>
    </w:rPr>
  </w:style>
  <w:style w:type="paragraph" w:styleId="4">
    <w:name w:val="List Bullet 4"/>
    <w:basedOn w:val="a4"/>
    <w:rsid w:val="004C52F3"/>
    <w:pPr>
      <w:numPr>
        <w:numId w:val="7"/>
      </w:numPr>
      <w:spacing w:after="60" w:line="240" w:lineRule="auto"/>
      <w:jc w:val="both"/>
    </w:pPr>
    <w:rPr>
      <w:rFonts w:ascii="Times New Roman" w:eastAsia="Times New Roman" w:hAnsi="Times New Roman" w:cs="Times New Roman"/>
      <w:sz w:val="24"/>
      <w:szCs w:val="24"/>
      <w:lang w:eastAsia="zh-CN"/>
    </w:rPr>
  </w:style>
  <w:style w:type="paragraph" w:styleId="5">
    <w:name w:val="List Bullet 5"/>
    <w:basedOn w:val="a4"/>
    <w:rsid w:val="004C52F3"/>
    <w:pPr>
      <w:numPr>
        <w:numId w:val="6"/>
      </w:numPr>
      <w:spacing w:after="60" w:line="240" w:lineRule="auto"/>
      <w:jc w:val="both"/>
    </w:pPr>
    <w:rPr>
      <w:rFonts w:ascii="Times New Roman" w:eastAsia="Times New Roman" w:hAnsi="Times New Roman" w:cs="Times New Roman"/>
      <w:sz w:val="24"/>
      <w:szCs w:val="24"/>
      <w:lang w:eastAsia="zh-CN"/>
    </w:rPr>
  </w:style>
  <w:style w:type="paragraph" w:customStyle="1" w:styleId="1">
    <w:name w:val="Нумерованный список1"/>
    <w:basedOn w:val="a4"/>
    <w:rsid w:val="004C52F3"/>
    <w:pPr>
      <w:numPr>
        <w:numId w:val="10"/>
      </w:numPr>
      <w:spacing w:after="60" w:line="240" w:lineRule="auto"/>
      <w:jc w:val="both"/>
    </w:pPr>
    <w:rPr>
      <w:rFonts w:ascii="Times New Roman" w:eastAsia="Times New Roman" w:hAnsi="Times New Roman" w:cs="Times New Roman"/>
      <w:sz w:val="24"/>
      <w:szCs w:val="24"/>
      <w:lang w:eastAsia="zh-CN"/>
    </w:rPr>
  </w:style>
  <w:style w:type="paragraph" w:styleId="2">
    <w:name w:val="List Number 2"/>
    <w:basedOn w:val="a4"/>
    <w:rsid w:val="004C52F3"/>
    <w:pPr>
      <w:numPr>
        <w:numId w:val="5"/>
      </w:numPr>
      <w:spacing w:after="60" w:line="240" w:lineRule="auto"/>
      <w:jc w:val="both"/>
    </w:pPr>
    <w:rPr>
      <w:rFonts w:ascii="Times New Roman" w:eastAsia="Times New Roman" w:hAnsi="Times New Roman" w:cs="Times New Roman"/>
      <w:sz w:val="24"/>
      <w:szCs w:val="24"/>
      <w:lang w:eastAsia="zh-CN"/>
    </w:rPr>
  </w:style>
  <w:style w:type="paragraph" w:styleId="3">
    <w:name w:val="List Number 3"/>
    <w:basedOn w:val="a4"/>
    <w:rsid w:val="004C52F3"/>
    <w:pPr>
      <w:numPr>
        <w:numId w:val="4"/>
      </w:numPr>
      <w:spacing w:after="60" w:line="240" w:lineRule="auto"/>
      <w:jc w:val="both"/>
    </w:pPr>
    <w:rPr>
      <w:rFonts w:ascii="Times New Roman" w:eastAsia="Times New Roman" w:hAnsi="Times New Roman" w:cs="Times New Roman"/>
      <w:sz w:val="24"/>
      <w:szCs w:val="24"/>
      <w:lang w:eastAsia="zh-CN"/>
    </w:rPr>
  </w:style>
  <w:style w:type="paragraph" w:styleId="40">
    <w:name w:val="List Number 4"/>
    <w:basedOn w:val="a4"/>
    <w:rsid w:val="004C52F3"/>
    <w:pPr>
      <w:numPr>
        <w:numId w:val="3"/>
      </w:numPr>
      <w:spacing w:after="60" w:line="240" w:lineRule="auto"/>
      <w:jc w:val="both"/>
    </w:pPr>
    <w:rPr>
      <w:rFonts w:ascii="Times New Roman" w:eastAsia="Times New Roman" w:hAnsi="Times New Roman" w:cs="Times New Roman"/>
      <w:sz w:val="24"/>
      <w:szCs w:val="24"/>
      <w:lang w:eastAsia="zh-CN"/>
    </w:rPr>
  </w:style>
  <w:style w:type="paragraph" w:styleId="50">
    <w:name w:val="List Number 5"/>
    <w:basedOn w:val="a4"/>
    <w:rsid w:val="004C52F3"/>
    <w:pPr>
      <w:numPr>
        <w:numId w:val="2"/>
      </w:numPr>
      <w:spacing w:after="60" w:line="240" w:lineRule="auto"/>
      <w:jc w:val="both"/>
    </w:pPr>
    <w:rPr>
      <w:rFonts w:ascii="Times New Roman" w:eastAsia="Times New Roman" w:hAnsi="Times New Roman" w:cs="Times New Roman"/>
      <w:sz w:val="24"/>
      <w:szCs w:val="24"/>
      <w:lang w:eastAsia="zh-CN"/>
    </w:rPr>
  </w:style>
  <w:style w:type="paragraph" w:customStyle="1" w:styleId="a0">
    <w:name w:val="Раздел"/>
    <w:basedOn w:val="a4"/>
    <w:rsid w:val="004C52F3"/>
    <w:pPr>
      <w:numPr>
        <w:numId w:val="15"/>
      </w:numPr>
      <w:spacing w:before="120" w:after="120" w:line="240" w:lineRule="auto"/>
      <w:jc w:val="center"/>
    </w:pPr>
    <w:rPr>
      <w:rFonts w:ascii="Arial Narrow" w:eastAsia="Times New Roman" w:hAnsi="Arial Narrow" w:cs="Arial Narrow"/>
      <w:b/>
      <w:bCs/>
      <w:sz w:val="28"/>
      <w:szCs w:val="28"/>
      <w:lang w:eastAsia="zh-CN"/>
    </w:rPr>
  </w:style>
  <w:style w:type="paragraph" w:customStyle="1" w:styleId="afffd">
    <w:name w:val="Часть"/>
    <w:basedOn w:val="a4"/>
    <w:rsid w:val="004C52F3"/>
    <w:pPr>
      <w:spacing w:after="60" w:line="240" w:lineRule="auto"/>
      <w:jc w:val="center"/>
    </w:pPr>
    <w:rPr>
      <w:rFonts w:ascii="Arial" w:eastAsia="Times New Roman" w:hAnsi="Arial" w:cs="Arial"/>
      <w:b/>
      <w:bCs/>
      <w:caps/>
      <w:sz w:val="32"/>
      <w:szCs w:val="32"/>
      <w:lang w:eastAsia="zh-CN"/>
    </w:rPr>
  </w:style>
  <w:style w:type="paragraph" w:customStyle="1" w:styleId="31">
    <w:name w:val="Раздел 3"/>
    <w:basedOn w:val="a4"/>
    <w:rsid w:val="004C52F3"/>
    <w:pPr>
      <w:numPr>
        <w:numId w:val="12"/>
      </w:numPr>
      <w:spacing w:before="120" w:after="120" w:line="240" w:lineRule="auto"/>
      <w:jc w:val="center"/>
    </w:pPr>
    <w:rPr>
      <w:rFonts w:ascii="Times New Roman" w:eastAsia="Times New Roman" w:hAnsi="Times New Roman" w:cs="Times New Roman"/>
      <w:b/>
      <w:bCs/>
      <w:sz w:val="24"/>
      <w:szCs w:val="24"/>
      <w:lang w:eastAsia="zh-CN"/>
    </w:rPr>
  </w:style>
  <w:style w:type="paragraph" w:customStyle="1" w:styleId="afffe">
    <w:name w:val="Условия контракта"/>
    <w:basedOn w:val="a4"/>
    <w:rsid w:val="004C52F3"/>
    <w:pPr>
      <w:tabs>
        <w:tab w:val="num" w:pos="0"/>
      </w:tabs>
      <w:spacing w:before="240" w:after="120" w:line="240" w:lineRule="auto"/>
      <w:ind w:left="1080" w:hanging="360"/>
      <w:jc w:val="both"/>
    </w:pPr>
    <w:rPr>
      <w:rFonts w:ascii="Times New Roman" w:eastAsia="Times New Roman" w:hAnsi="Times New Roman" w:cs="Times New Roman"/>
      <w:b/>
      <w:bCs/>
      <w:sz w:val="24"/>
      <w:szCs w:val="24"/>
      <w:lang w:eastAsia="zh-CN"/>
    </w:rPr>
  </w:style>
  <w:style w:type="paragraph" w:customStyle="1" w:styleId="Instruction">
    <w:name w:val="Instruction"/>
    <w:basedOn w:val="21"/>
    <w:rsid w:val="004C52F3"/>
    <w:pPr>
      <w:numPr>
        <w:numId w:val="0"/>
      </w:numPr>
      <w:spacing w:before="180"/>
      <w:ind w:left="360" w:hanging="360"/>
    </w:pPr>
    <w:rPr>
      <w:b/>
      <w:bCs/>
    </w:rPr>
  </w:style>
  <w:style w:type="character" w:customStyle="1" w:styleId="1f8">
    <w:name w:val="Подзаголовок Знак1"/>
    <w:basedOn w:val="a5"/>
    <w:rsid w:val="004C52F3"/>
    <w:rPr>
      <w:rFonts w:ascii="Arial" w:hAnsi="Arial" w:cs="Arial"/>
      <w:sz w:val="24"/>
      <w:szCs w:val="24"/>
      <w:lang w:val="x-none" w:eastAsia="zh-CN"/>
    </w:rPr>
  </w:style>
  <w:style w:type="paragraph" w:customStyle="1" w:styleId="affff">
    <w:name w:val="Тендерные данные"/>
    <w:basedOn w:val="a4"/>
    <w:rsid w:val="004C52F3"/>
    <w:pPr>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1f9">
    <w:name w:val="Дата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affff0">
    <w:name w:val="Îáû÷íûé"/>
    <w:rsid w:val="004C52F3"/>
    <w:pPr>
      <w:suppressAutoHyphens/>
      <w:spacing w:after="0" w:line="240" w:lineRule="auto"/>
    </w:pPr>
    <w:rPr>
      <w:rFonts w:ascii="Times New Roman" w:eastAsia="Times New Roman" w:hAnsi="Times New Roman" w:cs="Times New Roman"/>
      <w:sz w:val="20"/>
      <w:szCs w:val="20"/>
      <w:lang w:eastAsia="zh-CN"/>
    </w:rPr>
  </w:style>
  <w:style w:type="paragraph" w:customStyle="1" w:styleId="affff1">
    <w:name w:val="Íîðìàëüíûé"/>
    <w:rsid w:val="004C52F3"/>
    <w:pPr>
      <w:suppressAutoHyphens/>
      <w:spacing w:after="0" w:line="240" w:lineRule="auto"/>
    </w:pPr>
    <w:rPr>
      <w:rFonts w:ascii="Courier" w:eastAsia="Times New Roman" w:hAnsi="Courier" w:cs="Courier"/>
      <w:sz w:val="24"/>
      <w:szCs w:val="24"/>
      <w:lang w:val="en-GB" w:eastAsia="zh-CN"/>
    </w:rPr>
  </w:style>
  <w:style w:type="paragraph" w:customStyle="1" w:styleId="affff2">
    <w:name w:val="Подраздел"/>
    <w:basedOn w:val="a4"/>
    <w:rsid w:val="004C52F3"/>
    <w:pPr>
      <w:suppressAutoHyphens/>
      <w:spacing w:before="240" w:after="120" w:line="240" w:lineRule="auto"/>
      <w:jc w:val="center"/>
    </w:pPr>
    <w:rPr>
      <w:rFonts w:ascii="TimesDL" w:eastAsia="Times New Roman" w:hAnsi="TimesDL" w:cs="TimesDL"/>
      <w:b/>
      <w:bCs/>
      <w:smallCaps/>
      <w:spacing w:val="-2"/>
      <w:sz w:val="24"/>
      <w:szCs w:val="24"/>
      <w:lang w:eastAsia="zh-CN"/>
    </w:rPr>
  </w:style>
  <w:style w:type="paragraph" w:customStyle="1" w:styleId="220">
    <w:name w:val="Основной текст с отступом 22"/>
    <w:basedOn w:val="a4"/>
    <w:rsid w:val="004C52F3"/>
    <w:pPr>
      <w:spacing w:after="120" w:line="480" w:lineRule="auto"/>
      <w:ind w:left="283"/>
      <w:jc w:val="both"/>
    </w:pPr>
    <w:rPr>
      <w:rFonts w:ascii="Times New Roman" w:eastAsia="Times New Roman" w:hAnsi="Times New Roman" w:cs="Times New Roman"/>
      <w:sz w:val="24"/>
      <w:szCs w:val="24"/>
      <w:lang w:val="x-none" w:eastAsia="zh-CN"/>
    </w:rPr>
  </w:style>
  <w:style w:type="paragraph" w:customStyle="1" w:styleId="311">
    <w:name w:val="Основной текст с отступом 31"/>
    <w:basedOn w:val="a4"/>
    <w:rsid w:val="004C52F3"/>
    <w:pPr>
      <w:spacing w:after="120" w:line="240" w:lineRule="auto"/>
      <w:ind w:left="283"/>
      <w:jc w:val="both"/>
    </w:pPr>
    <w:rPr>
      <w:rFonts w:ascii="Times New Roman" w:eastAsia="Times New Roman" w:hAnsi="Times New Roman" w:cs="Times New Roman"/>
      <w:sz w:val="16"/>
      <w:szCs w:val="16"/>
      <w:lang w:val="x-none" w:eastAsia="zh-CN"/>
    </w:rPr>
  </w:style>
  <w:style w:type="character" w:customStyle="1" w:styleId="1fa">
    <w:name w:val="Верхний колонтитул Знак1"/>
    <w:basedOn w:val="a5"/>
    <w:rsid w:val="004C52F3"/>
    <w:rPr>
      <w:rFonts w:ascii="Arial" w:hAnsi="Arial" w:cs="Arial"/>
      <w:sz w:val="24"/>
      <w:szCs w:val="24"/>
      <w:lang w:val="x-none" w:eastAsia="ru-RU"/>
    </w:rPr>
  </w:style>
  <w:style w:type="paragraph" w:customStyle="1" w:styleId="1fb">
    <w:name w:val="Цитата1"/>
    <w:basedOn w:val="a4"/>
    <w:rsid w:val="004C52F3"/>
    <w:pPr>
      <w:spacing w:after="120" w:line="240" w:lineRule="auto"/>
      <w:ind w:left="1440" w:right="1440"/>
      <w:jc w:val="both"/>
    </w:pPr>
    <w:rPr>
      <w:rFonts w:ascii="Times New Roman" w:eastAsia="Times New Roman" w:hAnsi="Times New Roman" w:cs="Times New Roman"/>
      <w:sz w:val="24"/>
      <w:szCs w:val="24"/>
      <w:lang w:eastAsia="zh-CN"/>
    </w:rPr>
  </w:style>
  <w:style w:type="paragraph" w:styleId="affff3">
    <w:name w:val="footnote text"/>
    <w:basedOn w:val="a4"/>
    <w:link w:val="1fc"/>
    <w:rsid w:val="004C52F3"/>
    <w:pPr>
      <w:spacing w:after="60" w:line="240" w:lineRule="auto"/>
      <w:jc w:val="both"/>
    </w:pPr>
    <w:rPr>
      <w:rFonts w:ascii="Times New Roman" w:eastAsia="Times New Roman" w:hAnsi="Times New Roman" w:cs="Times New Roman"/>
      <w:sz w:val="20"/>
      <w:szCs w:val="20"/>
      <w:lang w:eastAsia="zh-CN"/>
    </w:rPr>
  </w:style>
  <w:style w:type="character" w:customStyle="1" w:styleId="1fc">
    <w:name w:val="Текст сноски Знак1"/>
    <w:basedOn w:val="a5"/>
    <w:link w:val="affff3"/>
    <w:rsid w:val="004C52F3"/>
    <w:rPr>
      <w:rFonts w:ascii="Times New Roman" w:eastAsia="Times New Roman" w:hAnsi="Times New Roman" w:cs="Times New Roman"/>
      <w:sz w:val="20"/>
      <w:szCs w:val="20"/>
      <w:lang w:eastAsia="zh-CN"/>
    </w:rPr>
  </w:style>
  <w:style w:type="character" w:customStyle="1" w:styleId="1fd">
    <w:name w:val="Нижний колонтитул Знак1"/>
    <w:basedOn w:val="a5"/>
    <w:rsid w:val="004C52F3"/>
    <w:rPr>
      <w:sz w:val="24"/>
      <w:szCs w:val="24"/>
      <w:lang w:val="x-none" w:eastAsia="ru-RU"/>
    </w:rPr>
  </w:style>
  <w:style w:type="paragraph" w:customStyle="1" w:styleId="330">
    <w:name w:val="Основной текст 33"/>
    <w:basedOn w:val="a4"/>
    <w:rsid w:val="004C52F3"/>
    <w:pPr>
      <w:keepNext/>
      <w:keepLines/>
      <w:widowControl w:val="0"/>
      <w:suppressLineNumbers/>
      <w:suppressAutoHyphens/>
      <w:spacing w:before="148" w:after="112" w:line="240" w:lineRule="auto"/>
      <w:jc w:val="both"/>
    </w:pPr>
    <w:rPr>
      <w:rFonts w:ascii="Times New Roman" w:eastAsia="Times New Roman" w:hAnsi="Times New Roman" w:cs="Times New Roman"/>
      <w:b/>
      <w:bCs/>
      <w:i/>
      <w:iCs/>
      <w:lang w:val="x-none" w:eastAsia="zh-CN"/>
    </w:rPr>
  </w:style>
  <w:style w:type="paragraph" w:customStyle="1" w:styleId="1fe">
    <w:name w:val="Текст1"/>
    <w:basedOn w:val="a4"/>
    <w:rsid w:val="004C52F3"/>
    <w:pPr>
      <w:spacing w:after="0" w:line="240" w:lineRule="auto"/>
    </w:pPr>
    <w:rPr>
      <w:rFonts w:ascii="Courier New" w:eastAsia="Times New Roman" w:hAnsi="Courier New" w:cs="Courier New"/>
      <w:sz w:val="20"/>
      <w:szCs w:val="20"/>
      <w:lang w:val="x-none" w:eastAsia="zh-CN"/>
    </w:rPr>
  </w:style>
  <w:style w:type="paragraph" w:customStyle="1" w:styleId="ConsNormal">
    <w:name w:val="ConsNormal"/>
    <w:rsid w:val="004C52F3"/>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ConsNonformat">
    <w:name w:val="ConsNonformat"/>
    <w:rsid w:val="004C52F3"/>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styleId="HTML9">
    <w:name w:val="HTML Address"/>
    <w:basedOn w:val="a4"/>
    <w:link w:val="HTML10"/>
    <w:rsid w:val="004C52F3"/>
    <w:pPr>
      <w:spacing w:after="60" w:line="240" w:lineRule="auto"/>
      <w:jc w:val="both"/>
    </w:pPr>
    <w:rPr>
      <w:rFonts w:ascii="Times New Roman" w:eastAsia="Times New Roman" w:hAnsi="Times New Roman" w:cs="Times New Roman"/>
      <w:i/>
      <w:iCs/>
      <w:sz w:val="24"/>
      <w:szCs w:val="24"/>
      <w:lang w:val="x-none" w:eastAsia="zh-CN"/>
    </w:rPr>
  </w:style>
  <w:style w:type="character" w:customStyle="1" w:styleId="HTML10">
    <w:name w:val="Адрес HTML Знак1"/>
    <w:basedOn w:val="a5"/>
    <w:link w:val="HTML9"/>
    <w:rsid w:val="004C52F3"/>
    <w:rPr>
      <w:rFonts w:ascii="Times New Roman" w:eastAsia="Times New Roman" w:hAnsi="Times New Roman" w:cs="Times New Roman"/>
      <w:i/>
      <w:iCs/>
      <w:sz w:val="24"/>
      <w:szCs w:val="24"/>
      <w:lang w:val="x-none" w:eastAsia="zh-CN"/>
    </w:rPr>
  </w:style>
  <w:style w:type="paragraph" w:styleId="affff4">
    <w:name w:val="envelope address"/>
    <w:basedOn w:val="a4"/>
    <w:rsid w:val="004C52F3"/>
    <w:pPr>
      <w:spacing w:after="60" w:line="240" w:lineRule="auto"/>
      <w:ind w:left="2880"/>
      <w:jc w:val="both"/>
    </w:pPr>
    <w:rPr>
      <w:rFonts w:ascii="Arial" w:eastAsia="Times New Roman" w:hAnsi="Arial" w:cs="Arial"/>
      <w:sz w:val="24"/>
      <w:szCs w:val="24"/>
      <w:lang w:eastAsia="zh-CN"/>
    </w:rPr>
  </w:style>
  <w:style w:type="paragraph" w:customStyle="1" w:styleId="1ff">
    <w:name w:val="Заголовок записки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1ff0">
    <w:name w:val="Красная строка1"/>
    <w:basedOn w:val="afb"/>
    <w:rsid w:val="004C52F3"/>
    <w:pPr>
      <w:widowControl/>
      <w:spacing w:after="120" w:line="240" w:lineRule="auto"/>
      <w:ind w:firstLine="210"/>
      <w:jc w:val="both"/>
    </w:pPr>
    <w:rPr>
      <w:color w:val="auto"/>
      <w:sz w:val="24"/>
      <w:szCs w:val="24"/>
      <w:lang w:val="x-none" w:eastAsia="zh-CN"/>
    </w:rPr>
  </w:style>
  <w:style w:type="paragraph" w:styleId="affff5">
    <w:name w:val="Body Text Indent"/>
    <w:basedOn w:val="a4"/>
    <w:link w:val="1ff1"/>
    <w:rsid w:val="004C52F3"/>
    <w:pPr>
      <w:spacing w:after="120" w:line="240" w:lineRule="auto"/>
      <w:ind w:left="283"/>
      <w:jc w:val="both"/>
    </w:pPr>
    <w:rPr>
      <w:rFonts w:ascii="Times New Roman" w:eastAsia="Times New Roman" w:hAnsi="Times New Roman" w:cs="Times New Roman"/>
      <w:sz w:val="24"/>
      <w:szCs w:val="24"/>
      <w:lang w:val="x-none" w:eastAsia="zh-CN"/>
    </w:rPr>
  </w:style>
  <w:style w:type="character" w:customStyle="1" w:styleId="1ff1">
    <w:name w:val="Основной текст с отступом Знак1"/>
    <w:basedOn w:val="a5"/>
    <w:link w:val="affff5"/>
    <w:rsid w:val="004C52F3"/>
    <w:rPr>
      <w:rFonts w:ascii="Times New Roman" w:eastAsia="Times New Roman" w:hAnsi="Times New Roman" w:cs="Times New Roman"/>
      <w:sz w:val="24"/>
      <w:szCs w:val="24"/>
      <w:lang w:val="x-none" w:eastAsia="zh-CN"/>
    </w:rPr>
  </w:style>
  <w:style w:type="paragraph" w:customStyle="1" w:styleId="211">
    <w:name w:val="Красная строка 21"/>
    <w:basedOn w:val="21"/>
    <w:rsid w:val="004C52F3"/>
    <w:pPr>
      <w:numPr>
        <w:numId w:val="0"/>
      </w:numPr>
      <w:spacing w:after="120"/>
      <w:ind w:left="283" w:firstLine="210"/>
    </w:pPr>
  </w:style>
  <w:style w:type="paragraph" w:styleId="2c">
    <w:name w:val="envelope return"/>
    <w:basedOn w:val="a4"/>
    <w:rsid w:val="004C52F3"/>
    <w:pPr>
      <w:spacing w:after="60" w:line="240" w:lineRule="auto"/>
      <w:jc w:val="both"/>
    </w:pPr>
    <w:rPr>
      <w:rFonts w:ascii="Arial" w:eastAsia="Times New Roman" w:hAnsi="Arial" w:cs="Arial"/>
      <w:sz w:val="20"/>
      <w:szCs w:val="20"/>
      <w:lang w:eastAsia="zh-CN"/>
    </w:rPr>
  </w:style>
  <w:style w:type="paragraph" w:customStyle="1" w:styleId="1ff2">
    <w:name w:val="Обычный отступ1"/>
    <w:basedOn w:val="a4"/>
    <w:rsid w:val="004C52F3"/>
    <w:pPr>
      <w:spacing w:after="60" w:line="240" w:lineRule="auto"/>
      <w:ind w:left="708"/>
      <w:jc w:val="both"/>
    </w:pPr>
    <w:rPr>
      <w:rFonts w:ascii="Times New Roman" w:eastAsia="Times New Roman" w:hAnsi="Times New Roman" w:cs="Times New Roman"/>
      <w:sz w:val="24"/>
      <w:szCs w:val="24"/>
      <w:lang w:eastAsia="zh-CN"/>
    </w:rPr>
  </w:style>
  <w:style w:type="paragraph" w:styleId="affff6">
    <w:name w:val="Signature"/>
    <w:basedOn w:val="a4"/>
    <w:link w:val="1ff3"/>
    <w:rsid w:val="004C52F3"/>
    <w:pPr>
      <w:spacing w:after="60" w:line="240" w:lineRule="auto"/>
      <w:ind w:left="4252"/>
      <w:jc w:val="both"/>
    </w:pPr>
    <w:rPr>
      <w:rFonts w:ascii="Times New Roman" w:eastAsia="Times New Roman" w:hAnsi="Times New Roman" w:cs="Times New Roman"/>
      <w:sz w:val="24"/>
      <w:szCs w:val="24"/>
      <w:lang w:val="x-none" w:eastAsia="zh-CN"/>
    </w:rPr>
  </w:style>
  <w:style w:type="character" w:customStyle="1" w:styleId="1ff3">
    <w:name w:val="Подпись Знак1"/>
    <w:basedOn w:val="a5"/>
    <w:link w:val="affff6"/>
    <w:rsid w:val="004C52F3"/>
    <w:rPr>
      <w:rFonts w:ascii="Times New Roman" w:eastAsia="Times New Roman" w:hAnsi="Times New Roman" w:cs="Times New Roman"/>
      <w:sz w:val="24"/>
      <w:szCs w:val="24"/>
      <w:lang w:val="x-none" w:eastAsia="zh-CN"/>
    </w:rPr>
  </w:style>
  <w:style w:type="paragraph" w:customStyle="1" w:styleId="1ff4">
    <w:name w:val="Приветствие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1ff5">
    <w:name w:val="Продолжение списка1"/>
    <w:basedOn w:val="a4"/>
    <w:rsid w:val="004C52F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2">
    <w:name w:val="Продолжение списка 21"/>
    <w:basedOn w:val="a4"/>
    <w:rsid w:val="004C52F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4"/>
    <w:rsid w:val="004C52F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1">
    <w:name w:val="Продолжение списка 41"/>
    <w:basedOn w:val="a4"/>
    <w:rsid w:val="004C52F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1">
    <w:name w:val="Продолжение списка 51"/>
    <w:basedOn w:val="a4"/>
    <w:rsid w:val="004C52F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6">
    <w:name w:val="Прощание1"/>
    <w:basedOn w:val="a4"/>
    <w:rsid w:val="004C52F3"/>
    <w:pPr>
      <w:spacing w:after="60" w:line="240" w:lineRule="auto"/>
      <w:ind w:left="4252"/>
      <w:jc w:val="both"/>
    </w:pPr>
    <w:rPr>
      <w:rFonts w:ascii="Times New Roman" w:eastAsia="Times New Roman" w:hAnsi="Times New Roman" w:cs="Times New Roman"/>
      <w:sz w:val="24"/>
      <w:szCs w:val="24"/>
      <w:lang w:val="x-none" w:eastAsia="zh-CN"/>
    </w:rPr>
  </w:style>
  <w:style w:type="paragraph" w:customStyle="1" w:styleId="213">
    <w:name w:val="Список 21"/>
    <w:basedOn w:val="a4"/>
    <w:rsid w:val="004C52F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4"/>
    <w:rsid w:val="004C52F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2">
    <w:name w:val="Список 41"/>
    <w:basedOn w:val="a4"/>
    <w:rsid w:val="004C52F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a4"/>
    <w:rsid w:val="004C52F3"/>
    <w:pPr>
      <w:spacing w:after="60" w:line="240" w:lineRule="auto"/>
      <w:ind w:left="1415" w:hanging="283"/>
      <w:jc w:val="both"/>
    </w:pPr>
    <w:rPr>
      <w:rFonts w:ascii="Times New Roman" w:eastAsia="Times New Roman" w:hAnsi="Times New Roman" w:cs="Times New Roman"/>
      <w:sz w:val="24"/>
      <w:szCs w:val="24"/>
      <w:lang w:eastAsia="zh-CN"/>
    </w:rPr>
  </w:style>
  <w:style w:type="paragraph" w:styleId="HTMLa">
    <w:name w:val="HTML Preformatted"/>
    <w:basedOn w:val="a4"/>
    <w:link w:val="HTML11"/>
    <w:rsid w:val="004C52F3"/>
    <w:pPr>
      <w:spacing w:after="60" w:line="240" w:lineRule="auto"/>
      <w:jc w:val="both"/>
    </w:pPr>
    <w:rPr>
      <w:rFonts w:ascii="Courier New" w:eastAsia="Times New Roman" w:hAnsi="Courier New" w:cs="Courier New"/>
      <w:sz w:val="20"/>
      <w:szCs w:val="20"/>
      <w:lang w:val="x-none" w:eastAsia="zh-CN"/>
    </w:rPr>
  </w:style>
  <w:style w:type="character" w:customStyle="1" w:styleId="HTML11">
    <w:name w:val="Стандартный HTML Знак1"/>
    <w:basedOn w:val="a5"/>
    <w:link w:val="HTMLa"/>
    <w:rsid w:val="004C52F3"/>
    <w:rPr>
      <w:rFonts w:ascii="Courier New" w:eastAsia="Times New Roman" w:hAnsi="Courier New" w:cs="Courier New"/>
      <w:sz w:val="20"/>
      <w:szCs w:val="20"/>
      <w:lang w:val="x-none" w:eastAsia="zh-CN"/>
    </w:rPr>
  </w:style>
  <w:style w:type="paragraph" w:customStyle="1" w:styleId="1ff7">
    <w:name w:val="Шапка1"/>
    <w:basedOn w:val="a4"/>
    <w:rsid w:val="004C52F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val="x-none" w:eastAsia="zh-CN"/>
    </w:rPr>
  </w:style>
  <w:style w:type="paragraph" w:styleId="affff7">
    <w:name w:val="E-mail Signature"/>
    <w:basedOn w:val="a4"/>
    <w:link w:val="1ff8"/>
    <w:rsid w:val="004C52F3"/>
    <w:pPr>
      <w:spacing w:after="60" w:line="240" w:lineRule="auto"/>
      <w:jc w:val="both"/>
    </w:pPr>
    <w:rPr>
      <w:rFonts w:ascii="Times New Roman" w:eastAsia="Times New Roman" w:hAnsi="Times New Roman" w:cs="Times New Roman"/>
      <w:sz w:val="24"/>
      <w:szCs w:val="24"/>
      <w:lang w:val="x-none" w:eastAsia="zh-CN"/>
    </w:rPr>
  </w:style>
  <w:style w:type="character" w:customStyle="1" w:styleId="1ff8">
    <w:name w:val="Электронная подпись Знак1"/>
    <w:basedOn w:val="a5"/>
    <w:link w:val="affff7"/>
    <w:rsid w:val="004C52F3"/>
    <w:rPr>
      <w:rFonts w:ascii="Times New Roman" w:eastAsia="Times New Roman" w:hAnsi="Times New Roman" w:cs="Times New Roman"/>
      <w:sz w:val="24"/>
      <w:szCs w:val="24"/>
      <w:lang w:val="x-none" w:eastAsia="zh-CN"/>
    </w:rPr>
  </w:style>
  <w:style w:type="paragraph" w:customStyle="1" w:styleId="10">
    <w:name w:val="Стиль1"/>
    <w:basedOn w:val="a4"/>
    <w:rsid w:val="004C52F3"/>
    <w:pPr>
      <w:keepNext/>
      <w:keepLines/>
      <w:widowControl w:val="0"/>
      <w:numPr>
        <w:numId w:val="14"/>
      </w:numPr>
      <w:suppressLineNumbers/>
      <w:suppressAutoHyphens/>
      <w:spacing w:after="60" w:line="240" w:lineRule="auto"/>
    </w:pPr>
    <w:rPr>
      <w:rFonts w:ascii="Times New Roman" w:eastAsia="Times New Roman" w:hAnsi="Times New Roman" w:cs="Times New Roman"/>
      <w:b/>
      <w:bCs/>
      <w:sz w:val="28"/>
      <w:szCs w:val="28"/>
      <w:lang w:eastAsia="zh-CN"/>
    </w:rPr>
  </w:style>
  <w:style w:type="paragraph" w:customStyle="1" w:styleId="2-1">
    <w:name w:val="содержание2-1"/>
    <w:basedOn w:val="32"/>
    <w:next w:val="a4"/>
    <w:rsid w:val="004C52F3"/>
    <w:pPr>
      <w:keepNext/>
      <w:spacing w:before="240" w:after="60"/>
      <w:jc w:val="both"/>
    </w:pPr>
    <w:rPr>
      <w:rFonts w:ascii="Arial" w:hAnsi="Arial" w:cs="Arial"/>
      <w:bCs/>
      <w:i w:val="0"/>
      <w:color w:val="auto"/>
      <w:sz w:val="24"/>
      <w:szCs w:val="24"/>
      <w:lang w:val="x-none" w:eastAsia="zh-CN"/>
    </w:rPr>
  </w:style>
  <w:style w:type="paragraph" w:customStyle="1" w:styleId="214">
    <w:name w:val="Заголовок 2.1"/>
    <w:basedOn w:val="11"/>
    <w:rsid w:val="004C52F3"/>
    <w:pPr>
      <w:keepLines/>
      <w:widowControl w:val="0"/>
      <w:suppressLineNumbers/>
      <w:tabs>
        <w:tab w:val="clear" w:pos="432"/>
      </w:tabs>
      <w:suppressAutoHyphens/>
    </w:pPr>
    <w:rPr>
      <w:caps/>
      <w:kern w:val="2"/>
      <w:lang w:eastAsia="zh-CN"/>
    </w:rPr>
  </w:style>
  <w:style w:type="paragraph" w:customStyle="1" w:styleId="2d">
    <w:name w:val="Стиль2"/>
    <w:basedOn w:val="2"/>
    <w:rsid w:val="004C52F3"/>
    <w:pPr>
      <w:keepNext/>
      <w:keepLines/>
      <w:widowControl w:val="0"/>
      <w:numPr>
        <w:numId w:val="0"/>
      </w:numPr>
      <w:suppressLineNumbers/>
      <w:tabs>
        <w:tab w:val="num" w:pos="0"/>
        <w:tab w:val="left" w:pos="1492"/>
      </w:tabs>
      <w:suppressAutoHyphens/>
      <w:ind w:left="1146" w:hanging="360"/>
    </w:pPr>
    <w:rPr>
      <w:b/>
      <w:bCs/>
    </w:rPr>
  </w:style>
  <w:style w:type="paragraph" w:customStyle="1" w:styleId="3b">
    <w:name w:val="Стиль3"/>
    <w:basedOn w:val="220"/>
    <w:rsid w:val="004C52F3"/>
    <w:pPr>
      <w:widowControl w:val="0"/>
      <w:tabs>
        <w:tab w:val="num" w:pos="0"/>
      </w:tabs>
      <w:spacing w:after="0" w:line="240" w:lineRule="auto"/>
      <w:ind w:left="1146" w:hanging="360"/>
      <w:textAlignment w:val="baseline"/>
    </w:pPr>
  </w:style>
  <w:style w:type="paragraph" w:customStyle="1" w:styleId="2-11">
    <w:name w:val="содержание2-11"/>
    <w:basedOn w:val="a4"/>
    <w:rsid w:val="004C52F3"/>
    <w:pPr>
      <w:spacing w:after="60" w:line="240" w:lineRule="auto"/>
      <w:jc w:val="both"/>
    </w:pPr>
    <w:rPr>
      <w:rFonts w:ascii="Times New Roman" w:eastAsia="Times New Roman" w:hAnsi="Times New Roman" w:cs="Times New Roman"/>
      <w:sz w:val="24"/>
      <w:szCs w:val="24"/>
      <w:lang w:eastAsia="zh-CN"/>
    </w:rPr>
  </w:style>
  <w:style w:type="paragraph" w:customStyle="1" w:styleId="46">
    <w:name w:val="Стиль4"/>
    <w:basedOn w:val="22"/>
    <w:next w:val="a4"/>
    <w:rsid w:val="004C52F3"/>
    <w:pPr>
      <w:keepNext/>
      <w:keepLines/>
      <w:widowControl w:val="0"/>
      <w:suppressLineNumbers/>
      <w:suppressAutoHyphens/>
      <w:spacing w:after="60"/>
      <w:ind w:left="1116" w:firstLine="567"/>
      <w:jc w:val="center"/>
    </w:pPr>
    <w:rPr>
      <w:rFonts w:ascii="Times New Roman" w:hAnsi="Times New Roman"/>
      <w:bCs/>
      <w:color w:val="auto"/>
      <w:sz w:val="30"/>
      <w:szCs w:val="30"/>
      <w:lang w:val="x-none" w:eastAsia="zh-CN"/>
    </w:rPr>
  </w:style>
  <w:style w:type="paragraph" w:customStyle="1" w:styleId="affff8">
    <w:name w:val="Таблица заголовок"/>
    <w:basedOn w:val="a4"/>
    <w:rsid w:val="004C52F3"/>
    <w:pPr>
      <w:spacing w:before="120" w:after="120" w:line="360" w:lineRule="auto"/>
      <w:jc w:val="right"/>
    </w:pPr>
    <w:rPr>
      <w:rFonts w:ascii="Times New Roman" w:eastAsia="Times New Roman" w:hAnsi="Times New Roman" w:cs="Times New Roman"/>
      <w:b/>
      <w:bCs/>
      <w:sz w:val="28"/>
      <w:szCs w:val="28"/>
      <w:lang w:eastAsia="zh-CN"/>
    </w:rPr>
  </w:style>
  <w:style w:type="paragraph" w:customStyle="1" w:styleId="affff9">
    <w:name w:val="текст таблицы"/>
    <w:basedOn w:val="a4"/>
    <w:rsid w:val="004C52F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fa">
    <w:name w:val="Пункт Знак"/>
    <w:basedOn w:val="a4"/>
    <w:rsid w:val="004C52F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b">
    <w:name w:val="a"/>
    <w:basedOn w:val="a4"/>
    <w:rsid w:val="004C52F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c">
    <w:name w:val="Словарная статья"/>
    <w:basedOn w:val="a4"/>
    <w:next w:val="a4"/>
    <w:rsid w:val="004C52F3"/>
    <w:pPr>
      <w:autoSpaceDE w:val="0"/>
      <w:spacing w:after="0" w:line="240" w:lineRule="auto"/>
      <w:ind w:right="118"/>
      <w:jc w:val="both"/>
    </w:pPr>
    <w:rPr>
      <w:rFonts w:ascii="Arial" w:eastAsia="Times New Roman" w:hAnsi="Arial" w:cs="Arial"/>
      <w:sz w:val="20"/>
      <w:szCs w:val="20"/>
      <w:lang w:eastAsia="zh-CN"/>
    </w:rPr>
  </w:style>
  <w:style w:type="paragraph" w:customStyle="1" w:styleId="affffd">
    <w:name w:val="Комментарий пользователя"/>
    <w:basedOn w:val="a4"/>
    <w:next w:val="a4"/>
    <w:rsid w:val="004C52F3"/>
    <w:pPr>
      <w:autoSpaceDE w:val="0"/>
      <w:spacing w:after="0" w:line="240" w:lineRule="auto"/>
      <w:ind w:left="170"/>
    </w:pPr>
    <w:rPr>
      <w:rFonts w:ascii="Arial" w:eastAsia="Times New Roman" w:hAnsi="Arial" w:cs="Arial"/>
      <w:i/>
      <w:iCs/>
      <w:color w:val="000080"/>
      <w:sz w:val="20"/>
      <w:szCs w:val="20"/>
      <w:lang w:eastAsia="zh-CN"/>
    </w:rPr>
  </w:style>
  <w:style w:type="character" w:customStyle="1" w:styleId="1ff9">
    <w:name w:val="Текст выноски Знак1"/>
    <w:basedOn w:val="a5"/>
    <w:rsid w:val="004C52F3"/>
    <w:rPr>
      <w:rFonts w:ascii="Tahoma" w:hAnsi="Tahoma" w:cs="Tahoma"/>
      <w:sz w:val="16"/>
      <w:szCs w:val="16"/>
      <w:lang w:val="x-none" w:eastAsia="zh-CN"/>
    </w:rPr>
  </w:style>
  <w:style w:type="paragraph" w:customStyle="1" w:styleId="1DocumentHeader1">
    <w:name w:val="Заголовок 1.Document Header1"/>
    <w:basedOn w:val="a4"/>
    <w:next w:val="a4"/>
    <w:rsid w:val="004C52F3"/>
    <w:pPr>
      <w:keepNext/>
      <w:spacing w:before="240" w:after="60" w:line="240" w:lineRule="auto"/>
      <w:jc w:val="center"/>
    </w:pPr>
    <w:rPr>
      <w:rFonts w:ascii="Times New Roman" w:eastAsia="Times New Roman" w:hAnsi="Times New Roman" w:cs="Times New Roman"/>
      <w:kern w:val="2"/>
      <w:sz w:val="36"/>
      <w:szCs w:val="36"/>
      <w:lang w:eastAsia="zh-CN"/>
    </w:rPr>
  </w:style>
  <w:style w:type="paragraph" w:customStyle="1" w:styleId="ConsPlusNormal0">
    <w:name w:val="ConsPlusNormal"/>
    <w:rsid w:val="004C52F3"/>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ffa">
    <w:name w:val="Текст примечания1"/>
    <w:basedOn w:val="a4"/>
    <w:rsid w:val="004C52F3"/>
    <w:pPr>
      <w:spacing w:after="60" w:line="240" w:lineRule="auto"/>
      <w:jc w:val="both"/>
    </w:pPr>
    <w:rPr>
      <w:rFonts w:ascii="Times New Roman" w:eastAsia="Times New Roman" w:hAnsi="Times New Roman" w:cs="Times New Roman"/>
      <w:sz w:val="20"/>
      <w:szCs w:val="20"/>
      <w:lang w:eastAsia="zh-CN"/>
    </w:rPr>
  </w:style>
  <w:style w:type="paragraph" w:styleId="affffe">
    <w:name w:val="annotation text"/>
    <w:basedOn w:val="a4"/>
    <w:link w:val="1ffb"/>
    <w:uiPriority w:val="99"/>
    <w:semiHidden/>
    <w:unhideWhenUsed/>
    <w:rsid w:val="004C52F3"/>
    <w:pPr>
      <w:spacing w:after="60" w:line="240" w:lineRule="auto"/>
      <w:jc w:val="both"/>
    </w:pPr>
    <w:rPr>
      <w:rFonts w:ascii="Times New Roman" w:eastAsia="Times New Roman" w:hAnsi="Times New Roman" w:cs="Times New Roman"/>
      <w:sz w:val="20"/>
      <w:szCs w:val="20"/>
      <w:lang w:eastAsia="zh-CN"/>
    </w:rPr>
  </w:style>
  <w:style w:type="character" w:customStyle="1" w:styleId="1ffb">
    <w:name w:val="Текст примечания Знак1"/>
    <w:basedOn w:val="a5"/>
    <w:link w:val="affffe"/>
    <w:uiPriority w:val="99"/>
    <w:semiHidden/>
    <w:rsid w:val="004C52F3"/>
    <w:rPr>
      <w:rFonts w:ascii="Times New Roman" w:eastAsia="Times New Roman" w:hAnsi="Times New Roman" w:cs="Times New Roman"/>
      <w:sz w:val="20"/>
      <w:szCs w:val="20"/>
      <w:lang w:eastAsia="zh-CN"/>
    </w:rPr>
  </w:style>
  <w:style w:type="paragraph" w:styleId="afffff">
    <w:name w:val="annotation subject"/>
    <w:basedOn w:val="1ffa"/>
    <w:next w:val="1ffa"/>
    <w:link w:val="1ffc"/>
    <w:rsid w:val="004C52F3"/>
    <w:rPr>
      <w:b/>
      <w:bCs/>
      <w:lang w:val="x-none"/>
    </w:rPr>
  </w:style>
  <w:style w:type="character" w:customStyle="1" w:styleId="1ffc">
    <w:name w:val="Тема примечания Знак1"/>
    <w:basedOn w:val="1ffb"/>
    <w:link w:val="afffff"/>
    <w:rsid w:val="004C52F3"/>
    <w:rPr>
      <w:rFonts w:ascii="Times New Roman" w:eastAsia="Times New Roman" w:hAnsi="Times New Roman" w:cs="Times New Roman"/>
      <w:b/>
      <w:bCs/>
      <w:sz w:val="20"/>
      <w:szCs w:val="20"/>
      <w:lang w:val="x-none" w:eastAsia="zh-CN"/>
    </w:rPr>
  </w:style>
  <w:style w:type="paragraph" w:customStyle="1" w:styleId="200">
    <w:name w:val="20"/>
    <w:basedOn w:val="a4"/>
    <w:rsid w:val="004C52F3"/>
    <w:pPr>
      <w:spacing w:before="104" w:after="104" w:line="240" w:lineRule="auto"/>
      <w:ind w:left="104" w:right="104"/>
    </w:pPr>
    <w:rPr>
      <w:rFonts w:ascii="Times New Roman" w:eastAsia="Times New Roman" w:hAnsi="Times New Roman" w:cs="Times New Roman"/>
      <w:sz w:val="24"/>
      <w:szCs w:val="24"/>
      <w:lang w:eastAsia="zh-CN"/>
    </w:rPr>
  </w:style>
  <w:style w:type="paragraph" w:customStyle="1" w:styleId="afffff0">
    <w:name w:val="Пункт"/>
    <w:basedOn w:val="a4"/>
    <w:rsid w:val="004C52F3"/>
    <w:pPr>
      <w:spacing w:after="0" w:line="240" w:lineRule="auto"/>
      <w:ind w:left="1404" w:hanging="504"/>
      <w:jc w:val="both"/>
    </w:pPr>
    <w:rPr>
      <w:rFonts w:ascii="Times New Roman" w:eastAsia="Times New Roman" w:hAnsi="Times New Roman" w:cs="Times New Roman"/>
      <w:sz w:val="24"/>
      <w:szCs w:val="24"/>
      <w:lang w:eastAsia="zh-CN"/>
    </w:rPr>
  </w:style>
  <w:style w:type="paragraph" w:customStyle="1" w:styleId="afffff1">
    <w:name w:val="Подпункт"/>
    <w:basedOn w:val="afffff0"/>
    <w:rsid w:val="004C52F3"/>
    <w:pPr>
      <w:ind w:left="1728" w:hanging="648"/>
    </w:pPr>
  </w:style>
  <w:style w:type="paragraph" w:customStyle="1" w:styleId="1ffd">
    <w:name w:val="Схема документа1"/>
    <w:basedOn w:val="a4"/>
    <w:rsid w:val="004C52F3"/>
    <w:pPr>
      <w:shd w:val="clear" w:color="auto" w:fill="000080"/>
      <w:spacing w:after="60" w:line="240" w:lineRule="auto"/>
      <w:jc w:val="both"/>
    </w:pPr>
    <w:rPr>
      <w:rFonts w:ascii="Tahoma" w:eastAsia="Times New Roman" w:hAnsi="Tahoma" w:cs="Tahoma"/>
      <w:sz w:val="20"/>
      <w:szCs w:val="20"/>
      <w:lang w:val="x-none" w:eastAsia="zh-CN"/>
    </w:rPr>
  </w:style>
  <w:style w:type="paragraph" w:customStyle="1" w:styleId="afffff2">
    <w:name w:val="Таблица шапка"/>
    <w:basedOn w:val="a4"/>
    <w:rsid w:val="004C52F3"/>
    <w:pPr>
      <w:keepNext/>
      <w:spacing w:before="40" w:after="40" w:line="240" w:lineRule="auto"/>
      <w:ind w:left="57" w:right="57"/>
    </w:pPr>
    <w:rPr>
      <w:rFonts w:ascii="Times New Roman" w:eastAsia="Times New Roman" w:hAnsi="Times New Roman" w:cs="Times New Roman"/>
      <w:sz w:val="18"/>
      <w:szCs w:val="18"/>
      <w:lang w:eastAsia="zh-CN"/>
    </w:rPr>
  </w:style>
  <w:style w:type="paragraph" w:customStyle="1" w:styleId="afffff3">
    <w:name w:val="Таблица текст"/>
    <w:basedOn w:val="a4"/>
    <w:rsid w:val="004C52F3"/>
    <w:pPr>
      <w:spacing w:before="40" w:after="40" w:line="240" w:lineRule="auto"/>
      <w:ind w:left="57" w:right="57"/>
    </w:pPr>
    <w:rPr>
      <w:rFonts w:ascii="Times New Roman" w:eastAsia="Times New Roman" w:hAnsi="Times New Roman" w:cs="Times New Roman"/>
      <w:lang w:eastAsia="zh-CN"/>
    </w:rPr>
  </w:style>
  <w:style w:type="paragraph" w:customStyle="1" w:styleId="a">
    <w:name w:val="пункт"/>
    <w:basedOn w:val="a4"/>
    <w:rsid w:val="004C52F3"/>
    <w:pPr>
      <w:numPr>
        <w:numId w:val="13"/>
      </w:numPr>
      <w:spacing w:before="60" w:after="60" w:line="240" w:lineRule="auto"/>
    </w:pPr>
    <w:rPr>
      <w:rFonts w:ascii="Times New Roman" w:eastAsia="Times New Roman" w:hAnsi="Times New Roman" w:cs="Times New Roman"/>
      <w:sz w:val="24"/>
      <w:szCs w:val="24"/>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4C52F3"/>
    <w:pPr>
      <w:spacing w:before="280" w:after="280" w:line="240" w:lineRule="auto"/>
    </w:pPr>
    <w:rPr>
      <w:rFonts w:ascii="Tahoma" w:eastAsia="Times New Roman" w:hAnsi="Tahoma" w:cs="Tahoma"/>
      <w:sz w:val="20"/>
      <w:szCs w:val="20"/>
      <w:lang w:val="en-US" w:eastAsia="zh-CN"/>
    </w:rPr>
  </w:style>
  <w:style w:type="paragraph" w:customStyle="1" w:styleId="1CharChar">
    <w:name w:val="1 Знак Char Знак Char Знак"/>
    <w:basedOn w:val="a4"/>
    <w:rsid w:val="004C52F3"/>
    <w:pPr>
      <w:spacing w:line="240" w:lineRule="exact"/>
    </w:pPr>
    <w:rPr>
      <w:rFonts w:ascii="Times New Roman" w:eastAsia="Calibri" w:hAnsi="Times New Roman" w:cs="Times New Roman"/>
      <w:sz w:val="20"/>
      <w:szCs w:val="20"/>
      <w:lang w:eastAsia="zh-CN"/>
    </w:rPr>
  </w:style>
  <w:style w:type="paragraph" w:customStyle="1" w:styleId="ConsPlusNonformat">
    <w:name w:val="ConsPlusNonformat"/>
    <w:rsid w:val="004C52F3"/>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afffff4">
    <w:name w:val="Стиль"/>
    <w:rsid w:val="004C52F3"/>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afffff5">
    <w:name w:val="Знак"/>
    <w:basedOn w:val="a4"/>
    <w:rsid w:val="004C52F3"/>
    <w:pPr>
      <w:spacing w:line="240" w:lineRule="exact"/>
    </w:pPr>
    <w:rPr>
      <w:rFonts w:ascii="Times New Roman" w:eastAsia="Calibri" w:hAnsi="Times New Roman" w:cs="Times New Roman"/>
      <w:sz w:val="20"/>
      <w:szCs w:val="20"/>
      <w:lang w:eastAsia="zh-CN"/>
    </w:rPr>
  </w:style>
  <w:style w:type="paragraph" w:customStyle="1" w:styleId="StyleFirstline127cm">
    <w:name w:val="Style First line:  127 cm"/>
    <w:basedOn w:val="a4"/>
    <w:rsid w:val="004C52F3"/>
    <w:pPr>
      <w:spacing w:before="120" w:after="0" w:line="240" w:lineRule="auto"/>
      <w:ind w:firstLine="720"/>
      <w:jc w:val="both"/>
    </w:pPr>
    <w:rPr>
      <w:rFonts w:ascii="Arial" w:eastAsia="Times New Roman" w:hAnsi="Arial" w:cs="Arial"/>
      <w:sz w:val="24"/>
      <w:szCs w:val="20"/>
      <w:lang w:eastAsia="zh-CN"/>
    </w:rPr>
  </w:style>
  <w:style w:type="paragraph" w:customStyle="1" w:styleId="consplusnormal1">
    <w:name w:val="consplusnormal"/>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
    <w:name w:val="Контракт-пункт"/>
    <w:basedOn w:val="a4"/>
    <w:rsid w:val="004C52F3"/>
    <w:pPr>
      <w:spacing w:after="60" w:line="240" w:lineRule="auto"/>
      <w:ind w:left="1492" w:firstLine="567"/>
      <w:jc w:val="both"/>
    </w:pPr>
    <w:rPr>
      <w:rFonts w:ascii="Times New Roman" w:eastAsia="Times New Roman" w:hAnsi="Times New Roman" w:cs="Times New Roman"/>
      <w:sz w:val="24"/>
      <w:szCs w:val="24"/>
      <w:lang w:eastAsia="zh-CN"/>
    </w:rPr>
  </w:style>
  <w:style w:type="paragraph" w:styleId="afffff6">
    <w:name w:val="Revision"/>
    <w:rsid w:val="004C52F3"/>
    <w:pPr>
      <w:suppressAutoHyphens/>
      <w:spacing w:after="0" w:line="240" w:lineRule="auto"/>
    </w:pPr>
    <w:rPr>
      <w:rFonts w:ascii="Times New Roman" w:eastAsia="Times New Roman" w:hAnsi="Times New Roman" w:cs="Times New Roman"/>
      <w:sz w:val="24"/>
      <w:szCs w:val="24"/>
      <w:lang w:eastAsia="zh-CN"/>
    </w:rPr>
  </w:style>
  <w:style w:type="paragraph" w:customStyle="1" w:styleId="List2">
    <w:name w:val="List2"/>
    <w:basedOn w:val="a4"/>
    <w:rsid w:val="004C52F3"/>
    <w:pPr>
      <w:tabs>
        <w:tab w:val="left" w:pos="1701"/>
      </w:tabs>
      <w:spacing w:after="0" w:line="360" w:lineRule="auto"/>
      <w:jc w:val="both"/>
    </w:pPr>
    <w:rPr>
      <w:rFonts w:ascii="Times New Roman" w:eastAsia="Times New Roman" w:hAnsi="Times New Roman" w:cs="Times New Roman"/>
      <w:sz w:val="24"/>
      <w:szCs w:val="20"/>
      <w:lang w:eastAsia="zh-CN"/>
    </w:rPr>
  </w:style>
  <w:style w:type="paragraph" w:customStyle="1" w:styleId="msonormalcxspmiddle">
    <w:name w:val="msonormal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320">
    <w:name w:val="Основной текст 32"/>
    <w:basedOn w:val="a4"/>
    <w:rsid w:val="004C52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zh-CN"/>
    </w:rPr>
  </w:style>
  <w:style w:type="paragraph" w:customStyle="1" w:styleId="Style4">
    <w:name w:val="Style4"/>
    <w:basedOn w:val="a4"/>
    <w:rsid w:val="004C52F3"/>
    <w:pPr>
      <w:widowControl w:val="0"/>
      <w:autoSpaceDE w:val="0"/>
      <w:spacing w:after="0" w:line="316" w:lineRule="exact"/>
      <w:jc w:val="both"/>
    </w:pPr>
    <w:rPr>
      <w:rFonts w:ascii="Arial Narrow" w:eastAsia="Times New Roman" w:hAnsi="Arial Narrow" w:cs="Arial Narrow"/>
      <w:sz w:val="24"/>
      <w:szCs w:val="24"/>
      <w:lang w:eastAsia="zh-CN"/>
    </w:rPr>
  </w:style>
  <w:style w:type="paragraph" w:customStyle="1" w:styleId="-">
    <w:name w:val="Контракт-раздел"/>
    <w:basedOn w:val="a4"/>
    <w:next w:val="-1"/>
    <w:rsid w:val="004C52F3"/>
    <w:pPr>
      <w:keepNext/>
      <w:numPr>
        <w:numId w:val="16"/>
      </w:numPr>
      <w:tabs>
        <w:tab w:val="left" w:pos="540"/>
      </w:tabs>
      <w:suppressAutoHyphens/>
      <w:spacing w:before="360" w:after="120" w:line="240" w:lineRule="auto"/>
      <w:jc w:val="center"/>
    </w:pPr>
    <w:rPr>
      <w:rFonts w:ascii="Times New Roman" w:eastAsia="Times New Roman" w:hAnsi="Times New Roman" w:cs="Times New Roman"/>
      <w:b/>
      <w:bCs/>
      <w:caps/>
      <w:sz w:val="24"/>
      <w:szCs w:val="24"/>
      <w:lang w:eastAsia="zh-CN"/>
    </w:rPr>
  </w:style>
  <w:style w:type="paragraph" w:customStyle="1" w:styleId="-2">
    <w:name w:val="Контракт-подпункт"/>
    <w:basedOn w:val="a4"/>
    <w:rsid w:val="004C52F3"/>
    <w:pPr>
      <w:tabs>
        <w:tab w:val="left" w:pos="851"/>
      </w:tabs>
      <w:spacing w:after="0" w:line="240" w:lineRule="auto"/>
      <w:ind w:left="851" w:hanging="851"/>
      <w:jc w:val="both"/>
    </w:pPr>
    <w:rPr>
      <w:rFonts w:ascii="Times New Roman" w:eastAsia="Times New Roman" w:hAnsi="Times New Roman" w:cs="Times New Roman"/>
      <w:sz w:val="24"/>
      <w:szCs w:val="24"/>
      <w:lang w:eastAsia="zh-CN"/>
    </w:rPr>
  </w:style>
  <w:style w:type="paragraph" w:customStyle="1" w:styleId="-3">
    <w:name w:val="Контракт-подподпункт"/>
    <w:basedOn w:val="a4"/>
    <w:rsid w:val="004C52F3"/>
    <w:pPr>
      <w:tabs>
        <w:tab w:val="left" w:pos="1418"/>
      </w:tabs>
      <w:spacing w:after="0" w:line="240" w:lineRule="auto"/>
      <w:ind w:left="1418" w:hanging="567"/>
      <w:jc w:val="both"/>
    </w:pPr>
    <w:rPr>
      <w:rFonts w:ascii="Times New Roman" w:eastAsia="Times New Roman" w:hAnsi="Times New Roman" w:cs="Times New Roman"/>
      <w:sz w:val="24"/>
      <w:szCs w:val="24"/>
      <w:lang w:eastAsia="zh-CN"/>
    </w:rPr>
  </w:style>
  <w:style w:type="paragraph" w:customStyle="1" w:styleId="afffff7">
    <w:name w:val="Подподпункт"/>
    <w:basedOn w:val="a4"/>
    <w:rsid w:val="004C52F3"/>
    <w:pPr>
      <w:tabs>
        <w:tab w:val="left" w:pos="1701"/>
      </w:tabs>
      <w:spacing w:after="0" w:line="240" w:lineRule="auto"/>
      <w:ind w:left="1701" w:hanging="567"/>
      <w:jc w:val="both"/>
    </w:pPr>
    <w:rPr>
      <w:rFonts w:ascii="Times New Roman" w:eastAsia="Times New Roman" w:hAnsi="Times New Roman" w:cs="Times New Roman"/>
      <w:sz w:val="24"/>
      <w:szCs w:val="24"/>
      <w:lang w:eastAsia="zh-CN"/>
    </w:rPr>
  </w:style>
  <w:style w:type="paragraph" w:customStyle="1" w:styleId="1ffe">
    <w:name w:val="Абзац списка1"/>
    <w:basedOn w:val="a4"/>
    <w:rsid w:val="004C52F3"/>
    <w:pPr>
      <w:spacing w:after="200" w:line="276" w:lineRule="auto"/>
      <w:ind w:left="720"/>
      <w:contextualSpacing/>
    </w:pPr>
    <w:rPr>
      <w:rFonts w:ascii="Calibri" w:eastAsia="Times New Roman" w:hAnsi="Calibri" w:cs="Calibri"/>
      <w:lang w:eastAsia="zh-CN"/>
    </w:rPr>
  </w:style>
  <w:style w:type="paragraph" w:customStyle="1" w:styleId="afffff8">
    <w:name w:val="МОЙ"/>
    <w:rsid w:val="004C52F3"/>
    <w:pPr>
      <w:widowControl w:val="0"/>
      <w:suppressAutoHyphens/>
      <w:spacing w:after="0" w:line="480" w:lineRule="auto"/>
      <w:ind w:firstLine="720"/>
      <w:jc w:val="both"/>
    </w:pPr>
    <w:rPr>
      <w:rFonts w:ascii="Arial" w:eastAsia="ヒラギノ角ゴ Pro W3" w:hAnsi="Arial" w:cs="Arial"/>
      <w:color w:val="000000"/>
      <w:kern w:val="2"/>
      <w:sz w:val="24"/>
      <w:szCs w:val="20"/>
      <w:lang w:val="en-US" w:eastAsia="zh-CN"/>
    </w:rPr>
  </w:style>
  <w:style w:type="paragraph" w:customStyle="1" w:styleId="msonormalcxsplast">
    <w:name w:val="msonormal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cxsplast">
    <w:name w:val="msobodytex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
    <w:name w:val="msobodytextindent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last">
    <w:name w:val="msobodytextinden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middle">
    <w:name w:val="10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last">
    <w:name w:val="10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cxspmiddlecxspmiddle">
    <w:name w:val="msobodytext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middlecxspmiddle">
    <w:name w:val="msonormal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middlecxsplast">
    <w:name w:val="msonormal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cxspmiddle">
    <w:name w:val="msobodytextindent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middlecxsplast">
    <w:name w:val="10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lastcxsplast">
    <w:name w:val="msonormalcxsplas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lastcxspmiddle">
    <w:name w:val="msonormalcxsplast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cxsplast">
    <w:name w:val="msobodytextindent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314">
    <w:name w:val="Основной текст 31"/>
    <w:basedOn w:val="a4"/>
    <w:rsid w:val="004C52F3"/>
    <w:pPr>
      <w:suppressAutoHyphens/>
      <w:spacing w:after="120" w:line="240" w:lineRule="auto"/>
    </w:pPr>
    <w:rPr>
      <w:rFonts w:ascii="Times New Roman" w:eastAsia="Times New Roman" w:hAnsi="Times New Roman" w:cs="Times New Roman"/>
      <w:sz w:val="16"/>
      <w:szCs w:val="16"/>
      <w:lang w:eastAsia="zh-CN"/>
    </w:rPr>
  </w:style>
  <w:style w:type="paragraph" w:customStyle="1" w:styleId="215">
    <w:name w:val="Основной текст с отступом 21"/>
    <w:basedOn w:val="a4"/>
    <w:rsid w:val="004C52F3"/>
    <w:pPr>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zh-CN"/>
    </w:rPr>
  </w:style>
  <w:style w:type="paragraph" w:customStyle="1" w:styleId="1fff">
    <w:name w:val="Основной текст с отступом1"/>
    <w:basedOn w:val="a4"/>
    <w:rsid w:val="004C52F3"/>
    <w:pPr>
      <w:spacing w:before="60" w:after="0" w:line="240" w:lineRule="auto"/>
      <w:ind w:firstLine="851"/>
      <w:jc w:val="both"/>
    </w:pPr>
    <w:rPr>
      <w:rFonts w:ascii="Times New Roman" w:eastAsia="Times New Roman" w:hAnsi="Times New Roman" w:cs="Times New Roman"/>
      <w:sz w:val="24"/>
      <w:szCs w:val="20"/>
      <w:lang w:eastAsia="zh-CN"/>
    </w:rPr>
  </w:style>
  <w:style w:type="paragraph" w:customStyle="1" w:styleId="1-21">
    <w:name w:val="Средняя сетка 1 - Акцент 21"/>
    <w:basedOn w:val="a4"/>
    <w:rsid w:val="004C52F3"/>
    <w:pPr>
      <w:spacing w:after="0" w:line="240" w:lineRule="auto"/>
      <w:ind w:left="720"/>
      <w:contextualSpacing/>
    </w:pPr>
    <w:rPr>
      <w:rFonts w:ascii="Cambria" w:eastAsia="Cambria" w:hAnsi="Cambria" w:cs="Cambria"/>
      <w:sz w:val="24"/>
      <w:szCs w:val="24"/>
      <w:lang w:eastAsia="zh-CN"/>
    </w:rPr>
  </w:style>
  <w:style w:type="paragraph" w:customStyle="1" w:styleId="afffff9">
    <w:name w:val="Свободная форма"/>
    <w:rsid w:val="004C52F3"/>
    <w:pPr>
      <w:widowControl w:val="0"/>
      <w:suppressAutoHyphens/>
      <w:spacing w:after="0" w:line="240" w:lineRule="auto"/>
    </w:pPr>
    <w:rPr>
      <w:rFonts w:ascii="Helvetica" w:eastAsia="ヒラギノ角ゴ Pro W3" w:hAnsi="Helvetica" w:cs="Cambria"/>
      <w:color w:val="000000"/>
      <w:sz w:val="24"/>
      <w:szCs w:val="20"/>
      <w:lang w:eastAsia="zh-CN"/>
    </w:rPr>
  </w:style>
  <w:style w:type="paragraph" w:customStyle="1" w:styleId="msonormal0">
    <w:name w:val="msonormal"/>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xl58">
    <w:name w:val="xl58"/>
    <w:basedOn w:val="a4"/>
    <w:rsid w:val="004C52F3"/>
    <w:pPr>
      <w:pBdr>
        <w:top w:val="single" w:sz="4" w:space="0" w:color="000000"/>
        <w:left w:val="single" w:sz="4" w:space="9" w:color="000000"/>
        <w:bottom w:val="single" w:sz="4" w:space="0" w:color="000000"/>
        <w:right w:val="single" w:sz="4" w:space="0" w:color="000000"/>
      </w:pBdr>
      <w:spacing w:before="280" w:after="280" w:line="240" w:lineRule="auto"/>
      <w:textAlignment w:val="center"/>
    </w:pPr>
    <w:rPr>
      <w:rFonts w:ascii="Cambria" w:eastAsia="Times New Roman" w:hAnsi="Cambria" w:cs="Cambria"/>
      <w:b/>
      <w:bCs/>
      <w:sz w:val="24"/>
      <w:szCs w:val="24"/>
      <w:lang w:eastAsia="zh-CN"/>
    </w:rPr>
  </w:style>
  <w:style w:type="paragraph" w:customStyle="1" w:styleId="xl59">
    <w:name w:val="xl5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Cambria" w:eastAsia="Times New Roman" w:hAnsi="Cambria" w:cs="Cambria"/>
      <w:b/>
      <w:bCs/>
      <w:sz w:val="24"/>
      <w:szCs w:val="24"/>
      <w:lang w:eastAsia="zh-CN"/>
    </w:rPr>
  </w:style>
  <w:style w:type="paragraph" w:customStyle="1" w:styleId="xl60">
    <w:name w:val="xl6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Cambria" w:eastAsia="Times New Roman" w:hAnsi="Cambria" w:cs="Cambria"/>
      <w:b/>
      <w:bCs/>
      <w:sz w:val="24"/>
      <w:szCs w:val="24"/>
      <w:lang w:eastAsia="zh-CN"/>
    </w:rPr>
  </w:style>
  <w:style w:type="paragraph" w:customStyle="1" w:styleId="xl61">
    <w:name w:val="xl6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ambria" w:eastAsia="Times New Roman" w:hAnsi="Cambria" w:cs="Cambria"/>
      <w:b/>
      <w:bCs/>
      <w:sz w:val="24"/>
      <w:szCs w:val="24"/>
      <w:lang w:eastAsia="zh-CN"/>
    </w:rPr>
  </w:style>
  <w:style w:type="paragraph" w:customStyle="1" w:styleId="xl62">
    <w:name w:val="xl6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Arial Narrow" w:eastAsia="Times New Roman" w:hAnsi="Arial Narrow" w:cs="Arial Narrow"/>
      <w:lang w:eastAsia="zh-CN"/>
    </w:rPr>
  </w:style>
  <w:style w:type="paragraph" w:customStyle="1" w:styleId="xl63">
    <w:name w:val="xl63"/>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Arial Narrow" w:eastAsia="Times New Roman" w:hAnsi="Arial Narrow" w:cs="Arial Narrow"/>
      <w:lang w:eastAsia="zh-CN"/>
    </w:rPr>
  </w:style>
  <w:style w:type="paragraph" w:customStyle="1" w:styleId="xl64">
    <w:name w:val="xl64"/>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right"/>
    </w:pPr>
    <w:rPr>
      <w:rFonts w:ascii="Arial Narrow" w:eastAsia="Times New Roman" w:hAnsi="Arial Narrow" w:cs="Arial Narrow"/>
      <w:lang w:eastAsia="zh-CN"/>
    </w:rPr>
  </w:style>
  <w:style w:type="paragraph" w:customStyle="1" w:styleId="1fff0">
    <w:name w:val="Абзац списка1"/>
    <w:basedOn w:val="a4"/>
    <w:rsid w:val="004C52F3"/>
    <w:pPr>
      <w:spacing w:after="200" w:line="276" w:lineRule="auto"/>
      <w:ind w:left="720"/>
      <w:contextualSpacing/>
    </w:pPr>
    <w:rPr>
      <w:rFonts w:ascii="Calibri" w:eastAsia="Times New Roman" w:hAnsi="Calibri" w:cs="Calibri"/>
      <w:lang w:eastAsia="zh-CN"/>
    </w:rPr>
  </w:style>
  <w:style w:type="paragraph" w:customStyle="1" w:styleId="216">
    <w:name w:val="Основной текст с отступом 21"/>
    <w:basedOn w:val="a4"/>
    <w:rsid w:val="004C52F3"/>
    <w:pPr>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zh-CN"/>
    </w:rPr>
  </w:style>
  <w:style w:type="paragraph" w:customStyle="1" w:styleId="1fff1">
    <w:name w:val="Основной текст с отступом1"/>
    <w:basedOn w:val="a4"/>
    <w:rsid w:val="004C52F3"/>
    <w:pPr>
      <w:spacing w:before="60" w:after="0" w:line="240" w:lineRule="auto"/>
      <w:ind w:firstLine="851"/>
      <w:jc w:val="both"/>
    </w:pPr>
    <w:rPr>
      <w:rFonts w:ascii="Times New Roman" w:eastAsia="Times New Roman" w:hAnsi="Times New Roman" w:cs="Times New Roman"/>
      <w:sz w:val="24"/>
      <w:szCs w:val="20"/>
      <w:lang w:eastAsia="zh-CN"/>
    </w:rPr>
  </w:style>
  <w:style w:type="paragraph" w:customStyle="1" w:styleId="font5">
    <w:name w:val="font5"/>
    <w:basedOn w:val="a4"/>
    <w:rsid w:val="004C52F3"/>
    <w:pPr>
      <w:spacing w:before="280" w:after="280" w:line="240" w:lineRule="auto"/>
    </w:pPr>
    <w:rPr>
      <w:rFonts w:ascii="Times New Roman" w:eastAsia="Times New Roman" w:hAnsi="Times New Roman" w:cs="Times New Roman"/>
      <w:b/>
      <w:bCs/>
      <w:color w:val="000000"/>
      <w:sz w:val="18"/>
      <w:szCs w:val="18"/>
      <w:lang w:eastAsia="zh-CN"/>
    </w:rPr>
  </w:style>
  <w:style w:type="paragraph" w:customStyle="1" w:styleId="font6">
    <w:name w:val="font6"/>
    <w:basedOn w:val="a4"/>
    <w:rsid w:val="004C52F3"/>
    <w:pPr>
      <w:spacing w:before="280" w:after="280" w:line="240" w:lineRule="auto"/>
    </w:pPr>
    <w:rPr>
      <w:rFonts w:ascii="Times New Roman" w:eastAsia="Times New Roman" w:hAnsi="Times New Roman" w:cs="Times New Roman"/>
      <w:color w:val="000000"/>
      <w:sz w:val="18"/>
      <w:szCs w:val="18"/>
      <w:lang w:eastAsia="zh-CN"/>
    </w:rPr>
  </w:style>
  <w:style w:type="paragraph" w:customStyle="1" w:styleId="xl65">
    <w:name w:val="xl65"/>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sz w:val="24"/>
      <w:szCs w:val="24"/>
      <w:lang w:eastAsia="zh-CN"/>
    </w:rPr>
  </w:style>
  <w:style w:type="paragraph" w:customStyle="1" w:styleId="xl66">
    <w:name w:val="xl66"/>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0"/>
      <w:szCs w:val="20"/>
      <w:lang w:eastAsia="zh-CN"/>
    </w:rPr>
  </w:style>
  <w:style w:type="paragraph" w:customStyle="1" w:styleId="xl67">
    <w:name w:val="xl67"/>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0"/>
      <w:szCs w:val="20"/>
      <w:lang w:eastAsia="zh-CN"/>
    </w:rPr>
  </w:style>
  <w:style w:type="paragraph" w:customStyle="1" w:styleId="xl68">
    <w:name w:val="xl68"/>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18"/>
      <w:szCs w:val="18"/>
      <w:lang w:eastAsia="zh-CN"/>
    </w:rPr>
  </w:style>
  <w:style w:type="paragraph" w:customStyle="1" w:styleId="xl69">
    <w:name w:val="xl6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0">
    <w:name w:val="xl7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20"/>
      <w:szCs w:val="20"/>
      <w:lang w:eastAsia="zh-CN"/>
    </w:rPr>
  </w:style>
  <w:style w:type="paragraph" w:customStyle="1" w:styleId="xl71">
    <w:name w:val="xl7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72">
    <w:name w:val="xl7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color w:val="000000"/>
      <w:sz w:val="20"/>
      <w:szCs w:val="20"/>
      <w:lang w:eastAsia="zh-CN"/>
    </w:rPr>
  </w:style>
  <w:style w:type="paragraph" w:customStyle="1" w:styleId="xl73">
    <w:name w:val="xl73"/>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24"/>
      <w:szCs w:val="24"/>
      <w:lang w:eastAsia="zh-CN"/>
    </w:rPr>
  </w:style>
  <w:style w:type="paragraph" w:customStyle="1" w:styleId="xl74">
    <w:name w:val="xl74"/>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color w:val="000000"/>
      <w:sz w:val="18"/>
      <w:szCs w:val="18"/>
      <w:lang w:eastAsia="zh-CN"/>
    </w:rPr>
  </w:style>
  <w:style w:type="paragraph" w:customStyle="1" w:styleId="xl75">
    <w:name w:val="xl75"/>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b/>
      <w:bCs/>
      <w:color w:val="000000"/>
      <w:sz w:val="20"/>
      <w:szCs w:val="20"/>
      <w:lang w:eastAsia="zh-CN"/>
    </w:rPr>
  </w:style>
  <w:style w:type="paragraph" w:customStyle="1" w:styleId="xl76">
    <w:name w:val="xl76"/>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color w:val="000000"/>
      <w:sz w:val="20"/>
      <w:szCs w:val="20"/>
      <w:lang w:eastAsia="zh-CN"/>
    </w:rPr>
  </w:style>
  <w:style w:type="paragraph" w:customStyle="1" w:styleId="xl77">
    <w:name w:val="xl77"/>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0"/>
      <w:szCs w:val="20"/>
      <w:lang w:eastAsia="zh-CN"/>
    </w:rPr>
  </w:style>
  <w:style w:type="paragraph" w:customStyle="1" w:styleId="xl78">
    <w:name w:val="xl78"/>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0"/>
      <w:szCs w:val="20"/>
      <w:lang w:eastAsia="zh-CN"/>
    </w:rPr>
  </w:style>
  <w:style w:type="paragraph" w:customStyle="1" w:styleId="xl79">
    <w:name w:val="xl7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sz w:val="24"/>
      <w:szCs w:val="24"/>
      <w:lang w:eastAsia="zh-CN"/>
    </w:rPr>
  </w:style>
  <w:style w:type="paragraph" w:customStyle="1" w:styleId="xl80">
    <w:name w:val="xl8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18"/>
      <w:szCs w:val="18"/>
      <w:lang w:eastAsia="zh-CN"/>
    </w:rPr>
  </w:style>
  <w:style w:type="paragraph" w:customStyle="1" w:styleId="xl81">
    <w:name w:val="xl8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xl82">
    <w:name w:val="xl8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afffffa">
    <w:name w:val="Колонтитулы"/>
    <w:rsid w:val="004C52F3"/>
    <w:pPr>
      <w:pBdr>
        <w:top w:val="none" w:sz="0" w:space="0" w:color="000000"/>
        <w:left w:val="none" w:sz="0" w:space="0" w:color="000000"/>
        <w:bottom w:val="none" w:sz="0" w:space="0" w:color="000000"/>
        <w:right w:val="none" w:sz="0" w:space="0" w:color="000000"/>
      </w:pBdr>
      <w:tabs>
        <w:tab w:val="right" w:pos="9020"/>
      </w:tabs>
      <w:suppressAutoHyphens/>
      <w:spacing w:after="0" w:line="240" w:lineRule="auto"/>
    </w:pPr>
    <w:rPr>
      <w:rFonts w:ascii="Helvetica Neue" w:eastAsia="Helvetica Neue" w:hAnsi="Helvetica Neue" w:cs="Helvetica Neue"/>
      <w:color w:val="000000"/>
      <w:sz w:val="24"/>
      <w:szCs w:val="24"/>
      <w:lang w:eastAsia="zh-CN"/>
    </w:rPr>
  </w:style>
  <w:style w:type="table" w:customStyle="1" w:styleId="63">
    <w:name w:val="Сетка таблицы6"/>
    <w:basedOn w:val="a6"/>
    <w:next w:val="aa"/>
    <w:uiPriority w:val="39"/>
    <w:rsid w:val="007C711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a"/>
    <w:uiPriority w:val="39"/>
    <w:rsid w:val="00DD3F9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Раздел контракта"/>
    <w:basedOn w:val="11"/>
    <w:next w:val="a4"/>
    <w:qFormat/>
    <w:rsid w:val="00E8264E"/>
    <w:pPr>
      <w:keepNext w:val="0"/>
      <w:numPr>
        <w:numId w:val="18"/>
      </w:numPr>
      <w:suppressAutoHyphens/>
      <w:spacing w:before="120" w:after="120"/>
      <w:ind w:left="720" w:hanging="360"/>
    </w:pPr>
    <w:rPr>
      <w:b w:val="0"/>
      <w:bCs w:val="0"/>
      <w:kern w:val="0"/>
      <w:sz w:val="24"/>
      <w:szCs w:val="32"/>
      <w:lang w:eastAsia="en-US"/>
    </w:rPr>
  </w:style>
  <w:style w:type="paragraph" w:customStyle="1" w:styleId="a2">
    <w:name w:val="Пункт контракта"/>
    <w:basedOn w:val="22"/>
    <w:qFormat/>
    <w:rsid w:val="00E8264E"/>
    <w:pPr>
      <w:numPr>
        <w:ilvl w:val="1"/>
        <w:numId w:val="18"/>
      </w:numPr>
      <w:suppressAutoHyphens/>
      <w:ind w:left="851" w:hanging="360"/>
      <w:jc w:val="both"/>
    </w:pPr>
    <w:rPr>
      <w:rFonts w:ascii="Times New Roman" w:hAnsi="Times New Roman"/>
      <w:b w:val="0"/>
      <w:color w:val="auto"/>
      <w:sz w:val="24"/>
      <w:szCs w:val="26"/>
      <w:lang w:eastAsia="ar-SA"/>
    </w:rPr>
  </w:style>
  <w:style w:type="paragraph" w:customStyle="1" w:styleId="a3">
    <w:name w:val="Подпункт контракта"/>
    <w:basedOn w:val="32"/>
    <w:qFormat/>
    <w:rsid w:val="00E8264E"/>
    <w:pPr>
      <w:numPr>
        <w:ilvl w:val="2"/>
        <w:numId w:val="18"/>
      </w:numPr>
      <w:suppressAutoHyphens/>
      <w:ind w:left="1418" w:hanging="180"/>
      <w:jc w:val="both"/>
    </w:pPr>
    <w:rPr>
      <w:rFonts w:ascii="Times New Roman" w:hAnsi="Times New Roman"/>
      <w:b w:val="0"/>
      <w:i w:val="0"/>
      <w:color w:val="auto"/>
      <w:sz w:val="24"/>
      <w:szCs w:val="24"/>
      <w:lang w:eastAsia="en-US"/>
    </w:rPr>
  </w:style>
  <w:style w:type="table" w:customStyle="1" w:styleId="83">
    <w:name w:val="Сетка таблицы8"/>
    <w:basedOn w:val="a6"/>
    <w:next w:val="aa"/>
    <w:uiPriority w:val="39"/>
    <w:rsid w:val="001C461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b">
    <w:name w:val="Другое_"/>
    <w:basedOn w:val="a5"/>
    <w:link w:val="afffffc"/>
    <w:rsid w:val="000F5D62"/>
    <w:rPr>
      <w:rFonts w:ascii="Arial" w:eastAsia="Arial" w:hAnsi="Arial" w:cs="Arial"/>
      <w:sz w:val="18"/>
      <w:szCs w:val="18"/>
    </w:rPr>
  </w:style>
  <w:style w:type="paragraph" w:customStyle="1" w:styleId="afffffc">
    <w:name w:val="Другое"/>
    <w:basedOn w:val="a4"/>
    <w:link w:val="afffffb"/>
    <w:rsid w:val="000F5D62"/>
    <w:pPr>
      <w:widowControl w:val="0"/>
      <w:spacing w:after="0" w:line="240" w:lineRule="auto"/>
    </w:pPr>
    <w:rPr>
      <w:rFonts w:ascii="Arial" w:eastAsia="Arial" w:hAnsi="Arial" w:cs="Arial"/>
      <w:sz w:val="18"/>
      <w:szCs w:val="18"/>
    </w:rPr>
  </w:style>
  <w:style w:type="character" w:customStyle="1" w:styleId="afffffd">
    <w:name w:val="Основной текст_"/>
    <w:basedOn w:val="a5"/>
    <w:link w:val="1fff2"/>
    <w:rsid w:val="00DF4FD8"/>
    <w:rPr>
      <w:rFonts w:ascii="Times New Roman" w:eastAsia="Times New Roman" w:hAnsi="Times New Roman" w:cs="Times New Roman"/>
      <w:sz w:val="28"/>
      <w:szCs w:val="28"/>
    </w:rPr>
  </w:style>
  <w:style w:type="character" w:customStyle="1" w:styleId="1fff3">
    <w:name w:val="Заголовок №1_"/>
    <w:basedOn w:val="a5"/>
    <w:link w:val="1fff4"/>
    <w:rsid w:val="00DF4FD8"/>
    <w:rPr>
      <w:rFonts w:ascii="Times New Roman" w:eastAsia="Times New Roman" w:hAnsi="Times New Roman" w:cs="Times New Roman"/>
      <w:b/>
      <w:bCs/>
      <w:sz w:val="28"/>
      <w:szCs w:val="28"/>
    </w:rPr>
  </w:style>
  <w:style w:type="character" w:customStyle="1" w:styleId="afffffe">
    <w:name w:val="Подпись к таблице_"/>
    <w:basedOn w:val="a5"/>
    <w:link w:val="affffff"/>
    <w:rsid w:val="00DF4FD8"/>
    <w:rPr>
      <w:rFonts w:ascii="Times New Roman" w:eastAsia="Times New Roman" w:hAnsi="Times New Roman" w:cs="Times New Roman"/>
      <w:b/>
      <w:bCs/>
      <w:sz w:val="28"/>
      <w:szCs w:val="28"/>
    </w:rPr>
  </w:style>
  <w:style w:type="paragraph" w:customStyle="1" w:styleId="1fff2">
    <w:name w:val="Основной текст1"/>
    <w:basedOn w:val="a4"/>
    <w:link w:val="afffffd"/>
    <w:rsid w:val="00DF4FD8"/>
    <w:pPr>
      <w:widowControl w:val="0"/>
      <w:spacing w:after="300" w:line="240" w:lineRule="auto"/>
    </w:pPr>
    <w:rPr>
      <w:rFonts w:ascii="Times New Roman" w:eastAsia="Times New Roman" w:hAnsi="Times New Roman" w:cs="Times New Roman"/>
      <w:sz w:val="28"/>
      <w:szCs w:val="28"/>
    </w:rPr>
  </w:style>
  <w:style w:type="paragraph" w:customStyle="1" w:styleId="1fff4">
    <w:name w:val="Заголовок №1"/>
    <w:basedOn w:val="a4"/>
    <w:link w:val="1fff3"/>
    <w:rsid w:val="00DF4FD8"/>
    <w:pPr>
      <w:widowControl w:val="0"/>
      <w:spacing w:after="0" w:line="240" w:lineRule="auto"/>
      <w:outlineLvl w:val="0"/>
    </w:pPr>
    <w:rPr>
      <w:rFonts w:ascii="Times New Roman" w:eastAsia="Times New Roman" w:hAnsi="Times New Roman" w:cs="Times New Roman"/>
      <w:b/>
      <w:bCs/>
      <w:sz w:val="28"/>
      <w:szCs w:val="28"/>
    </w:rPr>
  </w:style>
  <w:style w:type="paragraph" w:customStyle="1" w:styleId="affffff">
    <w:name w:val="Подпись к таблице"/>
    <w:basedOn w:val="a4"/>
    <w:link w:val="afffffe"/>
    <w:rsid w:val="00DF4FD8"/>
    <w:pPr>
      <w:widowControl w:val="0"/>
      <w:spacing w:after="0" w:line="240" w:lineRule="auto"/>
    </w:pPr>
    <w:rPr>
      <w:rFonts w:ascii="Times New Roman" w:eastAsia="Times New Roman" w:hAnsi="Times New Roman" w:cs="Times New Roman"/>
      <w:b/>
      <w:bCs/>
      <w:sz w:val="28"/>
      <w:szCs w:val="28"/>
    </w:rPr>
  </w:style>
  <w:style w:type="table" w:customStyle="1" w:styleId="120">
    <w:name w:val="Сетка таблицы12"/>
    <w:basedOn w:val="a6"/>
    <w:next w:val="aa"/>
    <w:uiPriority w:val="59"/>
    <w:rsid w:val="00036D0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36760">
      <w:bodyDiv w:val="1"/>
      <w:marLeft w:val="0"/>
      <w:marRight w:val="0"/>
      <w:marTop w:val="0"/>
      <w:marBottom w:val="0"/>
      <w:divBdr>
        <w:top w:val="none" w:sz="0" w:space="0" w:color="auto"/>
        <w:left w:val="none" w:sz="0" w:space="0" w:color="auto"/>
        <w:bottom w:val="none" w:sz="0" w:space="0" w:color="auto"/>
        <w:right w:val="none" w:sz="0" w:space="0" w:color="auto"/>
      </w:divBdr>
    </w:div>
    <w:div w:id="531920355">
      <w:bodyDiv w:val="1"/>
      <w:marLeft w:val="0"/>
      <w:marRight w:val="0"/>
      <w:marTop w:val="0"/>
      <w:marBottom w:val="0"/>
      <w:divBdr>
        <w:top w:val="none" w:sz="0" w:space="0" w:color="auto"/>
        <w:left w:val="none" w:sz="0" w:space="0" w:color="auto"/>
        <w:bottom w:val="none" w:sz="0" w:space="0" w:color="auto"/>
        <w:right w:val="none" w:sz="0" w:space="0" w:color="auto"/>
      </w:divBdr>
    </w:div>
    <w:div w:id="552353027">
      <w:bodyDiv w:val="1"/>
      <w:marLeft w:val="0"/>
      <w:marRight w:val="0"/>
      <w:marTop w:val="0"/>
      <w:marBottom w:val="0"/>
      <w:divBdr>
        <w:top w:val="none" w:sz="0" w:space="0" w:color="auto"/>
        <w:left w:val="none" w:sz="0" w:space="0" w:color="auto"/>
        <w:bottom w:val="none" w:sz="0" w:space="0" w:color="auto"/>
        <w:right w:val="none" w:sz="0" w:space="0" w:color="auto"/>
      </w:divBdr>
    </w:div>
    <w:div w:id="807670980">
      <w:bodyDiv w:val="1"/>
      <w:marLeft w:val="0"/>
      <w:marRight w:val="0"/>
      <w:marTop w:val="0"/>
      <w:marBottom w:val="0"/>
      <w:divBdr>
        <w:top w:val="none" w:sz="0" w:space="0" w:color="auto"/>
        <w:left w:val="none" w:sz="0" w:space="0" w:color="auto"/>
        <w:bottom w:val="none" w:sz="0" w:space="0" w:color="auto"/>
        <w:right w:val="none" w:sz="0" w:space="0" w:color="auto"/>
      </w:divBdr>
    </w:div>
    <w:div w:id="863980760">
      <w:bodyDiv w:val="1"/>
      <w:marLeft w:val="0"/>
      <w:marRight w:val="0"/>
      <w:marTop w:val="0"/>
      <w:marBottom w:val="0"/>
      <w:divBdr>
        <w:top w:val="none" w:sz="0" w:space="0" w:color="auto"/>
        <w:left w:val="none" w:sz="0" w:space="0" w:color="auto"/>
        <w:bottom w:val="none" w:sz="0" w:space="0" w:color="auto"/>
        <w:right w:val="none" w:sz="0" w:space="0" w:color="auto"/>
      </w:divBdr>
    </w:div>
    <w:div w:id="1002007094">
      <w:bodyDiv w:val="1"/>
      <w:marLeft w:val="0"/>
      <w:marRight w:val="0"/>
      <w:marTop w:val="0"/>
      <w:marBottom w:val="0"/>
      <w:divBdr>
        <w:top w:val="none" w:sz="0" w:space="0" w:color="auto"/>
        <w:left w:val="none" w:sz="0" w:space="0" w:color="auto"/>
        <w:bottom w:val="none" w:sz="0" w:space="0" w:color="auto"/>
        <w:right w:val="none" w:sz="0" w:space="0" w:color="auto"/>
      </w:divBdr>
    </w:div>
    <w:div w:id="1159466160">
      <w:bodyDiv w:val="1"/>
      <w:marLeft w:val="0"/>
      <w:marRight w:val="0"/>
      <w:marTop w:val="0"/>
      <w:marBottom w:val="0"/>
      <w:divBdr>
        <w:top w:val="none" w:sz="0" w:space="0" w:color="auto"/>
        <w:left w:val="none" w:sz="0" w:space="0" w:color="auto"/>
        <w:bottom w:val="none" w:sz="0" w:space="0" w:color="auto"/>
        <w:right w:val="none" w:sz="0" w:space="0" w:color="auto"/>
      </w:divBdr>
    </w:div>
    <w:div w:id="1192109761">
      <w:bodyDiv w:val="1"/>
      <w:marLeft w:val="0"/>
      <w:marRight w:val="0"/>
      <w:marTop w:val="0"/>
      <w:marBottom w:val="0"/>
      <w:divBdr>
        <w:top w:val="none" w:sz="0" w:space="0" w:color="auto"/>
        <w:left w:val="none" w:sz="0" w:space="0" w:color="auto"/>
        <w:bottom w:val="none" w:sz="0" w:space="0" w:color="auto"/>
        <w:right w:val="none" w:sz="0" w:space="0" w:color="auto"/>
      </w:divBdr>
    </w:div>
    <w:div w:id="1290090331">
      <w:bodyDiv w:val="1"/>
      <w:marLeft w:val="0"/>
      <w:marRight w:val="0"/>
      <w:marTop w:val="0"/>
      <w:marBottom w:val="0"/>
      <w:divBdr>
        <w:top w:val="none" w:sz="0" w:space="0" w:color="auto"/>
        <w:left w:val="none" w:sz="0" w:space="0" w:color="auto"/>
        <w:bottom w:val="none" w:sz="0" w:space="0" w:color="auto"/>
        <w:right w:val="none" w:sz="0" w:space="0" w:color="auto"/>
      </w:divBdr>
    </w:div>
    <w:div w:id="1413164916">
      <w:bodyDiv w:val="1"/>
      <w:marLeft w:val="0"/>
      <w:marRight w:val="0"/>
      <w:marTop w:val="0"/>
      <w:marBottom w:val="0"/>
      <w:divBdr>
        <w:top w:val="none" w:sz="0" w:space="0" w:color="auto"/>
        <w:left w:val="none" w:sz="0" w:space="0" w:color="auto"/>
        <w:bottom w:val="none" w:sz="0" w:space="0" w:color="auto"/>
        <w:right w:val="none" w:sz="0" w:space="0" w:color="auto"/>
      </w:divBdr>
    </w:div>
    <w:div w:id="1758554253">
      <w:bodyDiv w:val="1"/>
      <w:marLeft w:val="0"/>
      <w:marRight w:val="0"/>
      <w:marTop w:val="0"/>
      <w:marBottom w:val="0"/>
      <w:divBdr>
        <w:top w:val="none" w:sz="0" w:space="0" w:color="auto"/>
        <w:left w:val="none" w:sz="0" w:space="0" w:color="auto"/>
        <w:bottom w:val="none" w:sz="0" w:space="0" w:color="auto"/>
        <w:right w:val="none" w:sz="0" w:space="0" w:color="auto"/>
      </w:divBdr>
    </w:div>
    <w:div w:id="1840852085">
      <w:bodyDiv w:val="1"/>
      <w:marLeft w:val="0"/>
      <w:marRight w:val="0"/>
      <w:marTop w:val="0"/>
      <w:marBottom w:val="0"/>
      <w:divBdr>
        <w:top w:val="none" w:sz="0" w:space="0" w:color="auto"/>
        <w:left w:val="none" w:sz="0" w:space="0" w:color="auto"/>
        <w:bottom w:val="none" w:sz="0" w:space="0" w:color="auto"/>
        <w:right w:val="none" w:sz="0" w:space="0" w:color="auto"/>
      </w:divBdr>
    </w:div>
    <w:div w:id="1896042586">
      <w:bodyDiv w:val="1"/>
      <w:marLeft w:val="0"/>
      <w:marRight w:val="0"/>
      <w:marTop w:val="0"/>
      <w:marBottom w:val="0"/>
      <w:divBdr>
        <w:top w:val="none" w:sz="0" w:space="0" w:color="auto"/>
        <w:left w:val="none" w:sz="0" w:space="0" w:color="auto"/>
        <w:bottom w:val="none" w:sz="0" w:space="0" w:color="auto"/>
        <w:right w:val="none" w:sz="0" w:space="0" w:color="auto"/>
      </w:divBdr>
    </w:div>
    <w:div w:id="1929265464">
      <w:bodyDiv w:val="1"/>
      <w:marLeft w:val="0"/>
      <w:marRight w:val="0"/>
      <w:marTop w:val="0"/>
      <w:marBottom w:val="0"/>
      <w:divBdr>
        <w:top w:val="none" w:sz="0" w:space="0" w:color="auto"/>
        <w:left w:val="none" w:sz="0" w:space="0" w:color="auto"/>
        <w:bottom w:val="none" w:sz="0" w:space="0" w:color="auto"/>
        <w:right w:val="none" w:sz="0" w:space="0" w:color="auto"/>
      </w:divBdr>
    </w:div>
    <w:div w:id="1955751740">
      <w:bodyDiv w:val="1"/>
      <w:marLeft w:val="0"/>
      <w:marRight w:val="0"/>
      <w:marTop w:val="0"/>
      <w:marBottom w:val="0"/>
      <w:divBdr>
        <w:top w:val="none" w:sz="0" w:space="0" w:color="auto"/>
        <w:left w:val="none" w:sz="0" w:space="0" w:color="auto"/>
        <w:bottom w:val="none" w:sz="0" w:space="0" w:color="auto"/>
        <w:right w:val="none" w:sz="0" w:space="0" w:color="auto"/>
      </w:divBdr>
    </w:div>
    <w:div w:id="210202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74A99-2B61-4698-A0A4-071F49E09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19</Pages>
  <Words>7026</Words>
  <Characters>40052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Slava</dc:creator>
  <cp:lastModifiedBy>Пользователь</cp:lastModifiedBy>
  <cp:revision>63</cp:revision>
  <cp:lastPrinted>2023-07-12T12:46:00Z</cp:lastPrinted>
  <dcterms:created xsi:type="dcterms:W3CDTF">2026-08-25T11:12:00Z</dcterms:created>
  <dcterms:modified xsi:type="dcterms:W3CDTF">2026-10-13T14:22:00Z</dcterms:modified>
</cp:coreProperties>
</file>