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783C852" w14:textId="77777777" w:rsidR="00767028" w:rsidRDefault="00767028">
      <w:pPr>
        <w:rPr>
          <w:lang w:eastAsia="ru-RU"/>
        </w:rPr>
      </w:pPr>
    </w:p>
    <w:p w14:paraId="412440B0" w14:textId="77777777" w:rsidR="00767028" w:rsidRPr="001E457C" w:rsidRDefault="00767028">
      <w:pPr>
        <w:ind w:left="284"/>
        <w:jc w:val="center"/>
        <w:rPr>
          <w:rFonts w:ascii="Times New Roman" w:hAnsi="Times New Roman"/>
          <w:b/>
          <w:sz w:val="24"/>
          <w:szCs w:val="24"/>
        </w:rPr>
      </w:pPr>
    </w:p>
    <w:p w14:paraId="26D2823F" w14:textId="77777777" w:rsidR="00767028" w:rsidRPr="005978F1" w:rsidRDefault="00C93101">
      <w:pPr>
        <w:ind w:left="284"/>
        <w:jc w:val="center"/>
        <w:rPr>
          <w:rFonts w:ascii="Times New Roman" w:hAnsi="Times New Roman"/>
          <w:b/>
          <w:sz w:val="26"/>
          <w:szCs w:val="26"/>
        </w:rPr>
      </w:pPr>
      <w:r w:rsidRPr="005978F1">
        <w:rPr>
          <w:rFonts w:ascii="Times New Roman" w:hAnsi="Times New Roman"/>
          <w:b/>
          <w:sz w:val="26"/>
          <w:szCs w:val="26"/>
        </w:rPr>
        <w:t>Техническое задание</w:t>
      </w:r>
    </w:p>
    <w:p w14:paraId="74DB6A59" w14:textId="086F6D53" w:rsidR="00767028" w:rsidRPr="005978F1" w:rsidRDefault="00C93101">
      <w:pPr>
        <w:ind w:left="284"/>
        <w:jc w:val="center"/>
        <w:rPr>
          <w:rFonts w:ascii="Times New Roman" w:hAnsi="Times New Roman"/>
          <w:b/>
          <w:sz w:val="26"/>
          <w:szCs w:val="26"/>
        </w:rPr>
      </w:pPr>
      <w:r w:rsidRPr="005978F1">
        <w:rPr>
          <w:rFonts w:ascii="Times New Roman" w:hAnsi="Times New Roman"/>
          <w:b/>
          <w:sz w:val="26"/>
          <w:szCs w:val="26"/>
        </w:rPr>
        <w:t xml:space="preserve"> на услуги по </w:t>
      </w:r>
      <w:r w:rsidR="00667109">
        <w:rPr>
          <w:rFonts w:ascii="Times New Roman" w:hAnsi="Times New Roman"/>
          <w:b/>
          <w:sz w:val="26"/>
          <w:szCs w:val="26"/>
        </w:rPr>
        <w:t>промывке водосточных труб и водосточного желоба</w:t>
      </w:r>
    </w:p>
    <w:p w14:paraId="208BD2C4" w14:textId="77777777" w:rsidR="00767028" w:rsidRPr="001E457C" w:rsidRDefault="00767028">
      <w:pPr>
        <w:ind w:left="284"/>
        <w:jc w:val="center"/>
        <w:rPr>
          <w:rFonts w:ascii="Times New Roman" w:hAnsi="Times New Roman"/>
          <w:b/>
          <w:sz w:val="24"/>
          <w:szCs w:val="24"/>
        </w:rPr>
      </w:pPr>
    </w:p>
    <w:p w14:paraId="2F217B8D" w14:textId="680361EE" w:rsidR="00767028" w:rsidRPr="001E457C" w:rsidRDefault="00C93101">
      <w:pPr>
        <w:widowControl w:val="0"/>
        <w:rPr>
          <w:rFonts w:ascii="Times New Roman" w:hAnsi="Times New Roman"/>
          <w:sz w:val="24"/>
          <w:szCs w:val="24"/>
        </w:rPr>
      </w:pPr>
      <w:r w:rsidRPr="001E457C">
        <w:rPr>
          <w:rFonts w:ascii="Times New Roman" w:hAnsi="Times New Roman"/>
          <w:b/>
          <w:sz w:val="24"/>
          <w:szCs w:val="24"/>
        </w:rPr>
        <w:t>1</w:t>
      </w:r>
      <w:r w:rsidRPr="001E457C">
        <w:rPr>
          <w:rFonts w:ascii="Times New Roman" w:hAnsi="Times New Roman"/>
          <w:sz w:val="24"/>
          <w:szCs w:val="24"/>
        </w:rPr>
        <w:t>.</w:t>
      </w:r>
      <w:r w:rsidRPr="001E457C">
        <w:rPr>
          <w:rFonts w:ascii="Times New Roman" w:hAnsi="Times New Roman"/>
          <w:b/>
          <w:sz w:val="24"/>
          <w:szCs w:val="24"/>
        </w:rPr>
        <w:t xml:space="preserve"> Описание объекта закупки</w:t>
      </w:r>
      <w:r w:rsidRPr="001E457C">
        <w:rPr>
          <w:rFonts w:ascii="Times New Roman" w:hAnsi="Times New Roman"/>
          <w:sz w:val="24"/>
          <w:szCs w:val="24"/>
        </w:rPr>
        <w:t>: оказание услуг по очистке</w:t>
      </w:r>
      <w:r w:rsidR="006F3116">
        <w:rPr>
          <w:rFonts w:ascii="Times New Roman" w:hAnsi="Times New Roman"/>
          <w:sz w:val="24"/>
          <w:szCs w:val="24"/>
        </w:rPr>
        <w:t xml:space="preserve"> (промывке) водосточных труб и водосточного желоба </w:t>
      </w:r>
      <w:r w:rsidRPr="001E457C">
        <w:rPr>
          <w:rFonts w:ascii="Times New Roman" w:hAnsi="Times New Roman"/>
          <w:sz w:val="24"/>
          <w:szCs w:val="24"/>
        </w:rPr>
        <w:t xml:space="preserve">здания </w:t>
      </w:r>
      <w:r w:rsidRPr="001E457C">
        <w:rPr>
          <w:rFonts w:ascii="Times New Roman" w:hAnsi="Times New Roman"/>
          <w:bCs/>
          <w:sz w:val="24"/>
          <w:szCs w:val="24"/>
        </w:rPr>
        <w:t>ИЯз РАН</w:t>
      </w:r>
      <w:r w:rsidR="006F3116">
        <w:rPr>
          <w:rFonts w:ascii="Times New Roman" w:hAnsi="Times New Roman"/>
          <w:bCs/>
          <w:sz w:val="24"/>
          <w:szCs w:val="24"/>
        </w:rPr>
        <w:t xml:space="preserve"> со стороны ул. Воздвиженка</w:t>
      </w:r>
      <w:r w:rsidRPr="001E457C">
        <w:rPr>
          <w:rFonts w:ascii="Times New Roman" w:hAnsi="Times New Roman"/>
          <w:sz w:val="24"/>
          <w:szCs w:val="24"/>
        </w:rPr>
        <w:t>.</w:t>
      </w:r>
    </w:p>
    <w:p w14:paraId="328D9B9A" w14:textId="6D16E633" w:rsidR="00767028" w:rsidRPr="001E457C" w:rsidRDefault="00C93101">
      <w:pPr>
        <w:rPr>
          <w:rFonts w:ascii="Times New Roman" w:hAnsi="Times New Roman"/>
          <w:sz w:val="24"/>
          <w:szCs w:val="24"/>
        </w:rPr>
      </w:pPr>
      <w:r w:rsidRPr="001E457C">
        <w:rPr>
          <w:rFonts w:ascii="Times New Roman" w:hAnsi="Times New Roman"/>
          <w:b/>
          <w:bCs/>
          <w:sz w:val="24"/>
          <w:szCs w:val="24"/>
        </w:rPr>
        <w:t xml:space="preserve">2. </w:t>
      </w:r>
      <w:r w:rsidRPr="001E457C">
        <w:rPr>
          <w:rFonts w:ascii="Times New Roman" w:hAnsi="Times New Roman"/>
          <w:b/>
          <w:sz w:val="24"/>
          <w:szCs w:val="24"/>
        </w:rPr>
        <w:t>Период оказания услуг</w:t>
      </w:r>
      <w:r w:rsidRPr="001E457C">
        <w:rPr>
          <w:rFonts w:ascii="Times New Roman" w:hAnsi="Times New Roman"/>
          <w:sz w:val="24"/>
          <w:szCs w:val="24"/>
        </w:rPr>
        <w:t xml:space="preserve">: с момента подписания Контракта по 31 </w:t>
      </w:r>
      <w:r w:rsidR="006F3116">
        <w:rPr>
          <w:rFonts w:ascii="Times New Roman" w:hAnsi="Times New Roman"/>
          <w:sz w:val="24"/>
          <w:szCs w:val="24"/>
        </w:rPr>
        <w:t>октября</w:t>
      </w:r>
      <w:r w:rsidRPr="001E457C">
        <w:rPr>
          <w:rFonts w:ascii="Times New Roman" w:hAnsi="Times New Roman"/>
          <w:sz w:val="24"/>
          <w:szCs w:val="24"/>
        </w:rPr>
        <w:t xml:space="preserve"> 202</w:t>
      </w:r>
      <w:r w:rsidR="009C0BCF">
        <w:rPr>
          <w:rFonts w:ascii="Times New Roman" w:hAnsi="Times New Roman"/>
          <w:sz w:val="24"/>
          <w:szCs w:val="24"/>
        </w:rPr>
        <w:t>6</w:t>
      </w:r>
      <w:bookmarkStart w:id="0" w:name="_GoBack"/>
      <w:bookmarkEnd w:id="0"/>
      <w:r w:rsidRPr="001E457C">
        <w:rPr>
          <w:rFonts w:ascii="Times New Roman" w:hAnsi="Times New Roman"/>
          <w:sz w:val="24"/>
          <w:szCs w:val="24"/>
        </w:rPr>
        <w:t xml:space="preserve"> г.</w:t>
      </w:r>
    </w:p>
    <w:p w14:paraId="7D973271" w14:textId="566B556B" w:rsidR="00767028" w:rsidRPr="001E457C" w:rsidRDefault="00C93101">
      <w:pPr>
        <w:rPr>
          <w:rFonts w:ascii="Times New Roman" w:hAnsi="Times New Roman"/>
          <w:color w:val="000000"/>
          <w:sz w:val="24"/>
          <w:szCs w:val="24"/>
        </w:rPr>
      </w:pPr>
      <w:r w:rsidRPr="001E457C">
        <w:rPr>
          <w:rFonts w:ascii="Times New Roman" w:hAnsi="Times New Roman"/>
          <w:sz w:val="24"/>
          <w:szCs w:val="24"/>
        </w:rPr>
        <w:t xml:space="preserve">2.1. Исполнитель производит работы на Объекте с </w:t>
      </w:r>
      <w:r w:rsidRPr="001E457C">
        <w:rPr>
          <w:rFonts w:ascii="Times New Roman" w:hAnsi="Times New Roman"/>
          <w:color w:val="000000" w:themeColor="text1"/>
          <w:sz w:val="24"/>
          <w:szCs w:val="24"/>
        </w:rPr>
        <w:t>0</w:t>
      </w:r>
      <w:r w:rsidR="006F3116">
        <w:rPr>
          <w:rFonts w:ascii="Times New Roman" w:hAnsi="Times New Roman"/>
          <w:color w:val="000000" w:themeColor="text1"/>
          <w:sz w:val="24"/>
          <w:szCs w:val="24"/>
        </w:rPr>
        <w:t>9</w:t>
      </w:r>
      <w:r w:rsidR="00891211">
        <w:rPr>
          <w:rFonts w:ascii="Times New Roman" w:hAnsi="Times New Roman"/>
          <w:color w:val="000000" w:themeColor="text1"/>
          <w:sz w:val="24"/>
          <w:szCs w:val="24"/>
        </w:rPr>
        <w:t>.00 до 17.00 часов</w:t>
      </w:r>
    </w:p>
    <w:p w14:paraId="2C770E8A" w14:textId="77777777" w:rsidR="00767028" w:rsidRPr="001E457C" w:rsidRDefault="00C93101">
      <w:pPr>
        <w:widowControl w:val="0"/>
        <w:rPr>
          <w:rFonts w:ascii="Times New Roman" w:hAnsi="Times New Roman"/>
          <w:sz w:val="24"/>
          <w:szCs w:val="24"/>
        </w:rPr>
      </w:pPr>
      <w:r w:rsidRPr="001E457C">
        <w:rPr>
          <w:rFonts w:ascii="Times New Roman" w:hAnsi="Times New Roman"/>
          <w:b/>
          <w:sz w:val="24"/>
          <w:szCs w:val="24"/>
        </w:rPr>
        <w:t>3</w:t>
      </w:r>
      <w:r w:rsidRPr="001E457C">
        <w:rPr>
          <w:rFonts w:ascii="Times New Roman" w:hAnsi="Times New Roman"/>
          <w:sz w:val="24"/>
          <w:szCs w:val="24"/>
        </w:rPr>
        <w:t xml:space="preserve">. </w:t>
      </w:r>
      <w:r w:rsidRPr="001E457C">
        <w:rPr>
          <w:rFonts w:ascii="Times New Roman" w:hAnsi="Times New Roman"/>
          <w:b/>
          <w:sz w:val="24"/>
          <w:szCs w:val="24"/>
        </w:rPr>
        <w:t>Адрес оказания услуг</w:t>
      </w:r>
      <w:r w:rsidRPr="001E457C">
        <w:rPr>
          <w:rFonts w:ascii="Times New Roman" w:hAnsi="Times New Roman"/>
          <w:sz w:val="24"/>
          <w:szCs w:val="24"/>
        </w:rPr>
        <w:t>: 125009, г. Москва, Большой Кисловский переулок, дом 1, стр.1</w:t>
      </w:r>
    </w:p>
    <w:p w14:paraId="6E7596C7" w14:textId="42A92169" w:rsidR="00767028" w:rsidRPr="001E457C" w:rsidRDefault="00C93101">
      <w:pPr>
        <w:tabs>
          <w:tab w:val="left" w:pos="216"/>
          <w:tab w:val="left" w:pos="660"/>
          <w:tab w:val="center" w:pos="4962"/>
          <w:tab w:val="right" w:pos="9924"/>
        </w:tabs>
        <w:rPr>
          <w:rFonts w:ascii="Times New Roman" w:hAnsi="Times New Roman"/>
          <w:sz w:val="24"/>
          <w:szCs w:val="24"/>
        </w:rPr>
      </w:pPr>
      <w:r w:rsidRPr="001E457C">
        <w:rPr>
          <w:rFonts w:ascii="Times New Roman" w:hAnsi="Times New Roman"/>
          <w:b/>
          <w:sz w:val="24"/>
          <w:szCs w:val="24"/>
        </w:rPr>
        <w:t>4</w:t>
      </w:r>
      <w:r w:rsidRPr="001E457C">
        <w:rPr>
          <w:rFonts w:ascii="Times New Roman" w:hAnsi="Times New Roman"/>
          <w:sz w:val="24"/>
          <w:szCs w:val="24"/>
        </w:rPr>
        <w:t xml:space="preserve">. </w:t>
      </w:r>
      <w:r w:rsidRPr="001E457C">
        <w:rPr>
          <w:rFonts w:ascii="Times New Roman" w:hAnsi="Times New Roman"/>
          <w:b/>
          <w:sz w:val="24"/>
          <w:szCs w:val="24"/>
        </w:rPr>
        <w:t>Цель оказания услуг</w:t>
      </w:r>
      <w:r w:rsidRPr="001E457C">
        <w:rPr>
          <w:rFonts w:ascii="Times New Roman" w:hAnsi="Times New Roman"/>
          <w:sz w:val="24"/>
          <w:szCs w:val="24"/>
        </w:rPr>
        <w:t>: предотвращение</w:t>
      </w:r>
      <w:r w:rsidR="005049DF">
        <w:rPr>
          <w:rFonts w:ascii="Times New Roman" w:hAnsi="Times New Roman"/>
          <w:sz w:val="24"/>
          <w:szCs w:val="24"/>
        </w:rPr>
        <w:t xml:space="preserve"> стекания дождевой воды и талого снега по наружной стене здания</w:t>
      </w:r>
      <w:r w:rsidRPr="001E457C">
        <w:rPr>
          <w:rFonts w:ascii="Times New Roman" w:hAnsi="Times New Roman"/>
          <w:sz w:val="24"/>
          <w:szCs w:val="24"/>
        </w:rPr>
        <w:t xml:space="preserve">. </w:t>
      </w:r>
    </w:p>
    <w:p w14:paraId="3026378C" w14:textId="77777777" w:rsidR="00767028" w:rsidRPr="001E457C" w:rsidRDefault="00C93101">
      <w:pPr>
        <w:rPr>
          <w:rFonts w:ascii="Times New Roman" w:hAnsi="Times New Roman"/>
          <w:b/>
          <w:sz w:val="24"/>
          <w:szCs w:val="24"/>
        </w:rPr>
      </w:pPr>
      <w:r w:rsidRPr="001E457C">
        <w:rPr>
          <w:rFonts w:ascii="Times New Roman" w:hAnsi="Times New Roman"/>
          <w:b/>
          <w:sz w:val="24"/>
          <w:szCs w:val="24"/>
        </w:rPr>
        <w:t>5. Требования к производству работ:</w:t>
      </w:r>
    </w:p>
    <w:p w14:paraId="452DB506" w14:textId="5ABF10AA" w:rsidR="00767028" w:rsidRDefault="00C93101">
      <w:pPr>
        <w:pStyle w:val="2"/>
        <w:numPr>
          <w:ilvl w:val="0"/>
          <w:numId w:val="0"/>
        </w:numPr>
        <w:rPr>
          <w:sz w:val="24"/>
          <w:szCs w:val="24"/>
        </w:rPr>
      </w:pPr>
      <w:r w:rsidRPr="001E457C">
        <w:rPr>
          <w:sz w:val="24"/>
          <w:szCs w:val="24"/>
        </w:rPr>
        <w:t>5.1.</w:t>
      </w:r>
      <w:r w:rsidR="00785BD5">
        <w:rPr>
          <w:sz w:val="24"/>
          <w:szCs w:val="24"/>
        </w:rPr>
        <w:t xml:space="preserve"> Исполнитель производит о</w:t>
      </w:r>
      <w:r w:rsidRPr="001E457C">
        <w:rPr>
          <w:sz w:val="24"/>
          <w:szCs w:val="24"/>
        </w:rPr>
        <w:t>чистк</w:t>
      </w:r>
      <w:r w:rsidR="00785BD5">
        <w:rPr>
          <w:sz w:val="24"/>
          <w:szCs w:val="24"/>
        </w:rPr>
        <w:t>у водосточных труб и водосточного желоба (с промывкой водой под давлением) от опавших листьев и мелких веток растущих рядом деревьев, от грязевых отложений из песка и пыли, приносимых ветром.</w:t>
      </w:r>
    </w:p>
    <w:p w14:paraId="058685BE" w14:textId="123E0C44" w:rsidR="00767028" w:rsidRDefault="00C93101">
      <w:pPr>
        <w:pStyle w:val="2"/>
        <w:numPr>
          <w:ilvl w:val="0"/>
          <w:numId w:val="0"/>
        </w:numPr>
        <w:rPr>
          <w:sz w:val="24"/>
          <w:szCs w:val="24"/>
        </w:rPr>
      </w:pPr>
      <w:r>
        <w:rPr>
          <w:sz w:val="24"/>
          <w:szCs w:val="24"/>
        </w:rPr>
        <w:t xml:space="preserve">5.2. Сотрудники Исполнителя, </w:t>
      </w:r>
      <w:r w:rsidR="00785BD5">
        <w:rPr>
          <w:sz w:val="24"/>
          <w:szCs w:val="24"/>
        </w:rPr>
        <w:t>производящие очистку</w:t>
      </w:r>
      <w:r>
        <w:rPr>
          <w:sz w:val="24"/>
          <w:szCs w:val="24"/>
        </w:rPr>
        <w:t>, должны иметь допуск к высотным работам. Работать с применением исправных и проверенных средств индивидуальной защиты от падения с высоты.</w:t>
      </w:r>
    </w:p>
    <w:p w14:paraId="78BF99E9" w14:textId="36E18ED2" w:rsidR="00767028" w:rsidRDefault="00C93101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pacing w:val="-7"/>
          <w:sz w:val="24"/>
          <w:szCs w:val="24"/>
          <w:lang w:eastAsia="ru-RU"/>
        </w:rPr>
        <w:t>5.</w:t>
      </w:r>
      <w:r w:rsidR="00785BD5">
        <w:rPr>
          <w:rFonts w:ascii="Times New Roman" w:hAnsi="Times New Roman"/>
          <w:color w:val="000000"/>
          <w:spacing w:val="-7"/>
          <w:sz w:val="24"/>
          <w:szCs w:val="24"/>
          <w:lang w:eastAsia="ru-RU"/>
        </w:rPr>
        <w:t>3</w:t>
      </w:r>
      <w:r>
        <w:rPr>
          <w:rFonts w:ascii="Times New Roman" w:hAnsi="Times New Roman"/>
          <w:color w:val="000000"/>
          <w:spacing w:val="-7"/>
          <w:sz w:val="24"/>
          <w:szCs w:val="24"/>
          <w:lang w:eastAsia="ru-RU"/>
        </w:rPr>
        <w:t xml:space="preserve">. В непосредственной близости от зоны </w:t>
      </w:r>
      <w:r w:rsidR="00785BD5">
        <w:rPr>
          <w:rFonts w:ascii="Times New Roman" w:hAnsi="Times New Roman"/>
          <w:color w:val="000000"/>
          <w:spacing w:val="-7"/>
          <w:sz w:val="24"/>
          <w:szCs w:val="24"/>
          <w:lang w:eastAsia="ru-RU"/>
        </w:rPr>
        <w:t>производства работ</w:t>
      </w:r>
      <w:r>
        <w:rPr>
          <w:rFonts w:ascii="Times New Roman" w:hAnsi="Times New Roman"/>
          <w:color w:val="000000"/>
          <w:spacing w:val="-7"/>
          <w:sz w:val="24"/>
          <w:szCs w:val="24"/>
          <w:lang w:eastAsia="ru-RU"/>
        </w:rPr>
        <w:t xml:space="preserve"> обязаны находиться дежурные представители исполнителя, не допускающие в зону </w:t>
      </w:r>
      <w:r w:rsidR="00785BD5">
        <w:rPr>
          <w:rFonts w:ascii="Times New Roman" w:hAnsi="Times New Roman"/>
          <w:color w:val="000000"/>
          <w:spacing w:val="-7"/>
          <w:sz w:val="24"/>
          <w:szCs w:val="24"/>
          <w:lang w:eastAsia="ru-RU"/>
        </w:rPr>
        <w:t>прочистки</w:t>
      </w:r>
      <w:r>
        <w:rPr>
          <w:rFonts w:ascii="Times New Roman" w:hAnsi="Times New Roman"/>
          <w:color w:val="000000"/>
          <w:spacing w:val="-7"/>
          <w:sz w:val="24"/>
          <w:szCs w:val="24"/>
          <w:lang w:eastAsia="ru-RU"/>
        </w:rPr>
        <w:t xml:space="preserve"> пешеходов и автотранспорт.</w:t>
      </w:r>
    </w:p>
    <w:p w14:paraId="3AC46581" w14:textId="010BB316" w:rsidR="00767028" w:rsidRPr="001E457C" w:rsidRDefault="00C93101">
      <w:pPr>
        <w:rPr>
          <w:rFonts w:ascii="Times New Roman" w:hAnsi="Times New Roman"/>
          <w:color w:val="000000"/>
          <w:spacing w:val="-7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pacing w:val="-7"/>
          <w:sz w:val="24"/>
          <w:szCs w:val="24"/>
          <w:lang w:eastAsia="ru-RU"/>
        </w:rPr>
        <w:t>5.</w:t>
      </w:r>
      <w:r w:rsidR="00785BD5">
        <w:rPr>
          <w:rFonts w:ascii="Times New Roman" w:hAnsi="Times New Roman"/>
          <w:color w:val="000000"/>
          <w:spacing w:val="-7"/>
          <w:sz w:val="24"/>
          <w:szCs w:val="24"/>
          <w:lang w:eastAsia="ru-RU"/>
        </w:rPr>
        <w:t>4</w:t>
      </w:r>
      <w:r>
        <w:rPr>
          <w:rFonts w:ascii="Times New Roman" w:hAnsi="Times New Roman"/>
          <w:color w:val="000000"/>
          <w:spacing w:val="-7"/>
          <w:sz w:val="24"/>
          <w:szCs w:val="24"/>
          <w:lang w:eastAsia="ru-RU"/>
        </w:rPr>
        <w:t xml:space="preserve">. Исполнитель обязан до начала проведения работ совместно с представителем Заказчика </w:t>
      </w:r>
      <w:r w:rsidRPr="00785BD5">
        <w:rPr>
          <w:rFonts w:ascii="Times New Roman" w:hAnsi="Times New Roman"/>
          <w:color w:val="000000"/>
          <w:spacing w:val="-7"/>
          <w:sz w:val="24"/>
          <w:szCs w:val="24"/>
          <w:lang w:eastAsia="ru-RU"/>
        </w:rPr>
        <w:t xml:space="preserve">осмотреть </w:t>
      </w:r>
      <w:r w:rsidR="00785BD5" w:rsidRPr="00785BD5">
        <w:rPr>
          <w:rFonts w:ascii="Times New Roman" w:hAnsi="Times New Roman"/>
          <w:sz w:val="24"/>
          <w:szCs w:val="24"/>
        </w:rPr>
        <w:t>водосточны</w:t>
      </w:r>
      <w:r w:rsidR="00785BD5">
        <w:rPr>
          <w:rFonts w:ascii="Times New Roman" w:hAnsi="Times New Roman"/>
          <w:sz w:val="24"/>
          <w:szCs w:val="24"/>
        </w:rPr>
        <w:t>е</w:t>
      </w:r>
      <w:r w:rsidR="00785BD5" w:rsidRPr="00785BD5">
        <w:rPr>
          <w:rFonts w:ascii="Times New Roman" w:hAnsi="Times New Roman"/>
          <w:sz w:val="24"/>
          <w:szCs w:val="24"/>
        </w:rPr>
        <w:t xml:space="preserve"> труб</w:t>
      </w:r>
      <w:r w:rsidR="00785BD5">
        <w:rPr>
          <w:rFonts w:ascii="Times New Roman" w:hAnsi="Times New Roman"/>
          <w:sz w:val="24"/>
          <w:szCs w:val="24"/>
        </w:rPr>
        <w:t>ы</w:t>
      </w:r>
      <w:r w:rsidR="00785BD5" w:rsidRPr="00785BD5">
        <w:rPr>
          <w:rFonts w:ascii="Times New Roman" w:hAnsi="Times New Roman"/>
          <w:sz w:val="24"/>
          <w:szCs w:val="24"/>
        </w:rPr>
        <w:t xml:space="preserve"> и водосточн</w:t>
      </w:r>
      <w:r w:rsidR="00785BD5">
        <w:rPr>
          <w:rFonts w:ascii="Times New Roman" w:hAnsi="Times New Roman"/>
          <w:sz w:val="24"/>
          <w:szCs w:val="24"/>
        </w:rPr>
        <w:t>ый</w:t>
      </w:r>
      <w:r w:rsidR="00785BD5" w:rsidRPr="00785BD5">
        <w:rPr>
          <w:rFonts w:ascii="Times New Roman" w:hAnsi="Times New Roman"/>
          <w:sz w:val="24"/>
          <w:szCs w:val="24"/>
        </w:rPr>
        <w:t xml:space="preserve"> желоб</w:t>
      </w:r>
      <w:r>
        <w:rPr>
          <w:rFonts w:ascii="Times New Roman" w:hAnsi="Times New Roman"/>
          <w:color w:val="000000"/>
          <w:spacing w:val="-7"/>
          <w:sz w:val="24"/>
          <w:szCs w:val="24"/>
          <w:lang w:eastAsia="ru-RU"/>
        </w:rPr>
        <w:t xml:space="preserve">, письменно зафиксировать имеющиеся </w:t>
      </w:r>
      <w:r w:rsidRPr="001E457C">
        <w:rPr>
          <w:rFonts w:ascii="Times New Roman" w:hAnsi="Times New Roman"/>
          <w:color w:val="000000"/>
          <w:spacing w:val="-7"/>
          <w:sz w:val="24"/>
          <w:szCs w:val="24"/>
          <w:lang w:eastAsia="ru-RU"/>
        </w:rPr>
        <w:t xml:space="preserve">недостатки (механические повреждения и пр.). После </w:t>
      </w:r>
      <w:r w:rsidR="00785BD5">
        <w:rPr>
          <w:rFonts w:ascii="Times New Roman" w:hAnsi="Times New Roman"/>
          <w:color w:val="000000"/>
          <w:spacing w:val="-7"/>
          <w:sz w:val="24"/>
          <w:szCs w:val="24"/>
          <w:lang w:eastAsia="ru-RU"/>
        </w:rPr>
        <w:t>выполнения работ</w:t>
      </w:r>
      <w:r w:rsidRPr="001E457C">
        <w:rPr>
          <w:rFonts w:ascii="Times New Roman" w:hAnsi="Times New Roman"/>
          <w:color w:val="000000"/>
          <w:spacing w:val="-7"/>
          <w:sz w:val="24"/>
          <w:szCs w:val="24"/>
          <w:lang w:eastAsia="ru-RU"/>
        </w:rPr>
        <w:t xml:space="preserve"> исполнитель обязан проверить состояние </w:t>
      </w:r>
      <w:r w:rsidR="00785BD5">
        <w:rPr>
          <w:rFonts w:ascii="Times New Roman" w:hAnsi="Times New Roman"/>
          <w:color w:val="000000"/>
          <w:spacing w:val="-7"/>
          <w:sz w:val="24"/>
          <w:szCs w:val="24"/>
          <w:lang w:eastAsia="ru-RU"/>
        </w:rPr>
        <w:t xml:space="preserve">труб и желоба </w:t>
      </w:r>
      <w:r w:rsidRPr="001E457C">
        <w:rPr>
          <w:rFonts w:ascii="Times New Roman" w:hAnsi="Times New Roman"/>
          <w:color w:val="000000"/>
          <w:spacing w:val="-7"/>
          <w:sz w:val="24"/>
          <w:szCs w:val="24"/>
          <w:lang w:eastAsia="ru-RU"/>
        </w:rPr>
        <w:t xml:space="preserve">и при выявлении повреждений (нанесенных во время </w:t>
      </w:r>
      <w:r w:rsidR="00785BD5">
        <w:rPr>
          <w:rFonts w:ascii="Times New Roman" w:hAnsi="Times New Roman"/>
          <w:color w:val="000000"/>
          <w:spacing w:val="-7"/>
          <w:sz w:val="24"/>
          <w:szCs w:val="24"/>
          <w:lang w:eastAsia="ru-RU"/>
        </w:rPr>
        <w:t>работ</w:t>
      </w:r>
      <w:r w:rsidRPr="001E457C">
        <w:rPr>
          <w:rFonts w:ascii="Times New Roman" w:hAnsi="Times New Roman"/>
          <w:color w:val="000000"/>
          <w:spacing w:val="-7"/>
          <w:sz w:val="24"/>
          <w:szCs w:val="24"/>
          <w:lang w:eastAsia="ru-RU"/>
        </w:rPr>
        <w:t xml:space="preserve">) принять меры по их устранению, при этом расходы по устранению повреждений несет исполнитель. </w:t>
      </w:r>
    </w:p>
    <w:p w14:paraId="1B76EBEB" w14:textId="21D7BE33" w:rsidR="00767028" w:rsidRPr="001E457C" w:rsidRDefault="00C93101">
      <w:pPr>
        <w:tabs>
          <w:tab w:val="left" w:pos="216"/>
          <w:tab w:val="left" w:pos="660"/>
          <w:tab w:val="center" w:pos="4962"/>
          <w:tab w:val="right" w:pos="9924"/>
        </w:tabs>
        <w:rPr>
          <w:rFonts w:ascii="Times New Roman" w:hAnsi="Times New Roman"/>
          <w:sz w:val="24"/>
          <w:szCs w:val="24"/>
        </w:rPr>
      </w:pPr>
      <w:r w:rsidRPr="001E457C">
        <w:rPr>
          <w:rFonts w:ascii="Times New Roman" w:hAnsi="Times New Roman"/>
          <w:sz w:val="24"/>
          <w:szCs w:val="24"/>
        </w:rPr>
        <w:t>5.9. Услуги оказываются Исполнителем с использованием собственных инструментов</w:t>
      </w:r>
      <w:r w:rsidR="005B1543">
        <w:rPr>
          <w:rFonts w:ascii="Times New Roman" w:hAnsi="Times New Roman"/>
          <w:sz w:val="24"/>
          <w:szCs w:val="24"/>
        </w:rPr>
        <w:t xml:space="preserve"> и</w:t>
      </w:r>
      <w:r w:rsidRPr="001E457C">
        <w:rPr>
          <w:rFonts w:ascii="Times New Roman" w:hAnsi="Times New Roman"/>
          <w:sz w:val="24"/>
          <w:szCs w:val="24"/>
        </w:rPr>
        <w:t xml:space="preserve"> оборудования.</w:t>
      </w:r>
    </w:p>
    <w:p w14:paraId="3C4558FC" w14:textId="77777777" w:rsidR="00A06BAE" w:rsidRPr="001E457C" w:rsidRDefault="00A06BAE">
      <w:pPr>
        <w:tabs>
          <w:tab w:val="left" w:pos="216"/>
          <w:tab w:val="left" w:pos="660"/>
          <w:tab w:val="center" w:pos="4962"/>
          <w:tab w:val="right" w:pos="9924"/>
        </w:tabs>
        <w:rPr>
          <w:rFonts w:ascii="Times New Roman" w:hAnsi="Times New Roman"/>
          <w:sz w:val="24"/>
          <w:szCs w:val="24"/>
        </w:rPr>
      </w:pPr>
    </w:p>
    <w:p w14:paraId="4B738161" w14:textId="77777777" w:rsidR="00767028" w:rsidRPr="001E457C" w:rsidRDefault="00A06BAE">
      <w:pPr>
        <w:tabs>
          <w:tab w:val="left" w:pos="216"/>
          <w:tab w:val="left" w:pos="660"/>
          <w:tab w:val="center" w:pos="4962"/>
          <w:tab w:val="right" w:pos="9924"/>
        </w:tabs>
        <w:rPr>
          <w:rFonts w:ascii="Times New Roman" w:hAnsi="Times New Roman"/>
          <w:b/>
          <w:sz w:val="24"/>
          <w:szCs w:val="24"/>
        </w:rPr>
      </w:pPr>
      <w:r w:rsidRPr="001E457C">
        <w:rPr>
          <w:rFonts w:ascii="Times New Roman" w:hAnsi="Times New Roman"/>
          <w:b/>
          <w:sz w:val="24"/>
          <w:szCs w:val="24"/>
        </w:rPr>
        <w:t>6</w:t>
      </w:r>
      <w:r w:rsidR="00C93101" w:rsidRPr="001E457C">
        <w:rPr>
          <w:rFonts w:ascii="Times New Roman" w:hAnsi="Times New Roman"/>
          <w:b/>
          <w:sz w:val="24"/>
          <w:szCs w:val="24"/>
        </w:rPr>
        <w:t>.Требования к качеству оказываемых услуг</w:t>
      </w:r>
    </w:p>
    <w:p w14:paraId="29374B2B" w14:textId="00634C13" w:rsidR="00767028" w:rsidRPr="001E457C" w:rsidRDefault="00A06BAE">
      <w:pPr>
        <w:tabs>
          <w:tab w:val="left" w:pos="216"/>
          <w:tab w:val="left" w:pos="660"/>
          <w:tab w:val="center" w:pos="4962"/>
          <w:tab w:val="right" w:pos="9924"/>
        </w:tabs>
        <w:rPr>
          <w:rFonts w:ascii="Times New Roman" w:hAnsi="Times New Roman"/>
          <w:sz w:val="24"/>
          <w:szCs w:val="24"/>
        </w:rPr>
      </w:pPr>
      <w:r w:rsidRPr="001E457C">
        <w:rPr>
          <w:rFonts w:ascii="Times New Roman" w:hAnsi="Times New Roman"/>
          <w:sz w:val="24"/>
          <w:szCs w:val="24"/>
        </w:rPr>
        <w:t>6.1</w:t>
      </w:r>
      <w:r w:rsidR="00C93101" w:rsidRPr="001E457C">
        <w:rPr>
          <w:rFonts w:ascii="Times New Roman" w:hAnsi="Times New Roman"/>
          <w:sz w:val="24"/>
          <w:szCs w:val="24"/>
        </w:rPr>
        <w:t xml:space="preserve">. Исполнитель оказывает услуги в строгом соответствии с </w:t>
      </w:r>
      <w:r w:rsidR="005B1543">
        <w:rPr>
          <w:rFonts w:ascii="Times New Roman" w:hAnsi="Times New Roman"/>
          <w:sz w:val="24"/>
          <w:szCs w:val="24"/>
        </w:rPr>
        <w:t>Договором</w:t>
      </w:r>
      <w:r w:rsidR="00C93101" w:rsidRPr="001E457C">
        <w:rPr>
          <w:rFonts w:ascii="Times New Roman" w:hAnsi="Times New Roman"/>
          <w:sz w:val="24"/>
          <w:szCs w:val="24"/>
        </w:rPr>
        <w:t>, заключенным с Заказчиком, а также нормативными документами Российской Федерации и Правительства Москвы:</w:t>
      </w:r>
    </w:p>
    <w:p w14:paraId="7025D864" w14:textId="54F464D4" w:rsidR="00767028" w:rsidRPr="001E457C" w:rsidRDefault="00C93101">
      <w:pPr>
        <w:tabs>
          <w:tab w:val="left" w:pos="216"/>
          <w:tab w:val="left" w:pos="660"/>
          <w:tab w:val="center" w:pos="4962"/>
          <w:tab w:val="right" w:pos="9924"/>
        </w:tabs>
        <w:rPr>
          <w:rFonts w:ascii="Times New Roman" w:hAnsi="Times New Roman"/>
          <w:sz w:val="24"/>
          <w:szCs w:val="24"/>
        </w:rPr>
      </w:pPr>
      <w:r w:rsidRPr="001E457C">
        <w:rPr>
          <w:rFonts w:ascii="Times New Roman" w:hAnsi="Times New Roman"/>
          <w:sz w:val="24"/>
          <w:szCs w:val="24"/>
        </w:rPr>
        <w:t>- Приказ Министерства Труда и социальной защиты РФ № 782н от 16.11.2020г. «Об утверждении правил по охране труда при работе на высоте»;</w:t>
      </w:r>
    </w:p>
    <w:p w14:paraId="76EB79FF" w14:textId="77777777" w:rsidR="00767028" w:rsidRPr="001E457C" w:rsidRDefault="00C93101">
      <w:pPr>
        <w:tabs>
          <w:tab w:val="left" w:pos="216"/>
          <w:tab w:val="left" w:pos="660"/>
          <w:tab w:val="center" w:pos="4962"/>
          <w:tab w:val="right" w:pos="9924"/>
        </w:tabs>
        <w:rPr>
          <w:rFonts w:ascii="Times New Roman" w:hAnsi="Times New Roman"/>
          <w:sz w:val="24"/>
          <w:szCs w:val="24"/>
        </w:rPr>
      </w:pPr>
      <w:r w:rsidRPr="001E457C">
        <w:rPr>
          <w:rFonts w:ascii="Times New Roman" w:hAnsi="Times New Roman"/>
          <w:sz w:val="24"/>
          <w:szCs w:val="24"/>
        </w:rPr>
        <w:t>- Постановление Правительства Москвы от 9 ноября 1999 г. N 1018 «Об утверждении правил санитарного содержания территорий, организации уборки и обеспечения чистоты и порядка в г. Москве».</w:t>
      </w:r>
    </w:p>
    <w:p w14:paraId="42B42DA3" w14:textId="77777777" w:rsidR="00767028" w:rsidRPr="001E457C" w:rsidRDefault="00A06BAE">
      <w:pPr>
        <w:tabs>
          <w:tab w:val="left" w:pos="216"/>
          <w:tab w:val="left" w:pos="660"/>
          <w:tab w:val="center" w:pos="4962"/>
          <w:tab w:val="right" w:pos="9924"/>
        </w:tabs>
        <w:rPr>
          <w:rFonts w:ascii="Times New Roman" w:hAnsi="Times New Roman"/>
          <w:sz w:val="24"/>
          <w:szCs w:val="24"/>
        </w:rPr>
      </w:pPr>
      <w:r w:rsidRPr="001E457C">
        <w:rPr>
          <w:rFonts w:ascii="Times New Roman" w:hAnsi="Times New Roman"/>
          <w:sz w:val="24"/>
          <w:szCs w:val="24"/>
        </w:rPr>
        <w:t>6.2</w:t>
      </w:r>
      <w:r w:rsidR="00C93101" w:rsidRPr="001E457C">
        <w:rPr>
          <w:rFonts w:ascii="Times New Roman" w:hAnsi="Times New Roman"/>
          <w:sz w:val="24"/>
          <w:szCs w:val="24"/>
        </w:rPr>
        <w:t>. Квалификационные требования к оказанию услуг:</w:t>
      </w:r>
    </w:p>
    <w:p w14:paraId="1547A5C0" w14:textId="645608B6" w:rsidR="00767028" w:rsidRPr="001E457C" w:rsidRDefault="00C93101">
      <w:pPr>
        <w:tabs>
          <w:tab w:val="left" w:pos="216"/>
          <w:tab w:val="left" w:pos="660"/>
          <w:tab w:val="center" w:pos="4962"/>
          <w:tab w:val="right" w:pos="9924"/>
        </w:tabs>
        <w:rPr>
          <w:rFonts w:ascii="Times New Roman" w:hAnsi="Times New Roman"/>
          <w:sz w:val="24"/>
          <w:szCs w:val="24"/>
        </w:rPr>
      </w:pPr>
      <w:r w:rsidRPr="001E457C">
        <w:rPr>
          <w:rFonts w:ascii="Times New Roman" w:hAnsi="Times New Roman"/>
          <w:sz w:val="24"/>
          <w:szCs w:val="24"/>
        </w:rPr>
        <w:t xml:space="preserve">- Сотрудники Исполнителя, задействованные в оказании услуг по </w:t>
      </w:r>
      <w:r w:rsidR="00334238">
        <w:rPr>
          <w:rFonts w:ascii="Times New Roman" w:hAnsi="Times New Roman"/>
          <w:sz w:val="24"/>
          <w:szCs w:val="24"/>
        </w:rPr>
        <w:t>прочистке водосточных труб</w:t>
      </w:r>
      <w:r w:rsidRPr="001E457C">
        <w:rPr>
          <w:rFonts w:ascii="Times New Roman" w:hAnsi="Times New Roman"/>
          <w:sz w:val="24"/>
          <w:szCs w:val="24"/>
        </w:rPr>
        <w:t xml:space="preserve">, должны иметь документы, подтверждающие прохождение медицинских осмотров в соответствии с требованиями Приказа Министерства труда и социальной защиты Российской Федерации №988н, Министерства здравоохранения Российской Федерации №1420н от 31.12.2020 года «Об утверждении перечня вредных и (или) опасных производственных факторов и работ, при выполнении которых проводятся обязательные предварительные медицинские осмотры при поступлении на работу и периодические медицинские осмотры». </w:t>
      </w:r>
    </w:p>
    <w:p w14:paraId="78AE80ED" w14:textId="77777777" w:rsidR="00767028" w:rsidRPr="001E457C" w:rsidRDefault="00C93101">
      <w:pPr>
        <w:tabs>
          <w:tab w:val="left" w:pos="216"/>
          <w:tab w:val="left" w:pos="660"/>
          <w:tab w:val="center" w:pos="4962"/>
          <w:tab w:val="right" w:pos="9924"/>
        </w:tabs>
        <w:rPr>
          <w:rFonts w:ascii="Times New Roman" w:hAnsi="Times New Roman"/>
          <w:sz w:val="24"/>
          <w:szCs w:val="24"/>
        </w:rPr>
      </w:pPr>
      <w:r w:rsidRPr="001E457C">
        <w:rPr>
          <w:rFonts w:ascii="Times New Roman" w:hAnsi="Times New Roman"/>
          <w:sz w:val="24"/>
          <w:szCs w:val="24"/>
        </w:rPr>
        <w:t xml:space="preserve">- Сотрудники Исполнителя, задействованные в оказании услуг, должны знать и иметь практические навыки, установленные в Разделе II Приказа Министерства Труда и </w:t>
      </w:r>
      <w:r w:rsidRPr="001E457C">
        <w:rPr>
          <w:rFonts w:ascii="Times New Roman" w:hAnsi="Times New Roman"/>
          <w:sz w:val="24"/>
          <w:szCs w:val="24"/>
        </w:rPr>
        <w:lastRenderedPageBreak/>
        <w:t>социальной защиты РФ № 782н от 16.11.2020г. «Об утверждении правил по охране труда при работе на высоте»;</w:t>
      </w:r>
    </w:p>
    <w:p w14:paraId="5994FD8E" w14:textId="548EF31B" w:rsidR="00767028" w:rsidRPr="001E457C" w:rsidRDefault="00A06BAE">
      <w:pPr>
        <w:tabs>
          <w:tab w:val="left" w:pos="216"/>
          <w:tab w:val="left" w:pos="660"/>
          <w:tab w:val="center" w:pos="4962"/>
          <w:tab w:val="right" w:pos="9924"/>
        </w:tabs>
        <w:rPr>
          <w:rFonts w:ascii="Times New Roman" w:hAnsi="Times New Roman"/>
          <w:sz w:val="24"/>
          <w:szCs w:val="24"/>
        </w:rPr>
      </w:pPr>
      <w:r w:rsidRPr="001E457C">
        <w:rPr>
          <w:rFonts w:ascii="Times New Roman" w:hAnsi="Times New Roman"/>
          <w:sz w:val="24"/>
          <w:szCs w:val="24"/>
        </w:rPr>
        <w:t>6.3</w:t>
      </w:r>
      <w:r w:rsidR="00334238">
        <w:rPr>
          <w:rFonts w:ascii="Times New Roman" w:hAnsi="Times New Roman"/>
          <w:sz w:val="24"/>
          <w:szCs w:val="24"/>
        </w:rPr>
        <w:t>. К</w:t>
      </w:r>
      <w:r w:rsidR="00C93101" w:rsidRPr="001E457C">
        <w:rPr>
          <w:rFonts w:ascii="Times New Roman" w:hAnsi="Times New Roman"/>
          <w:sz w:val="24"/>
          <w:szCs w:val="24"/>
        </w:rPr>
        <w:t xml:space="preserve"> оказанию услуг допускаются только сотрудники Исполнителя, прошедшие курс обучения и аттестацию по безопасному проведению работ на высоте.</w:t>
      </w:r>
    </w:p>
    <w:p w14:paraId="43D01B5C" w14:textId="77777777" w:rsidR="00767028" w:rsidRDefault="00A06BAE">
      <w:pPr>
        <w:tabs>
          <w:tab w:val="left" w:pos="216"/>
          <w:tab w:val="left" w:pos="660"/>
          <w:tab w:val="center" w:pos="4962"/>
          <w:tab w:val="right" w:pos="9924"/>
        </w:tabs>
        <w:rPr>
          <w:rFonts w:ascii="Times New Roman" w:hAnsi="Times New Roman"/>
          <w:sz w:val="24"/>
          <w:szCs w:val="24"/>
          <w:highlight w:val="yellow"/>
        </w:rPr>
      </w:pPr>
      <w:r w:rsidRPr="001E457C">
        <w:rPr>
          <w:rFonts w:ascii="Times New Roman" w:hAnsi="Times New Roman"/>
          <w:sz w:val="24"/>
          <w:szCs w:val="24"/>
        </w:rPr>
        <w:t>6.4</w:t>
      </w:r>
      <w:r w:rsidR="00C93101" w:rsidRPr="001E457C">
        <w:rPr>
          <w:rFonts w:ascii="Times New Roman" w:hAnsi="Times New Roman"/>
          <w:sz w:val="24"/>
          <w:szCs w:val="24"/>
        </w:rPr>
        <w:t>. Исполнитель должен привлекать к оказанию услуг только лиц, имеющих гражданство РФ и/или лиц, имеющих официальное разрешение на работу на территории Р</w:t>
      </w:r>
      <w:r w:rsidR="00C93101" w:rsidRPr="0071070F">
        <w:rPr>
          <w:rFonts w:ascii="Times New Roman" w:hAnsi="Times New Roman"/>
          <w:sz w:val="24"/>
          <w:szCs w:val="24"/>
        </w:rPr>
        <w:t>Ф.</w:t>
      </w:r>
    </w:p>
    <w:p w14:paraId="4E98658E" w14:textId="3B0C3F43" w:rsidR="00767028" w:rsidRDefault="00891211" w:rsidP="00891211">
      <w:pPr>
        <w:rPr>
          <w:rFonts w:ascii="Times New Roman" w:hAnsi="Times New Roman"/>
          <w:color w:val="000000"/>
          <w:spacing w:val="-7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pacing w:val="-7"/>
          <w:sz w:val="24"/>
          <w:szCs w:val="24"/>
          <w:lang w:eastAsia="ru-RU"/>
        </w:rPr>
        <w:t xml:space="preserve">6.5. </w:t>
      </w:r>
      <w:r w:rsidRPr="00891211">
        <w:rPr>
          <w:rFonts w:ascii="Times New Roman" w:hAnsi="Times New Roman"/>
          <w:color w:val="000000"/>
          <w:spacing w:val="-7"/>
          <w:sz w:val="24"/>
          <w:szCs w:val="24"/>
          <w:lang w:eastAsia="ru-RU"/>
        </w:rPr>
        <w:t>Оплата производится путем перечисления денежных средств на расчетный счет Исполнителя в течение 7 (семи) рабочих дней с даты подписания Заказчиком</w:t>
      </w:r>
      <w:r>
        <w:rPr>
          <w:rFonts w:ascii="Times New Roman" w:hAnsi="Times New Roman"/>
          <w:color w:val="000000"/>
          <w:spacing w:val="-7"/>
          <w:sz w:val="24"/>
          <w:szCs w:val="24"/>
          <w:lang w:eastAsia="ru-RU"/>
        </w:rPr>
        <w:t xml:space="preserve"> универсального передаточного документа (УПД).</w:t>
      </w:r>
    </w:p>
    <w:p w14:paraId="477CCE3B" w14:textId="77777777" w:rsidR="00767028" w:rsidRDefault="00767028"/>
    <w:p w14:paraId="6E5968A9" w14:textId="77777777" w:rsidR="005978F1" w:rsidRDefault="005978F1">
      <w:pPr>
        <w:rPr>
          <w:rFonts w:ascii="Times New Roman" w:hAnsi="Times New Roman"/>
          <w:sz w:val="24"/>
          <w:szCs w:val="24"/>
        </w:rPr>
      </w:pPr>
    </w:p>
    <w:p w14:paraId="64E6DF24" w14:textId="77777777" w:rsidR="005978F1" w:rsidRDefault="005978F1">
      <w:pPr>
        <w:rPr>
          <w:rFonts w:ascii="Times New Roman" w:hAnsi="Times New Roman"/>
          <w:sz w:val="24"/>
          <w:szCs w:val="24"/>
        </w:rPr>
      </w:pPr>
    </w:p>
    <w:p w14:paraId="33B5DCFE" w14:textId="77777777" w:rsidR="005978F1" w:rsidRDefault="005978F1">
      <w:pPr>
        <w:rPr>
          <w:rFonts w:ascii="Times New Roman" w:hAnsi="Times New Roman"/>
          <w:sz w:val="24"/>
          <w:szCs w:val="24"/>
        </w:rPr>
      </w:pPr>
    </w:p>
    <w:p w14:paraId="09740B63" w14:textId="77777777" w:rsidR="005978F1" w:rsidRDefault="005978F1">
      <w:pPr>
        <w:rPr>
          <w:rFonts w:ascii="Times New Roman" w:hAnsi="Times New Roman"/>
          <w:sz w:val="24"/>
          <w:szCs w:val="24"/>
        </w:rPr>
      </w:pPr>
    </w:p>
    <w:p w14:paraId="58E0DB03" w14:textId="77777777" w:rsidR="005978F1" w:rsidRPr="001E457C" w:rsidRDefault="005978F1">
      <w:pPr>
        <w:rPr>
          <w:rFonts w:ascii="Times New Roman" w:hAnsi="Times New Roman"/>
          <w:sz w:val="24"/>
          <w:szCs w:val="24"/>
        </w:rPr>
      </w:pPr>
    </w:p>
    <w:p w14:paraId="1F2C7C11" w14:textId="77777777" w:rsidR="00767028" w:rsidRPr="001E457C" w:rsidRDefault="00C93101">
      <w:pPr>
        <w:spacing w:line="360" w:lineRule="auto"/>
        <w:ind w:firstLine="708"/>
        <w:rPr>
          <w:rFonts w:ascii="Times New Roman" w:hAnsi="Times New Roman"/>
          <w:b/>
          <w:sz w:val="24"/>
          <w:szCs w:val="24"/>
        </w:rPr>
      </w:pPr>
      <w:r w:rsidRPr="005978F1">
        <w:rPr>
          <w:rFonts w:ascii="Times New Roman" w:hAnsi="Times New Roman"/>
          <w:b/>
          <w:sz w:val="24"/>
          <w:szCs w:val="24"/>
        </w:rPr>
        <w:t xml:space="preserve">                                                </w:t>
      </w:r>
      <w:r w:rsidRPr="001E457C">
        <w:rPr>
          <w:rFonts w:ascii="Times New Roman" w:hAnsi="Times New Roman"/>
          <w:b/>
          <w:sz w:val="24"/>
          <w:szCs w:val="24"/>
        </w:rPr>
        <w:t>СПЕЦИФИКАЦИЯ</w:t>
      </w:r>
    </w:p>
    <w:p w14:paraId="08A06AD3" w14:textId="77777777" w:rsidR="00767028" w:rsidRPr="001E457C" w:rsidRDefault="00767028">
      <w:pPr>
        <w:jc w:val="right"/>
        <w:rPr>
          <w:rFonts w:ascii="Times New Roman" w:hAnsi="Times New Roman"/>
          <w:sz w:val="24"/>
          <w:szCs w:val="24"/>
        </w:rPr>
      </w:pPr>
    </w:p>
    <w:p w14:paraId="0D2EE18B" w14:textId="77777777" w:rsidR="00767028" w:rsidRPr="001E457C" w:rsidRDefault="00767028">
      <w:pPr>
        <w:rPr>
          <w:rFonts w:ascii="Times New Roman" w:hAnsi="Times New Roman"/>
          <w:sz w:val="24"/>
          <w:szCs w:val="24"/>
        </w:rPr>
      </w:pPr>
    </w:p>
    <w:tbl>
      <w:tblPr>
        <w:tblStyle w:val="afc"/>
        <w:tblW w:w="0" w:type="auto"/>
        <w:tblInd w:w="-856" w:type="dxa"/>
        <w:tblLook w:val="04A0" w:firstRow="1" w:lastRow="0" w:firstColumn="1" w:lastColumn="0" w:noHBand="0" w:noVBand="1"/>
      </w:tblPr>
      <w:tblGrid>
        <w:gridCol w:w="445"/>
        <w:gridCol w:w="3372"/>
        <w:gridCol w:w="1203"/>
        <w:gridCol w:w="1569"/>
        <w:gridCol w:w="1417"/>
        <w:gridCol w:w="1912"/>
      </w:tblGrid>
      <w:tr w:rsidR="00297D3C" w:rsidRPr="001E457C" w14:paraId="30F3C009" w14:textId="77777777" w:rsidTr="00A11414">
        <w:tc>
          <w:tcPr>
            <w:tcW w:w="445" w:type="dxa"/>
          </w:tcPr>
          <w:p w14:paraId="4BC56193" w14:textId="77777777" w:rsidR="00297D3C" w:rsidRPr="001E457C" w:rsidRDefault="00297D3C" w:rsidP="00084519">
            <w:pPr>
              <w:rPr>
                <w:rFonts w:ascii="Times New Roman" w:hAnsi="Times New Roman"/>
                <w:sz w:val="24"/>
                <w:szCs w:val="24"/>
              </w:rPr>
            </w:pPr>
            <w:r w:rsidRPr="001E457C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3372" w:type="dxa"/>
          </w:tcPr>
          <w:p w14:paraId="6E3D153F" w14:textId="77777777" w:rsidR="00297D3C" w:rsidRPr="001E457C" w:rsidRDefault="00297D3C" w:rsidP="00084519">
            <w:pPr>
              <w:rPr>
                <w:rFonts w:ascii="Times New Roman" w:hAnsi="Times New Roman"/>
                <w:sz w:val="24"/>
                <w:szCs w:val="24"/>
              </w:rPr>
            </w:pPr>
            <w:r w:rsidRPr="001E457C">
              <w:rPr>
                <w:rFonts w:ascii="Times New Roman" w:hAnsi="Times New Roman"/>
                <w:sz w:val="24"/>
                <w:szCs w:val="24"/>
              </w:rPr>
              <w:t>Вид работ</w:t>
            </w:r>
          </w:p>
        </w:tc>
        <w:tc>
          <w:tcPr>
            <w:tcW w:w="1203" w:type="dxa"/>
          </w:tcPr>
          <w:p w14:paraId="386511B7" w14:textId="77777777" w:rsidR="00297D3C" w:rsidRPr="001E457C" w:rsidRDefault="00297D3C" w:rsidP="00084519">
            <w:pPr>
              <w:rPr>
                <w:rFonts w:ascii="Times New Roman" w:hAnsi="Times New Roman"/>
                <w:sz w:val="24"/>
                <w:szCs w:val="24"/>
              </w:rPr>
            </w:pPr>
            <w:r w:rsidRPr="001E457C">
              <w:rPr>
                <w:rFonts w:ascii="Times New Roman" w:hAnsi="Times New Roman"/>
                <w:sz w:val="24"/>
                <w:szCs w:val="24"/>
              </w:rPr>
              <w:t>Объем работ</w:t>
            </w:r>
          </w:p>
        </w:tc>
        <w:tc>
          <w:tcPr>
            <w:tcW w:w="1569" w:type="dxa"/>
          </w:tcPr>
          <w:p w14:paraId="18656ED4" w14:textId="77777777" w:rsidR="00297D3C" w:rsidRPr="001E457C" w:rsidRDefault="00297D3C" w:rsidP="00084519">
            <w:pPr>
              <w:rPr>
                <w:rFonts w:ascii="Times New Roman" w:hAnsi="Times New Roman"/>
                <w:sz w:val="24"/>
                <w:szCs w:val="24"/>
              </w:rPr>
            </w:pPr>
            <w:r w:rsidRPr="001E457C">
              <w:rPr>
                <w:rFonts w:ascii="Times New Roman" w:hAnsi="Times New Roman"/>
                <w:sz w:val="24"/>
                <w:szCs w:val="24"/>
              </w:rPr>
              <w:t>Стоимость за ед./ разовая (</w:t>
            </w:r>
            <w:proofErr w:type="spellStart"/>
            <w:r w:rsidRPr="001E457C">
              <w:rPr>
                <w:rFonts w:ascii="Times New Roman" w:hAnsi="Times New Roman"/>
                <w:sz w:val="24"/>
                <w:szCs w:val="24"/>
              </w:rPr>
              <w:t>руб</w:t>
            </w:r>
            <w:proofErr w:type="spellEnd"/>
            <w:r w:rsidRPr="001E457C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417" w:type="dxa"/>
          </w:tcPr>
          <w:p w14:paraId="06596A39" w14:textId="77777777" w:rsidR="00297D3C" w:rsidRPr="001E457C" w:rsidRDefault="00297D3C" w:rsidP="00084519">
            <w:pPr>
              <w:rPr>
                <w:rFonts w:ascii="Times New Roman" w:hAnsi="Times New Roman"/>
                <w:sz w:val="24"/>
                <w:szCs w:val="24"/>
              </w:rPr>
            </w:pPr>
            <w:r w:rsidRPr="001E457C">
              <w:rPr>
                <w:rFonts w:ascii="Times New Roman" w:hAnsi="Times New Roman"/>
                <w:sz w:val="24"/>
                <w:szCs w:val="24"/>
              </w:rPr>
              <w:t>Количество единиц</w:t>
            </w:r>
          </w:p>
        </w:tc>
        <w:tc>
          <w:tcPr>
            <w:tcW w:w="1912" w:type="dxa"/>
          </w:tcPr>
          <w:p w14:paraId="2F4CD0D1" w14:textId="77777777" w:rsidR="00297D3C" w:rsidRPr="001E457C" w:rsidRDefault="00297D3C" w:rsidP="00084519">
            <w:pPr>
              <w:rPr>
                <w:rFonts w:ascii="Times New Roman" w:hAnsi="Times New Roman"/>
                <w:sz w:val="24"/>
                <w:szCs w:val="24"/>
              </w:rPr>
            </w:pPr>
            <w:r w:rsidRPr="001E457C">
              <w:rPr>
                <w:rFonts w:ascii="Times New Roman" w:hAnsi="Times New Roman"/>
                <w:sz w:val="24"/>
                <w:szCs w:val="24"/>
              </w:rPr>
              <w:t>Всего руб.:</w:t>
            </w:r>
          </w:p>
        </w:tc>
      </w:tr>
      <w:tr w:rsidR="00297D3C" w:rsidRPr="001E457C" w14:paraId="115D911B" w14:textId="77777777" w:rsidTr="00A11414">
        <w:tc>
          <w:tcPr>
            <w:tcW w:w="445" w:type="dxa"/>
          </w:tcPr>
          <w:p w14:paraId="121AF882" w14:textId="77777777" w:rsidR="00297D3C" w:rsidRPr="001E457C" w:rsidRDefault="00297D3C" w:rsidP="00084519">
            <w:pPr>
              <w:rPr>
                <w:rFonts w:ascii="Times New Roman" w:hAnsi="Times New Roman"/>
                <w:sz w:val="24"/>
                <w:szCs w:val="24"/>
              </w:rPr>
            </w:pPr>
            <w:r w:rsidRPr="001E457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372" w:type="dxa"/>
          </w:tcPr>
          <w:p w14:paraId="2FBC4189" w14:textId="7BED25B9" w:rsidR="00297D3C" w:rsidRPr="001E457C" w:rsidRDefault="00DE5EED" w:rsidP="0008451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Чистка с промывкой водой под давлением водосточных труб здания по адресу:</w:t>
            </w:r>
            <w:r w:rsidR="00297D3C" w:rsidRPr="001E457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Большой </w:t>
            </w:r>
            <w:r w:rsidR="00297D3C" w:rsidRPr="001E457C">
              <w:rPr>
                <w:rFonts w:ascii="Times New Roman" w:hAnsi="Times New Roman"/>
                <w:sz w:val="24"/>
                <w:szCs w:val="24"/>
              </w:rPr>
              <w:t>Кисловский пер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="00297D3C" w:rsidRPr="001E457C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297D3C">
              <w:rPr>
                <w:rFonts w:ascii="Times New Roman" w:hAnsi="Times New Roman"/>
                <w:sz w:val="24"/>
                <w:szCs w:val="24"/>
              </w:rPr>
              <w:t xml:space="preserve">дом </w:t>
            </w:r>
            <w:r w:rsidR="00297D3C" w:rsidRPr="001E457C">
              <w:rPr>
                <w:rFonts w:ascii="Times New Roman" w:hAnsi="Times New Roman"/>
                <w:sz w:val="24"/>
                <w:szCs w:val="24"/>
              </w:rPr>
              <w:t>1,</w:t>
            </w:r>
            <w:r w:rsidR="00297D3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97D3C" w:rsidRPr="001E457C">
              <w:rPr>
                <w:rFonts w:ascii="Times New Roman" w:hAnsi="Times New Roman"/>
                <w:sz w:val="24"/>
                <w:szCs w:val="24"/>
              </w:rPr>
              <w:t>стр.</w:t>
            </w:r>
            <w:r w:rsidR="00297D3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97D3C" w:rsidRPr="001E457C">
              <w:rPr>
                <w:rFonts w:ascii="Times New Roman" w:hAnsi="Times New Roman"/>
                <w:sz w:val="24"/>
                <w:szCs w:val="24"/>
              </w:rPr>
              <w:t>1</w:t>
            </w:r>
            <w:r w:rsidR="00297D3C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  <w:tc>
          <w:tcPr>
            <w:tcW w:w="1203" w:type="dxa"/>
          </w:tcPr>
          <w:p w14:paraId="5F821794" w14:textId="77777777" w:rsidR="00FD079A" w:rsidRDefault="00FD079A" w:rsidP="00FD07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42AE1FC" w14:textId="202B03EC" w:rsidR="00297D3C" w:rsidRPr="001E457C" w:rsidRDefault="00DE5EED" w:rsidP="00FD07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h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B703D">
              <w:rPr>
                <w:rFonts w:ascii="Times New Roman" w:hAnsi="Times New Roman"/>
                <w:sz w:val="24"/>
                <w:szCs w:val="24"/>
              </w:rPr>
              <w:t>=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11.5 м</w:t>
            </w:r>
          </w:p>
        </w:tc>
        <w:tc>
          <w:tcPr>
            <w:tcW w:w="1569" w:type="dxa"/>
          </w:tcPr>
          <w:p w14:paraId="5C2C69BF" w14:textId="77777777" w:rsidR="00297D3C" w:rsidRPr="001E457C" w:rsidRDefault="00297D3C" w:rsidP="00FD07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5D70AA2D" w14:textId="77777777" w:rsidR="00FD079A" w:rsidRDefault="00FD079A" w:rsidP="00FD07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EE19F20" w14:textId="69B8DFCF" w:rsidR="00297D3C" w:rsidRPr="00DE5EED" w:rsidRDefault="00DE5EED" w:rsidP="00FD079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912" w:type="dxa"/>
          </w:tcPr>
          <w:p w14:paraId="20A26731" w14:textId="77777777" w:rsidR="00297D3C" w:rsidRPr="001E457C" w:rsidRDefault="00297D3C" w:rsidP="000845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97D3C" w:rsidRPr="001E457C" w14:paraId="18869CB4" w14:textId="77777777" w:rsidTr="00A11414">
        <w:tc>
          <w:tcPr>
            <w:tcW w:w="445" w:type="dxa"/>
          </w:tcPr>
          <w:p w14:paraId="4D94652A" w14:textId="77777777" w:rsidR="00297D3C" w:rsidRPr="001E457C" w:rsidRDefault="00297D3C" w:rsidP="00084519">
            <w:pPr>
              <w:rPr>
                <w:rFonts w:ascii="Times New Roman" w:hAnsi="Times New Roman"/>
                <w:sz w:val="24"/>
                <w:szCs w:val="24"/>
              </w:rPr>
            </w:pPr>
            <w:r w:rsidRPr="001E457C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372" w:type="dxa"/>
          </w:tcPr>
          <w:p w14:paraId="50F9EA7A" w14:textId="71177699" w:rsidR="00297D3C" w:rsidRPr="001E457C" w:rsidRDefault="00297D3C" w:rsidP="00084519">
            <w:pPr>
              <w:rPr>
                <w:rFonts w:ascii="Times New Roman" w:hAnsi="Times New Roman"/>
                <w:sz w:val="24"/>
                <w:szCs w:val="24"/>
              </w:rPr>
            </w:pPr>
            <w:r w:rsidRPr="001E457C">
              <w:rPr>
                <w:rFonts w:ascii="Times New Roman" w:hAnsi="Times New Roman"/>
                <w:sz w:val="24"/>
                <w:szCs w:val="24"/>
              </w:rPr>
              <w:t>Чистка</w:t>
            </w:r>
            <w:r w:rsidR="00DE5EED">
              <w:rPr>
                <w:rFonts w:ascii="Times New Roman" w:hAnsi="Times New Roman"/>
                <w:sz w:val="24"/>
                <w:szCs w:val="24"/>
              </w:rPr>
              <w:t xml:space="preserve"> желоба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кровли</w:t>
            </w:r>
            <w:r w:rsidRPr="001E457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E457C">
              <w:rPr>
                <w:rFonts w:ascii="Times New Roman" w:hAnsi="Times New Roman"/>
                <w:bCs/>
                <w:sz w:val="24"/>
                <w:szCs w:val="24"/>
              </w:rPr>
              <w:t xml:space="preserve">по адресу: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г. Москва, </w:t>
            </w:r>
            <w:r w:rsidRPr="001E457C">
              <w:rPr>
                <w:rFonts w:ascii="Times New Roman" w:hAnsi="Times New Roman"/>
                <w:sz w:val="24"/>
                <w:szCs w:val="24"/>
              </w:rPr>
              <w:t>Большой Кисловский пер</w:t>
            </w:r>
            <w:r w:rsidR="00DE5EED">
              <w:rPr>
                <w:rFonts w:ascii="Times New Roman" w:hAnsi="Times New Roman"/>
                <w:sz w:val="24"/>
                <w:szCs w:val="24"/>
              </w:rPr>
              <w:t>.</w:t>
            </w:r>
            <w:r w:rsidRPr="001E457C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дом </w:t>
            </w:r>
            <w:r w:rsidRPr="001E457C">
              <w:rPr>
                <w:rFonts w:ascii="Times New Roman" w:hAnsi="Times New Roman"/>
                <w:sz w:val="24"/>
                <w:szCs w:val="24"/>
              </w:rPr>
              <w:t>1,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E457C">
              <w:rPr>
                <w:rFonts w:ascii="Times New Roman" w:hAnsi="Times New Roman"/>
                <w:sz w:val="24"/>
                <w:szCs w:val="24"/>
              </w:rPr>
              <w:t>стр.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E457C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  <w:tc>
          <w:tcPr>
            <w:tcW w:w="1203" w:type="dxa"/>
          </w:tcPr>
          <w:p w14:paraId="3A1B9C39" w14:textId="77777777" w:rsidR="00FD079A" w:rsidRDefault="00FD079A" w:rsidP="00FD07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EA52B94" w14:textId="786AD1E3" w:rsidR="00297D3C" w:rsidRPr="001E457C" w:rsidRDefault="008B703D" w:rsidP="00FD07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L = </w:t>
            </w:r>
            <w:r w:rsidR="00DE5EED">
              <w:rPr>
                <w:rFonts w:ascii="Times New Roman" w:hAnsi="Times New Roman"/>
                <w:sz w:val="24"/>
                <w:szCs w:val="24"/>
              </w:rPr>
              <w:t>25,5 м</w:t>
            </w:r>
          </w:p>
        </w:tc>
        <w:tc>
          <w:tcPr>
            <w:tcW w:w="1569" w:type="dxa"/>
          </w:tcPr>
          <w:p w14:paraId="41859DC3" w14:textId="77777777" w:rsidR="00297D3C" w:rsidRPr="001E457C" w:rsidRDefault="00297D3C" w:rsidP="00FD07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04004364" w14:textId="77777777" w:rsidR="00FD079A" w:rsidRDefault="00FD079A" w:rsidP="00FD07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E02293E" w14:textId="7AAF60F6" w:rsidR="00297D3C" w:rsidRPr="001E457C" w:rsidRDefault="00DE5EED" w:rsidP="00FD07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12" w:type="dxa"/>
          </w:tcPr>
          <w:p w14:paraId="73F4FC79" w14:textId="77777777" w:rsidR="00297D3C" w:rsidRPr="001E457C" w:rsidRDefault="00297D3C" w:rsidP="000845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11414" w:rsidRPr="001E457C" w14:paraId="1BA963D7" w14:textId="77777777" w:rsidTr="00A11414">
        <w:tc>
          <w:tcPr>
            <w:tcW w:w="8006" w:type="dxa"/>
            <w:gridSpan w:val="5"/>
          </w:tcPr>
          <w:p w14:paraId="66B19CB7" w14:textId="77777777" w:rsidR="00A11414" w:rsidRPr="001E457C" w:rsidRDefault="00A11414" w:rsidP="00FD079A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1E457C">
              <w:rPr>
                <w:rFonts w:ascii="Times New Roman" w:hAnsi="Times New Roman"/>
                <w:sz w:val="24"/>
                <w:szCs w:val="24"/>
              </w:rPr>
              <w:t>ВСЕГО:</w:t>
            </w:r>
          </w:p>
        </w:tc>
        <w:tc>
          <w:tcPr>
            <w:tcW w:w="1912" w:type="dxa"/>
          </w:tcPr>
          <w:p w14:paraId="46D605CD" w14:textId="77777777" w:rsidR="00A11414" w:rsidRPr="001E457C" w:rsidRDefault="00A11414" w:rsidP="00A1141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1C7F68C1" w14:textId="77777777" w:rsidR="00767028" w:rsidRPr="001E457C" w:rsidRDefault="00767028"/>
    <w:sectPr w:rsidR="00767028" w:rsidRPr="001E457C" w:rsidSect="005978F1">
      <w:footerReference w:type="even" r:id="rId7"/>
      <w:footerReference w:type="default" r:id="rId8"/>
      <w:footnotePr>
        <w:numRestart w:val="eachSect"/>
      </w:footnotePr>
      <w:pgSz w:w="11907" w:h="16839"/>
      <w:pgMar w:top="993" w:right="1134" w:bottom="1276" w:left="1701" w:header="72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9D87007" w14:textId="77777777" w:rsidR="00877ED6" w:rsidRDefault="00877ED6">
      <w:r>
        <w:separator/>
      </w:r>
    </w:p>
  </w:endnote>
  <w:endnote w:type="continuationSeparator" w:id="0">
    <w:p w14:paraId="567E6D2B" w14:textId="77777777" w:rsidR="00877ED6" w:rsidRDefault="00877E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1FE9A0" w14:textId="0CE407B5" w:rsidR="00767028" w:rsidRDefault="00C93101">
    <w:pPr>
      <w:pStyle w:val="af6"/>
      <w:framePr w:wrap="around" w:vAnchor="text" w:hAnchor="margin" w:xAlign="right" w:y="1"/>
      <w:rPr>
        <w:rStyle w:val="af8"/>
      </w:rPr>
    </w:pPr>
    <w:r>
      <w:rPr>
        <w:rStyle w:val="af8"/>
      </w:rPr>
      <w:fldChar w:fldCharType="begin"/>
    </w:r>
    <w:r>
      <w:rPr>
        <w:rStyle w:val="af8"/>
      </w:rPr>
      <w:instrText xml:space="preserve">PAGE  </w:instrText>
    </w:r>
    <w:r>
      <w:rPr>
        <w:rStyle w:val="af8"/>
      </w:rPr>
      <w:fldChar w:fldCharType="separate"/>
    </w:r>
    <w:r w:rsidR="005978F1">
      <w:rPr>
        <w:rStyle w:val="af8"/>
        <w:noProof/>
      </w:rPr>
      <w:t>2</w:t>
    </w:r>
    <w:r>
      <w:rPr>
        <w:rStyle w:val="af8"/>
      </w:rPr>
      <w:fldChar w:fldCharType="end"/>
    </w:r>
  </w:p>
  <w:p w14:paraId="0D527898" w14:textId="77777777" w:rsidR="00767028" w:rsidRDefault="00767028">
    <w:pPr>
      <w:pStyle w:val="af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CCD05B" w14:textId="77777777" w:rsidR="00767028" w:rsidRDefault="00767028">
    <w:pPr>
      <w:pStyle w:val="af6"/>
      <w:framePr w:wrap="around" w:vAnchor="text" w:hAnchor="margin" w:xAlign="right" w:y="1"/>
      <w:rPr>
        <w:rStyle w:val="af8"/>
      </w:rPr>
    </w:pPr>
  </w:p>
  <w:p w14:paraId="3E61FF69" w14:textId="77777777" w:rsidR="00767028" w:rsidRDefault="00767028">
    <w:pPr>
      <w:pStyle w:val="af6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7F6901E" w14:textId="77777777" w:rsidR="00877ED6" w:rsidRDefault="00877ED6">
      <w:r>
        <w:separator/>
      </w:r>
    </w:p>
  </w:footnote>
  <w:footnote w:type="continuationSeparator" w:id="0">
    <w:p w14:paraId="68EC54AE" w14:textId="77777777" w:rsidR="00877ED6" w:rsidRDefault="00877ED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1B384D"/>
    <w:multiLevelType w:val="hybridMultilevel"/>
    <w:tmpl w:val="24FAD398"/>
    <w:lvl w:ilvl="0" w:tplc="E5687B10">
      <w:start w:val="1"/>
      <w:numFmt w:val="bullet"/>
      <w:lvlText w:val="-"/>
      <w:lvlJc w:val="left"/>
      <w:pPr>
        <w:ind w:left="420" w:hanging="360"/>
      </w:pPr>
    </w:lvl>
    <w:lvl w:ilvl="1" w:tplc="AB5ECC7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BCF80780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F2E61A9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5346232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FC421A06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A818430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3250A29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F806ACF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" w15:restartNumberingAfterBreak="0">
    <w:nsid w:val="201E6309"/>
    <w:multiLevelType w:val="hybridMultilevel"/>
    <w:tmpl w:val="14B01932"/>
    <w:lvl w:ilvl="0" w:tplc="1CAE81F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030E4D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30056F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F6CEAA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C9AA77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DE4D3F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E12E8E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30E61B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38AD75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64C79B5"/>
    <w:multiLevelType w:val="multilevel"/>
    <w:tmpl w:val="CD2EDE38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281850B4"/>
    <w:multiLevelType w:val="multilevel"/>
    <w:tmpl w:val="AE928DB0"/>
    <w:lvl w:ilvl="0">
      <w:start w:val="1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2EB227A8"/>
    <w:multiLevelType w:val="multilevel"/>
    <w:tmpl w:val="1CB0FCC6"/>
    <w:lvl w:ilvl="0">
      <w:start w:val="1"/>
      <w:numFmt w:val="decimal"/>
      <w:lvlText w:val="%1."/>
      <w:lvlJc w:val="left"/>
      <w:pPr>
        <w:tabs>
          <w:tab w:val="left" w:pos="0"/>
        </w:tabs>
        <w:ind w:left="1069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left" w:pos="0"/>
        </w:tabs>
        <w:ind w:left="1069" w:hanging="360"/>
      </w:pPr>
      <w:rPr>
        <w:rFonts w:ascii="Times New Roman" w:hAnsi="Times New Roman"/>
        <w:b w:val="0"/>
        <w:color w:val="333333"/>
        <w:sz w:val="21"/>
        <w:szCs w:val="21"/>
      </w:rPr>
    </w:lvl>
    <w:lvl w:ilvl="2">
      <w:start w:val="1"/>
      <w:numFmt w:val="decimal"/>
      <w:lvlText w:val="%3."/>
      <w:lvlJc w:val="left"/>
      <w:pPr>
        <w:tabs>
          <w:tab w:val="left" w:pos="0"/>
        </w:tabs>
        <w:ind w:left="1429" w:hanging="720"/>
      </w:pPr>
      <w:rPr>
        <w:rFonts w:ascii="Times New Roman" w:hAnsi="Times New Roman"/>
        <w:color w:val="333333"/>
        <w:sz w:val="18"/>
        <w:u w:val="none"/>
      </w:rPr>
    </w:lvl>
    <w:lvl w:ilvl="3">
      <w:start w:val="1"/>
      <w:numFmt w:val="decimal"/>
      <w:lvlText w:val="%1.%2.%3.%4."/>
      <w:lvlJc w:val="left"/>
      <w:pPr>
        <w:tabs>
          <w:tab w:val="left" w:pos="0"/>
        </w:tabs>
        <w:ind w:left="1429" w:hanging="720"/>
      </w:pPr>
      <w:rPr>
        <w:rFonts w:ascii="Times New Roman" w:hAnsi="Times New Roman"/>
        <w:color w:val="333333"/>
        <w:sz w:val="18"/>
      </w:rPr>
    </w:lvl>
    <w:lvl w:ilvl="4">
      <w:start w:val="1"/>
      <w:numFmt w:val="decimal"/>
      <w:lvlText w:val="%1.%2.%3.%4.%5."/>
      <w:lvlJc w:val="left"/>
      <w:pPr>
        <w:tabs>
          <w:tab w:val="left" w:pos="0"/>
        </w:tabs>
        <w:ind w:left="1789" w:hanging="1080"/>
      </w:pPr>
      <w:rPr>
        <w:rFonts w:ascii="Times New Roman" w:hAnsi="Times New Roman"/>
        <w:color w:val="333333"/>
        <w:sz w:val="18"/>
      </w:rPr>
    </w:lvl>
    <w:lvl w:ilvl="5">
      <w:start w:val="1"/>
      <w:numFmt w:val="decimal"/>
      <w:lvlText w:val="%1.%2.%3.%4.%5.%6."/>
      <w:lvlJc w:val="left"/>
      <w:pPr>
        <w:tabs>
          <w:tab w:val="left" w:pos="0"/>
        </w:tabs>
        <w:ind w:left="1789" w:hanging="1080"/>
      </w:pPr>
      <w:rPr>
        <w:rFonts w:ascii="Times New Roman" w:hAnsi="Times New Roman"/>
        <w:color w:val="333333"/>
        <w:sz w:val="18"/>
      </w:rPr>
    </w:lvl>
    <w:lvl w:ilvl="6">
      <w:start w:val="1"/>
      <w:numFmt w:val="decimal"/>
      <w:lvlText w:val="%1.%2.%3.%4.%5.%6.%7."/>
      <w:lvlJc w:val="left"/>
      <w:pPr>
        <w:tabs>
          <w:tab w:val="left" w:pos="0"/>
        </w:tabs>
        <w:ind w:left="2149" w:hanging="1440"/>
      </w:pPr>
      <w:rPr>
        <w:rFonts w:ascii="Times New Roman" w:hAnsi="Times New Roman"/>
        <w:color w:val="333333"/>
        <w:sz w:val="18"/>
      </w:rPr>
    </w:lvl>
    <w:lvl w:ilvl="7">
      <w:start w:val="1"/>
      <w:numFmt w:val="decimal"/>
      <w:lvlText w:val="%1.%2.%3.%4.%5.%6.%7.%8."/>
      <w:lvlJc w:val="left"/>
      <w:pPr>
        <w:tabs>
          <w:tab w:val="left" w:pos="0"/>
        </w:tabs>
        <w:ind w:left="2149" w:hanging="1440"/>
      </w:pPr>
      <w:rPr>
        <w:rFonts w:ascii="Times New Roman" w:hAnsi="Times New Roman"/>
        <w:color w:val="333333"/>
        <w:sz w:val="18"/>
      </w:rPr>
    </w:lvl>
    <w:lvl w:ilvl="8">
      <w:start w:val="1"/>
      <w:numFmt w:val="decimal"/>
      <w:lvlText w:val="%1.%2.%3.%4.%5.%6.%7.%8.%9."/>
      <w:lvlJc w:val="left"/>
      <w:pPr>
        <w:tabs>
          <w:tab w:val="left" w:pos="0"/>
        </w:tabs>
        <w:ind w:left="2509" w:hanging="1800"/>
      </w:pPr>
      <w:rPr>
        <w:rFonts w:ascii="Times New Roman" w:hAnsi="Times New Roman"/>
        <w:color w:val="333333"/>
        <w:sz w:val="18"/>
      </w:rPr>
    </w:lvl>
  </w:abstractNum>
  <w:abstractNum w:abstractNumId="5" w15:restartNumberingAfterBreak="0">
    <w:nsid w:val="5648566C"/>
    <w:multiLevelType w:val="hybridMultilevel"/>
    <w:tmpl w:val="82463C94"/>
    <w:lvl w:ilvl="0" w:tplc="6F102DD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9C23F0A">
      <w:start w:val="1"/>
      <w:numFmt w:val="lowerLetter"/>
      <w:lvlText w:val="%2."/>
      <w:lvlJc w:val="left"/>
      <w:pPr>
        <w:ind w:left="1440" w:hanging="360"/>
      </w:pPr>
    </w:lvl>
    <w:lvl w:ilvl="2" w:tplc="B438605E">
      <w:start w:val="1"/>
      <w:numFmt w:val="lowerRoman"/>
      <w:lvlText w:val="%3."/>
      <w:lvlJc w:val="right"/>
      <w:pPr>
        <w:ind w:left="2160" w:hanging="180"/>
      </w:pPr>
    </w:lvl>
    <w:lvl w:ilvl="3" w:tplc="5AEED0E2">
      <w:start w:val="1"/>
      <w:numFmt w:val="decimal"/>
      <w:lvlText w:val="%4."/>
      <w:lvlJc w:val="left"/>
      <w:pPr>
        <w:ind w:left="2880" w:hanging="360"/>
      </w:pPr>
    </w:lvl>
    <w:lvl w:ilvl="4" w:tplc="0EC03E12">
      <w:start w:val="1"/>
      <w:numFmt w:val="lowerLetter"/>
      <w:lvlText w:val="%5."/>
      <w:lvlJc w:val="left"/>
      <w:pPr>
        <w:ind w:left="3600" w:hanging="360"/>
      </w:pPr>
    </w:lvl>
    <w:lvl w:ilvl="5" w:tplc="815AFDC0">
      <w:start w:val="1"/>
      <w:numFmt w:val="lowerRoman"/>
      <w:lvlText w:val="%6."/>
      <w:lvlJc w:val="right"/>
      <w:pPr>
        <w:ind w:left="4320" w:hanging="180"/>
      </w:pPr>
    </w:lvl>
    <w:lvl w:ilvl="6" w:tplc="751E7602">
      <w:start w:val="1"/>
      <w:numFmt w:val="decimal"/>
      <w:lvlText w:val="%7."/>
      <w:lvlJc w:val="left"/>
      <w:pPr>
        <w:ind w:left="5040" w:hanging="360"/>
      </w:pPr>
    </w:lvl>
    <w:lvl w:ilvl="7" w:tplc="BC662900">
      <w:start w:val="1"/>
      <w:numFmt w:val="lowerLetter"/>
      <w:lvlText w:val="%8."/>
      <w:lvlJc w:val="left"/>
      <w:pPr>
        <w:ind w:left="5760" w:hanging="360"/>
      </w:pPr>
    </w:lvl>
    <w:lvl w:ilvl="8" w:tplc="405C6F00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C73DA7"/>
    <w:multiLevelType w:val="multilevel"/>
    <w:tmpl w:val="002A84A2"/>
    <w:lvl w:ilvl="0">
      <w:start w:val="1"/>
      <w:numFmt w:val="decimal"/>
      <w:lvlText w:val="%1."/>
      <w:lvlJc w:val="left"/>
      <w:rPr>
        <w:rFonts w:hint="default"/>
      </w:rPr>
    </w:lvl>
    <w:lvl w:ilvl="1">
      <w:start w:val="1"/>
      <w:numFmt w:val="decimal"/>
      <w:lvlText w:val="%1.%2."/>
      <w:lvlJc w:val="left"/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rPr>
        <w:rFonts w:hint="default"/>
      </w:rPr>
    </w:lvl>
    <w:lvl w:ilvl="3">
      <w:start w:val="1"/>
      <w:numFmt w:val="decimal"/>
      <w:lvlText w:val="%1.%2.%3.%4."/>
      <w:lvlJc w:val="left"/>
      <w:rPr>
        <w:rFonts w:hint="default"/>
      </w:rPr>
    </w:lvl>
    <w:lvl w:ilvl="4">
      <w:start w:val="1"/>
      <w:numFmt w:val="decimal"/>
      <w:lvlText w:val="%1.%2.%3.%4.%5."/>
      <w:lvlJc w:val="left"/>
      <w:rPr>
        <w:rFonts w:hint="default"/>
      </w:rPr>
    </w:lvl>
    <w:lvl w:ilvl="5">
      <w:start w:val="1"/>
      <w:numFmt w:val="decimal"/>
      <w:lvlText w:val="%1.%2.%3.%4.%5.%6."/>
      <w:lvlJc w:val="left"/>
      <w:rPr>
        <w:rFonts w:hint="default"/>
      </w:rPr>
    </w:lvl>
    <w:lvl w:ilvl="6">
      <w:start w:val="1"/>
      <w:numFmt w:val="decimal"/>
      <w:lvlText w:val="%1.%2.%3.%4.%5.%6.%7."/>
      <w:lvlJc w:val="left"/>
      <w:rPr>
        <w:rFonts w:hint="default"/>
      </w:rPr>
    </w:lvl>
    <w:lvl w:ilvl="7">
      <w:start w:val="1"/>
      <w:numFmt w:val="decimal"/>
      <w:lvlText w:val="%1.%2.%3.%4.%5.%6.%7.%8."/>
      <w:lvlJc w:val="left"/>
      <w:rPr>
        <w:rFonts w:hint="default"/>
      </w:rPr>
    </w:lvl>
    <w:lvl w:ilvl="8">
      <w:start w:val="1"/>
      <w:numFmt w:val="decimal"/>
      <w:lvlText w:val="%1.%2.%3.%4.%5.%6.%7.%8.%9."/>
      <w:lvlJc w:val="left"/>
      <w:rPr>
        <w:rFonts w:hint="default"/>
      </w:rPr>
    </w:lvl>
  </w:abstractNum>
  <w:abstractNum w:abstractNumId="7" w15:restartNumberingAfterBreak="0">
    <w:nsid w:val="7A2D67DF"/>
    <w:multiLevelType w:val="multilevel"/>
    <w:tmpl w:val="02C6D340"/>
    <w:lvl w:ilvl="0">
      <w:start w:val="1"/>
      <w:numFmt w:val="decimal"/>
      <w:pStyle w:val="1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2"/>
      <w:lvlText w:val="%1.%2."/>
      <w:lvlJc w:val="left"/>
      <w:pPr>
        <w:ind w:left="0" w:firstLine="0"/>
      </w:pPr>
      <w:rPr>
        <w:rFonts w:hint="default"/>
        <w:b w:val="0"/>
        <w:bCs/>
      </w:rPr>
    </w:lvl>
    <w:lvl w:ilvl="2">
      <w:start w:val="1"/>
      <w:numFmt w:val="decimal"/>
      <w:pStyle w:val="3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4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5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6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pStyle w:val="7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pStyle w:val="8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pStyle w:val="9"/>
      <w:lvlText w:val="%1.%2.%3.%4.%5.%6.%7.%8.%9."/>
      <w:lvlJc w:val="left"/>
      <w:pPr>
        <w:ind w:left="0" w:firstLine="0"/>
      </w:pPr>
      <w:rPr>
        <w:rFonts w:hint="default"/>
      </w:rPr>
    </w:lvl>
  </w:abstractNum>
  <w:num w:numId="1">
    <w:abstractNumId w:val="7"/>
  </w:num>
  <w:num w:numId="2">
    <w:abstractNumId w:val="0"/>
    <w:lvlOverride w:ilvl="0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  <w:lvlOverride w:ilvl="0">
      <w:startOverride w:val="5"/>
    </w:lvlOverride>
    <w:lvlOverride w:ilvl="1">
      <w:startOverride w:val="1"/>
    </w:lvlOverride>
  </w:num>
  <w:num w:numId="5">
    <w:abstractNumId w:val="7"/>
    <w:lvlOverride w:ilvl="0">
      <w:startOverride w:val="5"/>
    </w:lvlOverride>
    <w:lvlOverride w:ilvl="1">
      <w:startOverride w:val="1"/>
    </w:lvlOverride>
  </w:num>
  <w:num w:numId="6">
    <w:abstractNumId w:val="7"/>
    <w:lvlOverride w:ilvl="0">
      <w:startOverride w:val="5"/>
    </w:lvlOverride>
    <w:lvlOverride w:ilvl="1">
      <w:startOverride w:val="2"/>
    </w:lvlOverride>
  </w:num>
  <w:num w:numId="7">
    <w:abstractNumId w:val="5"/>
  </w:num>
  <w:num w:numId="8">
    <w:abstractNumId w:val="4"/>
  </w:num>
  <w:num w:numId="9">
    <w:abstractNumId w:val="7"/>
  </w:num>
  <w:num w:numId="10">
    <w:abstractNumId w:val="7"/>
    <w:lvlOverride w:ilvl="0">
      <w:startOverride w:val="7"/>
    </w:lvlOverride>
    <w:lvlOverride w:ilvl="1">
      <w:startOverride w:val="2"/>
    </w:lvlOverride>
  </w:num>
  <w:num w:numId="11">
    <w:abstractNumId w:val="7"/>
    <w:lvlOverride w:ilvl="0">
      <w:startOverride w:val="7"/>
    </w:lvlOverride>
    <w:lvlOverride w:ilvl="1">
      <w:startOverride w:val="2"/>
    </w:lvlOverride>
  </w:num>
  <w:num w:numId="12">
    <w:abstractNumId w:val="7"/>
    <w:lvlOverride w:ilvl="0">
      <w:startOverride w:val="10"/>
    </w:lvlOverride>
  </w:num>
  <w:num w:numId="13">
    <w:abstractNumId w:val="7"/>
    <w:lvlOverride w:ilvl="0">
      <w:startOverride w:val="3"/>
    </w:lvlOverride>
    <w:lvlOverride w:ilvl="1">
      <w:startOverride w:val="1"/>
    </w:lvlOverride>
  </w:num>
  <w:num w:numId="14">
    <w:abstractNumId w:val="7"/>
    <w:lvlOverride w:ilvl="0">
      <w:startOverride w:val="5"/>
    </w:lvlOverride>
  </w:num>
  <w:num w:numId="15">
    <w:abstractNumId w:val="6"/>
  </w:num>
  <w:num w:numId="16">
    <w:abstractNumId w:val="7"/>
    <w:lvlOverride w:ilvl="0">
      <w:startOverride w:val="8"/>
    </w:lvlOverride>
  </w:num>
  <w:num w:numId="17">
    <w:abstractNumId w:val="2"/>
  </w:num>
  <w:num w:numId="18">
    <w:abstractNumId w:val="7"/>
    <w:lvlOverride w:ilvl="0">
      <w:startOverride w:val="11"/>
    </w:lvlOverride>
  </w:num>
  <w:num w:numId="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7028"/>
    <w:rsid w:val="000F314A"/>
    <w:rsid w:val="001501AA"/>
    <w:rsid w:val="0019493D"/>
    <w:rsid w:val="001C2B24"/>
    <w:rsid w:val="001E457C"/>
    <w:rsid w:val="00220088"/>
    <w:rsid w:val="00297D3C"/>
    <w:rsid w:val="00334238"/>
    <w:rsid w:val="00375D36"/>
    <w:rsid w:val="005049DF"/>
    <w:rsid w:val="005978F1"/>
    <w:rsid w:val="005B1543"/>
    <w:rsid w:val="006549DF"/>
    <w:rsid w:val="006578FC"/>
    <w:rsid w:val="00667109"/>
    <w:rsid w:val="006C1DC1"/>
    <w:rsid w:val="006F3116"/>
    <w:rsid w:val="0071070F"/>
    <w:rsid w:val="00767028"/>
    <w:rsid w:val="00785BD5"/>
    <w:rsid w:val="00841626"/>
    <w:rsid w:val="00877ED6"/>
    <w:rsid w:val="00891211"/>
    <w:rsid w:val="008B703D"/>
    <w:rsid w:val="008F3721"/>
    <w:rsid w:val="00906DA6"/>
    <w:rsid w:val="009C0BCF"/>
    <w:rsid w:val="009C5068"/>
    <w:rsid w:val="00A06BAE"/>
    <w:rsid w:val="00A11414"/>
    <w:rsid w:val="00C93101"/>
    <w:rsid w:val="00DE5EED"/>
    <w:rsid w:val="00E0187D"/>
    <w:rsid w:val="00E56827"/>
    <w:rsid w:val="00F60A96"/>
    <w:rsid w:val="00FD07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39F20D"/>
  <w15:docId w15:val="{281BC26B-4DD1-4B1A-ACCA-EB6E08DCD4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  <w:jc w:val="both"/>
    </w:pPr>
    <w:rPr>
      <w:rFonts w:cs="Times New Roman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numPr>
        <w:numId w:val="1"/>
      </w:numPr>
      <w:spacing w:before="240" w:after="120"/>
      <w:jc w:val="center"/>
      <w:outlineLvl w:val="0"/>
    </w:pPr>
    <w:rPr>
      <w:rFonts w:ascii="Times New Roman" w:eastAsia="Times New Roman" w:hAnsi="Times New Roman"/>
      <w:b/>
      <w:bCs/>
      <w:sz w:val="24"/>
      <w:szCs w:val="28"/>
      <w:lang w:eastAsia="ru-RU"/>
    </w:rPr>
  </w:style>
  <w:style w:type="paragraph" w:styleId="2">
    <w:name w:val="heading 2"/>
    <w:basedOn w:val="a"/>
    <w:next w:val="a"/>
    <w:link w:val="20"/>
    <w:uiPriority w:val="9"/>
    <w:qFormat/>
    <w:pPr>
      <w:numPr>
        <w:ilvl w:val="1"/>
        <w:numId w:val="1"/>
      </w:numPr>
      <w:spacing w:before="120" w:after="120"/>
      <w:outlineLvl w:val="1"/>
    </w:pPr>
    <w:rPr>
      <w:rFonts w:ascii="Times New Roman" w:eastAsia="Times New Roman" w:hAnsi="Times New Roman"/>
      <w:bCs/>
      <w:sz w:val="26"/>
      <w:szCs w:val="26"/>
      <w:lang w:eastAsia="ru-RU"/>
    </w:rPr>
  </w:style>
  <w:style w:type="paragraph" w:styleId="3">
    <w:name w:val="heading 3"/>
    <w:basedOn w:val="a"/>
    <w:next w:val="a"/>
    <w:link w:val="30"/>
    <w:uiPriority w:val="9"/>
    <w:qFormat/>
    <w:pPr>
      <w:numPr>
        <w:ilvl w:val="2"/>
        <w:numId w:val="1"/>
      </w:numPr>
      <w:spacing w:before="120" w:after="120"/>
      <w:outlineLvl w:val="2"/>
    </w:pPr>
    <w:rPr>
      <w:rFonts w:ascii="Times New Roman" w:eastAsia="Times New Roman" w:hAnsi="Times New Roman"/>
      <w:bCs/>
      <w:lang w:eastAsia="ru-RU"/>
    </w:rPr>
  </w:style>
  <w:style w:type="paragraph" w:styleId="4">
    <w:name w:val="heading 4"/>
    <w:basedOn w:val="a"/>
    <w:next w:val="a"/>
    <w:link w:val="40"/>
    <w:uiPriority w:val="9"/>
    <w:qFormat/>
    <w:pPr>
      <w:numPr>
        <w:ilvl w:val="3"/>
        <w:numId w:val="1"/>
      </w:numPr>
      <w:spacing w:before="120" w:after="120"/>
      <w:outlineLvl w:val="3"/>
    </w:pPr>
    <w:rPr>
      <w:rFonts w:ascii="Times New Roman" w:eastAsia="Times New Roman" w:hAnsi="Times New Roman"/>
      <w:bCs/>
      <w:iCs/>
      <w:lang w:eastAsia="ru-RU"/>
    </w:rPr>
  </w:style>
  <w:style w:type="paragraph" w:styleId="5">
    <w:name w:val="heading 5"/>
    <w:basedOn w:val="a"/>
    <w:next w:val="a"/>
    <w:link w:val="50"/>
    <w:uiPriority w:val="9"/>
    <w:qFormat/>
    <w:pPr>
      <w:keepNext/>
      <w:keepLines/>
      <w:numPr>
        <w:ilvl w:val="4"/>
        <w:numId w:val="1"/>
      </w:numPr>
      <w:spacing w:before="200"/>
      <w:outlineLvl w:val="4"/>
    </w:pPr>
    <w:rPr>
      <w:rFonts w:ascii="Times New Roman" w:eastAsia="Times New Roman" w:hAnsi="Times New Roman"/>
      <w:lang w:eastAsia="ru-RU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numPr>
        <w:ilvl w:val="5"/>
        <w:numId w:val="1"/>
      </w:numPr>
      <w:spacing w:before="200"/>
      <w:outlineLvl w:val="5"/>
    </w:pPr>
    <w:rPr>
      <w:rFonts w:ascii="Times New Roman" w:eastAsia="Times New Roman" w:hAnsi="Times New Roman"/>
      <w:i/>
      <w:iCs/>
      <w:color w:val="243F60"/>
      <w:lang w:eastAsia="ru-RU"/>
    </w:rPr>
  </w:style>
  <w:style w:type="paragraph" w:styleId="7">
    <w:name w:val="heading 7"/>
    <w:basedOn w:val="a"/>
    <w:next w:val="a"/>
    <w:link w:val="70"/>
    <w:uiPriority w:val="9"/>
    <w:qFormat/>
    <w:pPr>
      <w:keepNext/>
      <w:keepLines/>
      <w:numPr>
        <w:ilvl w:val="6"/>
        <w:numId w:val="1"/>
      </w:numPr>
      <w:spacing w:before="200"/>
      <w:outlineLvl w:val="6"/>
    </w:pPr>
    <w:rPr>
      <w:rFonts w:ascii="Times New Roman" w:eastAsia="Times New Roman" w:hAnsi="Times New Roman"/>
      <w:i/>
      <w:iCs/>
      <w:color w:val="404040"/>
      <w:lang w:eastAsia="ru-RU"/>
    </w:rPr>
  </w:style>
  <w:style w:type="paragraph" w:styleId="8">
    <w:name w:val="heading 8"/>
    <w:basedOn w:val="a"/>
    <w:next w:val="a"/>
    <w:link w:val="80"/>
    <w:uiPriority w:val="9"/>
    <w:qFormat/>
    <w:pPr>
      <w:keepNext/>
      <w:keepLines/>
      <w:numPr>
        <w:ilvl w:val="7"/>
        <w:numId w:val="1"/>
      </w:numPr>
      <w:spacing w:before="200"/>
      <w:outlineLvl w:val="7"/>
    </w:pPr>
    <w:rPr>
      <w:rFonts w:ascii="Times New Roman" w:eastAsia="Times New Roman" w:hAnsi="Times New Roman"/>
      <w:color w:val="4F81BD"/>
      <w:sz w:val="20"/>
      <w:szCs w:val="20"/>
      <w:lang w:eastAsia="ru-RU"/>
    </w:rPr>
  </w:style>
  <w:style w:type="paragraph" w:styleId="9">
    <w:name w:val="heading 9"/>
    <w:basedOn w:val="a"/>
    <w:next w:val="a"/>
    <w:link w:val="90"/>
    <w:uiPriority w:val="9"/>
    <w:qFormat/>
    <w:pPr>
      <w:keepNext/>
      <w:keepLines/>
      <w:numPr>
        <w:ilvl w:val="8"/>
        <w:numId w:val="1"/>
      </w:numPr>
      <w:spacing w:before="200"/>
      <w:outlineLvl w:val="8"/>
    </w:pPr>
    <w:rPr>
      <w:rFonts w:ascii="Times New Roman" w:eastAsia="Times New Roman" w:hAnsi="Times New Roman"/>
      <w:i/>
      <w:iCs/>
      <w:color w:val="40404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paragraph" w:styleId="a4">
    <w:name w:val="Subtitle"/>
    <w:basedOn w:val="a"/>
    <w:next w:val="a"/>
    <w:link w:val="a5"/>
    <w:uiPriority w:val="11"/>
    <w:qFormat/>
    <w:pPr>
      <w:spacing w:before="200" w:after="200"/>
    </w:pPr>
    <w:rPr>
      <w:sz w:val="24"/>
      <w:szCs w:val="24"/>
    </w:rPr>
  </w:style>
  <w:style w:type="character" w:customStyle="1" w:styleId="a5">
    <w:name w:val="Подзаголовок Знак"/>
    <w:basedOn w:val="a0"/>
    <w:link w:val="a4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6">
    <w:name w:val="Intense Quote"/>
    <w:basedOn w:val="a"/>
    <w:next w:val="a"/>
    <w:link w:val="a7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7">
    <w:name w:val="Выделенная цитата Знак"/>
    <w:link w:val="a6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8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FFFFFF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FFFFFF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FFFFFF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FFFFFF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FFFFFF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FFFFF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9">
    <w:name w:val="footnote text"/>
    <w:basedOn w:val="a"/>
    <w:link w:val="aa"/>
    <w:uiPriority w:val="99"/>
    <w:semiHidden/>
    <w:unhideWhenUsed/>
    <w:pPr>
      <w:spacing w:after="40"/>
    </w:pPr>
    <w:rPr>
      <w:sz w:val="18"/>
    </w:rPr>
  </w:style>
  <w:style w:type="character" w:customStyle="1" w:styleId="aa">
    <w:name w:val="Текст сноски Знак"/>
    <w:link w:val="a9"/>
    <w:uiPriority w:val="99"/>
    <w:rPr>
      <w:sz w:val="18"/>
    </w:rPr>
  </w:style>
  <w:style w:type="character" w:styleId="ab">
    <w:name w:val="footnote reference"/>
    <w:basedOn w:val="a0"/>
    <w:uiPriority w:val="99"/>
    <w:unhideWhenUsed/>
    <w:rPr>
      <w:vertAlign w:val="superscript"/>
    </w:rPr>
  </w:style>
  <w:style w:type="paragraph" w:styleId="ac">
    <w:name w:val="endnote text"/>
    <w:basedOn w:val="a"/>
    <w:link w:val="ad"/>
    <w:uiPriority w:val="99"/>
    <w:semiHidden/>
    <w:unhideWhenUsed/>
    <w:rPr>
      <w:sz w:val="20"/>
    </w:rPr>
  </w:style>
  <w:style w:type="character" w:customStyle="1" w:styleId="ad">
    <w:name w:val="Текст концевой сноски Знак"/>
    <w:link w:val="ac"/>
    <w:uiPriority w:val="99"/>
    <w:rPr>
      <w:sz w:val="20"/>
    </w:rPr>
  </w:style>
  <w:style w:type="character" w:styleId="ae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">
    <w:name w:val="TOC Heading"/>
    <w:uiPriority w:val="39"/>
    <w:unhideWhenUsed/>
  </w:style>
  <w:style w:type="character" w:customStyle="1" w:styleId="10">
    <w:name w:val="Заголовок 1 Знак"/>
    <w:basedOn w:val="a0"/>
    <w:link w:val="1"/>
    <w:uiPriority w:val="9"/>
    <w:rPr>
      <w:rFonts w:ascii="Times New Roman" w:eastAsia="Times New Roman" w:hAnsi="Times New Roman" w:cs="Times New Roman"/>
      <w:b/>
      <w:bCs/>
      <w:sz w:val="24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Pr>
      <w:rFonts w:ascii="Times New Roman" w:eastAsia="Times New Roman" w:hAnsi="Times New Roman" w:cs="Times New Roman"/>
      <w:bCs/>
      <w:lang w:eastAsia="ru-RU"/>
    </w:rPr>
  </w:style>
  <w:style w:type="character" w:customStyle="1" w:styleId="40">
    <w:name w:val="Заголовок 4 Знак"/>
    <w:basedOn w:val="a0"/>
    <w:link w:val="4"/>
    <w:uiPriority w:val="9"/>
    <w:rPr>
      <w:rFonts w:ascii="Times New Roman" w:eastAsia="Times New Roman" w:hAnsi="Times New Roman" w:cs="Times New Roman"/>
      <w:bCs/>
      <w:iCs/>
      <w:lang w:eastAsia="ru-RU"/>
    </w:rPr>
  </w:style>
  <w:style w:type="character" w:customStyle="1" w:styleId="50">
    <w:name w:val="Заголовок 5 Знак"/>
    <w:basedOn w:val="a0"/>
    <w:link w:val="5"/>
    <w:uiPriority w:val="9"/>
    <w:rPr>
      <w:rFonts w:ascii="Times New Roman" w:eastAsia="Times New Roman" w:hAnsi="Times New Roman" w:cs="Times New Roman"/>
      <w:lang w:eastAsia="ru-RU"/>
    </w:rPr>
  </w:style>
  <w:style w:type="character" w:customStyle="1" w:styleId="60">
    <w:name w:val="Заголовок 6 Знак"/>
    <w:basedOn w:val="a0"/>
    <w:link w:val="6"/>
    <w:uiPriority w:val="9"/>
    <w:rPr>
      <w:rFonts w:ascii="Times New Roman" w:eastAsia="Times New Roman" w:hAnsi="Times New Roman" w:cs="Times New Roman"/>
      <w:i/>
      <w:iCs/>
      <w:color w:val="243F60"/>
      <w:lang w:eastAsia="ru-RU"/>
    </w:rPr>
  </w:style>
  <w:style w:type="character" w:customStyle="1" w:styleId="70">
    <w:name w:val="Заголовок 7 Знак"/>
    <w:basedOn w:val="a0"/>
    <w:link w:val="7"/>
    <w:uiPriority w:val="9"/>
    <w:rPr>
      <w:rFonts w:ascii="Times New Roman" w:eastAsia="Times New Roman" w:hAnsi="Times New Roman" w:cs="Times New Roman"/>
      <w:i/>
      <w:iCs/>
      <w:color w:val="404040"/>
      <w:lang w:eastAsia="ru-RU"/>
    </w:rPr>
  </w:style>
  <w:style w:type="character" w:customStyle="1" w:styleId="80">
    <w:name w:val="Заголовок 8 Знак"/>
    <w:basedOn w:val="a0"/>
    <w:link w:val="8"/>
    <w:uiPriority w:val="9"/>
    <w:rPr>
      <w:rFonts w:ascii="Times New Roman" w:eastAsia="Times New Roman" w:hAnsi="Times New Roman" w:cs="Times New Roman"/>
      <w:color w:val="4F81BD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rPr>
      <w:rFonts w:ascii="Times New Roman" w:eastAsia="Times New Roman" w:hAnsi="Times New Roman" w:cs="Times New Roman"/>
      <w:i/>
      <w:iCs/>
      <w:color w:val="404040"/>
      <w:sz w:val="20"/>
      <w:szCs w:val="20"/>
      <w:lang w:eastAsia="ru-RU"/>
    </w:rPr>
  </w:style>
  <w:style w:type="paragraph" w:styleId="af0">
    <w:name w:val="List Paragraph"/>
    <w:basedOn w:val="a"/>
    <w:link w:val="af1"/>
    <w:qFormat/>
    <w:pPr>
      <w:ind w:left="720"/>
      <w:contextualSpacing/>
    </w:pPr>
  </w:style>
  <w:style w:type="paragraph" w:customStyle="1" w:styleId="Normalunindented">
    <w:name w:val="Normal unindented"/>
    <w:qFormat/>
    <w:pPr>
      <w:spacing w:before="120" w:after="120" w:line="240" w:lineRule="auto"/>
      <w:jc w:val="both"/>
    </w:pPr>
    <w:rPr>
      <w:rFonts w:ascii="Times New Roman" w:eastAsia="Times New Roman" w:hAnsi="Times New Roman" w:cs="Times New Roman"/>
      <w:lang w:eastAsia="ru-RU"/>
    </w:rPr>
  </w:style>
  <w:style w:type="paragraph" w:styleId="af2">
    <w:name w:val="Title"/>
    <w:basedOn w:val="a"/>
    <w:next w:val="a"/>
    <w:link w:val="af3"/>
    <w:uiPriority w:val="10"/>
    <w:qFormat/>
    <w:pPr>
      <w:keepNext/>
      <w:keepLines/>
      <w:spacing w:before="120" w:after="300"/>
      <w:ind w:firstLine="708"/>
      <w:contextualSpacing/>
      <w:jc w:val="center"/>
      <w:outlineLvl w:val="0"/>
    </w:pPr>
    <w:rPr>
      <w:rFonts w:ascii="Times New Roman" w:eastAsia="Times New Roman" w:hAnsi="Times New Roman"/>
      <w:b/>
      <w:spacing w:val="5"/>
      <w:sz w:val="28"/>
      <w:szCs w:val="52"/>
      <w:lang w:eastAsia="ru-RU"/>
    </w:rPr>
  </w:style>
  <w:style w:type="character" w:customStyle="1" w:styleId="af3">
    <w:name w:val="Заголовок Знак"/>
    <w:basedOn w:val="a0"/>
    <w:link w:val="af2"/>
    <w:uiPriority w:val="10"/>
    <w:rPr>
      <w:rFonts w:ascii="Times New Roman" w:eastAsia="Times New Roman" w:hAnsi="Times New Roman" w:cs="Times New Roman"/>
      <w:b/>
      <w:spacing w:val="5"/>
      <w:sz w:val="28"/>
      <w:szCs w:val="52"/>
      <w:lang w:eastAsia="ru-RU"/>
    </w:rPr>
  </w:style>
  <w:style w:type="paragraph" w:styleId="af4">
    <w:name w:val="header"/>
    <w:basedOn w:val="a"/>
    <w:link w:val="af5"/>
    <w:uiPriority w:val="99"/>
    <w:unhideWhenUsed/>
    <w:pPr>
      <w:tabs>
        <w:tab w:val="center" w:pos="4677"/>
        <w:tab w:val="right" w:pos="9355"/>
      </w:tabs>
      <w:ind w:firstLine="708"/>
      <w:jc w:val="center"/>
    </w:pPr>
    <w:rPr>
      <w:rFonts w:ascii="Times New Roman" w:eastAsia="Times New Roman" w:hAnsi="Times New Roman"/>
      <w:sz w:val="16"/>
      <w:szCs w:val="20"/>
      <w:lang w:eastAsia="ru-RU"/>
    </w:rPr>
  </w:style>
  <w:style w:type="character" w:customStyle="1" w:styleId="af5">
    <w:name w:val="Верхний колонтитул Знак"/>
    <w:basedOn w:val="a0"/>
    <w:link w:val="af4"/>
    <w:uiPriority w:val="99"/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styleId="af6">
    <w:name w:val="footer"/>
    <w:basedOn w:val="a"/>
    <w:link w:val="af7"/>
    <w:uiPriority w:val="99"/>
    <w:unhideWhenUsed/>
    <w:pPr>
      <w:tabs>
        <w:tab w:val="center" w:pos="4677"/>
        <w:tab w:val="right" w:pos="9355"/>
      </w:tabs>
      <w:ind w:firstLine="708"/>
      <w:jc w:val="center"/>
    </w:pPr>
    <w:rPr>
      <w:rFonts w:ascii="Times New Roman" w:eastAsia="Times New Roman" w:hAnsi="Times New Roman"/>
      <w:sz w:val="16"/>
      <w:szCs w:val="20"/>
      <w:lang w:eastAsia="ru-RU"/>
    </w:rPr>
  </w:style>
  <w:style w:type="character" w:customStyle="1" w:styleId="af7">
    <w:name w:val="Нижний колонтитул Знак"/>
    <w:basedOn w:val="a0"/>
    <w:link w:val="af6"/>
    <w:uiPriority w:val="99"/>
    <w:rPr>
      <w:rFonts w:ascii="Times New Roman" w:eastAsia="Times New Roman" w:hAnsi="Times New Roman" w:cs="Times New Roman"/>
      <w:sz w:val="16"/>
      <w:szCs w:val="20"/>
      <w:lang w:eastAsia="ru-RU"/>
    </w:rPr>
  </w:style>
  <w:style w:type="character" w:styleId="af8">
    <w:name w:val="page number"/>
    <w:basedOn w:val="a0"/>
  </w:style>
  <w:style w:type="character" w:styleId="af9">
    <w:name w:val="Hyperlink"/>
    <w:basedOn w:val="a0"/>
    <w:uiPriority w:val="99"/>
    <w:unhideWhenUsed/>
    <w:rPr>
      <w:color w:val="0000FF" w:themeColor="hyperlink"/>
      <w:u w:val="single"/>
    </w:rPr>
  </w:style>
  <w:style w:type="character" w:customStyle="1" w:styleId="13">
    <w:name w:val="Неразрешенное упоминание1"/>
    <w:basedOn w:val="a0"/>
    <w:uiPriority w:val="99"/>
    <w:semiHidden/>
    <w:unhideWhenUsed/>
    <w:rPr>
      <w:color w:val="605E5C"/>
      <w:shd w:val="clear" w:color="E1DFDD" w:fill="E1DFDD"/>
    </w:rPr>
  </w:style>
  <w:style w:type="paragraph" w:styleId="afa">
    <w:name w:val="Body Text"/>
    <w:basedOn w:val="a"/>
    <w:link w:val="afb"/>
    <w:uiPriority w:val="1"/>
    <w:qFormat/>
    <w:pPr>
      <w:widowControl w:val="0"/>
      <w:jc w:val="left"/>
    </w:pPr>
    <w:rPr>
      <w:rFonts w:ascii="Times New Roman" w:eastAsia="Times New Roman" w:hAnsi="Times New Roman"/>
      <w:b/>
      <w:bCs/>
      <w:sz w:val="28"/>
      <w:szCs w:val="28"/>
    </w:rPr>
  </w:style>
  <w:style w:type="character" w:customStyle="1" w:styleId="afb">
    <w:name w:val="Основной текст Знак"/>
    <w:basedOn w:val="a0"/>
    <w:link w:val="afa"/>
    <w:uiPriority w:val="1"/>
    <w:rPr>
      <w:rFonts w:ascii="Times New Roman" w:eastAsia="Times New Roman" w:hAnsi="Times New Roman" w:cs="Times New Roman"/>
      <w:b/>
      <w:bCs/>
      <w:sz w:val="28"/>
      <w:szCs w:val="28"/>
    </w:rPr>
  </w:style>
  <w:style w:type="table" w:styleId="af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f1">
    <w:name w:val="Абзац списка Знак"/>
    <w:basedOn w:val="a0"/>
    <w:link w:val="af0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2</Pages>
  <Words>607</Words>
  <Characters>3460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Евгений</dc:creator>
  <cp:lastModifiedBy>Павел</cp:lastModifiedBy>
  <cp:revision>10</cp:revision>
  <dcterms:created xsi:type="dcterms:W3CDTF">2026-10-06T06:46:00Z</dcterms:created>
  <dcterms:modified xsi:type="dcterms:W3CDTF">2026-10-12T11:16:00Z</dcterms:modified>
</cp:coreProperties>
</file>