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69" w:rsidRDefault="00C05B69" w:rsidP="000337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5B69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B04E9A" w:rsidRDefault="00C05B69" w:rsidP="000337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05B69">
        <w:rPr>
          <w:rFonts w:ascii="Times New Roman" w:hAnsi="Times New Roman" w:cs="Times New Roman"/>
          <w:sz w:val="28"/>
          <w:szCs w:val="28"/>
        </w:rPr>
        <w:t xml:space="preserve">на </w:t>
      </w:r>
      <w:r w:rsidR="0003378C">
        <w:rPr>
          <w:rFonts w:ascii="Times New Roman" w:hAnsi="Times New Roman" w:cs="Times New Roman"/>
          <w:sz w:val="28"/>
          <w:szCs w:val="28"/>
        </w:rPr>
        <w:t>оказание  услуг  по охране с помощью пульта централизованного наблюдения.</w:t>
      </w:r>
    </w:p>
    <w:p w:rsidR="0003378C" w:rsidRDefault="0003378C" w:rsidP="009C14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378C" w:rsidRPr="0003378C" w:rsidRDefault="0003378C" w:rsidP="009C14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3378C"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</w:p>
    <w:p w:rsidR="0003378C" w:rsidRPr="0003378C" w:rsidRDefault="0003378C" w:rsidP="0003378C">
      <w:pPr>
        <w:pStyle w:val="3"/>
        <w:tabs>
          <w:tab w:val="clear" w:pos="227"/>
          <w:tab w:val="left" w:pos="900"/>
        </w:tabs>
        <w:rPr>
          <w:b/>
          <w:sz w:val="28"/>
          <w:szCs w:val="28"/>
        </w:rPr>
      </w:pPr>
      <w:r w:rsidRPr="0003378C">
        <w:rPr>
          <w:b/>
          <w:sz w:val="28"/>
          <w:szCs w:val="28"/>
        </w:rPr>
        <w:t>Имеются ограничени</w:t>
      </w:r>
      <w:r w:rsidR="006260A9">
        <w:rPr>
          <w:b/>
          <w:sz w:val="28"/>
          <w:szCs w:val="28"/>
        </w:rPr>
        <w:t>я</w:t>
      </w:r>
      <w:r w:rsidRPr="0003378C">
        <w:rPr>
          <w:b/>
          <w:sz w:val="28"/>
          <w:szCs w:val="28"/>
        </w:rPr>
        <w:t xml:space="preserve"> участия в определении исполнителя</w:t>
      </w:r>
      <w:r w:rsidR="006260A9">
        <w:rPr>
          <w:b/>
          <w:sz w:val="28"/>
          <w:szCs w:val="28"/>
        </w:rPr>
        <w:t>,</w:t>
      </w:r>
      <w:r w:rsidRPr="0003378C">
        <w:rPr>
          <w:b/>
          <w:sz w:val="28"/>
          <w:szCs w:val="28"/>
        </w:rPr>
        <w:t xml:space="preserve"> установленн</w:t>
      </w:r>
      <w:r w:rsidR="006260A9">
        <w:rPr>
          <w:b/>
          <w:sz w:val="28"/>
          <w:szCs w:val="28"/>
        </w:rPr>
        <w:t>ы</w:t>
      </w:r>
      <w:r w:rsidRPr="0003378C">
        <w:rPr>
          <w:b/>
          <w:sz w:val="28"/>
          <w:szCs w:val="28"/>
        </w:rPr>
        <w:t>е в соответствии с законодательством Российской Федерации.</w:t>
      </w:r>
    </w:p>
    <w:p w:rsidR="0003378C" w:rsidRPr="0003378C" w:rsidRDefault="0003378C" w:rsidP="0003378C">
      <w:pPr>
        <w:pStyle w:val="3"/>
        <w:tabs>
          <w:tab w:val="clear" w:pos="227"/>
          <w:tab w:val="left" w:pos="900"/>
        </w:tabs>
        <w:rPr>
          <w:sz w:val="28"/>
          <w:szCs w:val="28"/>
        </w:rPr>
      </w:pPr>
    </w:p>
    <w:p w:rsidR="009F2B8D" w:rsidRDefault="0003378C" w:rsidP="00041F1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Помещение</w:t>
      </w:r>
      <w:r w:rsidR="006260A9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подлежащее охране</w:t>
      </w:r>
      <w:r w:rsidR="00C22556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является помещением </w:t>
      </w:r>
      <w:r w:rsidRPr="0003378C">
        <w:rPr>
          <w:rFonts w:ascii="Times New Roman" w:eastAsia="Calibri" w:hAnsi="Times New Roman" w:cs="Times New Roman"/>
          <w:sz w:val="28"/>
          <w:szCs w:val="28"/>
          <w:lang w:eastAsia="en-US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Pr="0003378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03378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исполнительной власти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03378C">
        <w:rPr>
          <w:rFonts w:ascii="Times New Roman" w:eastAsia="Calibri" w:hAnsi="Times New Roman" w:cs="Times New Roman"/>
          <w:sz w:val="28"/>
          <w:szCs w:val="28"/>
          <w:lang w:eastAsia="en-US"/>
        </w:rPr>
        <w:t>относ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03378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тся к объектам, на которые частная охранная деятельность не распространяется в соответствии  со ст. 11 раздела </w:t>
      </w:r>
      <w:r w:rsidRPr="0003378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III</w:t>
      </w:r>
      <w:r w:rsidRPr="0003378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Закона Российской Федерации от 11.02.1992 № 2487-1 и п. 1 Приложения № 1, утвержденного постановлением Правительства Российской Федерации от 14.08.1992 № 587</w:t>
      </w:r>
    </w:p>
    <w:p w:rsidR="0003378C" w:rsidRDefault="00A64468" w:rsidP="00041F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22556">
        <w:rPr>
          <w:rFonts w:ascii="Times New Roman" w:hAnsi="Times New Roman" w:cs="Times New Roman"/>
          <w:sz w:val="28"/>
          <w:szCs w:val="28"/>
        </w:rPr>
        <w:t xml:space="preserve"> </w:t>
      </w:r>
      <w:r w:rsidR="0003378C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03378C">
        <w:rPr>
          <w:rFonts w:ascii="Times New Roman" w:hAnsi="Times New Roman" w:cs="Times New Roman"/>
          <w:sz w:val="28"/>
          <w:szCs w:val="28"/>
        </w:rPr>
        <w:t xml:space="preserve"> подлежащий охране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337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помещение</w:t>
      </w:r>
      <w:r w:rsidR="00E667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расположенное  в здании по адресу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Рязань, ул. Либкнехта д.18</w:t>
      </w:r>
    </w:p>
    <w:p w:rsidR="00A64468" w:rsidRDefault="00A64468" w:rsidP="00A6446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Услуги охраны заключаются:</w:t>
      </w:r>
    </w:p>
    <w:p w:rsidR="00A64468" w:rsidRDefault="00A64468" w:rsidP="00A6446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приеме сообщений формируемых комплексом охраны;</w:t>
      </w:r>
    </w:p>
    <w:p w:rsidR="005974C2" w:rsidRDefault="00A64468" w:rsidP="00A6446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реагировании группами задержания на поступающие «тревожные» сообщения.</w:t>
      </w:r>
      <w:r w:rsidR="005974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78C" w:rsidRDefault="005974C2" w:rsidP="005974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3.Усуги оказываются в течени</w:t>
      </w:r>
      <w:r w:rsidR="00077D1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1 календарны</w:t>
      </w:r>
      <w:r w:rsidR="00C2255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месяц</w:t>
      </w:r>
      <w:r w:rsidR="00E667CC">
        <w:rPr>
          <w:rFonts w:ascii="Times New Roman" w:hAnsi="Times New Roman" w:cs="Times New Roman"/>
          <w:sz w:val="28"/>
          <w:szCs w:val="28"/>
        </w:rPr>
        <w:t xml:space="preserve"> в период с 01.</w:t>
      </w:r>
      <w:r w:rsidR="009F2B8D">
        <w:rPr>
          <w:rFonts w:ascii="Times New Roman" w:hAnsi="Times New Roman" w:cs="Times New Roman"/>
          <w:sz w:val="28"/>
          <w:szCs w:val="28"/>
        </w:rPr>
        <w:t>1</w:t>
      </w:r>
      <w:r w:rsidR="00E667CC">
        <w:rPr>
          <w:rFonts w:ascii="Times New Roman" w:hAnsi="Times New Roman" w:cs="Times New Roman"/>
          <w:sz w:val="28"/>
          <w:szCs w:val="28"/>
        </w:rPr>
        <w:t>2</w:t>
      </w:r>
      <w:r w:rsidR="006260A9">
        <w:rPr>
          <w:rFonts w:ascii="Times New Roman" w:hAnsi="Times New Roman" w:cs="Times New Roman"/>
          <w:sz w:val="28"/>
          <w:szCs w:val="28"/>
        </w:rPr>
        <w:t>.202</w:t>
      </w:r>
      <w:r w:rsidR="00C22556">
        <w:rPr>
          <w:rFonts w:ascii="Times New Roman" w:hAnsi="Times New Roman" w:cs="Times New Roman"/>
          <w:sz w:val="28"/>
          <w:szCs w:val="28"/>
        </w:rPr>
        <w:t>6</w:t>
      </w:r>
      <w:r w:rsidR="009F2B8D">
        <w:rPr>
          <w:rFonts w:ascii="Times New Roman" w:hAnsi="Times New Roman" w:cs="Times New Roman"/>
          <w:sz w:val="28"/>
          <w:szCs w:val="28"/>
        </w:rPr>
        <w:t xml:space="preserve"> по 3</w:t>
      </w:r>
      <w:r w:rsidR="00C22556">
        <w:rPr>
          <w:rFonts w:ascii="Times New Roman" w:hAnsi="Times New Roman" w:cs="Times New Roman"/>
          <w:sz w:val="28"/>
          <w:szCs w:val="28"/>
        </w:rPr>
        <w:t>1</w:t>
      </w:r>
      <w:r w:rsidR="009F2B8D">
        <w:rPr>
          <w:rFonts w:ascii="Times New Roman" w:hAnsi="Times New Roman" w:cs="Times New Roman"/>
          <w:sz w:val="28"/>
          <w:szCs w:val="28"/>
        </w:rPr>
        <w:t>.1</w:t>
      </w:r>
      <w:r w:rsidR="00C22556">
        <w:rPr>
          <w:rFonts w:ascii="Times New Roman" w:hAnsi="Times New Roman" w:cs="Times New Roman"/>
          <w:sz w:val="28"/>
          <w:szCs w:val="28"/>
        </w:rPr>
        <w:t>2</w:t>
      </w:r>
      <w:r w:rsidR="009F2B8D">
        <w:rPr>
          <w:rFonts w:ascii="Times New Roman" w:hAnsi="Times New Roman" w:cs="Times New Roman"/>
          <w:sz w:val="28"/>
          <w:szCs w:val="28"/>
        </w:rPr>
        <w:t>.202</w:t>
      </w:r>
      <w:r w:rsidR="006260A9">
        <w:rPr>
          <w:rFonts w:ascii="Times New Roman" w:hAnsi="Times New Roman" w:cs="Times New Roman"/>
          <w:sz w:val="28"/>
          <w:szCs w:val="28"/>
        </w:rPr>
        <w:t>6</w:t>
      </w:r>
      <w:r w:rsidR="009F2B8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1488" w:rsidRDefault="009C1488" w:rsidP="009C1488">
      <w:pPr>
        <w:pStyle w:val="a6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Обязательные условия контракта:</w:t>
      </w:r>
    </w:p>
    <w:p w:rsidR="009C1488" w:rsidRPr="00BE01EF" w:rsidRDefault="00A64468" w:rsidP="006F3E09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F3E09">
        <w:rPr>
          <w:rFonts w:ascii="Times New Roman" w:hAnsi="Times New Roman" w:cs="Times New Roman"/>
          <w:sz w:val="28"/>
          <w:szCs w:val="28"/>
        </w:rPr>
        <w:t>.</w:t>
      </w:r>
      <w:r w:rsidR="009C1488" w:rsidRPr="00BE01EF">
        <w:rPr>
          <w:rFonts w:ascii="Times New Roman" w:hAnsi="Times New Roman" w:cs="Times New Roman"/>
          <w:sz w:val="28"/>
          <w:szCs w:val="28"/>
        </w:rPr>
        <w:t xml:space="preserve"> Государственный контракт заключается в соответствии с Федеральным законом</w:t>
      </w:r>
      <w:r w:rsidR="009C1488" w:rsidRPr="00BE01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1488" w:rsidRPr="00BE01EF">
        <w:rPr>
          <w:rFonts w:ascii="Times New Roman" w:hAnsi="Times New Roman" w:cs="Times New Roman"/>
          <w:sz w:val="28"/>
          <w:szCs w:val="28"/>
        </w:rPr>
        <w:t>от 05.04.2013 № 44-ФЗ "О контрактной системе в сфере закупок товаров, работ, услуг для обеспечения государственных и муниципальных нужд".</w:t>
      </w:r>
      <w:r w:rsidR="009C1488" w:rsidRPr="00BE0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1F17" w:rsidRDefault="009C1488" w:rsidP="00041F1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E09">
        <w:rPr>
          <w:rFonts w:ascii="Times New Roman" w:eastAsia="Times New Roman" w:hAnsi="Times New Roman" w:cs="Times New Roman"/>
          <w:sz w:val="28"/>
          <w:szCs w:val="28"/>
        </w:rPr>
        <w:t>Стороны несут ответственность за неисполнение и/или ненадлежащее исполнение своих обязательств по заключаемому Контракту в соответствии с названным законом.</w:t>
      </w:r>
      <w:r w:rsidRPr="006F3E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488" w:rsidRDefault="00A64468" w:rsidP="00041F17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C1488" w:rsidRPr="00BE01EF">
        <w:rPr>
          <w:rFonts w:ascii="Times New Roman" w:hAnsi="Times New Roman" w:cs="Times New Roman"/>
          <w:sz w:val="28"/>
          <w:szCs w:val="28"/>
        </w:rPr>
        <w:t xml:space="preserve"> Споры</w:t>
      </w:r>
      <w:r w:rsidR="009C1488">
        <w:rPr>
          <w:rFonts w:ascii="Times New Roman" w:hAnsi="Times New Roman" w:cs="Times New Roman"/>
          <w:sz w:val="28"/>
          <w:szCs w:val="28"/>
        </w:rPr>
        <w:t>,</w:t>
      </w:r>
      <w:r w:rsidR="009C1488" w:rsidRPr="00BE01EF">
        <w:rPr>
          <w:rFonts w:ascii="Times New Roman" w:hAnsi="Times New Roman" w:cs="Times New Roman"/>
          <w:sz w:val="28"/>
          <w:szCs w:val="28"/>
        </w:rPr>
        <w:t xml:space="preserve"> вытекающие из государственного контракта</w:t>
      </w:r>
      <w:r w:rsidR="00E667CC">
        <w:rPr>
          <w:rFonts w:ascii="Times New Roman" w:hAnsi="Times New Roman" w:cs="Times New Roman"/>
          <w:sz w:val="28"/>
          <w:szCs w:val="28"/>
        </w:rPr>
        <w:t>,</w:t>
      </w:r>
      <w:r w:rsidR="009C1488" w:rsidRPr="00BE01EF">
        <w:rPr>
          <w:rFonts w:ascii="Times New Roman" w:hAnsi="Times New Roman" w:cs="Times New Roman"/>
          <w:sz w:val="28"/>
          <w:szCs w:val="28"/>
        </w:rPr>
        <w:t xml:space="preserve"> подлежат</w:t>
      </w:r>
      <w:r w:rsidR="009C1488" w:rsidRPr="00BE01EF">
        <w:t xml:space="preserve"> </w:t>
      </w:r>
      <w:r w:rsidR="009C1488" w:rsidRPr="00BE01EF">
        <w:rPr>
          <w:rFonts w:ascii="Times New Roman" w:hAnsi="Times New Roman" w:cs="Times New Roman"/>
          <w:sz w:val="28"/>
          <w:szCs w:val="28"/>
        </w:rPr>
        <w:t xml:space="preserve">рассмотрению  компетентным судом по месту нахождения </w:t>
      </w:r>
      <w:r w:rsidR="009C1488">
        <w:rPr>
          <w:rFonts w:ascii="Times New Roman" w:hAnsi="Times New Roman" w:cs="Times New Roman"/>
          <w:sz w:val="28"/>
          <w:szCs w:val="28"/>
        </w:rPr>
        <w:t>З</w:t>
      </w:r>
      <w:r w:rsidR="009C1488" w:rsidRPr="00BE01EF">
        <w:rPr>
          <w:rFonts w:ascii="Times New Roman" w:hAnsi="Times New Roman" w:cs="Times New Roman"/>
          <w:sz w:val="28"/>
          <w:szCs w:val="28"/>
        </w:rPr>
        <w:t>аказчика</w:t>
      </w:r>
      <w:r w:rsidR="009C1488" w:rsidRPr="00BE01EF">
        <w:t xml:space="preserve"> </w:t>
      </w:r>
      <w:r w:rsidR="009C1488" w:rsidRPr="00BE01EF">
        <w:rPr>
          <w:rFonts w:ascii="Times New Roman" w:hAnsi="Times New Roman" w:cs="Times New Roman"/>
          <w:sz w:val="28"/>
          <w:szCs w:val="28"/>
        </w:rPr>
        <w:t>услуг.</w:t>
      </w:r>
    </w:p>
    <w:p w:rsidR="009C1488" w:rsidRPr="00BE01EF" w:rsidRDefault="00A64468" w:rsidP="006F3E09">
      <w:pPr>
        <w:pStyle w:val="a6"/>
        <w:jc w:val="both"/>
      </w:pPr>
      <w:r>
        <w:rPr>
          <w:rFonts w:ascii="Times New Roman" w:hAnsi="Times New Roman" w:cs="Times New Roman"/>
          <w:sz w:val="28"/>
          <w:szCs w:val="28"/>
        </w:rPr>
        <w:t>3</w:t>
      </w:r>
      <w:r w:rsidR="009C1488" w:rsidRPr="00BE01EF">
        <w:rPr>
          <w:rFonts w:ascii="Times New Roman" w:hAnsi="Times New Roman" w:cs="Times New Roman"/>
          <w:sz w:val="28"/>
          <w:szCs w:val="28"/>
        </w:rPr>
        <w:t>. Переписка по вопросам исполнения контракта осуществляется на почтовые адреса и адреса электронной почты указанные в контракте.</w:t>
      </w:r>
      <w:r w:rsidR="009C1488" w:rsidRPr="00BE01EF">
        <w:t xml:space="preserve"> </w:t>
      </w:r>
      <w:r w:rsidR="009C1488" w:rsidRPr="00BE01EF">
        <w:rPr>
          <w:rFonts w:ascii="Times New Roman" w:hAnsi="Times New Roman" w:cs="Times New Roman"/>
          <w:sz w:val="28"/>
          <w:szCs w:val="28"/>
        </w:rPr>
        <w:t>Корреспонденция считается доставленной  с момента поступления на</w:t>
      </w:r>
      <w:r w:rsidR="009C1488" w:rsidRPr="00BE01EF">
        <w:t xml:space="preserve"> </w:t>
      </w:r>
      <w:r w:rsidR="009C1488" w:rsidRPr="00BE01EF">
        <w:rPr>
          <w:rFonts w:ascii="Times New Roman" w:hAnsi="Times New Roman" w:cs="Times New Roman"/>
          <w:sz w:val="28"/>
          <w:szCs w:val="28"/>
        </w:rPr>
        <w:t>названные адреса независимо от того получена она адресатом или нет.</w:t>
      </w:r>
    </w:p>
    <w:p w:rsidR="009C1488" w:rsidRPr="00BE01EF" w:rsidRDefault="00A64468" w:rsidP="006F3E09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1488" w:rsidRPr="00BE01EF">
        <w:rPr>
          <w:rFonts w:ascii="Times New Roman" w:hAnsi="Times New Roman" w:cs="Times New Roman"/>
          <w:sz w:val="28"/>
          <w:szCs w:val="28"/>
        </w:rPr>
        <w:t xml:space="preserve">. </w:t>
      </w:r>
      <w:r w:rsidR="009C1488" w:rsidRPr="00BE01E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не вправе передавать свои права и об</w:t>
      </w:r>
      <w:r w:rsidR="00E66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язанности по настоящему  </w:t>
      </w:r>
      <w:r w:rsidR="009C1488" w:rsidRPr="00BE01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контракту полностью или частично другому лицу.</w:t>
      </w:r>
    </w:p>
    <w:p w:rsidR="00C05B69" w:rsidRDefault="00C05B69"/>
    <w:sectPr w:rsidR="00C05B69" w:rsidSect="00B04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CC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55572"/>
    <w:multiLevelType w:val="multilevel"/>
    <w:tmpl w:val="26F4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B65F2D"/>
    <w:multiLevelType w:val="hybridMultilevel"/>
    <w:tmpl w:val="7C149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5B69"/>
    <w:rsid w:val="0003378C"/>
    <w:rsid w:val="00041F17"/>
    <w:rsid w:val="00077D11"/>
    <w:rsid w:val="000D3A8B"/>
    <w:rsid w:val="004723C3"/>
    <w:rsid w:val="005974C2"/>
    <w:rsid w:val="006260A9"/>
    <w:rsid w:val="006F3E09"/>
    <w:rsid w:val="00787DD4"/>
    <w:rsid w:val="00793949"/>
    <w:rsid w:val="007F728C"/>
    <w:rsid w:val="009C1488"/>
    <w:rsid w:val="009F2B8D"/>
    <w:rsid w:val="00A64468"/>
    <w:rsid w:val="00B04E9A"/>
    <w:rsid w:val="00C05B69"/>
    <w:rsid w:val="00C22556"/>
    <w:rsid w:val="00E66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E9A"/>
  </w:style>
  <w:style w:type="paragraph" w:styleId="1">
    <w:name w:val="heading 1"/>
    <w:basedOn w:val="a"/>
    <w:link w:val="10"/>
    <w:uiPriority w:val="9"/>
    <w:qFormat/>
    <w:rsid w:val="00C05B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5B69"/>
    <w:rPr>
      <w:color w:val="0000FF"/>
      <w:u w:val="single"/>
    </w:rPr>
  </w:style>
  <w:style w:type="character" w:customStyle="1" w:styleId="product-top-menuproduct-code">
    <w:name w:val="product-top-menu__product-code"/>
    <w:basedOn w:val="a0"/>
    <w:rsid w:val="00C05B69"/>
  </w:style>
  <w:style w:type="character" w:customStyle="1" w:styleId="qa-vendor-code">
    <w:name w:val="qa-vendor-code"/>
    <w:basedOn w:val="a0"/>
    <w:rsid w:val="00C05B69"/>
  </w:style>
  <w:style w:type="character" w:customStyle="1" w:styleId="product-page-paramsstatus-title">
    <w:name w:val="product-page-params__status-title"/>
    <w:basedOn w:val="a0"/>
    <w:rsid w:val="00C05B69"/>
  </w:style>
  <w:style w:type="character" w:customStyle="1" w:styleId="product-classificationname">
    <w:name w:val="product-classification__name"/>
    <w:basedOn w:val="a0"/>
    <w:rsid w:val="00C05B69"/>
  </w:style>
  <w:style w:type="character" w:customStyle="1" w:styleId="product-classificationvalues">
    <w:name w:val="product-classification__values"/>
    <w:basedOn w:val="a0"/>
    <w:rsid w:val="00C05B69"/>
  </w:style>
  <w:style w:type="paragraph" w:styleId="a4">
    <w:name w:val="Balloon Text"/>
    <w:basedOn w:val="a"/>
    <w:link w:val="a5"/>
    <w:uiPriority w:val="99"/>
    <w:semiHidden/>
    <w:unhideWhenUsed/>
    <w:rsid w:val="00C05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B6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B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6">
    <w:name w:val="Текст в заданном формате"/>
    <w:basedOn w:val="a"/>
    <w:rsid w:val="009C1488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customStyle="1" w:styleId="3">
    <w:name w:val="Стиль3 Знак"/>
    <w:basedOn w:val="a"/>
    <w:rsid w:val="0003378C"/>
    <w:pPr>
      <w:widowControl w:val="0"/>
      <w:tabs>
        <w:tab w:val="left" w:pos="22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zh-CN"/>
    </w:rPr>
  </w:style>
  <w:style w:type="paragraph" w:styleId="a7">
    <w:name w:val="List Paragraph"/>
    <w:basedOn w:val="a"/>
    <w:uiPriority w:val="34"/>
    <w:qFormat/>
    <w:rsid w:val="000337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2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4675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8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31236">
                      <w:marLeft w:val="0"/>
                      <w:marRight w:val="4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6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7903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232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082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</dc:creator>
  <cp:lastModifiedBy>Федорова Инна Ринатовна</cp:lastModifiedBy>
  <cp:revision>2</cp:revision>
  <dcterms:created xsi:type="dcterms:W3CDTF">2026-10-14T13:54:00Z</dcterms:created>
  <dcterms:modified xsi:type="dcterms:W3CDTF">2026-10-14T13:54:00Z</dcterms:modified>
</cp:coreProperties>
</file>