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DC3" w:rsidRPr="00EF14A2" w:rsidRDefault="00EF113C" w:rsidP="00DD121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осударственн</w:t>
      </w: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 </w:t>
      </w: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21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872B5D" w:rsidRPr="00EF14A2" w:rsidRDefault="00130E55" w:rsidP="00872B5D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4A2">
        <w:rPr>
          <w:rFonts w:ascii="Times New Roman" w:hAnsi="Times New Roman" w:cs="Times New Roman"/>
          <w:b/>
          <w:sz w:val="24"/>
          <w:szCs w:val="24"/>
        </w:rPr>
        <w:t>ИКЗ</w:t>
      </w:r>
      <w:r w:rsidRPr="00EF14A2">
        <w:rPr>
          <w:b/>
          <w:sz w:val="24"/>
          <w:szCs w:val="24"/>
        </w:rPr>
        <w:t xml:space="preserve"> </w:t>
      </w:r>
      <w:r w:rsidR="00F900DB"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26 1 2458000493 245801001 0024 000 0000 000</w:t>
      </w:r>
    </w:p>
    <w:p w:rsidR="00872B5D" w:rsidRPr="00EF14A2" w:rsidRDefault="00872B5D" w:rsidP="00872B5D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78A1" w:rsidRPr="00EF14A2" w:rsidRDefault="003878A1" w:rsidP="003878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Сосновоборск                                                </w:t>
      </w:r>
      <w:r w:rsidR="00DD1213"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</w:t>
      </w:r>
      <w:proofErr w:type="gramStart"/>
      <w:r w:rsidR="00DD1213"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="00126151"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DD1213"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126151"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______</w:t>
      </w:r>
      <w:r w:rsidR="007568D0"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  202</w:t>
      </w:r>
      <w:r w:rsidR="00F900DB"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3878A1" w:rsidRPr="00EF14A2" w:rsidRDefault="003878A1" w:rsidP="00F77DC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25E" w:rsidRPr="00EF14A2" w:rsidRDefault="00040AD2" w:rsidP="00A642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Федеральное казенное учреждение «Лечебное исправительное учреждения № 37 Главного управления Федеральной службы исполнения наказаний по Красноярскому краю»</w:t>
      </w:r>
      <w:r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(сокраще</w:t>
      </w:r>
      <w:r w:rsidR="00F900DB"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нное наименование – ФКУ ЛИУ-37 </w:t>
      </w:r>
      <w:r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ГУФСИН России по Красноярскому краю), действующее от имени Российской Федерации, именуемое в дальнейшем «Государственный заказчик»,</w:t>
      </w:r>
      <w:r w:rsidR="00F900DB" w:rsidRPr="00EF14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900DB" w:rsidRPr="00EF14A2">
        <w:rPr>
          <w:rFonts w:ascii="Times New Roman" w:hAnsi="Times New Roman" w:cs="Times New Roman"/>
          <w:color w:val="000000"/>
          <w:sz w:val="24"/>
          <w:szCs w:val="24"/>
        </w:rPr>
        <w:t>в лице начальника</w:t>
      </w:r>
      <w:r w:rsidR="00F900DB" w:rsidRPr="00EF14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010D0" w:rsidRPr="00EF14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Орлова Александра </w:t>
      </w:r>
      <w:r w:rsidR="00F900DB" w:rsidRPr="00EF14A2">
        <w:rPr>
          <w:rFonts w:ascii="Times New Roman" w:hAnsi="Times New Roman" w:cs="Times New Roman"/>
          <w:b/>
          <w:color w:val="000000"/>
          <w:sz w:val="24"/>
          <w:szCs w:val="24"/>
        </w:rPr>
        <w:t>Александровича</w:t>
      </w:r>
      <w:r w:rsidR="00F900DB" w:rsidRPr="00EF14A2">
        <w:rPr>
          <w:rFonts w:ascii="Times New Roman" w:hAnsi="Times New Roman" w:cs="Times New Roman"/>
          <w:color w:val="000000"/>
          <w:sz w:val="24"/>
          <w:szCs w:val="24"/>
        </w:rPr>
        <w:t xml:space="preserve">, действующего на </w:t>
      </w:r>
      <w:proofErr w:type="gramStart"/>
      <w:r w:rsidR="00F900DB" w:rsidRPr="00EF14A2">
        <w:rPr>
          <w:rFonts w:ascii="Times New Roman" w:hAnsi="Times New Roman" w:cs="Times New Roman"/>
          <w:color w:val="000000"/>
          <w:sz w:val="24"/>
          <w:szCs w:val="24"/>
        </w:rPr>
        <w:t>основании  Устава</w:t>
      </w:r>
      <w:proofErr w:type="gramEnd"/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A13D9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стороны, и,</w:t>
      </w:r>
    </w:p>
    <w:p w:rsidR="00AC4CF9" w:rsidRPr="00EF14A2" w:rsidRDefault="00AC4CF9" w:rsidP="00A642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C02" w:rsidRPr="00EF14A2" w:rsidRDefault="009D690A" w:rsidP="00A642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2C2EC8" w:rsidRPr="00EF14A2">
        <w:rPr>
          <w:rFonts w:ascii="Times New Roman" w:hAnsi="Times New Roman" w:cs="Times New Roman"/>
          <w:sz w:val="24"/>
          <w:szCs w:val="24"/>
        </w:rPr>
        <w:t xml:space="preserve"> (сокращенное наименование -  </w:t>
      </w:r>
      <w:r w:rsidRPr="00EF14A2">
        <w:rPr>
          <w:rFonts w:ascii="Times New Roman" w:hAnsi="Times New Roman" w:cs="Times New Roman"/>
          <w:sz w:val="24"/>
          <w:szCs w:val="24"/>
        </w:rPr>
        <w:t>________</w:t>
      </w:r>
      <w:r w:rsidR="002C2EC8" w:rsidRPr="00EF14A2">
        <w:rPr>
          <w:rFonts w:ascii="Times New Roman" w:hAnsi="Times New Roman" w:cs="Times New Roman"/>
          <w:sz w:val="24"/>
          <w:szCs w:val="24"/>
        </w:rPr>
        <w:t>)</w:t>
      </w:r>
      <w:r w:rsidR="00F5702F" w:rsidRPr="00EF14A2">
        <w:rPr>
          <w:rFonts w:ascii="Times New Roman" w:eastAsia="Times New Roman" w:hAnsi="Times New Roman"/>
          <w:sz w:val="24"/>
          <w:szCs w:val="24"/>
          <w:lang w:eastAsia="ru-RU"/>
        </w:rPr>
        <w:t>, именуемое в дальнейшем «Поставщик», в лице</w:t>
      </w:r>
      <w:r w:rsidR="002C2EC8"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  <w:r w:rsidR="00F5702F"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действующей на основании Устава, </w:t>
      </w:r>
      <w:r w:rsidR="00F5702F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стороны, вместе именуемые «Стороны», </w:t>
      </w:r>
      <w:r w:rsidR="00F5702F"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требованиями Гражданского </w:t>
      </w:r>
      <w:hyperlink r:id="rId6" w:history="1">
        <w:r w:rsidR="00F5702F" w:rsidRPr="00EF14A2">
          <w:rPr>
            <w:rFonts w:ascii="Times New Roman" w:eastAsia="Times New Roman" w:hAnsi="Times New Roman"/>
            <w:sz w:val="24"/>
            <w:szCs w:val="24"/>
            <w:lang w:eastAsia="ru-RU"/>
          </w:rPr>
          <w:t>кодекса</w:t>
        </w:r>
      </w:hyperlink>
      <w:r w:rsidR="00F5702F"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Федерации, на основании ч.1 п.4 ст.93 Федеральног</w:t>
      </w:r>
      <w:r w:rsidR="00A6425E"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о закона </w:t>
      </w:r>
      <w:r w:rsidR="00DC2BDD"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="00A6425E" w:rsidRPr="00EF14A2">
        <w:rPr>
          <w:rFonts w:ascii="Times New Roman" w:eastAsia="Times New Roman" w:hAnsi="Times New Roman"/>
          <w:sz w:val="24"/>
          <w:szCs w:val="24"/>
          <w:lang w:eastAsia="ru-RU"/>
        </w:rPr>
        <w:t>от 05 апреля 2013 года</w:t>
      </w:r>
      <w:r w:rsidR="00872B5D"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C2EC8" w:rsidRPr="00EF14A2">
        <w:rPr>
          <w:rFonts w:ascii="Times New Roman" w:eastAsia="Times New Roman" w:hAnsi="Times New Roman"/>
          <w:sz w:val="24"/>
          <w:szCs w:val="24"/>
          <w:lang w:eastAsia="ru-RU"/>
        </w:rPr>
        <w:t>N  44-ФЗ «</w:t>
      </w:r>
      <w:r w:rsidR="00F5702F" w:rsidRPr="00EF14A2">
        <w:rPr>
          <w:rFonts w:ascii="Times New Roman" w:eastAsia="Times New Roman" w:hAnsi="Times New Roman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2C2EC8"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872B5D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(закупка включена в пост-отчет о закупках малого объема)</w:t>
      </w:r>
      <w:r w:rsidR="00F5702F" w:rsidRPr="00EF14A2">
        <w:rPr>
          <w:rFonts w:ascii="Times New Roman" w:eastAsia="Times New Roman" w:hAnsi="Times New Roman"/>
          <w:sz w:val="24"/>
          <w:szCs w:val="24"/>
          <w:lang w:eastAsia="ru-RU"/>
        </w:rPr>
        <w:t>, заключили настоящий Государственный контракт (далее - Контракт) о нижеследующем:</w:t>
      </w:r>
    </w:p>
    <w:p w:rsidR="00F77DC3" w:rsidRPr="00EF14A2" w:rsidRDefault="00F77DC3" w:rsidP="00F77D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90A" w:rsidRPr="00EF14A2" w:rsidRDefault="009D690A" w:rsidP="009D690A">
      <w:pPr>
        <w:numPr>
          <w:ilvl w:val="0"/>
          <w:numId w:val="13"/>
        </w:numPr>
        <w:tabs>
          <w:tab w:val="left" w:pos="284"/>
          <w:tab w:val="left" w:pos="3686"/>
        </w:tabs>
        <w:suppressAutoHyphens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Предмет Контракта</w:t>
      </w:r>
    </w:p>
    <w:p w:rsidR="003D1C02" w:rsidRPr="00EF14A2" w:rsidRDefault="003D1C02" w:rsidP="003D1C02">
      <w:pPr>
        <w:pStyle w:val="a3"/>
        <w:autoSpaceDE w:val="0"/>
        <w:autoSpaceDN w:val="0"/>
        <w:adjustRightInd w:val="0"/>
        <w:spacing w:after="0" w:line="240" w:lineRule="auto"/>
        <w:ind w:left="144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232" w:rsidRPr="00EF14A2" w:rsidRDefault="003D1C02" w:rsidP="00BF3232">
      <w:pPr>
        <w:pStyle w:val="1"/>
        <w:jc w:val="both"/>
        <w:rPr>
          <w:rFonts w:ascii="XO Thames" w:hAnsi="XO Thames"/>
          <w:sz w:val="24"/>
          <w:szCs w:val="24"/>
        </w:rPr>
      </w:pPr>
      <w:r w:rsidRPr="00EF14A2">
        <w:rPr>
          <w:sz w:val="24"/>
          <w:szCs w:val="24"/>
          <w:lang w:eastAsia="ru-RU"/>
        </w:rPr>
        <w:t xml:space="preserve">   1.1. </w:t>
      </w:r>
      <w:r w:rsidR="00BF3232" w:rsidRPr="00EF14A2">
        <w:rPr>
          <w:rFonts w:ascii="XO Thames" w:hAnsi="XO Thames"/>
          <w:sz w:val="24"/>
          <w:szCs w:val="24"/>
        </w:rPr>
        <w:t>По настоящему Контракту Поставщик обязуется передать Государственному заказчику</w:t>
      </w:r>
      <w:r w:rsidR="008678D1" w:rsidRPr="00EF14A2">
        <w:rPr>
          <w:rFonts w:ascii="XO Thames" w:hAnsi="XO Thames"/>
          <w:sz w:val="24"/>
          <w:szCs w:val="24"/>
        </w:rPr>
        <w:t xml:space="preserve"> качественную и безопасную продукцию: </w:t>
      </w:r>
      <w:r w:rsidR="0022318C">
        <w:rPr>
          <w:b/>
        </w:rPr>
        <w:t xml:space="preserve">колбасной оболочки, шпагата и мусата </w:t>
      </w:r>
      <w:r w:rsidR="00BF3232" w:rsidRPr="00EF14A2">
        <w:rPr>
          <w:rFonts w:ascii="XO Thames" w:hAnsi="XO Thames"/>
          <w:sz w:val="24"/>
          <w:szCs w:val="24"/>
        </w:rPr>
        <w:t>в ассортименте, количестве, качестве и по цене, указанным в Ведомости поставки (спецификации) Приложение №1 к Контракту, являющейся неотъемлемой частью настоящего Контракта, (далее - товар), в сроки, предусмотренные условиями Контракта, а Государственный заказчик обязуется обеспечить приемку и оплату товара согласно условиям Контракта.</w:t>
      </w:r>
    </w:p>
    <w:p w:rsidR="00BF3232" w:rsidRPr="00EF14A2" w:rsidRDefault="00BF3232" w:rsidP="00DA4B61">
      <w:pPr>
        <w:tabs>
          <w:tab w:val="left" w:pos="-284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bookmark8"/>
      <w:bookmarkEnd w:id="0"/>
      <w:r w:rsidRPr="00EF14A2">
        <w:rPr>
          <w:rFonts w:ascii="XO Thames" w:hAnsi="XO Thames"/>
          <w:sz w:val="24"/>
          <w:szCs w:val="24"/>
        </w:rPr>
        <w:t>1.2. Поставка товара осуществляется одним этапом с даты заключения контракта по адресу:</w:t>
      </w:r>
      <w:r w:rsidRPr="00EF14A2">
        <w:rPr>
          <w:rFonts w:ascii="XO Thames" w:hAnsi="XO Thames"/>
          <w:b/>
          <w:bCs/>
          <w:sz w:val="24"/>
          <w:szCs w:val="24"/>
        </w:rPr>
        <w:t xml:space="preserve"> </w:t>
      </w:r>
      <w:bookmarkStart w:id="1" w:name="_Hlk224763344"/>
      <w:r w:rsidRPr="00EF14A2">
        <w:fldChar w:fldCharType="begin"/>
      </w:r>
      <w:r w:rsidRPr="00EF14A2">
        <w:rPr>
          <w:sz w:val="24"/>
          <w:szCs w:val="24"/>
        </w:rPr>
        <w:instrText xml:space="preserve"> HYPERLINK "https://yandex.ru/maps/?source=exp-counterparty_entity&amp;text=662500,%20%D0%9A%D1%80%D0%B0%D1%81%D0%BD%D0%BE%D1%8F%D1%80%D1%81%D0%BA%D0%B8%D0%B9%20%D0%9A%D1%80%D0%B0%D0%B9,%20%D0%B3.%20%D0%A1%D0%BE%D1%81%D0%BD%D0%BE%D0%B2%D0%BE%D0%B1%D0%BE%D1%80%D1%81%D0%BA,%20%D1%83%D0%BB.%20%D0%97%D0%B0%D0%B2%D0%BE%D0%B4%D1%81%D0%BA%D0%B0%D1%8F,%20%D0%B4.12,%20%D0%BA.1" \t "_blank" </w:instrText>
      </w:r>
      <w:r w:rsidRPr="00EF14A2">
        <w:fldChar w:fldCharType="separate"/>
      </w:r>
      <w:r w:rsidRPr="00EF14A2">
        <w:rPr>
          <w:rStyle w:val="a6"/>
          <w:rFonts w:ascii="XO Thames" w:hAnsi="XO Thames"/>
          <w:color w:val="auto"/>
          <w:sz w:val="24"/>
          <w:szCs w:val="24"/>
          <w:u w:val="none"/>
          <w:shd w:val="clear" w:color="auto" w:fill="FFFFFF"/>
        </w:rPr>
        <w:t xml:space="preserve">662500, Красноярский край, г. Сосновоборск, </w:t>
      </w:r>
      <w:r w:rsidR="002C2EC8" w:rsidRPr="00EF14A2">
        <w:rPr>
          <w:rStyle w:val="a6"/>
          <w:rFonts w:ascii="XO Thames" w:hAnsi="XO Thames"/>
          <w:color w:val="auto"/>
          <w:sz w:val="24"/>
          <w:szCs w:val="24"/>
          <w:u w:val="none"/>
          <w:shd w:val="clear" w:color="auto" w:fill="FFFFFF"/>
        </w:rPr>
        <w:t>у</w:t>
      </w:r>
      <w:r w:rsidRPr="00EF14A2">
        <w:rPr>
          <w:rStyle w:val="a6"/>
          <w:rFonts w:ascii="XO Thames" w:hAnsi="XO Thames"/>
          <w:color w:val="auto"/>
          <w:sz w:val="24"/>
          <w:szCs w:val="24"/>
          <w:u w:val="none"/>
          <w:shd w:val="clear" w:color="auto" w:fill="FFFFFF"/>
        </w:rPr>
        <w:t>л. Заводская, д.12, к.1</w:t>
      </w:r>
      <w:r w:rsidRPr="00EF14A2">
        <w:rPr>
          <w:rStyle w:val="a6"/>
          <w:rFonts w:ascii="XO Thames" w:hAnsi="XO Thames"/>
          <w:color w:val="auto"/>
          <w:sz w:val="24"/>
          <w:szCs w:val="24"/>
          <w:u w:val="none"/>
          <w:shd w:val="clear" w:color="auto" w:fill="FFFFFF"/>
        </w:rPr>
        <w:fldChar w:fldCharType="end"/>
      </w:r>
      <w:bookmarkEnd w:id="1"/>
      <w:r w:rsidR="002C2EC8" w:rsidRPr="00EF14A2">
        <w:rPr>
          <w:rFonts w:ascii="XO Thames" w:hAnsi="XO Thames"/>
          <w:sz w:val="24"/>
          <w:szCs w:val="24"/>
        </w:rPr>
        <w:t xml:space="preserve">, </w:t>
      </w:r>
      <w:r w:rsidR="0022318C">
        <w:rPr>
          <w:rFonts w:ascii="Times New Roman" w:hAnsi="Times New Roman"/>
          <w:sz w:val="24"/>
          <w:szCs w:val="24"/>
        </w:rPr>
        <w:t>в течение 5</w:t>
      </w:r>
      <w:r w:rsidR="002C2EC8" w:rsidRPr="00EF14A2">
        <w:rPr>
          <w:rFonts w:ascii="Times New Roman" w:hAnsi="Times New Roman"/>
          <w:sz w:val="24"/>
          <w:szCs w:val="24"/>
        </w:rPr>
        <w:t xml:space="preserve"> (</w:t>
      </w:r>
      <w:r w:rsidR="0022318C">
        <w:rPr>
          <w:rFonts w:ascii="Times New Roman" w:hAnsi="Times New Roman"/>
          <w:sz w:val="24"/>
          <w:szCs w:val="24"/>
        </w:rPr>
        <w:t>пяти</w:t>
      </w:r>
      <w:r w:rsidR="002C2EC8" w:rsidRPr="00EF14A2">
        <w:rPr>
          <w:rFonts w:ascii="Times New Roman" w:hAnsi="Times New Roman"/>
          <w:sz w:val="24"/>
          <w:szCs w:val="24"/>
        </w:rPr>
        <w:t>) рабочих дней с момента заключения Контракта</w:t>
      </w:r>
      <w:r w:rsidR="002C2EC8" w:rsidRPr="00EF14A2">
        <w:rPr>
          <w:rFonts w:ascii="Times New Roman" w:eastAsia="Times New Roman" w:hAnsi="Times New Roman"/>
          <w:sz w:val="24"/>
          <w:szCs w:val="24"/>
        </w:rPr>
        <w:t>.</w:t>
      </w:r>
    </w:p>
    <w:p w:rsidR="009D690A" w:rsidRPr="00EF14A2" w:rsidRDefault="009D690A" w:rsidP="009D690A">
      <w:pPr>
        <w:pStyle w:val="a3"/>
        <w:numPr>
          <w:ilvl w:val="0"/>
          <w:numId w:val="13"/>
        </w:numPr>
        <w:tabs>
          <w:tab w:val="left" w:pos="-284"/>
          <w:tab w:val="num" w:pos="-142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F14A2">
        <w:rPr>
          <w:rFonts w:ascii="Times New Roman" w:hAnsi="Times New Roman"/>
          <w:b/>
          <w:bCs/>
          <w:sz w:val="24"/>
          <w:szCs w:val="24"/>
        </w:rPr>
        <w:t>Права и обязанности Сторон</w:t>
      </w:r>
    </w:p>
    <w:p w:rsidR="009D690A" w:rsidRPr="00EF14A2" w:rsidRDefault="009D690A" w:rsidP="009D690A">
      <w:pPr>
        <w:pStyle w:val="a3"/>
        <w:tabs>
          <w:tab w:val="left" w:pos="-284"/>
        </w:tabs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2.1.      Государственный заказчик обязуется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2.1.1.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2.1.2. Обеспечить приемку товара, в соответствии с законодательством Российской Федерации.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2.1.3. Обеспечить оплату товара в соответствии с условиями контракта.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2.1.4.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заказчиком товарных накладных по факту приемки товара.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2.1.5. Взыскивать пени и штраф в соответствии с условиями настоящего </w:t>
      </w:r>
      <w:proofErr w:type="gramStart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контракта  за</w:t>
      </w:r>
      <w:proofErr w:type="gramEnd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неисполнение или ненадлежащее исполнение Поставщиком обязательств, предусмотренных контрактом.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2.1.6.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</w:t>
      </w: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от исполнения контракта в связи с существенным нарушением Поставщиком условий контракта.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2.1.7. Выполнять иные обязанности, предусмотренные законодательством Российской Федерации и контрактом.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2.2. Государственный заказчик имеет право: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2.2.1. 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 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2.2.2. В соответствии с условиями контракта </w:t>
      </w:r>
      <w:proofErr w:type="gramStart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требовать  безвозмездной</w:t>
      </w:r>
      <w:proofErr w:type="gramEnd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замены товара, несоответствующего по качеству и безопасности показателям, содержащимся в нормативных и технических документах, и в настоящем контракте.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2.2.3. Принять решение об одностороннем отказе от исполнения контракта в соответствии с гражданским законодательством Российской Федерации. 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2.3. Поставщик обязуется: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2.3.1. С использованием любых средств связи известить Государственного заказчика о готовности товара к поставке и о дате поставки.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2.3.2. Обеспечить соответствие товара требованиям законодательства, нормативных и технических документов, иных актов и условиям контракта.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2.3.3. Передать товар, по показателям качества и безопасности соответствующий требованиям, содержащимся в нормативных, технических документах и в контракте, в количестве, предусмотренном контрактом, не обремененный правами третьих лиц.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2.3.</w:t>
      </w:r>
      <w:proofErr w:type="gramStart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4.Осуществить</w:t>
      </w:r>
      <w:proofErr w:type="gramEnd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безвозмездную замену товара, несоответствующего по качеству и безопасности, при соблюдении условий хранения.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2.3.5. Обеспечить устранение за свой счет недостатков и дефектов, выявленных при приемке товара.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2.3.6. Выполнять иные обязанности, предусмотренные законодательством Российской Федерации и контрактом.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2.4. Поставщик вправе: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2.4.</w:t>
      </w:r>
      <w:proofErr w:type="gramStart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1.Требовать</w:t>
      </w:r>
      <w:proofErr w:type="gramEnd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оплату надлежащим образом поставленного и принятого Государственным заказчиком товара в соответствии с условиями настоящего контракта.</w:t>
      </w:r>
    </w:p>
    <w:p w:rsidR="009D690A" w:rsidRPr="00EF14A2" w:rsidRDefault="009D690A" w:rsidP="009D690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2.4.2. Требовать уплату пеней и штрафа согласно условиям контракта.</w:t>
      </w:r>
    </w:p>
    <w:p w:rsidR="009D690A" w:rsidRPr="00EF14A2" w:rsidRDefault="009D690A" w:rsidP="009D690A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2.4.3. Принять решение об одностороннем отказе от исполнения контракта в соответствии с гражданским законодательством Российской Федерации.</w:t>
      </w:r>
    </w:p>
    <w:p w:rsidR="009D690A" w:rsidRPr="00EF14A2" w:rsidRDefault="009D690A" w:rsidP="009D690A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:rsidR="009D690A" w:rsidRPr="00EF14A2" w:rsidRDefault="009D690A" w:rsidP="009D690A">
      <w:pPr>
        <w:pStyle w:val="a3"/>
        <w:numPr>
          <w:ilvl w:val="0"/>
          <w:numId w:val="11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>Цена Контракта и порядок расчетов</w:t>
      </w:r>
    </w:p>
    <w:p w:rsidR="00F77DC3" w:rsidRPr="00EF14A2" w:rsidRDefault="00F77DC3" w:rsidP="00F77D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90A" w:rsidRPr="00EF14A2" w:rsidRDefault="009D690A" w:rsidP="009D690A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3.1. Цена Контракта составляет </w:t>
      </w:r>
      <w:r w:rsidRPr="00EF14A2">
        <w:rPr>
          <w:rFonts w:ascii="Times New Roman" w:hAnsi="Times New Roman"/>
          <w:b/>
          <w:color w:val="FF0000"/>
          <w:sz w:val="24"/>
          <w:szCs w:val="24"/>
        </w:rPr>
        <w:t xml:space="preserve">______________ </w:t>
      </w:r>
      <w:r w:rsidRPr="00EF14A2">
        <w:rPr>
          <w:rFonts w:ascii="Times New Roman" w:eastAsia="Times New Roman" w:hAnsi="Times New Roman"/>
          <w:b/>
          <w:noProof/>
          <w:color w:val="FF0000"/>
          <w:sz w:val="24"/>
          <w:szCs w:val="24"/>
          <w:lang w:eastAsia="ru-RU"/>
        </w:rPr>
        <w:t>(___________________)</w:t>
      </w:r>
      <w:r w:rsidRPr="00EF14A2">
        <w:rPr>
          <w:rFonts w:ascii="Times New Roman" w:eastAsia="Times New Roman" w:hAnsi="Times New Roman"/>
          <w:noProof/>
          <w:color w:val="FF0000"/>
          <w:sz w:val="24"/>
          <w:szCs w:val="24"/>
          <w:lang w:eastAsia="ru-RU"/>
        </w:rPr>
        <w:t xml:space="preserve"> </w:t>
      </w:r>
      <w:r w:rsidRPr="00EF14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рублей</w:t>
      </w:r>
      <w:r w:rsidRPr="00EF14A2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                       </w:t>
      </w:r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00 копеек, </w:t>
      </w:r>
      <w:r w:rsidRPr="00EF14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в </w:t>
      </w:r>
      <w:proofErr w:type="spellStart"/>
      <w:r w:rsidRPr="00EF14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т.ч</w:t>
      </w:r>
      <w:proofErr w:type="spellEnd"/>
      <w:r w:rsidRPr="00EF14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НДС (), без НДС </w:t>
      </w: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>и включает в себя стоимость товара, стоимость тары и упаковки, транспортные расходы, расходы на страхование, уплату таможенных пошлин, налогов</w:t>
      </w:r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сборов и другие обязательные платежи, взимаемые с Поставщика в связи с исполнением обязательств  по контракту. </w:t>
      </w:r>
    </w:p>
    <w:p w:rsidR="009D690A" w:rsidRPr="00EF14A2" w:rsidRDefault="009D690A" w:rsidP="009D690A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3.2. Цена Контракта является твердой и не может изменяться в ходе его </w:t>
      </w:r>
      <w:proofErr w:type="gramStart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исполнения,   </w:t>
      </w:r>
      <w:proofErr w:type="gramEnd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за исключением случаев снижения цены Контракта по соглашению Сторон, без изменения предусмотренных Контрактом количества товара, качества поставляемого товара и иных условий Контракта. </w:t>
      </w:r>
    </w:p>
    <w:p w:rsidR="009D690A" w:rsidRPr="00EF14A2" w:rsidRDefault="009D690A" w:rsidP="009D690A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3.3. Финансирование осуществляется </w:t>
      </w:r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>за счет доходов от привлечения осужденных                        к оплачиваемому труду</w:t>
      </w: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доведенными финансовыми средствами по статье КБК </w:t>
      </w:r>
      <w:r w:rsidRPr="00EF14A2">
        <w:rPr>
          <w:rFonts w:ascii="Times New Roman" w:eastAsia="Times New Roman" w:hAnsi="Times New Roman"/>
          <w:noProof/>
          <w:sz w:val="24"/>
          <w:szCs w:val="24"/>
        </w:rPr>
        <w:t>320 0305 424 069 0048 244.</w:t>
      </w:r>
    </w:p>
    <w:p w:rsidR="009D690A" w:rsidRPr="00EF14A2" w:rsidRDefault="009D690A" w:rsidP="009D690A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Оплата осуществляется в рублях Российской Федерации в безналичном порядке в форме платежного поручения путем перечисления Государственным заказчиком денежных средств на расчетный счет Поставщика по факту поставки товара и платёжных документов на оплату в течение 7 (семи) рабочих дней.</w:t>
      </w:r>
    </w:p>
    <w:p w:rsidR="009D690A" w:rsidRPr="00EF14A2" w:rsidRDefault="009D690A" w:rsidP="009D690A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3.4.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9D690A" w:rsidRPr="00EF14A2" w:rsidRDefault="009D690A" w:rsidP="009D690A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3.5.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Контракте реквизитам Поставщика, несет Поставщик.</w:t>
      </w:r>
    </w:p>
    <w:p w:rsidR="00F77DC3" w:rsidRPr="00EF14A2" w:rsidRDefault="009D690A" w:rsidP="004223B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Порядок, сроки и условия поставки и приемки товара</w:t>
      </w:r>
    </w:p>
    <w:p w:rsidR="00F77DC3" w:rsidRPr="00EF14A2" w:rsidRDefault="009D690A" w:rsidP="00EF14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Товар поставляется </w:t>
      </w:r>
      <w:r w:rsidR="00700A38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Заказчику одной 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</w:t>
      </w:r>
      <w:r w:rsidR="00700A38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4223BF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течени</w:t>
      </w:r>
      <w:r w:rsidR="00956C77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223BF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31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4223BF"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2231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пяти</w:t>
      </w:r>
      <w:r w:rsidR="00956C77"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рабочих дней</w:t>
      </w:r>
      <w:r w:rsidR="00956C77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23BF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заключения контракта.</w:t>
      </w:r>
    </w:p>
    <w:p w:rsidR="00F77DC3" w:rsidRPr="00EF14A2" w:rsidRDefault="009D690A" w:rsidP="00EF14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 w:rsidR="00F77DC3"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700A38"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Доставка товара осуществляется силами и за счет средств Поставщика по адресу Заказчика: Красноярский край, г. Сосновоборск, ул. Заводская, 12 </w:t>
      </w:r>
      <w:r w:rsidR="00953A54"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кор.1 </w:t>
      </w:r>
      <w:r w:rsidR="000F3DFD"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8 до 11ч и с </w:t>
      </w:r>
      <w:r w:rsidR="00B77C2D"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 до 16ч. Телефон: 249-80-79</w:t>
      </w:r>
      <w:r w:rsidR="00F77DC3" w:rsidRPr="00EF1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E4D89" w:rsidRPr="00EF14A2" w:rsidRDefault="004E4D89" w:rsidP="004E4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Поставщик обязуется передать Государственному заказчику, товар в количестве, по качеству, цене, и в сроки, предусмотренные условиями Контракта, а Государственный заказчик обеспечивает приемку товара, в соответствии с Инструкцией о порядке приемки продукции производственно - технического назначения и товаров народного потребления по количеству (утв. Постановлением Госарбитража СССР от 15.06.1965 N П-6), Инструкцией о порядке приемки продукции производственно - технического назначения и товаров народного потребления по качеству (утв. Постановлением Госарбитража СССР от 25.04.1966 N П-7).</w:t>
      </w:r>
    </w:p>
    <w:p w:rsidR="004E4D89" w:rsidRPr="00EF14A2" w:rsidRDefault="004E4D89" w:rsidP="004E4D8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4.3. Поставщик имеет право исполнить обязательство или его часть досрочно по письменному согласованию с Государственным заказчиком.</w:t>
      </w:r>
    </w:p>
    <w:p w:rsidR="004E4D89" w:rsidRPr="00EF14A2" w:rsidRDefault="004E4D89" w:rsidP="004E4D8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4.4. Вместе с товаром Поставщик передает Государственному заказчику относящуюся к товару документацию: </w:t>
      </w:r>
    </w:p>
    <w:p w:rsidR="004E4D89" w:rsidRPr="00EF14A2" w:rsidRDefault="004E4D89" w:rsidP="004E4D8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hAnsi="Times New Roman"/>
          <w:sz w:val="24"/>
          <w:szCs w:val="24"/>
          <w:lang w:eastAsia="ru-RU"/>
        </w:rPr>
        <w:t xml:space="preserve">УПД (универсальный передаточный документ, заменяющий одновременно товарную накладную и счет-фактуру, рекомендованный Письмом ФНС России от 21.10.2013г. № ММВ-20-3/96@), оформленный в 2-х экземплярах или </w:t>
      </w:r>
    </w:p>
    <w:p w:rsidR="004E4D89" w:rsidRPr="00EF14A2" w:rsidRDefault="004E4D89" w:rsidP="004E4D8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Cs/>
          <w:sz w:val="24"/>
          <w:szCs w:val="24"/>
          <w:lang w:eastAsia="ru-RU"/>
        </w:rPr>
        <w:t>счет-фактуру, оформленный в 1м экземпляре для Государственного заказчика,</w:t>
      </w:r>
    </w:p>
    <w:p w:rsidR="004E4D89" w:rsidRPr="00EF14A2" w:rsidRDefault="004E4D89" w:rsidP="004E4D8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Cs/>
          <w:sz w:val="24"/>
          <w:szCs w:val="24"/>
          <w:lang w:eastAsia="ru-RU"/>
        </w:rPr>
        <w:t>товарную накладную (код формы 0330212 по ОКУД), оформленную в 2-х экземплярах (по одному для Поставщика и Государственного заказчика);</w:t>
      </w:r>
    </w:p>
    <w:p w:rsidR="004E4D89" w:rsidRPr="00EF14A2" w:rsidRDefault="004E4D89" w:rsidP="004E4D89">
      <w:pPr>
        <w:tabs>
          <w:tab w:val="left" w:pos="-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>- документ, подтверждающий качество поставляемого товара (удостоверение качества (о качестве), либо сертификат качества, либо паспорт качества (безопасности), (предоставляется один из перечисленных документов));</w:t>
      </w:r>
    </w:p>
    <w:p w:rsidR="004E4D89" w:rsidRPr="00EF14A2" w:rsidRDefault="004E4D89" w:rsidP="004E4D8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F14A2">
        <w:rPr>
          <w:rFonts w:ascii="Times New Roman" w:hAnsi="Times New Roman"/>
          <w:sz w:val="24"/>
          <w:szCs w:val="24"/>
        </w:rPr>
        <w:t xml:space="preserve">- </w:t>
      </w:r>
      <w:r w:rsidRPr="00EF14A2">
        <w:rPr>
          <w:rFonts w:ascii="Times New Roman" w:hAnsi="Times New Roman"/>
          <w:sz w:val="24"/>
          <w:szCs w:val="24"/>
          <w:lang w:val="x-none"/>
        </w:rPr>
        <w:t>оригинал декларации о соответствии или сертификата соответствия либо</w:t>
      </w:r>
      <w:r w:rsidRPr="00EF14A2">
        <w:rPr>
          <w:rFonts w:ascii="Times New Roman" w:hAnsi="Times New Roman"/>
          <w:sz w:val="24"/>
          <w:szCs w:val="24"/>
        </w:rPr>
        <w:t xml:space="preserve"> </w:t>
      </w:r>
      <w:r w:rsidRPr="00EF14A2">
        <w:rPr>
          <w:rFonts w:ascii="Times New Roman" w:hAnsi="Times New Roman"/>
          <w:sz w:val="24"/>
          <w:szCs w:val="24"/>
          <w:lang w:val="x-none"/>
        </w:rPr>
        <w:t>их копии, заверенные в установленном законодательством Российской Федерации порядке</w:t>
      </w:r>
      <w:r w:rsidRPr="00EF14A2">
        <w:rPr>
          <w:rFonts w:ascii="Times New Roman" w:hAnsi="Times New Roman"/>
          <w:sz w:val="24"/>
          <w:szCs w:val="24"/>
        </w:rPr>
        <w:t>.</w:t>
      </w:r>
    </w:p>
    <w:p w:rsidR="004E4D89" w:rsidRPr="00EF14A2" w:rsidRDefault="001B42F6" w:rsidP="004E4D89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F14A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4.5</w:t>
      </w:r>
      <w:r w:rsidR="004E4D89" w:rsidRPr="00EF14A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При данной поставке поставщик обязан предоставить следующие сопроводительные документы:</w:t>
      </w:r>
    </w:p>
    <w:p w:rsidR="004E4D89" w:rsidRPr="00EF14A2" w:rsidRDefault="004E4D89" w:rsidP="004E4D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F14A2">
        <w:rPr>
          <w:rFonts w:ascii="Times New Roman" w:hAnsi="Times New Roman"/>
          <w:b/>
          <w:sz w:val="24"/>
          <w:szCs w:val="24"/>
        </w:rPr>
        <w:t>Продукция должна соответствовать требованиям:</w:t>
      </w:r>
    </w:p>
    <w:p w:rsidR="004E4D89" w:rsidRPr="00EF14A2" w:rsidRDefault="004E4D89" w:rsidP="004E4D8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F14A2">
        <w:rPr>
          <w:rFonts w:ascii="Times New Roman" w:hAnsi="Times New Roman"/>
          <w:bCs/>
          <w:sz w:val="24"/>
          <w:szCs w:val="24"/>
        </w:rPr>
        <w:t>ТР ТС 021/2011 "О безопасности пищевой продукции"</w:t>
      </w:r>
    </w:p>
    <w:p w:rsidR="001B42F6" w:rsidRPr="00EF14A2" w:rsidRDefault="001B42F6" w:rsidP="001B42F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4.6. В случае, если документы, указанные в пункте 4.4 и 4.5 контракта, не переданы Поставщиком Государственному заказчику одновременно с товаром, товар считается не поставленным и приемке не подлежит.</w:t>
      </w:r>
    </w:p>
    <w:p w:rsidR="004E4D89" w:rsidRPr="00EF14A2" w:rsidRDefault="004E4D89" w:rsidP="004E4D8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1B42F6" w:rsidRPr="00EF14A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. Обязательство Поставщика по поставке (передаче) товара считается исполненным с момента подписания Государственным заказчиком товарной накладной или УПД без замечаний.</w:t>
      </w:r>
    </w:p>
    <w:p w:rsidR="004E4D89" w:rsidRPr="00EF14A2" w:rsidRDefault="004E4D89" w:rsidP="004E4D8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1B42F6" w:rsidRPr="00EF14A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. Риск случайной гибели или случайного повреждения товара переходит на Государственного заказчика с момента подписания им товарной накладной или УПД без замечаний по факту приемки товара.</w:t>
      </w:r>
    </w:p>
    <w:p w:rsidR="004E4D89" w:rsidRPr="00EF14A2" w:rsidRDefault="001B42F6" w:rsidP="004E4D8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4.9</w:t>
      </w:r>
      <w:r w:rsidR="004E4D89" w:rsidRPr="00EF14A2">
        <w:rPr>
          <w:rFonts w:ascii="Times New Roman" w:eastAsia="Times New Roman" w:hAnsi="Times New Roman"/>
          <w:sz w:val="24"/>
          <w:szCs w:val="24"/>
          <w:lang w:eastAsia="ru-RU"/>
        </w:rPr>
        <w:t>. Право на товар переходит к Государственному заказчику с момента подписания Сторонами товарной накладной или УПД без замечаний</w:t>
      </w:r>
      <w:r w:rsidR="004E4D89" w:rsidRPr="00EF14A2">
        <w:rPr>
          <w:rFonts w:ascii="Times New Roman" w:hAnsi="Times New Roman"/>
          <w:sz w:val="24"/>
          <w:szCs w:val="24"/>
        </w:rPr>
        <w:t xml:space="preserve"> </w:t>
      </w:r>
      <w:r w:rsidR="004E4D89" w:rsidRPr="00EF14A2">
        <w:rPr>
          <w:rFonts w:ascii="Times New Roman" w:eastAsia="Times New Roman" w:hAnsi="Times New Roman"/>
          <w:sz w:val="24"/>
          <w:szCs w:val="24"/>
          <w:lang w:eastAsia="ru-RU"/>
        </w:rPr>
        <w:t>по факту приемки товара.</w:t>
      </w:r>
    </w:p>
    <w:p w:rsidR="001B42F6" w:rsidRPr="00EF14A2" w:rsidRDefault="001B42F6" w:rsidP="004E4D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>4.10. Остаточный срок годности товара на момент поставки Заказч</w:t>
      </w:r>
      <w:r w:rsidR="000D124D">
        <w:rPr>
          <w:rFonts w:ascii="Times New Roman" w:hAnsi="Times New Roman"/>
          <w:sz w:val="24"/>
          <w:szCs w:val="24"/>
        </w:rPr>
        <w:t>ику должен составлять не менее 6 (шести</w:t>
      </w:r>
      <w:r w:rsidRPr="00EF14A2">
        <w:rPr>
          <w:rFonts w:ascii="Times New Roman" w:hAnsi="Times New Roman"/>
          <w:sz w:val="24"/>
          <w:szCs w:val="24"/>
        </w:rPr>
        <w:t>) месяцев и должен быть указан в сопроводительных документах.</w:t>
      </w:r>
    </w:p>
    <w:p w:rsidR="001B42F6" w:rsidRDefault="001B42F6" w:rsidP="004E4D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D124D" w:rsidRPr="00EF14A2" w:rsidRDefault="000D124D" w:rsidP="004E4D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42F6" w:rsidRPr="00EF14A2" w:rsidRDefault="001B42F6" w:rsidP="001B42F6">
      <w:pPr>
        <w:tabs>
          <w:tab w:val="left" w:pos="-284"/>
        </w:tabs>
        <w:spacing w:after="0" w:line="240" w:lineRule="auto"/>
        <w:ind w:left="284"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EF14A2">
        <w:rPr>
          <w:rFonts w:ascii="Times New Roman" w:hAnsi="Times New Roman"/>
          <w:b/>
          <w:noProof/>
          <w:sz w:val="24"/>
          <w:szCs w:val="24"/>
        </w:rPr>
        <w:t>5. Качество и безопасность товара, порядок приемки</w:t>
      </w:r>
    </w:p>
    <w:p w:rsidR="001B42F6" w:rsidRPr="00EF14A2" w:rsidRDefault="001B42F6" w:rsidP="001B42F6">
      <w:pPr>
        <w:pStyle w:val="a9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14A2">
        <w:rPr>
          <w:rFonts w:ascii="Times New Roman" w:hAnsi="Times New Roman" w:cs="Times New Roman"/>
          <w:noProof/>
          <w:snapToGrid w:val="0"/>
          <w:sz w:val="24"/>
          <w:szCs w:val="24"/>
        </w:rPr>
        <w:t xml:space="preserve">5.1. </w:t>
      </w:r>
      <w:r w:rsidRPr="00EF14A2">
        <w:rPr>
          <w:rFonts w:ascii="Times New Roman" w:hAnsi="Times New Roman" w:cs="Times New Roman"/>
          <w:snapToGrid w:val="0"/>
          <w:sz w:val="24"/>
          <w:szCs w:val="24"/>
        </w:rPr>
        <w:t>Качество и безопасность поставляемого товара должно отвечать требованиям: Федерального закона от 30.03.1999 № 52-ФЗ «О санитарно-эпидемиологическом благополучии населения».</w:t>
      </w:r>
      <w:r w:rsidRPr="00EF14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F14A2">
        <w:rPr>
          <w:rFonts w:ascii="Times New Roman" w:hAnsi="Times New Roman" w:cs="Times New Roman"/>
          <w:sz w:val="24"/>
          <w:szCs w:val="24"/>
        </w:rPr>
        <w:t xml:space="preserve">Поставляемый товар должен быть новым товаром (товаром, который не </w:t>
      </w:r>
      <w:proofErr w:type="gramStart"/>
      <w:r w:rsidRPr="00EF14A2">
        <w:rPr>
          <w:rFonts w:ascii="Times New Roman" w:hAnsi="Times New Roman" w:cs="Times New Roman"/>
          <w:sz w:val="24"/>
          <w:szCs w:val="24"/>
        </w:rPr>
        <w:t>был  в</w:t>
      </w:r>
      <w:proofErr w:type="gramEnd"/>
      <w:r w:rsidRPr="00EF14A2">
        <w:rPr>
          <w:rFonts w:ascii="Times New Roman" w:hAnsi="Times New Roman" w:cs="Times New Roman"/>
          <w:sz w:val="24"/>
          <w:szCs w:val="24"/>
        </w:rPr>
        <w:t xml:space="preserve"> употреблении, который не был восстановлен, не были восстановлены потребительские свойства).</w:t>
      </w:r>
    </w:p>
    <w:p w:rsidR="001B42F6" w:rsidRPr="00EF14A2" w:rsidRDefault="001B42F6" w:rsidP="001B42F6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14A2">
        <w:rPr>
          <w:rFonts w:ascii="Times New Roman" w:hAnsi="Times New Roman" w:cs="Times New Roman"/>
          <w:sz w:val="24"/>
          <w:szCs w:val="24"/>
        </w:rPr>
        <w:t>Качество товара при поставке должно подтверждаться сертификатом соответствия (декларации о соответствии).</w:t>
      </w:r>
    </w:p>
    <w:p w:rsidR="001B42F6" w:rsidRPr="00EF14A2" w:rsidRDefault="001B42F6" w:rsidP="001B42F6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14A2">
        <w:rPr>
          <w:rFonts w:ascii="Times New Roman" w:hAnsi="Times New Roman" w:cs="Times New Roman"/>
          <w:sz w:val="24"/>
          <w:szCs w:val="24"/>
        </w:rPr>
        <w:t>5.2. Приемка товара по количеству производится Государственным заказчиком  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в части, не противоречащей требованиям законодательства и условиям контракта.</w:t>
      </w:r>
    </w:p>
    <w:p w:rsidR="001B42F6" w:rsidRPr="00EF14A2" w:rsidRDefault="001B42F6" w:rsidP="001B42F6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14A2">
        <w:rPr>
          <w:rFonts w:ascii="Times New Roman" w:hAnsi="Times New Roman" w:cs="Times New Roman"/>
          <w:noProof/>
          <w:sz w:val="24"/>
          <w:szCs w:val="24"/>
        </w:rPr>
        <w:t xml:space="preserve">5.3. </w:t>
      </w:r>
      <w:r w:rsidRPr="00EF14A2">
        <w:rPr>
          <w:rFonts w:ascii="Times New Roman" w:hAnsi="Times New Roman" w:cs="Times New Roman"/>
          <w:sz w:val="24"/>
          <w:szCs w:val="24"/>
        </w:rPr>
        <w:t>Приемка товара по качеству производится Государственным заказчиком                                 в соответствии с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законодательства и условиям контракта.</w:t>
      </w:r>
    </w:p>
    <w:p w:rsidR="001B42F6" w:rsidRPr="00EF14A2" w:rsidRDefault="001B42F6" w:rsidP="001B42F6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14A2">
        <w:rPr>
          <w:rFonts w:ascii="Times New Roman" w:hAnsi="Times New Roman" w:cs="Times New Roman"/>
          <w:sz w:val="24"/>
          <w:szCs w:val="24"/>
        </w:rPr>
        <w:t>5.4. Моментом исполнения обязательств Поставщика по поставке товара считается дата фактической поставки товара Государственному заказчику.</w:t>
      </w:r>
    </w:p>
    <w:p w:rsidR="001B42F6" w:rsidRPr="00EF14A2" w:rsidRDefault="001B42F6" w:rsidP="001B42F6">
      <w:pPr>
        <w:pStyle w:val="a9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F14A2">
        <w:rPr>
          <w:rFonts w:ascii="Times New Roman" w:hAnsi="Times New Roman" w:cs="Times New Roman"/>
          <w:sz w:val="24"/>
          <w:szCs w:val="24"/>
        </w:rPr>
        <w:t>5</w:t>
      </w:r>
      <w:r w:rsidRPr="00EF14A2">
        <w:rPr>
          <w:rFonts w:ascii="Times New Roman" w:hAnsi="Times New Roman" w:cs="Times New Roman"/>
          <w:noProof/>
          <w:sz w:val="24"/>
          <w:szCs w:val="24"/>
        </w:rPr>
        <w:t>.5. Товар, не соответствующий требованиям, предусмотренным контрактом, приемке                             не подлежит и считается непоставленным. При этом Государственный заказчик составляет мотивированный отказ от приемки товара, который направляет Поставщику 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1B42F6" w:rsidRPr="00EF14A2" w:rsidRDefault="001B42F6" w:rsidP="001B42F6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14A2">
        <w:rPr>
          <w:rFonts w:ascii="Times New Roman" w:hAnsi="Times New Roman" w:cs="Times New Roman"/>
          <w:noProof/>
          <w:sz w:val="24"/>
          <w:szCs w:val="24"/>
        </w:rPr>
        <w:t>5.6. В</w:t>
      </w:r>
      <w:r w:rsidRPr="00EF14A2">
        <w:rPr>
          <w:rFonts w:ascii="Times New Roman" w:hAnsi="Times New Roman" w:cs="Times New Roman"/>
          <w:sz w:val="24"/>
          <w:szCs w:val="24"/>
        </w:rPr>
        <w:t xml:space="preserve"> случае нарушения условий контракта о сроках поставки и качестве товара Поставщик обязан возместить Государственному заказчику убытки, причиненные вследствие нарушения сроков поставки товара и поставки товара ненадлежащего качества. Требование Государственного заказчика о возмещении убытков, причиненных вследствие нарушения сроков поставки товара или поставки товара ненадлежащего качества, подлежат удовлетворению Поставщиком в течение 10 (десяти) календарных дней со дня получения соответствующего требования Государственного заказчика.</w:t>
      </w:r>
    </w:p>
    <w:p w:rsidR="00F77DC3" w:rsidRPr="00EF14A2" w:rsidRDefault="00F77DC3" w:rsidP="00EF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110"/>
      <w:bookmarkEnd w:id="2"/>
    </w:p>
    <w:p w:rsidR="00F77DC3" w:rsidRPr="00EF14A2" w:rsidRDefault="001B42F6" w:rsidP="004223B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F77DC3"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F14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Упаковка товара</w:t>
      </w:r>
    </w:p>
    <w:p w:rsidR="004223BF" w:rsidRPr="00EF14A2" w:rsidRDefault="004223BF" w:rsidP="004223B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DC3" w:rsidRPr="00EF14A2" w:rsidRDefault="001B42F6" w:rsidP="00F77D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.1. 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повреждения или порчи и обеспечивающей сохранность в течение всего срока годности Товара.</w:t>
      </w:r>
    </w:p>
    <w:p w:rsidR="00F77DC3" w:rsidRPr="00EF14A2" w:rsidRDefault="001B42F6" w:rsidP="00F77D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.2. Упаковка Товара, имеющая внешние дефекты, которые не позволяют использовать ее для обеспечения сохранности Товара при транспортировке и хранении, возвращается</w:t>
      </w:r>
      <w:r w:rsidR="000369CE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Поставщику вместе с Товаром.</w:t>
      </w:r>
    </w:p>
    <w:p w:rsidR="00F77DC3" w:rsidRPr="00EF14A2" w:rsidRDefault="001B42F6" w:rsidP="00F77D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.3. Поставщик несет ответственность перед Заказчиком за повреждение Товара вследствие его ненадлежащей упаковки.</w:t>
      </w:r>
    </w:p>
    <w:p w:rsidR="00F77DC3" w:rsidRPr="00EF14A2" w:rsidRDefault="001B42F6" w:rsidP="00F77D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На упаковке должна быть маркировка, содержащая информацию согласно </w:t>
      </w:r>
      <w:hyperlink r:id="rId7" w:history="1">
        <w:r w:rsidR="00F77DC3" w:rsidRPr="00EF14A2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части 4.1 статьи 4</w:t>
        </w:r>
      </w:hyperlink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технического регламента Таможенного союза "Пищевая продукция в части ее маркировки", утвержденного решением Комиссии Таможенного союза от 9 декабря 2011 г. N 881, а также информацию согласно иным техническим регламентам на отдельные виды Товара.</w:t>
      </w:r>
    </w:p>
    <w:p w:rsidR="00F77DC3" w:rsidRPr="00EF14A2" w:rsidRDefault="001B42F6" w:rsidP="00F77D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77DC3" w:rsidRPr="00EF14A2">
        <w:rPr>
          <w:rFonts w:ascii="Times New Roman" w:eastAsia="Times New Roman" w:hAnsi="Times New Roman" w:cs="Times New Roman"/>
          <w:sz w:val="24"/>
          <w:szCs w:val="24"/>
          <w:lang w:eastAsia="ru-RU"/>
        </w:rPr>
        <w:t>.5. Поставщик обязан обеспечить в соответствии с требованиями законодательства Российской Федерации надлежащие условия хранения и перевозки, установленные изготовителем Товара, необходимые для сохранения качества и безопасности Товара.</w:t>
      </w:r>
    </w:p>
    <w:p w:rsidR="00F77DC3" w:rsidRPr="00EF14A2" w:rsidRDefault="00F77DC3" w:rsidP="00F77D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9CE" w:rsidRPr="00EF14A2" w:rsidRDefault="000369CE" w:rsidP="00EF14A2">
      <w:pPr>
        <w:pStyle w:val="a3"/>
        <w:widowControl w:val="0"/>
        <w:numPr>
          <w:ilvl w:val="0"/>
          <w:numId w:val="15"/>
        </w:numPr>
        <w:tabs>
          <w:tab w:val="left" w:pos="-284"/>
        </w:tabs>
        <w:snapToGrid w:val="0"/>
        <w:spacing w:after="0" w:line="240" w:lineRule="auto"/>
        <w:ind w:right="-7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3" w:name="P211"/>
      <w:bookmarkStart w:id="4" w:name="P306"/>
      <w:bookmarkEnd w:id="3"/>
      <w:bookmarkEnd w:id="4"/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>Гарантийные обязательства</w:t>
      </w:r>
    </w:p>
    <w:p w:rsidR="000369CE" w:rsidRPr="00EF14A2" w:rsidRDefault="000369CE" w:rsidP="000369CE">
      <w:pPr>
        <w:pStyle w:val="a3"/>
        <w:widowControl w:val="0"/>
        <w:tabs>
          <w:tab w:val="left" w:pos="-284"/>
        </w:tabs>
        <w:snapToGrid w:val="0"/>
        <w:spacing w:after="0" w:line="240" w:lineRule="auto"/>
        <w:ind w:left="360" w:right="-7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7.1. Поставщик гарантирует </w:t>
      </w: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соответствие качества поставляемого товара требованиям законодательства Российской Федерации, нормативных и иных актов и условиям Контракта.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7.2. Срок замены некачественного товара составляет не более 7 (семи) календарных дней с момента получения Поставщиком письменного требования Государственного заказчика о замене товара несоответствующего качества. В данный срок входит время, затраченное на транспортировку товара.</w:t>
      </w:r>
    </w:p>
    <w:p w:rsidR="000369CE" w:rsidRPr="00EF14A2" w:rsidRDefault="000369CE" w:rsidP="000369CE">
      <w:pPr>
        <w:spacing w:after="0" w:line="240" w:lineRule="auto"/>
        <w:ind w:firstLine="8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7.3. Все расходы, связанные с заменого товара ненадлежащего качества, оплачиваются за счет Поставщика.</w:t>
      </w:r>
    </w:p>
    <w:p w:rsidR="000369CE" w:rsidRPr="00EF14A2" w:rsidRDefault="000369CE" w:rsidP="000369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>8. Ответственность Сторон</w:t>
      </w:r>
    </w:p>
    <w:p w:rsidR="000369CE" w:rsidRPr="00EF14A2" w:rsidRDefault="000369CE" w:rsidP="000369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>8.1.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>8.2.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 xml:space="preserve"> 8.3. Пеня начисляется за каждый день просрочки исполнения Государственным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суммы.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>8.4. За каждый факт неисполнения Государственным заказчиком обязательств, предусмотренных Контрактом, за исключением просрочки исполнения Государственным заказчиком обязательств, предусмотренных контрактом, Поставщик вправе взыскать с Государственного заказчика штраф, размер штрафа устанавливается в размере 1000 рублей 00 копеек.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 xml:space="preserve">Размер штрафа включается в контракт в размере суммы, определяемой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 утвержденными постановлением Правительства Российской Федерации от 30.08.2017 № 1042 (далее – постановление Правительства РФ от 30.08.2017 № 1042). 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 xml:space="preserve">8.5. </w:t>
      </w:r>
      <w:r w:rsidRPr="00EF14A2">
        <w:rPr>
          <w:rFonts w:ascii="Times New Roman" w:hAnsi="Times New Roman"/>
          <w:color w:val="000000"/>
          <w:sz w:val="24"/>
          <w:szCs w:val="24"/>
        </w:rPr>
        <w:t xml:space="preserve">Общая сумма </w:t>
      </w:r>
      <w:r w:rsidRPr="00EF14A2">
        <w:rPr>
          <w:rFonts w:ascii="Times New Roman" w:hAnsi="Times New Roman"/>
          <w:iCs/>
          <w:color w:val="000000"/>
          <w:sz w:val="24"/>
          <w:szCs w:val="24"/>
        </w:rPr>
        <w:t>начисленных</w:t>
      </w:r>
      <w:r w:rsidRPr="00EF14A2">
        <w:rPr>
          <w:rFonts w:ascii="Times New Roman" w:hAnsi="Times New Roman"/>
          <w:color w:val="000000"/>
          <w:sz w:val="24"/>
          <w:szCs w:val="24"/>
        </w:rPr>
        <w:t xml:space="preserve"> штрафов за неисполнение или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 xml:space="preserve">8.6. </w:t>
      </w:r>
      <w:r w:rsidRPr="00EF14A2">
        <w:rPr>
          <w:rFonts w:ascii="Times New Roman" w:hAnsi="Times New Roman"/>
          <w:sz w:val="24"/>
          <w:szCs w:val="24"/>
        </w:rPr>
        <w:tab/>
        <w:t>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неустойки (пени).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8.7.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 и устанавливается,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 xml:space="preserve">8.8.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неисполнения или ненадлежащего исполнения гарантийного обязательства, недопоставки товара или </w:t>
      </w:r>
      <w:proofErr w:type="spellStart"/>
      <w:r w:rsidRPr="00EF14A2">
        <w:rPr>
          <w:rFonts w:ascii="Times New Roman" w:hAnsi="Times New Roman"/>
          <w:sz w:val="24"/>
          <w:szCs w:val="24"/>
        </w:rPr>
        <w:t>непоставки</w:t>
      </w:r>
      <w:proofErr w:type="spellEnd"/>
      <w:r w:rsidRPr="00EF14A2">
        <w:rPr>
          <w:rFonts w:ascii="Times New Roman" w:hAnsi="Times New Roman"/>
          <w:sz w:val="24"/>
          <w:szCs w:val="24"/>
        </w:rPr>
        <w:t xml:space="preserve"> предусмотренного Контрактом количества товара к моменту прекращения действия Контракта, поставки некачественного товара, или несвоевременного представления документов, указанных в п 4.4. и 4.5. контракта), предусмотренных контрактом, Поставщик выплачивает Государственному заказчику штраф, размер штрафа устанавливается в размере 10 процентов цены контракта  и составля</w:t>
      </w:r>
      <w:r w:rsidRPr="00EF14A2">
        <w:rPr>
          <w:rFonts w:ascii="Times New Roman" w:hAnsi="Times New Roman"/>
          <w:color w:val="FF0000"/>
          <w:sz w:val="24"/>
          <w:szCs w:val="24"/>
        </w:rPr>
        <w:t>ет _____ рублей ___ копеек</w:t>
      </w:r>
      <w:r w:rsidRPr="00EF14A2">
        <w:rPr>
          <w:rFonts w:ascii="Times New Roman" w:hAnsi="Times New Roman"/>
          <w:sz w:val="24"/>
          <w:szCs w:val="24"/>
        </w:rPr>
        <w:t xml:space="preserve">.        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 xml:space="preserve">8.9.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обязательств), в размере </w:t>
      </w:r>
      <w:r w:rsidRPr="00EF14A2">
        <w:rPr>
          <w:rFonts w:ascii="Times New Roman" w:hAnsi="Times New Roman"/>
          <w:b/>
          <w:sz w:val="24"/>
          <w:szCs w:val="24"/>
        </w:rPr>
        <w:t>1000 рублей</w:t>
      </w:r>
      <w:r w:rsidRPr="00EF14A2">
        <w:rPr>
          <w:rFonts w:ascii="Times New Roman" w:hAnsi="Times New Roman"/>
          <w:sz w:val="24"/>
          <w:szCs w:val="24"/>
        </w:rPr>
        <w:t xml:space="preserve"> 00 копеек. 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 xml:space="preserve">8.10. </w:t>
      </w:r>
      <w:r w:rsidRPr="00EF14A2">
        <w:rPr>
          <w:rFonts w:ascii="Times New Roman" w:hAnsi="Times New Roman"/>
          <w:color w:val="000000"/>
          <w:sz w:val="24"/>
          <w:szCs w:val="24"/>
        </w:rPr>
        <w:t xml:space="preserve">Общая сумма </w:t>
      </w:r>
      <w:r w:rsidRPr="00EF14A2">
        <w:rPr>
          <w:rFonts w:ascii="Times New Roman" w:hAnsi="Times New Roman"/>
          <w:iCs/>
          <w:color w:val="000000"/>
          <w:sz w:val="24"/>
          <w:szCs w:val="24"/>
        </w:rPr>
        <w:t>начисленных</w:t>
      </w:r>
      <w:r w:rsidRPr="00EF14A2">
        <w:rPr>
          <w:rFonts w:ascii="Times New Roman" w:hAnsi="Times New Roman"/>
          <w:color w:val="000000"/>
          <w:sz w:val="24"/>
          <w:szCs w:val="24"/>
        </w:rPr>
        <w:t xml:space="preserve"> штрафов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контракта.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>8.11. Стороны освобождаются от уплаты неустойки (штрафа, пени), если докажут,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0369CE" w:rsidRPr="00EF14A2" w:rsidRDefault="000369CE" w:rsidP="000369CE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>8.12. Уплата неустойки (штрафа, пени) не освобождает Стороны от исполнения обязательств по контракту.</w:t>
      </w:r>
    </w:p>
    <w:p w:rsidR="000369CE" w:rsidRDefault="000369CE" w:rsidP="00EF14A2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8.13. Вред, причиненный третьим лицам по вине Поставщика при исполнении обязательств по контракту, возмещается за его счет.</w:t>
      </w:r>
    </w:p>
    <w:p w:rsidR="00EF14A2" w:rsidRPr="00EF14A2" w:rsidRDefault="00EF14A2" w:rsidP="00EF14A2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9CE" w:rsidRPr="00EF14A2" w:rsidRDefault="000369CE" w:rsidP="000369CE">
      <w:pPr>
        <w:pStyle w:val="a3"/>
        <w:numPr>
          <w:ilvl w:val="0"/>
          <w:numId w:val="14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>Форс-мажорные обстоятельства</w:t>
      </w:r>
    </w:p>
    <w:p w:rsidR="000369CE" w:rsidRPr="00EF14A2" w:rsidRDefault="000369CE" w:rsidP="000369CE">
      <w:pPr>
        <w:pStyle w:val="a3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>9.1.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 от воли Сторон.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>9.2.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>9.3.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>9.4. 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>9.5.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noProof/>
          <w:sz w:val="24"/>
          <w:szCs w:val="24"/>
          <w:lang w:eastAsia="ru-RU"/>
        </w:rPr>
        <w:t>9.6.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:rsidR="000369CE" w:rsidRPr="00EF14A2" w:rsidRDefault="000369CE" w:rsidP="000369CE">
      <w:pPr>
        <w:pStyle w:val="a3"/>
        <w:numPr>
          <w:ilvl w:val="0"/>
          <w:numId w:val="14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>Изменение, расторжение Контракта</w:t>
      </w:r>
    </w:p>
    <w:p w:rsidR="000369CE" w:rsidRPr="00EF14A2" w:rsidRDefault="000369CE" w:rsidP="000369CE">
      <w:pPr>
        <w:pStyle w:val="a3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10.1. Контракт может быть изменен по соглашению Сторон в случаях, предусмотренных Гражданским кодексом Российской Федерации и Федеральным законом РФ от 05.04.2013 № 44-ФЗ.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10.2.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10.3. При исполнении Контракта по согласованию Сторон допускается поставка товара, </w:t>
      </w:r>
      <w:proofErr w:type="gramStart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качество,  технические</w:t>
      </w:r>
      <w:proofErr w:type="gramEnd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10.4. При исполнении Контракта по согласованию Сторон допускается снижении цены Контракта без изменения количества товара, качества поставляемого товара и иных условий Контракта.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10.5.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EF14A2" w:rsidRPr="00EF14A2" w:rsidRDefault="000369CE" w:rsidP="00EF14A2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10.6. Государственный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числе, в случае если Государственным заказчиком проведена экспертиза поставленного товара с привлечением экспертов, экспертных организаций и по результатам экспертизы поставленного товара в заключение эксперта, экспертной организации будут подтверждены нарушения условий Контракта.</w:t>
      </w:r>
    </w:p>
    <w:p w:rsidR="00EF14A2" w:rsidRPr="00EF14A2" w:rsidRDefault="00EF14A2" w:rsidP="00EF14A2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9CE" w:rsidRPr="00EF14A2" w:rsidRDefault="000369CE" w:rsidP="00EF14A2">
      <w:pPr>
        <w:pStyle w:val="a3"/>
        <w:numPr>
          <w:ilvl w:val="0"/>
          <w:numId w:val="14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разрешения споров</w:t>
      </w:r>
    </w:p>
    <w:p w:rsidR="000369CE" w:rsidRPr="00EF14A2" w:rsidRDefault="000369CE" w:rsidP="000369CE">
      <w:pPr>
        <w:pStyle w:val="a3"/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 xml:space="preserve">11.1.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</w:t>
      </w:r>
      <w:r w:rsidR="00365AC7">
        <w:rPr>
          <w:rFonts w:ascii="Times New Roman" w:hAnsi="Times New Roman"/>
          <w:sz w:val="24"/>
          <w:szCs w:val="24"/>
        </w:rPr>
        <w:t xml:space="preserve">Контракта, подлежат разрешению </w:t>
      </w:r>
      <w:r w:rsidRPr="00EF14A2">
        <w:rPr>
          <w:rFonts w:ascii="Times New Roman" w:hAnsi="Times New Roman"/>
          <w:sz w:val="24"/>
          <w:szCs w:val="24"/>
        </w:rPr>
        <w:t>в Арбитражном суде Красноярского края в порядке, предусмотренном законодательством Российской Федерации.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>11.2. Досудебный порядок урегулирования споров, предусматривающий направление претензии контрагенту, является обязательным.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F14A2">
        <w:rPr>
          <w:rFonts w:ascii="Times New Roman" w:hAnsi="Times New Roman"/>
          <w:sz w:val="24"/>
          <w:szCs w:val="24"/>
        </w:rPr>
        <w:t xml:space="preserve">Сторона, которой предъявлена претензия, обязана рассмотреть такую претензию и сообщить о своем решении другой Стороне путем направления ответа в письменной </w:t>
      </w:r>
      <w:proofErr w:type="gramStart"/>
      <w:r w:rsidRPr="00EF14A2">
        <w:rPr>
          <w:rFonts w:ascii="Times New Roman" w:hAnsi="Times New Roman"/>
          <w:sz w:val="24"/>
          <w:szCs w:val="24"/>
        </w:rPr>
        <w:t>форме  в</w:t>
      </w:r>
      <w:proofErr w:type="gramEnd"/>
      <w:r w:rsidRPr="00EF14A2">
        <w:rPr>
          <w:rFonts w:ascii="Times New Roman" w:hAnsi="Times New Roman"/>
          <w:sz w:val="24"/>
          <w:szCs w:val="24"/>
        </w:rPr>
        <w:t xml:space="preserve"> течение 7 (семи) календарных дней с момента ее получения.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369CE" w:rsidRPr="00EF14A2" w:rsidRDefault="000369CE" w:rsidP="000369CE">
      <w:pPr>
        <w:pStyle w:val="a3"/>
        <w:numPr>
          <w:ilvl w:val="0"/>
          <w:numId w:val="14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>Прочие условия</w:t>
      </w:r>
    </w:p>
    <w:p w:rsidR="000369CE" w:rsidRPr="00EF14A2" w:rsidRDefault="000369CE" w:rsidP="000369CE">
      <w:pPr>
        <w:pStyle w:val="a3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9CE" w:rsidRPr="00EF14A2" w:rsidRDefault="000369CE" w:rsidP="000369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  12.1. Настоящий Контракт составлен в форме электронного документа, подписанного усиленными электронными подписями Сторон.</w:t>
      </w:r>
    </w:p>
    <w:p w:rsidR="000369CE" w:rsidRPr="00EF14A2" w:rsidRDefault="000369CE" w:rsidP="000369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12.2.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0369CE" w:rsidRPr="00EF14A2" w:rsidRDefault="000369CE" w:rsidP="000369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12.3.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0369CE" w:rsidRPr="00EF14A2" w:rsidRDefault="000369CE" w:rsidP="00EF1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12.4. Во всем остальном, что не предусмотрено Контрактом, Стороны руководствуются законодательством Российской Федерации.</w:t>
      </w:r>
    </w:p>
    <w:p w:rsidR="000369CE" w:rsidRPr="00EF14A2" w:rsidRDefault="000369CE" w:rsidP="00EF14A2">
      <w:p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sz w:val="24"/>
          <w:szCs w:val="24"/>
          <w:lang w:eastAsia="ru-RU"/>
        </w:rPr>
        <w:t>13. Срок действия Контракта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13.1. Контракт вступает в силу с момента его подписания Сторонами и действует до             </w:t>
      </w:r>
      <w:proofErr w:type="gramStart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   «</w:t>
      </w:r>
      <w:proofErr w:type="gramEnd"/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 xml:space="preserve">30» </w:t>
      </w:r>
      <w:r w:rsidR="00365AC7">
        <w:rPr>
          <w:rFonts w:ascii="Times New Roman" w:eastAsia="Times New Roman" w:hAnsi="Times New Roman"/>
          <w:sz w:val="24"/>
          <w:szCs w:val="24"/>
          <w:lang w:eastAsia="ru-RU"/>
        </w:rPr>
        <w:t>ноя</w:t>
      </w:r>
      <w:r w:rsidRPr="00EF14A2">
        <w:rPr>
          <w:rFonts w:ascii="Times New Roman" w:eastAsia="Times New Roman" w:hAnsi="Times New Roman"/>
          <w:sz w:val="24"/>
          <w:szCs w:val="24"/>
          <w:lang w:eastAsia="ru-RU"/>
        </w:rPr>
        <w:t>бря 2026 г., а в части осуществления оплаты – до полного исполнения обязательств.</w:t>
      </w:r>
    </w:p>
    <w:p w:rsidR="000369CE" w:rsidRPr="00EF14A2" w:rsidRDefault="000369CE" w:rsidP="000369CE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9CE" w:rsidRPr="00EF14A2" w:rsidRDefault="000369CE" w:rsidP="000369CE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14. Юридические адреса, банковские и отгрузочные реквизиты Сторон</w:t>
      </w:r>
    </w:p>
    <w:p w:rsidR="00F77DC3" w:rsidRPr="00EF14A2" w:rsidRDefault="000369CE" w:rsidP="00EF14A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момент подписания Контракта</w:t>
      </w:r>
    </w:p>
    <w:p w:rsidR="001C148C" w:rsidRPr="00EF14A2" w:rsidRDefault="001C148C" w:rsidP="00F77D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895" w:rsidRPr="00EF14A2" w:rsidRDefault="00F55895" w:rsidP="00F55895">
      <w:pPr>
        <w:widowControl w:val="0"/>
        <w:spacing w:after="0" w:line="240" w:lineRule="auto"/>
        <w:ind w:left="480" w:right="-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«Государственный </w:t>
      </w:r>
      <w:proofErr w:type="gramStart"/>
      <w:r w:rsidRPr="00EF14A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заказчик»   </w:t>
      </w:r>
      <w:proofErr w:type="gramEnd"/>
      <w:r w:rsidRPr="00EF14A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                «Поставщик»</w:t>
      </w:r>
    </w:p>
    <w:tbl>
      <w:tblPr>
        <w:tblpPr w:leftFromText="180" w:rightFromText="180" w:vertAnchor="text" w:horzAnchor="margin" w:tblpY="13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86"/>
        <w:gridCol w:w="5132"/>
      </w:tblGrid>
      <w:tr w:rsidR="00F55895" w:rsidRPr="00EF14A2" w:rsidTr="0015487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55895" w:rsidRPr="00EF14A2" w:rsidRDefault="00F55895" w:rsidP="00F5589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ФКУ ЛИУ-37 ГУФСИН России</w:t>
            </w:r>
          </w:p>
          <w:p w:rsidR="00F55895" w:rsidRPr="00EF14A2" w:rsidRDefault="00F55895" w:rsidP="00F5589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Красноярскому краю</w:t>
            </w:r>
          </w:p>
          <w:p w:rsidR="00F55895" w:rsidRPr="00EF14A2" w:rsidRDefault="00F55895" w:rsidP="00F5589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C2D" w:rsidRPr="00EF14A2" w:rsidRDefault="00B77C2D" w:rsidP="00B77C2D">
            <w:pPr>
              <w:tabs>
                <w:tab w:val="left" w:pos="600"/>
                <w:tab w:val="left" w:pos="6000"/>
              </w:tabs>
              <w:spacing w:line="0" w:lineRule="atLeas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Юридический и почтовый адрес: 662500, Красноярский край, </w:t>
            </w:r>
            <w:r w:rsidR="00B010D0" w:rsidRPr="00EF14A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м.о. </w:t>
            </w:r>
            <w:proofErr w:type="gramStart"/>
            <w:r w:rsidR="00B010D0" w:rsidRPr="00EF14A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Сосновоборский,   </w:t>
            </w:r>
            <w:proofErr w:type="gramEnd"/>
            <w:r w:rsidR="00B010D0" w:rsidRPr="00EF14A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        </w:t>
            </w:r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г. Сосновоборск, ул. Заводская,12, кор.1, а/я 214</w:t>
            </w:r>
          </w:p>
          <w:p w:rsidR="00B77C2D" w:rsidRPr="00EF14A2" w:rsidRDefault="00B77C2D" w:rsidP="00B77C2D">
            <w:pPr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ИНН-2458000493, КПП-245801001                       </w:t>
            </w:r>
          </w:p>
          <w:p w:rsidR="00B77C2D" w:rsidRPr="00EF14A2" w:rsidRDefault="00B77C2D" w:rsidP="00B77C2D">
            <w:pPr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УФК по </w:t>
            </w:r>
            <w:r w:rsidR="000369CE"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Новосибирской области</w:t>
            </w:r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(ФКУ ЛИУ-37 ГУФСИН России по Красноярскому краю,              </w:t>
            </w:r>
          </w:p>
          <w:p w:rsidR="00B77C2D" w:rsidRPr="00EF14A2" w:rsidRDefault="00B77C2D" w:rsidP="00B77C2D">
            <w:pPr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л/с 03191247320) </w:t>
            </w:r>
          </w:p>
          <w:p w:rsidR="00B77C2D" w:rsidRPr="00EF14A2" w:rsidRDefault="00B77C2D" w:rsidP="00B77C2D">
            <w:pPr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р/с 03211643000000015107        </w:t>
            </w:r>
          </w:p>
          <w:p w:rsidR="00B77C2D" w:rsidRPr="00EF14A2" w:rsidRDefault="00B77C2D" w:rsidP="00B77C2D">
            <w:pPr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кор.сч</w:t>
            </w:r>
            <w:proofErr w:type="spellEnd"/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. 40102810445370000043                </w:t>
            </w:r>
          </w:p>
          <w:p w:rsidR="00C117BA" w:rsidRPr="00EF14A2" w:rsidRDefault="00B77C2D" w:rsidP="00B77C2D">
            <w:pPr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ОКЦ №1 </w:t>
            </w:r>
            <w:proofErr w:type="spellStart"/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Сиб</w:t>
            </w:r>
            <w:proofErr w:type="spellEnd"/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ГУ БАНКА РОССИИ//УФК по Новосибирской области, г. Новосибирск                                                               БИК 015004950 </w:t>
            </w:r>
          </w:p>
          <w:p w:rsidR="00B77C2D" w:rsidRPr="00EF14A2" w:rsidRDefault="00C117BA" w:rsidP="00B77C2D">
            <w:pPr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Доходы от привлечения осужденных к оплачиваемому труду</w:t>
            </w:r>
            <w:r w:rsidR="00B77C2D" w:rsidRPr="00EF14A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B77C2D" w:rsidRPr="00EF14A2" w:rsidRDefault="00B77C2D" w:rsidP="00B77C2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8(391) 249-80-27</w:t>
            </w:r>
          </w:p>
          <w:p w:rsidR="00A84EDF" w:rsidRPr="00EF14A2" w:rsidRDefault="00B77C2D" w:rsidP="00B77C2D">
            <w:pPr>
              <w:tabs>
                <w:tab w:val="left" w:pos="600"/>
                <w:tab w:val="left" w:pos="6000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Эл.адрес</w:t>
            </w:r>
            <w:proofErr w:type="spellEnd"/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EF14A2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  <w:hyperlink r:id="rId8" w:history="1">
              <w:r w:rsidRPr="00EF14A2">
                <w:rPr>
                  <w:rFonts w:ascii="Times New Roman" w:eastAsia="Calibri" w:hAnsi="Times New Roman"/>
                  <w:color w:val="0563C1"/>
                  <w:sz w:val="24"/>
                  <w:szCs w:val="24"/>
                  <w:u w:val="single"/>
                </w:rPr>
                <w:t>zakup_liu37@24.fsin.gov.ru</w:t>
              </w:r>
            </w:hyperlink>
          </w:p>
        </w:tc>
        <w:tc>
          <w:tcPr>
            <w:tcW w:w="5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23AF" w:rsidRPr="00EF14A2" w:rsidRDefault="00F823AF" w:rsidP="00822781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23AF" w:rsidRPr="00EF14A2" w:rsidRDefault="00F823AF" w:rsidP="0082278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3AF" w:rsidRPr="00EF14A2" w:rsidRDefault="00F823AF" w:rsidP="008227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EF14A2" w:rsidRPr="00EF14A2" w:rsidRDefault="00EF14A2" w:rsidP="00EF14A2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F55895" w:rsidRPr="00EF14A2" w:rsidRDefault="00F27755" w:rsidP="00EF14A2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___________________</w:t>
      </w:r>
      <w:r w:rsidR="00F55895" w:rsidRPr="00EF14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10D0" w:rsidRPr="00EF14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А.А. Орлов</w:t>
      </w:r>
      <w:r w:rsidR="002E4F38" w:rsidRPr="00EF14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="00786FDE" w:rsidRPr="00EF14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167539" w:rsidRPr="00EF14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</w:t>
      </w:r>
      <w:r w:rsidR="00F55895" w:rsidRPr="00EF14A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_</w:t>
      </w:r>
      <w:r w:rsidR="00167539" w:rsidRPr="00EF14A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________________</w:t>
      </w:r>
      <w:r w:rsidR="00904891" w:rsidRPr="00EF14A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42005" w:rsidRPr="00EF14A2" w:rsidRDefault="00F55895" w:rsidP="00EF14A2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14A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              </w:t>
      </w:r>
    </w:p>
    <w:p w:rsidR="00142005" w:rsidRPr="00EF14A2" w:rsidRDefault="00142005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14A2" w:rsidRDefault="00EF14A2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C7" w:rsidRDefault="00365AC7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55895" w:rsidRPr="00EF14A2" w:rsidRDefault="00F55895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14A2">
        <w:rPr>
          <w:rFonts w:ascii="Times New Roman" w:eastAsia="Times New Roman" w:hAnsi="Times New Roman" w:cs="Times New Roman"/>
          <w:bCs/>
          <w:sz w:val="24"/>
          <w:szCs w:val="24"/>
        </w:rPr>
        <w:t>Приложение № 1</w:t>
      </w:r>
    </w:p>
    <w:p w:rsidR="00F55895" w:rsidRPr="00EF14A2" w:rsidRDefault="00F55895" w:rsidP="003C3BAC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14A2">
        <w:rPr>
          <w:rFonts w:ascii="Times New Roman" w:eastAsia="Times New Roman" w:hAnsi="Times New Roman" w:cs="Times New Roman"/>
          <w:bCs/>
          <w:sz w:val="24"/>
          <w:szCs w:val="24"/>
        </w:rPr>
        <w:t xml:space="preserve">к Государственному Контракту                 </w:t>
      </w:r>
    </w:p>
    <w:p w:rsidR="00264199" w:rsidRPr="00EF14A2" w:rsidRDefault="009A578F" w:rsidP="009A578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14A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</w:t>
      </w:r>
    </w:p>
    <w:p w:rsidR="00F55895" w:rsidRPr="00EF14A2" w:rsidRDefault="009A578F" w:rsidP="009A578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14A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  <w:r w:rsidR="005C1D67" w:rsidRPr="00EF14A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</w:t>
      </w:r>
      <w:r w:rsidR="00264199" w:rsidRPr="00EF14A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 w:rsidR="00EF14A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</w:t>
      </w:r>
      <w:r w:rsidR="00F55895" w:rsidRPr="00EF14A2">
        <w:rPr>
          <w:rFonts w:ascii="Times New Roman" w:eastAsia="Times New Roman" w:hAnsi="Times New Roman" w:cs="Times New Roman"/>
          <w:bCs/>
          <w:sz w:val="24"/>
          <w:szCs w:val="24"/>
        </w:rPr>
        <w:t>№ ______ от «___</w:t>
      </w:r>
      <w:r w:rsidR="00740F29" w:rsidRPr="00EF14A2">
        <w:rPr>
          <w:rFonts w:ascii="Times New Roman" w:eastAsia="Times New Roman" w:hAnsi="Times New Roman" w:cs="Times New Roman"/>
          <w:bCs/>
          <w:sz w:val="24"/>
          <w:szCs w:val="24"/>
        </w:rPr>
        <w:t>___</w:t>
      </w:r>
      <w:r w:rsidR="00F55895" w:rsidRPr="00EF14A2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Pr="00EF14A2">
        <w:rPr>
          <w:rFonts w:ascii="Times New Roman" w:eastAsia="Times New Roman" w:hAnsi="Times New Roman" w:cs="Times New Roman"/>
          <w:bCs/>
          <w:sz w:val="24"/>
          <w:szCs w:val="24"/>
        </w:rPr>
        <w:t>______</w:t>
      </w:r>
      <w:r w:rsidR="00EF4C4F" w:rsidRPr="00EF14A2">
        <w:rPr>
          <w:rFonts w:ascii="Times New Roman" w:eastAsia="Times New Roman" w:hAnsi="Times New Roman" w:cs="Times New Roman"/>
          <w:bCs/>
          <w:sz w:val="24"/>
          <w:szCs w:val="24"/>
        </w:rPr>
        <w:t>_____ 202</w:t>
      </w:r>
      <w:r w:rsidR="00B77C2D" w:rsidRPr="00EF14A2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F55895" w:rsidRPr="00EF14A2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</w:t>
      </w:r>
    </w:p>
    <w:p w:rsidR="00F55895" w:rsidRPr="00EF14A2" w:rsidRDefault="00F55895" w:rsidP="00F55895">
      <w:pPr>
        <w:widowControl w:val="0"/>
        <w:autoSpaceDE w:val="0"/>
        <w:autoSpaceDN w:val="0"/>
        <w:adjustRightInd w:val="0"/>
        <w:spacing w:after="0" w:line="240" w:lineRule="auto"/>
        <w:ind w:firstLine="623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4199" w:rsidRPr="00EF14A2" w:rsidRDefault="00264199" w:rsidP="00DD5E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7D56AC" w:rsidRPr="00EF14A2" w:rsidRDefault="007D56AC" w:rsidP="00DD5E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D5E65" w:rsidRPr="00EF14A2" w:rsidRDefault="00DD5E65" w:rsidP="00DD5E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EF14A2">
        <w:rPr>
          <w:rFonts w:ascii="Times New Roman" w:eastAsia="Times New Roman" w:hAnsi="Times New Roman"/>
          <w:b/>
          <w:bCs/>
          <w:sz w:val="24"/>
          <w:szCs w:val="24"/>
        </w:rPr>
        <w:t>Ведомость поставки (спецификация) товара</w:t>
      </w:r>
    </w:p>
    <w:p w:rsidR="00DD5E65" w:rsidRPr="00EF14A2" w:rsidRDefault="00DD5E65" w:rsidP="00DD5E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24"/>
        <w:gridCol w:w="992"/>
        <w:gridCol w:w="880"/>
        <w:gridCol w:w="1417"/>
        <w:gridCol w:w="1872"/>
      </w:tblGrid>
      <w:tr w:rsidR="00DD5E65" w:rsidRPr="00EF14A2" w:rsidTr="0022318C">
        <w:trPr>
          <w:trHeight w:val="578"/>
        </w:trPr>
        <w:tc>
          <w:tcPr>
            <w:tcW w:w="562" w:type="dxa"/>
            <w:vAlign w:val="center"/>
          </w:tcPr>
          <w:p w:rsidR="00DD5E65" w:rsidRPr="00EF14A2" w:rsidRDefault="00DD5E65" w:rsidP="00433A6B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24" w:type="dxa"/>
            <w:vAlign w:val="center"/>
          </w:tcPr>
          <w:p w:rsidR="00DD5E65" w:rsidRPr="00EF14A2" w:rsidRDefault="00DD5E65" w:rsidP="00433A6B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и характеристики товара</w:t>
            </w:r>
          </w:p>
        </w:tc>
        <w:tc>
          <w:tcPr>
            <w:tcW w:w="992" w:type="dxa"/>
            <w:vAlign w:val="center"/>
          </w:tcPr>
          <w:p w:rsidR="00DD5E65" w:rsidRPr="00EF14A2" w:rsidRDefault="00DD5E65" w:rsidP="00433A6B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  <w:p w:rsidR="00DD5E65" w:rsidRPr="00EF14A2" w:rsidRDefault="00C12B50" w:rsidP="00433A6B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DD5E65"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зм</w:t>
            </w:r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0" w:type="dxa"/>
            <w:vAlign w:val="center"/>
          </w:tcPr>
          <w:p w:rsidR="00DD5E65" w:rsidRPr="00EF14A2" w:rsidRDefault="00DD5E65" w:rsidP="00433A6B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</w:tcPr>
          <w:p w:rsidR="00DD5E65" w:rsidRPr="00EF14A2" w:rsidRDefault="000369CE" w:rsidP="00433A6B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</w:t>
            </w:r>
            <w:r w:rsidR="00265722"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1872" w:type="dxa"/>
          </w:tcPr>
          <w:p w:rsidR="00DD5E65" w:rsidRPr="00EF14A2" w:rsidRDefault="000369CE" w:rsidP="00DA4B61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  <w:r w:rsidR="00265722" w:rsidRPr="00EF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руб.</w:t>
            </w:r>
          </w:p>
        </w:tc>
      </w:tr>
      <w:tr w:rsidR="0022318C" w:rsidRPr="00EF14A2" w:rsidTr="0022318C">
        <w:trPr>
          <w:trHeight w:val="727"/>
        </w:trPr>
        <w:tc>
          <w:tcPr>
            <w:tcW w:w="562" w:type="dxa"/>
            <w:vAlign w:val="center"/>
          </w:tcPr>
          <w:p w:rsidR="0022318C" w:rsidRPr="0022318C" w:rsidRDefault="0022318C" w:rsidP="0022318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4" w:type="dxa"/>
            <w:vAlign w:val="center"/>
          </w:tcPr>
          <w:p w:rsidR="0022318C" w:rsidRPr="0022318C" w:rsidRDefault="0022318C" w:rsidP="0022318C">
            <w:pPr>
              <w:spacing w:line="259" w:lineRule="auto"/>
              <w:rPr>
                <w:rFonts w:ascii="Times New Roman" w:hAnsi="Times New Roman" w:cs="Times New Roman"/>
                <w:color w:val="000000"/>
              </w:rPr>
            </w:pPr>
            <w:r w:rsidRPr="0022318C">
              <w:rPr>
                <w:rFonts w:ascii="Times New Roman" w:hAnsi="Times New Roman" w:cs="Times New Roman"/>
              </w:rPr>
              <w:t xml:space="preserve">Колбасная оболочка коллагеновая, </w:t>
            </w:r>
            <w:proofErr w:type="spellStart"/>
            <w:r w:rsidRPr="0022318C">
              <w:rPr>
                <w:rFonts w:ascii="Times New Roman" w:hAnsi="Times New Roman" w:cs="Times New Roman"/>
              </w:rPr>
              <w:t>Фабиос</w:t>
            </w:r>
            <w:proofErr w:type="spellEnd"/>
            <w:r w:rsidRPr="0022318C">
              <w:rPr>
                <w:rFonts w:ascii="Times New Roman" w:hAnsi="Times New Roman" w:cs="Times New Roman"/>
              </w:rPr>
              <w:t>, прозрачная, диаметр 40</w:t>
            </w:r>
          </w:p>
        </w:tc>
        <w:tc>
          <w:tcPr>
            <w:tcW w:w="992" w:type="dxa"/>
            <w:vAlign w:val="center"/>
          </w:tcPr>
          <w:p w:rsidR="0022318C" w:rsidRPr="0022318C" w:rsidRDefault="0022318C" w:rsidP="00223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318C">
              <w:rPr>
                <w:rFonts w:ascii="Times New Roman" w:eastAsia="Calibri" w:hAnsi="Times New Roman" w:cs="Times New Roman"/>
              </w:rPr>
              <w:t>км</w:t>
            </w:r>
          </w:p>
        </w:tc>
        <w:tc>
          <w:tcPr>
            <w:tcW w:w="880" w:type="dxa"/>
            <w:vAlign w:val="center"/>
          </w:tcPr>
          <w:p w:rsidR="0022318C" w:rsidRPr="0022318C" w:rsidRDefault="0022318C" w:rsidP="00223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318C"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1417" w:type="dxa"/>
            <w:vAlign w:val="center"/>
          </w:tcPr>
          <w:p w:rsidR="0022318C" w:rsidRPr="00EF14A2" w:rsidRDefault="0022318C" w:rsidP="0022318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22318C" w:rsidRPr="00EF14A2" w:rsidRDefault="0022318C" w:rsidP="0022318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18C" w:rsidRPr="00EF14A2" w:rsidTr="0022318C">
        <w:trPr>
          <w:trHeight w:val="727"/>
        </w:trPr>
        <w:tc>
          <w:tcPr>
            <w:tcW w:w="562" w:type="dxa"/>
            <w:vAlign w:val="center"/>
          </w:tcPr>
          <w:p w:rsidR="0022318C" w:rsidRPr="0022318C" w:rsidRDefault="0022318C" w:rsidP="0022318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4" w:type="dxa"/>
            <w:vAlign w:val="center"/>
          </w:tcPr>
          <w:p w:rsidR="0022318C" w:rsidRPr="0022318C" w:rsidRDefault="0022318C" w:rsidP="0022318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22318C">
              <w:rPr>
                <w:rFonts w:ascii="Times New Roman" w:hAnsi="Times New Roman" w:cs="Times New Roman"/>
              </w:rPr>
              <w:t xml:space="preserve">Шпагат хлопчатобумажный, белый, пищевой </w:t>
            </w:r>
          </w:p>
        </w:tc>
        <w:tc>
          <w:tcPr>
            <w:tcW w:w="992" w:type="dxa"/>
            <w:vAlign w:val="center"/>
          </w:tcPr>
          <w:p w:rsidR="0022318C" w:rsidRPr="0022318C" w:rsidRDefault="0022318C" w:rsidP="00223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2318C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880" w:type="dxa"/>
            <w:vAlign w:val="center"/>
          </w:tcPr>
          <w:p w:rsidR="0022318C" w:rsidRPr="0022318C" w:rsidRDefault="0022318C" w:rsidP="00223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318C">
              <w:rPr>
                <w:rFonts w:ascii="Times New Roman" w:hAnsi="Times New Roman" w:cs="Times New Roman"/>
                <w:color w:val="000000"/>
              </w:rPr>
              <w:t>2,294</w:t>
            </w:r>
          </w:p>
        </w:tc>
        <w:tc>
          <w:tcPr>
            <w:tcW w:w="1417" w:type="dxa"/>
            <w:vAlign w:val="center"/>
          </w:tcPr>
          <w:p w:rsidR="0022318C" w:rsidRPr="00EF14A2" w:rsidRDefault="0022318C" w:rsidP="0022318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22318C" w:rsidRPr="00EF14A2" w:rsidRDefault="0022318C" w:rsidP="0022318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18C" w:rsidRPr="00EF14A2" w:rsidTr="0022318C">
        <w:trPr>
          <w:trHeight w:val="727"/>
        </w:trPr>
        <w:tc>
          <w:tcPr>
            <w:tcW w:w="562" w:type="dxa"/>
            <w:vAlign w:val="center"/>
          </w:tcPr>
          <w:p w:rsidR="0022318C" w:rsidRPr="0022318C" w:rsidRDefault="0022318C" w:rsidP="0022318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4" w:type="dxa"/>
            <w:vAlign w:val="center"/>
          </w:tcPr>
          <w:p w:rsidR="0022318C" w:rsidRPr="0022318C" w:rsidRDefault="0022318C" w:rsidP="0022318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22318C">
              <w:rPr>
                <w:rFonts w:ascii="Times New Roman" w:hAnsi="Times New Roman" w:cs="Times New Roman"/>
              </w:rPr>
              <w:t xml:space="preserve">Мусат круглый, </w:t>
            </w:r>
            <w:r w:rsidRPr="0022318C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25см  средняя насечка, </w:t>
            </w:r>
            <w:proofErr w:type="spellStart"/>
            <w:r w:rsidRPr="0022318C">
              <w:rPr>
                <w:rFonts w:ascii="Times New Roman" w:hAnsi="Times New Roman" w:cs="Times New Roman"/>
                <w:szCs w:val="21"/>
                <w:shd w:val="clear" w:color="auto" w:fill="FFFFFF"/>
              </w:rPr>
              <w:t>нерж.сталь</w:t>
            </w:r>
            <w:bookmarkStart w:id="5" w:name="_GoBack"/>
            <w:bookmarkEnd w:id="5"/>
            <w:proofErr w:type="spellEnd"/>
          </w:p>
        </w:tc>
        <w:tc>
          <w:tcPr>
            <w:tcW w:w="992" w:type="dxa"/>
            <w:vAlign w:val="center"/>
          </w:tcPr>
          <w:p w:rsidR="0022318C" w:rsidRPr="0022318C" w:rsidRDefault="0022318C" w:rsidP="00223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22318C">
              <w:rPr>
                <w:rFonts w:ascii="Times New Roman" w:eastAsia="Calibri" w:hAnsi="Times New Roman" w:cs="Times New Roman"/>
              </w:rPr>
              <w:t>шт</w:t>
            </w:r>
            <w:proofErr w:type="spellEnd"/>
          </w:p>
        </w:tc>
        <w:tc>
          <w:tcPr>
            <w:tcW w:w="880" w:type="dxa"/>
            <w:vAlign w:val="center"/>
          </w:tcPr>
          <w:p w:rsidR="0022318C" w:rsidRPr="0022318C" w:rsidRDefault="0022318C" w:rsidP="00223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318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vAlign w:val="center"/>
          </w:tcPr>
          <w:p w:rsidR="0022318C" w:rsidRPr="00EF14A2" w:rsidRDefault="0022318C" w:rsidP="0022318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22318C" w:rsidRPr="00EF14A2" w:rsidRDefault="0022318C" w:rsidP="0022318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18C" w:rsidRPr="00EF14A2" w:rsidTr="00947718">
        <w:trPr>
          <w:trHeight w:val="727"/>
        </w:trPr>
        <w:tc>
          <w:tcPr>
            <w:tcW w:w="8075" w:type="dxa"/>
            <w:gridSpan w:val="5"/>
            <w:vAlign w:val="center"/>
          </w:tcPr>
          <w:p w:rsidR="0022318C" w:rsidRPr="00EF14A2" w:rsidRDefault="0022318C" w:rsidP="0022318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22318C" w:rsidRPr="00EF14A2" w:rsidRDefault="0022318C" w:rsidP="0022318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5895" w:rsidRPr="00EF14A2" w:rsidRDefault="00F55895" w:rsidP="00F55895">
      <w:pPr>
        <w:rPr>
          <w:rFonts w:ascii="Times New Roman" w:eastAsia="Calibri" w:hAnsi="Times New Roman" w:cs="Times New Roman"/>
          <w:sz w:val="24"/>
          <w:szCs w:val="24"/>
        </w:rPr>
      </w:pPr>
    </w:p>
    <w:p w:rsidR="00F55895" w:rsidRPr="00EF14A2" w:rsidRDefault="00F55895" w:rsidP="00F55895">
      <w:pPr>
        <w:rPr>
          <w:rFonts w:ascii="Times New Roman" w:eastAsia="Calibri" w:hAnsi="Times New Roman" w:cs="Times New Roman"/>
          <w:sz w:val="24"/>
          <w:szCs w:val="24"/>
        </w:rPr>
      </w:pPr>
    </w:p>
    <w:p w:rsidR="00F55895" w:rsidRPr="00EF14A2" w:rsidRDefault="00F55895" w:rsidP="00F55895">
      <w:pPr>
        <w:widowControl w:val="0"/>
        <w:spacing w:after="0" w:line="240" w:lineRule="auto"/>
        <w:ind w:left="142" w:right="-1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EF14A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___________________</w:t>
      </w:r>
      <w:r w:rsidR="00B010D0" w:rsidRPr="00EF14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А.А. Орлов</w:t>
      </w:r>
      <w:r w:rsidRPr="00EF14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</w:t>
      </w:r>
      <w:r w:rsidRPr="00EF14A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ab/>
      </w:r>
      <w:r w:rsidR="00BE5AD2" w:rsidRPr="00EF14A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       </w:t>
      </w:r>
      <w:r w:rsidRPr="00EF14A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 ___________________</w:t>
      </w:r>
      <w:r w:rsidR="00142005" w:rsidRPr="00EF14A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</w:p>
    <w:p w:rsidR="00A52D35" w:rsidRPr="00EF14A2" w:rsidRDefault="00A52D35">
      <w:pPr>
        <w:rPr>
          <w:rFonts w:ascii="Times New Roman" w:hAnsi="Times New Roman" w:cs="Times New Roman"/>
          <w:sz w:val="24"/>
          <w:szCs w:val="24"/>
        </w:rPr>
      </w:pPr>
    </w:p>
    <w:sectPr w:rsidR="00A52D35" w:rsidRPr="00EF14A2" w:rsidSect="002657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110A"/>
    <w:multiLevelType w:val="hybridMultilevel"/>
    <w:tmpl w:val="45FC59FA"/>
    <w:lvl w:ilvl="0" w:tplc="49D01B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7529C"/>
    <w:multiLevelType w:val="hybridMultilevel"/>
    <w:tmpl w:val="F71810C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7391F"/>
    <w:multiLevelType w:val="multilevel"/>
    <w:tmpl w:val="18D298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280693"/>
    <w:multiLevelType w:val="multilevel"/>
    <w:tmpl w:val="D28AB0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60"/>
        </w:tabs>
        <w:ind w:left="5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180"/>
        </w:tabs>
        <w:ind w:left="6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60"/>
        </w:tabs>
        <w:ind w:left="9960" w:hanging="1800"/>
      </w:pPr>
      <w:rPr>
        <w:rFonts w:hint="default"/>
      </w:rPr>
    </w:lvl>
  </w:abstractNum>
  <w:abstractNum w:abstractNumId="4" w15:restartNumberingAfterBreak="0">
    <w:nsid w:val="188F5B5F"/>
    <w:multiLevelType w:val="hybridMultilevel"/>
    <w:tmpl w:val="45B49D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3B6E41"/>
    <w:multiLevelType w:val="hybridMultilevel"/>
    <w:tmpl w:val="63CC233E"/>
    <w:lvl w:ilvl="0" w:tplc="9F84286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FF75C8"/>
    <w:multiLevelType w:val="multilevel"/>
    <w:tmpl w:val="B70016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9593A62"/>
    <w:multiLevelType w:val="hybridMultilevel"/>
    <w:tmpl w:val="0B12F4B0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76C24"/>
    <w:multiLevelType w:val="hybridMultilevel"/>
    <w:tmpl w:val="01C409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9263D"/>
    <w:multiLevelType w:val="multilevel"/>
    <w:tmpl w:val="CB10CD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011724"/>
    <w:multiLevelType w:val="hybridMultilevel"/>
    <w:tmpl w:val="B39E5530"/>
    <w:lvl w:ilvl="0" w:tplc="9D7C03B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FC5599"/>
    <w:multiLevelType w:val="multilevel"/>
    <w:tmpl w:val="437C54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CAC4CA8"/>
    <w:multiLevelType w:val="multilevel"/>
    <w:tmpl w:val="B7D4E7F2"/>
    <w:lvl w:ilvl="0">
      <w:start w:val="1"/>
      <w:numFmt w:val="decimal"/>
      <w:lvlText w:val="%1."/>
      <w:lvlJc w:val="left"/>
      <w:pPr>
        <w:ind w:left="4212" w:hanging="360"/>
      </w:pPr>
    </w:lvl>
    <w:lvl w:ilvl="1">
      <w:start w:val="1"/>
      <w:numFmt w:val="decimal"/>
      <w:isLgl/>
      <w:lvlText w:val="%1.%2"/>
      <w:lvlJc w:val="left"/>
      <w:pPr>
        <w:ind w:left="1648" w:hanging="1080"/>
      </w:pPr>
    </w:lvl>
    <w:lvl w:ilvl="2">
      <w:start w:val="1"/>
      <w:numFmt w:val="decimal"/>
      <w:isLgl/>
      <w:lvlText w:val="%1.%2.%3"/>
      <w:lvlJc w:val="left"/>
      <w:pPr>
        <w:ind w:left="4932" w:hanging="1080"/>
      </w:pPr>
    </w:lvl>
    <w:lvl w:ilvl="3">
      <w:start w:val="1"/>
      <w:numFmt w:val="decimal"/>
      <w:isLgl/>
      <w:lvlText w:val="%1.%2.%3.%4"/>
      <w:lvlJc w:val="left"/>
      <w:pPr>
        <w:ind w:left="4932" w:hanging="1080"/>
      </w:pPr>
    </w:lvl>
    <w:lvl w:ilvl="4">
      <w:start w:val="1"/>
      <w:numFmt w:val="decimal"/>
      <w:isLgl/>
      <w:lvlText w:val="%1.%2.%3.%4.%5"/>
      <w:lvlJc w:val="left"/>
      <w:pPr>
        <w:ind w:left="4932" w:hanging="1080"/>
      </w:pPr>
    </w:lvl>
    <w:lvl w:ilvl="5">
      <w:start w:val="1"/>
      <w:numFmt w:val="decimal"/>
      <w:isLgl/>
      <w:lvlText w:val="%1.%2.%3.%4.%5.%6"/>
      <w:lvlJc w:val="left"/>
      <w:pPr>
        <w:ind w:left="4932" w:hanging="1080"/>
      </w:pPr>
    </w:lvl>
    <w:lvl w:ilvl="6">
      <w:start w:val="1"/>
      <w:numFmt w:val="decimal"/>
      <w:isLgl/>
      <w:lvlText w:val="%1.%2.%3.%4.%5.%6.%7"/>
      <w:lvlJc w:val="left"/>
      <w:pPr>
        <w:ind w:left="5292" w:hanging="1440"/>
      </w:pPr>
    </w:lvl>
    <w:lvl w:ilvl="7">
      <w:start w:val="1"/>
      <w:numFmt w:val="decimal"/>
      <w:isLgl/>
      <w:lvlText w:val="%1.%2.%3.%4.%5.%6.%7.%8"/>
      <w:lvlJc w:val="left"/>
      <w:pPr>
        <w:ind w:left="5292" w:hanging="1440"/>
      </w:pPr>
    </w:lvl>
    <w:lvl w:ilvl="8">
      <w:start w:val="1"/>
      <w:numFmt w:val="decimal"/>
      <w:isLgl/>
      <w:lvlText w:val="%1.%2.%3.%4.%5.%6.%7.%8.%9"/>
      <w:lvlJc w:val="left"/>
      <w:pPr>
        <w:ind w:left="5292" w:hanging="1440"/>
      </w:pPr>
    </w:lvl>
  </w:abstractNum>
  <w:abstractNum w:abstractNumId="13" w15:restartNumberingAfterBreak="0">
    <w:nsid w:val="7E04293B"/>
    <w:multiLevelType w:val="multilevel"/>
    <w:tmpl w:val="0BBECE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BA"/>
    <w:rsid w:val="000221BE"/>
    <w:rsid w:val="000369CE"/>
    <w:rsid w:val="00040AD2"/>
    <w:rsid w:val="00056487"/>
    <w:rsid w:val="000900BF"/>
    <w:rsid w:val="00092249"/>
    <w:rsid w:val="000949DE"/>
    <w:rsid w:val="000A13D9"/>
    <w:rsid w:val="000A5B55"/>
    <w:rsid w:val="000C35DF"/>
    <w:rsid w:val="000C496F"/>
    <w:rsid w:val="000D124D"/>
    <w:rsid w:val="000D678C"/>
    <w:rsid w:val="000E2F22"/>
    <w:rsid w:val="000F3C93"/>
    <w:rsid w:val="000F3DFD"/>
    <w:rsid w:val="00101718"/>
    <w:rsid w:val="00120232"/>
    <w:rsid w:val="00126151"/>
    <w:rsid w:val="0013014C"/>
    <w:rsid w:val="00130E55"/>
    <w:rsid w:val="00131A18"/>
    <w:rsid w:val="00135B2D"/>
    <w:rsid w:val="00142005"/>
    <w:rsid w:val="00153B4D"/>
    <w:rsid w:val="00154870"/>
    <w:rsid w:val="00154952"/>
    <w:rsid w:val="00155708"/>
    <w:rsid w:val="001635F1"/>
    <w:rsid w:val="00167539"/>
    <w:rsid w:val="0018381D"/>
    <w:rsid w:val="00185E40"/>
    <w:rsid w:val="001A3FB5"/>
    <w:rsid w:val="001B3FC3"/>
    <w:rsid w:val="001B42F6"/>
    <w:rsid w:val="001B675D"/>
    <w:rsid w:val="001C148C"/>
    <w:rsid w:val="001D1E32"/>
    <w:rsid w:val="001F4BF3"/>
    <w:rsid w:val="00212F33"/>
    <w:rsid w:val="002131EE"/>
    <w:rsid w:val="0022318C"/>
    <w:rsid w:val="00245D10"/>
    <w:rsid w:val="002504E8"/>
    <w:rsid w:val="00264199"/>
    <w:rsid w:val="00265722"/>
    <w:rsid w:val="00276897"/>
    <w:rsid w:val="002B2505"/>
    <w:rsid w:val="002B320B"/>
    <w:rsid w:val="002B628C"/>
    <w:rsid w:val="002B67A7"/>
    <w:rsid w:val="002C06CB"/>
    <w:rsid w:val="002C08FE"/>
    <w:rsid w:val="002C2EC8"/>
    <w:rsid w:val="002D00E4"/>
    <w:rsid w:val="002E0E88"/>
    <w:rsid w:val="002E4F38"/>
    <w:rsid w:val="002E5CC9"/>
    <w:rsid w:val="002F31DB"/>
    <w:rsid w:val="003126C8"/>
    <w:rsid w:val="0033239D"/>
    <w:rsid w:val="00342C78"/>
    <w:rsid w:val="003474B4"/>
    <w:rsid w:val="003576B6"/>
    <w:rsid w:val="00363384"/>
    <w:rsid w:val="00365AC7"/>
    <w:rsid w:val="003878A1"/>
    <w:rsid w:val="0039700D"/>
    <w:rsid w:val="003A37C0"/>
    <w:rsid w:val="003B0691"/>
    <w:rsid w:val="003B4D78"/>
    <w:rsid w:val="003B688D"/>
    <w:rsid w:val="003C3BAC"/>
    <w:rsid w:val="003C459A"/>
    <w:rsid w:val="003D1C02"/>
    <w:rsid w:val="003D4C7A"/>
    <w:rsid w:val="003D6F71"/>
    <w:rsid w:val="003E3066"/>
    <w:rsid w:val="003E5656"/>
    <w:rsid w:val="003E5921"/>
    <w:rsid w:val="003F35DC"/>
    <w:rsid w:val="00416A6A"/>
    <w:rsid w:val="004223BF"/>
    <w:rsid w:val="00424C48"/>
    <w:rsid w:val="004344A7"/>
    <w:rsid w:val="004604C3"/>
    <w:rsid w:val="004655E1"/>
    <w:rsid w:val="0047587A"/>
    <w:rsid w:val="004805FB"/>
    <w:rsid w:val="004D114F"/>
    <w:rsid w:val="004D5B13"/>
    <w:rsid w:val="004D6524"/>
    <w:rsid w:val="004E040E"/>
    <w:rsid w:val="004E4D89"/>
    <w:rsid w:val="004E4EE5"/>
    <w:rsid w:val="004E5D4E"/>
    <w:rsid w:val="004F18A8"/>
    <w:rsid w:val="004F696C"/>
    <w:rsid w:val="00514C81"/>
    <w:rsid w:val="00515E48"/>
    <w:rsid w:val="005301D2"/>
    <w:rsid w:val="00533AD4"/>
    <w:rsid w:val="005705FB"/>
    <w:rsid w:val="005714A9"/>
    <w:rsid w:val="005866FA"/>
    <w:rsid w:val="00591B4A"/>
    <w:rsid w:val="005A444A"/>
    <w:rsid w:val="005A47AB"/>
    <w:rsid w:val="005B4C79"/>
    <w:rsid w:val="005B7679"/>
    <w:rsid w:val="005C1D67"/>
    <w:rsid w:val="005E12A9"/>
    <w:rsid w:val="00600118"/>
    <w:rsid w:val="006140ED"/>
    <w:rsid w:val="00615506"/>
    <w:rsid w:val="0061638E"/>
    <w:rsid w:val="00635427"/>
    <w:rsid w:val="006371A3"/>
    <w:rsid w:val="0064000B"/>
    <w:rsid w:val="00642D16"/>
    <w:rsid w:val="00661F7D"/>
    <w:rsid w:val="00662F4F"/>
    <w:rsid w:val="00664F6D"/>
    <w:rsid w:val="00690550"/>
    <w:rsid w:val="00692EAB"/>
    <w:rsid w:val="006C4092"/>
    <w:rsid w:val="006D032C"/>
    <w:rsid w:val="006E2A5C"/>
    <w:rsid w:val="006E5F44"/>
    <w:rsid w:val="006F15B5"/>
    <w:rsid w:val="00700A38"/>
    <w:rsid w:val="00720E75"/>
    <w:rsid w:val="007361A9"/>
    <w:rsid w:val="00740F29"/>
    <w:rsid w:val="00740F2A"/>
    <w:rsid w:val="007450D2"/>
    <w:rsid w:val="007568D0"/>
    <w:rsid w:val="00774A6A"/>
    <w:rsid w:val="00781AA2"/>
    <w:rsid w:val="00786FDE"/>
    <w:rsid w:val="00793EB1"/>
    <w:rsid w:val="00794325"/>
    <w:rsid w:val="007A354E"/>
    <w:rsid w:val="007D1D25"/>
    <w:rsid w:val="007D4C7D"/>
    <w:rsid w:val="007D56AC"/>
    <w:rsid w:val="007D5A0C"/>
    <w:rsid w:val="007D6DE3"/>
    <w:rsid w:val="007E19BC"/>
    <w:rsid w:val="007E5D45"/>
    <w:rsid w:val="007F1306"/>
    <w:rsid w:val="00810291"/>
    <w:rsid w:val="00822781"/>
    <w:rsid w:val="00847890"/>
    <w:rsid w:val="00856A52"/>
    <w:rsid w:val="0086168C"/>
    <w:rsid w:val="00863F1F"/>
    <w:rsid w:val="008678D1"/>
    <w:rsid w:val="00872B5D"/>
    <w:rsid w:val="008848F9"/>
    <w:rsid w:val="008A3785"/>
    <w:rsid w:val="008E6B0C"/>
    <w:rsid w:val="008F7CB3"/>
    <w:rsid w:val="00904891"/>
    <w:rsid w:val="00915A31"/>
    <w:rsid w:val="00924E38"/>
    <w:rsid w:val="00932E1A"/>
    <w:rsid w:val="00942AC1"/>
    <w:rsid w:val="00945D08"/>
    <w:rsid w:val="00953A54"/>
    <w:rsid w:val="0095523B"/>
    <w:rsid w:val="00956C77"/>
    <w:rsid w:val="00961327"/>
    <w:rsid w:val="009640C4"/>
    <w:rsid w:val="009742D4"/>
    <w:rsid w:val="00985433"/>
    <w:rsid w:val="00990E46"/>
    <w:rsid w:val="009927AA"/>
    <w:rsid w:val="009A2167"/>
    <w:rsid w:val="009A578F"/>
    <w:rsid w:val="009B1435"/>
    <w:rsid w:val="009C55E1"/>
    <w:rsid w:val="009D0DFB"/>
    <w:rsid w:val="009D690A"/>
    <w:rsid w:val="009E35DD"/>
    <w:rsid w:val="00A12869"/>
    <w:rsid w:val="00A16B9A"/>
    <w:rsid w:val="00A52D35"/>
    <w:rsid w:val="00A6425E"/>
    <w:rsid w:val="00A84EDF"/>
    <w:rsid w:val="00A91D3D"/>
    <w:rsid w:val="00A93E37"/>
    <w:rsid w:val="00A9669B"/>
    <w:rsid w:val="00AA4421"/>
    <w:rsid w:val="00AB0A98"/>
    <w:rsid w:val="00AC247B"/>
    <w:rsid w:val="00AC4CF9"/>
    <w:rsid w:val="00AC5AB1"/>
    <w:rsid w:val="00AC7F2F"/>
    <w:rsid w:val="00AD3D52"/>
    <w:rsid w:val="00B010D0"/>
    <w:rsid w:val="00B01175"/>
    <w:rsid w:val="00B144D3"/>
    <w:rsid w:val="00B40772"/>
    <w:rsid w:val="00B516FA"/>
    <w:rsid w:val="00B51DC8"/>
    <w:rsid w:val="00B60BF2"/>
    <w:rsid w:val="00B615B6"/>
    <w:rsid w:val="00B66B66"/>
    <w:rsid w:val="00B711C3"/>
    <w:rsid w:val="00B77C2D"/>
    <w:rsid w:val="00B80635"/>
    <w:rsid w:val="00B84BD5"/>
    <w:rsid w:val="00B928D7"/>
    <w:rsid w:val="00BB6E42"/>
    <w:rsid w:val="00BC246C"/>
    <w:rsid w:val="00BC4910"/>
    <w:rsid w:val="00BC5BFF"/>
    <w:rsid w:val="00BC71A6"/>
    <w:rsid w:val="00BE5AD2"/>
    <w:rsid w:val="00BF3232"/>
    <w:rsid w:val="00BF3FBC"/>
    <w:rsid w:val="00C01852"/>
    <w:rsid w:val="00C02B55"/>
    <w:rsid w:val="00C117BA"/>
    <w:rsid w:val="00C12B50"/>
    <w:rsid w:val="00C15C02"/>
    <w:rsid w:val="00C35B1C"/>
    <w:rsid w:val="00C453C3"/>
    <w:rsid w:val="00C458CE"/>
    <w:rsid w:val="00C567A5"/>
    <w:rsid w:val="00C673A3"/>
    <w:rsid w:val="00C72656"/>
    <w:rsid w:val="00C753C4"/>
    <w:rsid w:val="00C75EAB"/>
    <w:rsid w:val="00C9332C"/>
    <w:rsid w:val="00CA5643"/>
    <w:rsid w:val="00CB499A"/>
    <w:rsid w:val="00CD79B0"/>
    <w:rsid w:val="00CF293A"/>
    <w:rsid w:val="00CF47A1"/>
    <w:rsid w:val="00D014FF"/>
    <w:rsid w:val="00D03237"/>
    <w:rsid w:val="00D162B1"/>
    <w:rsid w:val="00D35E00"/>
    <w:rsid w:val="00D4541F"/>
    <w:rsid w:val="00D47116"/>
    <w:rsid w:val="00D60EAE"/>
    <w:rsid w:val="00D75C05"/>
    <w:rsid w:val="00D83C6C"/>
    <w:rsid w:val="00D86E2A"/>
    <w:rsid w:val="00DA4B61"/>
    <w:rsid w:val="00DA6CBF"/>
    <w:rsid w:val="00DB0347"/>
    <w:rsid w:val="00DC17AA"/>
    <w:rsid w:val="00DC2BDD"/>
    <w:rsid w:val="00DD1213"/>
    <w:rsid w:val="00DD2EE0"/>
    <w:rsid w:val="00DD5E65"/>
    <w:rsid w:val="00DE52BA"/>
    <w:rsid w:val="00DF6DA4"/>
    <w:rsid w:val="00E00B68"/>
    <w:rsid w:val="00E1157D"/>
    <w:rsid w:val="00E225B6"/>
    <w:rsid w:val="00E22EC5"/>
    <w:rsid w:val="00E23E5D"/>
    <w:rsid w:val="00E35064"/>
    <w:rsid w:val="00E36FAE"/>
    <w:rsid w:val="00E40930"/>
    <w:rsid w:val="00E72D5D"/>
    <w:rsid w:val="00E85CAC"/>
    <w:rsid w:val="00E910B3"/>
    <w:rsid w:val="00E94A94"/>
    <w:rsid w:val="00E95DAB"/>
    <w:rsid w:val="00ED4EB7"/>
    <w:rsid w:val="00EF113C"/>
    <w:rsid w:val="00EF14A2"/>
    <w:rsid w:val="00EF4C4F"/>
    <w:rsid w:val="00EF7EBD"/>
    <w:rsid w:val="00F13C8C"/>
    <w:rsid w:val="00F13F78"/>
    <w:rsid w:val="00F25F45"/>
    <w:rsid w:val="00F27755"/>
    <w:rsid w:val="00F413B0"/>
    <w:rsid w:val="00F41F0C"/>
    <w:rsid w:val="00F55895"/>
    <w:rsid w:val="00F5702F"/>
    <w:rsid w:val="00F77DC3"/>
    <w:rsid w:val="00F823AF"/>
    <w:rsid w:val="00F86CA2"/>
    <w:rsid w:val="00F900DB"/>
    <w:rsid w:val="00FA188E"/>
    <w:rsid w:val="00FD5786"/>
    <w:rsid w:val="00FE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7E1F"/>
  <w15:docId w15:val="{A84B31B4-EB6F-490B-9922-CBBACB24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E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A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8D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30E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2B2505"/>
    <w:rPr>
      <w:color w:val="0000FF" w:themeColor="hyperlink"/>
      <w:u w:val="single"/>
    </w:rPr>
  </w:style>
  <w:style w:type="character" w:customStyle="1" w:styleId="a7">
    <w:name w:val="Основной текст_"/>
    <w:basedOn w:val="a0"/>
    <w:link w:val="1"/>
    <w:rsid w:val="00BF323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BF323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8">
    <w:name w:val="Гипертекстовая ссылка"/>
    <w:uiPriority w:val="99"/>
    <w:rsid w:val="007D4C7D"/>
    <w:rPr>
      <w:rFonts w:cs="Times New Roman"/>
      <w:color w:val="106BBE"/>
    </w:rPr>
  </w:style>
  <w:style w:type="paragraph" w:styleId="a9">
    <w:name w:val="No Spacing"/>
    <w:uiPriority w:val="1"/>
    <w:qFormat/>
    <w:rsid w:val="001B42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_liu37@24.fsin.gov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8DF707D739F2646BA3531DD7A87F820203D742C3193BA4909B8B36C0BCBFF9F29850B76B82B78CA3D2B550FE8ADB6AC7EF033992D1859C1RAJF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2770;fld=13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B8A36-5551-4CF0-9BD9-4618EC77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3969</Words>
  <Characters>22626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</dc:creator>
  <cp:lastModifiedBy>Пользователь</cp:lastModifiedBy>
  <cp:revision>2</cp:revision>
  <cp:lastPrinted>2026-08-31T06:16:00Z</cp:lastPrinted>
  <dcterms:created xsi:type="dcterms:W3CDTF">2026-10-20T09:10:00Z</dcterms:created>
  <dcterms:modified xsi:type="dcterms:W3CDTF">2026-10-20T09:10:00Z</dcterms:modified>
</cp:coreProperties>
</file>