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BF8" w:rsidRPr="00B476DC" w:rsidRDefault="00687BF8" w:rsidP="00B47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6DC">
        <w:rPr>
          <w:rFonts w:ascii="Times New Roman" w:hAnsi="Times New Roman" w:cs="Times New Roman"/>
          <w:sz w:val="24"/>
          <w:szCs w:val="24"/>
        </w:rPr>
        <w:t>Договор № _______</w:t>
      </w:r>
    </w:p>
    <w:p w:rsidR="00687BF8" w:rsidRPr="00B476DC" w:rsidRDefault="00026CAE" w:rsidP="00B476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ИКЗ </w:t>
      </w:r>
      <w:r w:rsidR="00C035EA" w:rsidRPr="00C035EA">
        <w:rPr>
          <w:rFonts w:ascii="Times New Roman" w:hAnsi="Times New Roman" w:cs="Times New Roman"/>
          <w:sz w:val="24"/>
          <w:szCs w:val="24"/>
        </w:rPr>
        <w:t>261667008367766700100100270000000000</w:t>
      </w:r>
    </w:p>
    <w:p w:rsidR="00687BF8" w:rsidRPr="00B476DC" w:rsidRDefault="00687BF8" w:rsidP="00B476DC">
      <w:pPr>
        <w:spacing w:after="0" w:line="240" w:lineRule="auto"/>
        <w:ind w:left="-709" w:right="141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7BF8" w:rsidRPr="00B476DC" w:rsidRDefault="00B476DC" w:rsidP="00B476DC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687BF8"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Екатеринбург                                                                                     </w:t>
      </w:r>
      <w:r w:rsidR="00B647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687BF8"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87BF8"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._</w:t>
      </w:r>
      <w:proofErr w:type="gramEnd"/>
      <w:r w:rsidR="00687BF8"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50291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C035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687BF8" w:rsidRPr="00B476DC" w:rsidRDefault="00687BF8" w:rsidP="00B476DC">
      <w:pPr>
        <w:spacing w:after="0" w:line="240" w:lineRule="auto"/>
        <w:ind w:left="-709" w:right="141" w:firstLine="567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687BF8" w:rsidRPr="000D46EE" w:rsidRDefault="00687BF8" w:rsidP="000D46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277164430"/>
      <w:bookmarkStart w:id="1" w:name="_Toc243967343"/>
      <w:r w:rsidRPr="00B476DC">
        <w:rPr>
          <w:rFonts w:ascii="Times New Roman" w:hAnsi="Times New Roman" w:cs="Times New Roman"/>
          <w:sz w:val="24"/>
          <w:szCs w:val="24"/>
        </w:rPr>
        <w:t>Управление</w:t>
      </w:r>
      <w:r w:rsidR="00B64781">
        <w:rPr>
          <w:rFonts w:ascii="Times New Roman" w:hAnsi="Times New Roman" w:cs="Times New Roman"/>
          <w:sz w:val="24"/>
          <w:szCs w:val="24"/>
        </w:rPr>
        <w:t xml:space="preserve"> </w:t>
      </w:r>
      <w:r w:rsidRPr="00B476DC">
        <w:rPr>
          <w:rFonts w:ascii="Times New Roman" w:hAnsi="Times New Roman" w:cs="Times New Roman"/>
          <w:sz w:val="24"/>
          <w:szCs w:val="24"/>
        </w:rPr>
        <w:t>Федеральной службы по надзору в сфере защиты прав потребителей и благополучия человека по Свердловской области, от имени Российской Федерации, в</w:t>
      </w:r>
      <w:r w:rsidRPr="00B47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76DC">
        <w:rPr>
          <w:rFonts w:ascii="Times New Roman" w:hAnsi="Times New Roman" w:cs="Times New Roman"/>
          <w:sz w:val="24"/>
          <w:szCs w:val="24"/>
        </w:rPr>
        <w:t>лице руководителя Козловских</w:t>
      </w:r>
      <w:r w:rsidR="000D46EE">
        <w:rPr>
          <w:rFonts w:ascii="Times New Roman" w:hAnsi="Times New Roman" w:cs="Times New Roman"/>
          <w:sz w:val="24"/>
          <w:szCs w:val="24"/>
        </w:rPr>
        <w:t xml:space="preserve"> Дмитрия Николаевича</w:t>
      </w:r>
      <w:r w:rsidRPr="00B476DC">
        <w:rPr>
          <w:rFonts w:ascii="Times New Roman" w:hAnsi="Times New Roman" w:cs="Times New Roman"/>
          <w:sz w:val="24"/>
          <w:szCs w:val="24"/>
        </w:rPr>
        <w:t>, действующего на основании Положения, именуемое в дальнейшем «Заказчик», с одной стороны, и ________________________</w:t>
      </w:r>
      <w:r w:rsidR="000D46EE">
        <w:rPr>
          <w:rFonts w:ascii="Times New Roman" w:hAnsi="Times New Roman" w:cs="Times New Roman"/>
          <w:sz w:val="24"/>
          <w:szCs w:val="24"/>
        </w:rPr>
        <w:t xml:space="preserve">, </w:t>
      </w:r>
      <w:r w:rsidRPr="00B476DC">
        <w:rPr>
          <w:rFonts w:ascii="Times New Roman" w:hAnsi="Times New Roman" w:cs="Times New Roman"/>
          <w:sz w:val="24"/>
          <w:szCs w:val="24"/>
        </w:rPr>
        <w:t xml:space="preserve">в лице ___________________, действующего на основании ______________, именуемое в дальнейшем «Поставщик», с другой стороны, также именуемые в дальнейшем </w:t>
      </w:r>
      <w:r w:rsidR="00D260B8">
        <w:rPr>
          <w:rFonts w:ascii="Times New Roman" w:hAnsi="Times New Roman" w:cs="Times New Roman"/>
          <w:sz w:val="24"/>
          <w:szCs w:val="24"/>
        </w:rPr>
        <w:t>«</w:t>
      </w:r>
      <w:r w:rsidRPr="00B476DC">
        <w:rPr>
          <w:rFonts w:ascii="Times New Roman" w:hAnsi="Times New Roman" w:cs="Times New Roman"/>
          <w:sz w:val="24"/>
          <w:szCs w:val="24"/>
        </w:rPr>
        <w:t>Стороны</w:t>
      </w:r>
      <w:r w:rsidR="00D260B8">
        <w:rPr>
          <w:rFonts w:ascii="Times New Roman" w:hAnsi="Times New Roman" w:cs="Times New Roman"/>
          <w:sz w:val="24"/>
          <w:szCs w:val="24"/>
        </w:rPr>
        <w:t>»</w:t>
      </w:r>
      <w:r w:rsidRPr="00B476DC">
        <w:rPr>
          <w:rFonts w:ascii="Times New Roman" w:hAnsi="Times New Roman" w:cs="Times New Roman"/>
          <w:sz w:val="24"/>
          <w:szCs w:val="24"/>
        </w:rPr>
        <w:t xml:space="preserve">, совместно </w:t>
      </w:r>
      <w:r w:rsidR="00B64781">
        <w:rPr>
          <w:rFonts w:ascii="Times New Roman" w:hAnsi="Times New Roman" w:cs="Times New Roman"/>
          <w:sz w:val="24"/>
          <w:szCs w:val="24"/>
        </w:rPr>
        <w:t xml:space="preserve">действуя на основании п. 4 ч. 1 </w:t>
      </w:r>
      <w:r w:rsidRPr="00B476DC">
        <w:rPr>
          <w:rFonts w:ascii="Times New Roman" w:hAnsi="Times New Roman" w:cs="Times New Roman"/>
          <w:sz w:val="24"/>
          <w:szCs w:val="24"/>
        </w:rPr>
        <w:t>ст. 93 Федеральн</w:t>
      </w:r>
      <w:r w:rsidR="00B64781">
        <w:rPr>
          <w:rFonts w:ascii="Times New Roman" w:hAnsi="Times New Roman" w:cs="Times New Roman"/>
          <w:sz w:val="24"/>
          <w:szCs w:val="24"/>
        </w:rPr>
        <w:t>ого</w:t>
      </w:r>
      <w:r w:rsidRPr="00B476D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B64781">
        <w:rPr>
          <w:rFonts w:ascii="Times New Roman" w:hAnsi="Times New Roman" w:cs="Times New Roman"/>
          <w:sz w:val="24"/>
          <w:szCs w:val="24"/>
        </w:rPr>
        <w:t>а</w:t>
      </w:r>
      <w:r w:rsidRPr="00B476DC">
        <w:rPr>
          <w:rFonts w:ascii="Times New Roman" w:hAnsi="Times New Roman" w:cs="Times New Roman"/>
          <w:sz w:val="24"/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договор (далее </w:t>
      </w:r>
      <w:r w:rsidR="00B64781">
        <w:rPr>
          <w:rFonts w:ascii="Times New Roman" w:hAnsi="Times New Roman" w:cs="Times New Roman"/>
          <w:sz w:val="24"/>
          <w:szCs w:val="24"/>
        </w:rPr>
        <w:t xml:space="preserve">по тексту </w:t>
      </w:r>
      <w:r w:rsidRPr="00B476DC">
        <w:rPr>
          <w:rFonts w:ascii="Times New Roman" w:hAnsi="Times New Roman" w:cs="Times New Roman"/>
          <w:sz w:val="24"/>
          <w:szCs w:val="24"/>
        </w:rPr>
        <w:t>- Договор) о нижеследующем:</w:t>
      </w: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1. Предмет договора</w:t>
      </w:r>
    </w:p>
    <w:p w:rsidR="00687BF8" w:rsidRPr="00B476DC" w:rsidRDefault="00687BF8" w:rsidP="00B476D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20"/>
          <w:sz w:val="24"/>
          <w:szCs w:val="24"/>
          <w:lang w:eastAsia="ru-RU"/>
        </w:rPr>
        <w:t>1.1.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64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настоящему 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="00B64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</w:t>
      </w:r>
      <w:r w:rsidR="003748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Поставщик обязуется</w:t>
      </w:r>
      <w:r w:rsidR="00DD2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изготовить и </w:t>
      </w:r>
      <w:r w:rsidR="003748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поставить </w:t>
      </w:r>
      <w:r w:rsidR="005E4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DD2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тампы</w:t>
      </w:r>
      <w:r w:rsidR="00AC2F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C2FE9"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далее</w:t>
      </w:r>
      <w:r w:rsidR="00B64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тексту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- Продукция) согласно Спецификации (Приложение № 1 к настоящему Договору), являющейся неотъемлемой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F5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частью настоящего Д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оговора.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1.2.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</w:r>
      <w:r w:rsidR="00BB25A7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Заказчик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обязуется принять Продукцию и </w:t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оплатить ее стоимость.</w:t>
      </w:r>
    </w:p>
    <w:p w:rsidR="00687BF8" w:rsidRPr="00B476DC" w:rsidRDefault="00687BF8" w:rsidP="00B476DC">
      <w:pPr>
        <w:keepNext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1.3.</w:t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>Место поставки: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Екатеринбург, </w:t>
      </w:r>
      <w:r w:rsidR="0037488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переулок Отдельный, 3</w:t>
      </w:r>
    </w:p>
    <w:p w:rsidR="00687BF8" w:rsidRPr="00B476DC" w:rsidRDefault="00687BF8" w:rsidP="00B476DC">
      <w:pPr>
        <w:keepNext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2. Стоимость продукции и порядок расчетов</w:t>
      </w:r>
    </w:p>
    <w:p w:rsidR="00687BF8" w:rsidRPr="00B476DC" w:rsidRDefault="00687BF8" w:rsidP="00B476DC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2.1.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Цена </w:t>
      </w:r>
      <w:r w:rsidR="00B476DC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Договора </w:t>
      </w:r>
      <w:r w:rsidRPr="00B476DC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составляет ______________________________________</w:t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B476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(сумма прописью), 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НДС по применяемой (действующий) ставке </w:t>
      </w:r>
      <w:r w:rsidRPr="00B476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 случае, если Поставщик имеет право на освобождение от уплаты НДС, то слова «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НДС по применяемой (действующий) ставке</w:t>
      </w:r>
      <w:r w:rsidRPr="00B476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 заменяются на слова «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НДС не облагается</w:t>
      </w:r>
      <w:r w:rsidRPr="00B476D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»).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2.2.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Цена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является твердой и определяется на весь срок исполнения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2.3.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Стоимость Продукции включает в себя стоимость</w:t>
      </w:r>
      <w:r w:rsidR="00DD2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gramStart"/>
      <w:r w:rsidR="00DD2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изготовления 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D247E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штампов</w:t>
      </w:r>
      <w:bookmarkStart w:id="2" w:name="_GoBack"/>
      <w:bookmarkEnd w:id="2"/>
      <w:proofErr w:type="gramEnd"/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все расходы Участника, производимые им в процессе поставки Продукции, в том числе расходы на доставку, страхование, уплату налогов, таможенных пошлин, сборов и других обязательных платежей для данного вида товара.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2.4.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плата производится в безналичной форме путем перечисления денежных средств в размере 100% от суммы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расчетный счет Поставщика в течение </w:t>
      </w:r>
      <w:r w:rsidR="00B831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B8313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десяти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1915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рабочих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после поставки товара на основании выставленного счета-фактуры и подписанной товарно-транспортной накладной.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2.5.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подлежит уменьшению на размер налогов, сборов и иных обязательных платежей в бюджеты бюджетной системы Российской Федерации, связанных с оплатой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D606B5" w:rsidRDefault="00D606B5" w:rsidP="00AE4E73">
      <w:pPr>
        <w:keepNext/>
        <w:tabs>
          <w:tab w:val="left" w:pos="3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8" w:rsidRPr="00B476DC" w:rsidRDefault="00687BF8" w:rsidP="00B476DC">
      <w:pPr>
        <w:keepNext/>
        <w:tabs>
          <w:tab w:val="left" w:pos="3975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3. Условия и сроки поставки</w:t>
      </w:r>
    </w:p>
    <w:p w:rsidR="00687BF8" w:rsidRPr="00B476DC" w:rsidRDefault="00687BF8" w:rsidP="00B476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3.1.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Поставщик обязуется поставить </w:t>
      </w:r>
      <w:r w:rsidR="00BB25A7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Заказчику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Продукцию 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течение </w:t>
      </w:r>
      <w:r w:rsidR="00C035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C035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десять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рабоч</w:t>
      </w:r>
      <w:r w:rsidR="003748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0E2F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 с момента </w:t>
      </w:r>
      <w:r w:rsidR="00D606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заключения Д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оговора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Качество, тара, упаковка и маркировка Продукции должны соответствовать ГОСТ и техническим условиям для поставки </w:t>
      </w:r>
      <w:r w:rsidRPr="00B476DC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данного рода.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lastRenderedPageBreak/>
        <w:t>3.3.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Тара и у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паковка Продукции должны обеспечивать ее целостность и сохранность при транспортировке и хранении.</w:t>
      </w:r>
    </w:p>
    <w:p w:rsidR="00687BF8" w:rsidRPr="00B476DC" w:rsidRDefault="00687BF8" w:rsidP="00AE4E7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3.4.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  <w:t>Приемка товара по количеству и качеству производится в соответствии с Инструкциями Госарбитража СССР № П-6, № П-7 с изменениями  и дополнениями с учетом требований, предусмотренных статьями 513-515 Гражданского кодекса Российской Федерации.</w:t>
      </w:r>
    </w:p>
    <w:p w:rsidR="00687BF8" w:rsidRPr="00B476DC" w:rsidRDefault="00687BF8" w:rsidP="00B476DC">
      <w:pPr>
        <w:tabs>
          <w:tab w:val="left" w:pos="427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4. Обязательства сторон</w:t>
      </w:r>
    </w:p>
    <w:p w:rsidR="00687BF8" w:rsidRPr="00B476DC" w:rsidRDefault="00687BF8" w:rsidP="00B476DC">
      <w:pPr>
        <w:spacing w:after="0" w:line="240" w:lineRule="auto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4.1.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Поставщик обязуется: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4.1.1.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Поставить Продукцию своевременно, в соответствии с условиями настоящего </w:t>
      </w:r>
      <w:r w:rsid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:rsidR="00687BF8" w:rsidRPr="00B476DC" w:rsidRDefault="00687BF8" w:rsidP="00381F5E">
      <w:pPr>
        <w:shd w:val="clear" w:color="auto" w:fill="FFFFFF"/>
        <w:tabs>
          <w:tab w:val="left" w:pos="150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4.1.</w:t>
      </w:r>
      <w:r w:rsidR="002B096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2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. </w:t>
      </w:r>
      <w:r w:rsidRPr="00B476D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Поставщик гарантирует качество и надежность поставляемой Продукции в течение с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рока гарантии, который определяется в соответствии с действующим 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законодательством Российской Федерации для данного вида товара </w:t>
      </w:r>
      <w:proofErr w:type="gramStart"/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 на</w:t>
      </w:r>
      <w:proofErr w:type="gramEnd"/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поставляемую Продукцию 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распространяться полная гарантия производителя, подтвержденная документом от производителя.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4.2.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B25A7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Заказчик</w:t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обязуется: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4.2.1.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Принять Продукцию в соответствии с условиями настоящего </w:t>
      </w:r>
      <w:r w:rsidR="00381F5E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Д</w:t>
      </w:r>
      <w:r w:rsidR="00B476DC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оговора</w:t>
      </w:r>
      <w:r w:rsidRPr="00B476DC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4.2.2.</w:t>
      </w:r>
      <w:r w:rsidRPr="00B476DC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оплату Продукции.</w:t>
      </w:r>
    </w:p>
    <w:p w:rsidR="00687BF8" w:rsidRPr="00B476DC" w:rsidRDefault="00687BF8" w:rsidP="00D260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4.3.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Поставщик по согласованию с </w:t>
      </w:r>
      <w:r w:rsidR="00BB25A7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Заказчиком</w:t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имеет право на 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досрочную поставку Продукции.</w:t>
      </w: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5. Ответственность сторон</w:t>
      </w:r>
    </w:p>
    <w:p w:rsidR="00687BF8" w:rsidRPr="00B476DC" w:rsidRDefault="00687BF8" w:rsidP="00B476DC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 случае просрочки исполнения </w:t>
      </w:r>
      <w:r w:rsidR="00BB25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в иных случаях неисполнения или ненадлежащего исполнения </w:t>
      </w:r>
      <w:r w:rsidR="00BB25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Поставщик вправе потребовать уплаты неустоек (штрафов, пеней).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Пеня начисляется за каждый день просрочки исполнения обязательства, предусмотренного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Договором 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срока исполнения обязательства.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5.3.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 каждый факт неисполнения </w:t>
      </w:r>
      <w:r w:rsidR="00BB25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 исключением просрочки исполнения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размер штрафа устанавливается в виде фиксированной суммы и составляет 1000 рублей.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5.4.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В случае просрочки исполнения Поставщиком обязательств (в том числе гарантийного обязательства),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а также в иных случаях неисполнения или ненадлежащего исполнения Поставщиком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BB25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направляет Поставщику требование об уплате неустоек (штрафов, пеней).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5.5.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Пеня начисляется за каждый день просрочки исполнения Поставщиком обязательства, предусмотренного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начиная со дня, следующего после дня истечения установленного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срока исполнения обязательства, и устанавливается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размере одной трехсотой действующей на дату уплаты пени ключевой ставки Центрального банка Российской Федерации от цены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5.6.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 каждый факт неисполнения или ненадлежащего исполнения Поставщиком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размер штрафа устанавливается в виде фиксированной суммы, равной 10 % цены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а, и составляет _______________ рублей.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5.7.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 каждый факт неисполнения или ненадлежащего исполнения Исполнителем обязательств,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заключенным с победителем закупки (или с иным участником закупки в случаях, установленных Федеральным </w:t>
      </w:r>
      <w:hyperlink r:id="rId5" w:history="1">
        <w:r w:rsidRPr="00B476DC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законом</w:t>
        </w:r>
      </w:hyperlink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предложившим наиболее высокую цену за право заключения </w:t>
      </w:r>
      <w:r w:rsidR="00B64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устанавливается в виде фиксированной суммы, равной 10 % цены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 составляет _______________ рублей.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5.8.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За каждый факт неисполнения или ненадлежащего исполнения Поставщиком обязательства, предусмотренного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которое не имеет стоимостного выражения, размер штрафа устанавливается (при наличии в </w:t>
      </w:r>
      <w:r w:rsidR="00B647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договоре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таких обязательств) в виде фиксированной суммы, и составляет 1000 рублей.</w:t>
      </w:r>
    </w:p>
    <w:p w:rsidR="00687BF8" w:rsidRPr="00B476DC" w:rsidRDefault="00687BF8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5.9.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Сторона освобождается от уплаты неустойки (штрафа, пени), если докажет, что неисполнение или ненадлежащее исполнение обязательства, предусмотренного </w:t>
      </w:r>
      <w:r w:rsid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произошло вследствие непреодолимой силы или по вине другой стороны.</w:t>
      </w:r>
    </w:p>
    <w:p w:rsidR="00687BF8" w:rsidRPr="00B476DC" w:rsidRDefault="00687BF8" w:rsidP="00B476D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6. Действие обстоятельств непреодолимой силы</w:t>
      </w: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>6.1.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случае </w:t>
      </w:r>
      <w:r w:rsidRPr="00B476DC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 xml:space="preserve">действия обстоятельств непреодолимой силы, т.е. чрезвычайных и </w:t>
      </w:r>
      <w:r w:rsidRPr="00B476DC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непредотвратимых при данных условиях обстоятельств, в том числе 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объявленная или фактическая война, гражданские волнения, эпидемии, 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блокада, пожары, землетрясения, наводнения и другие стихийные природные </w:t>
      </w:r>
      <w:r w:rsidRP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бедствия, срок исполнения Сторонами обязательств по </w:t>
      </w:r>
      <w:r w:rsid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договору</w:t>
      </w:r>
      <w:r w:rsidRP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отодвигается на период действия обстоятельств </w:t>
      </w:r>
      <w:r w:rsidRPr="00B476DC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непреодолимой силы</w:t>
      </w:r>
      <w:r w:rsidRPr="00B476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6.2.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  <w:t xml:space="preserve">Свидетельство, выданное соответствующим компетентным органом, </w:t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является достаточным подтверждением наличия и продолжительности действия непреодолимой силы.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6.3.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Сторона, которая не исполняет обязательств по настоящему </w:t>
      </w:r>
      <w:r w:rsid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договору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вследствие действия непреодолимой силы, должна незамедлительно известить другую Сторону о таких обстоятельствах и их влиянии на исполнение 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обязательств по </w:t>
      </w:r>
      <w:r w:rsid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договору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.</w:t>
      </w:r>
    </w:p>
    <w:p w:rsidR="00687BF8" w:rsidRPr="00B476DC" w:rsidRDefault="00687BF8" w:rsidP="00B47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7. Изменение, расторжение </w:t>
      </w:r>
      <w:r w:rsid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договора</w:t>
      </w:r>
    </w:p>
    <w:p w:rsidR="00687BF8" w:rsidRPr="00B476DC" w:rsidRDefault="00687BF8" w:rsidP="00B476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1E16AF" w:rsidRPr="001E16AF" w:rsidRDefault="001E16AF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Изменение существенных условий договора при его исполнении не допускается, за исключением их изменения по соглашению сторон в случаях, предусмотренных Федеральным законом от 05.04.2013 № 44-ФЗ «О контактной системе в сфере закупок товаров, работ, услуг для обеспечения государственных и муниципальных нужд».</w:t>
      </w:r>
    </w:p>
    <w:p w:rsidR="001E16AF" w:rsidRPr="001E16AF" w:rsidRDefault="001E16AF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7.2. </w:t>
      </w: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гражданским законодательством.</w:t>
      </w:r>
    </w:p>
    <w:p w:rsidR="001E16AF" w:rsidRPr="001E16AF" w:rsidRDefault="001E16AF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7.3. Заказчик вправе принять решение об одностороннем отказе от исполнения </w:t>
      </w:r>
      <w:r w:rsidR="00B6478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числе:</w:t>
      </w:r>
    </w:p>
    <w:p w:rsidR="001E16AF" w:rsidRPr="001E16AF" w:rsidRDefault="001E16AF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поставщика передать заказчику товар или принадлежности к нему (</w:t>
      </w:r>
      <w:hyperlink r:id="rId6" w:history="1">
        <w:r w:rsidRPr="001E16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1 статьи 463</w:t>
        </w:r>
      </w:hyperlink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1E16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 второй статьи 464</w:t>
        </w:r>
      </w:hyperlink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РФ);</w:t>
      </w:r>
    </w:p>
    <w:p w:rsidR="001E16AF" w:rsidRPr="001E16AF" w:rsidRDefault="001E16AF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существенного нарушения поставщиком требований к качеству товара, а именно обнаружение заказчиком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</w:t>
      </w:r>
      <w:hyperlink r:id="rId8" w:history="1">
        <w:r w:rsidRPr="001E16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 статьи 475</w:t>
        </w:r>
      </w:hyperlink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РФ);</w:t>
      </w:r>
    </w:p>
    <w:p w:rsidR="001E16AF" w:rsidRPr="001E16AF" w:rsidRDefault="001E16AF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невыполнения поставщиком в разумный срок требования заказчика о доукомплектовании товара (</w:t>
      </w:r>
      <w:hyperlink r:id="rId9" w:history="1">
        <w:r w:rsidRPr="001E16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1 статьи 480</w:t>
        </w:r>
      </w:hyperlink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РФ);</w:t>
      </w:r>
    </w:p>
    <w:p w:rsidR="001E16AF" w:rsidRPr="001E16AF" w:rsidRDefault="001E16AF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неоднократное нарушения поставщиком сроков поставки товаров (</w:t>
      </w:r>
      <w:hyperlink r:id="rId10" w:history="1">
        <w:r w:rsidRPr="001E16A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 статьи 523</w:t>
        </w:r>
      </w:hyperlink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 РФ).</w:t>
      </w:r>
    </w:p>
    <w:p w:rsidR="001E16AF" w:rsidRPr="001E16AF" w:rsidRDefault="001E16AF" w:rsidP="00381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7.4.</w:t>
      </w: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Расторжение договора в случае одностороннего отказа стороны договора от исполнения договора осуществляется в соответствии с положениями частей 9-2</w:t>
      </w:r>
      <w:r w:rsidR="001915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E16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687BF8" w:rsidRPr="00B476DC" w:rsidRDefault="00687BF8" w:rsidP="00B476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8. Порядок разрешения споров</w:t>
      </w:r>
    </w:p>
    <w:p w:rsidR="00687BF8" w:rsidRPr="00B476DC" w:rsidRDefault="00687BF8" w:rsidP="00B476DC">
      <w:pPr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8.1.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Все споры или разногласия, возникающие между Сторонами по настоящему </w:t>
      </w:r>
      <w:r w:rsidR="001E16AF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договору </w:t>
      </w:r>
      <w:r w:rsidRPr="00B476DC"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или в связи с ним, разрешаются путем переговоров </w:t>
      </w:r>
      <w:r w:rsidRPr="00B476DC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между ними.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>8.2.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В случае невозможности разрешения разногласий путем переговоров </w:t>
      </w:r>
      <w:r w:rsidRPr="00B476DC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они подлежат рассмотрению в арбитражном суде в порядке, установленном зако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нодательством Российской Федерации.</w:t>
      </w:r>
    </w:p>
    <w:p w:rsidR="00687BF8" w:rsidRPr="00B476DC" w:rsidRDefault="00687BF8" w:rsidP="00B476D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8" w:rsidRPr="00B476DC" w:rsidRDefault="00687BF8" w:rsidP="00B476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9. Срок действия </w:t>
      </w:r>
      <w:r w:rsidR="001E16AF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договора</w:t>
      </w:r>
      <w:r w:rsidRPr="00B476DC"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 xml:space="preserve"> и другие условия</w:t>
      </w:r>
    </w:p>
    <w:p w:rsidR="00687BF8" w:rsidRPr="00B476DC" w:rsidRDefault="00687BF8" w:rsidP="00B476DC">
      <w:pPr>
        <w:spacing w:after="0" w:line="240" w:lineRule="auto"/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</w:pP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9.1.</w:t>
      </w:r>
      <w:r w:rsidRPr="00B476DC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ab/>
      </w:r>
      <w:r w:rsidRPr="00B476DC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Настоящий </w:t>
      </w:r>
      <w:r w:rsidR="001E16AF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договор</w:t>
      </w:r>
      <w:r w:rsidRPr="00B476DC"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вступает в силу с момента подписания и 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действует</w:t>
      </w:r>
      <w:r w:rsidR="00191538" w:rsidRPr="00191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31.12.202</w:t>
      </w:r>
      <w:r w:rsidR="00C035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 </w:t>
      </w:r>
      <w:r w:rsidR="00191538" w:rsidRPr="001915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года, а в части расчетов - до их полного завершения</w:t>
      </w:r>
      <w:r w:rsidR="001915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9.2.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ab/>
        <w:t xml:space="preserve">Во всем остальном, что не предусмотрено настоящим </w:t>
      </w:r>
      <w:r w:rsidR="001E16A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договором</w:t>
      </w:r>
      <w:r w:rsidRPr="00B476D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, Стороны руководствуются 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законодательством Российской Федерации.</w:t>
      </w:r>
    </w:p>
    <w:p w:rsidR="00687BF8" w:rsidRPr="00B476DC" w:rsidRDefault="00687BF8" w:rsidP="00381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pacing w:val="-15"/>
          <w:sz w:val="24"/>
          <w:szCs w:val="24"/>
          <w:lang w:eastAsia="ru-RU"/>
        </w:rPr>
        <w:t>9.3.</w:t>
      </w: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91538" w:rsidRPr="00191538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Контракт составлен в форме электронного документа, подписанного усиленными электронными подписями Сторон</w:t>
      </w:r>
      <w:r w:rsidRPr="00B476DC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.</w:t>
      </w:r>
    </w:p>
    <w:p w:rsidR="00687BF8" w:rsidRPr="00B476DC" w:rsidRDefault="00687BF8" w:rsidP="00381F5E">
      <w:pPr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</w:p>
    <w:p w:rsidR="00687BF8" w:rsidRPr="00B476DC" w:rsidRDefault="00687BF8" w:rsidP="00B476DC">
      <w:pPr>
        <w:widowControl w:val="0"/>
        <w:suppressAutoHyphens/>
        <w:autoSpaceDE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</w:t>
      </w:r>
      <w:r w:rsidRPr="00B476DC"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Адреса и банковские реквизиты сторон</w:t>
      </w:r>
    </w:p>
    <w:p w:rsidR="00687BF8" w:rsidRPr="00B476DC" w:rsidRDefault="00687BF8" w:rsidP="00B476DC">
      <w:pPr>
        <w:spacing w:after="0" w:line="240" w:lineRule="auto"/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</w:pPr>
    </w:p>
    <w:tbl>
      <w:tblPr>
        <w:tblW w:w="10206" w:type="dxa"/>
        <w:tblInd w:w="108" w:type="dxa"/>
        <w:tblLook w:val="01E0" w:firstRow="1" w:lastRow="1" w:firstColumn="1" w:lastColumn="1" w:noHBand="0" w:noVBand="0"/>
      </w:tblPr>
      <w:tblGrid>
        <w:gridCol w:w="4864"/>
        <w:gridCol w:w="48"/>
        <w:gridCol w:w="5294"/>
      </w:tblGrid>
      <w:tr w:rsidR="00687BF8" w:rsidRPr="00B476DC" w:rsidTr="00DB651A">
        <w:tc>
          <w:tcPr>
            <w:tcW w:w="4912" w:type="dxa"/>
            <w:gridSpan w:val="2"/>
          </w:tcPr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4" w:type="dxa"/>
            <w:hideMark/>
          </w:tcPr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</w:tr>
      <w:tr w:rsidR="00687BF8" w:rsidRPr="00B476DC" w:rsidTr="00DB651A">
        <w:tc>
          <w:tcPr>
            <w:tcW w:w="4912" w:type="dxa"/>
            <w:gridSpan w:val="2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Федеральной службы по надзору в сфере защиты прав потребителей и </w:t>
            </w:r>
          </w:p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благополучия человека по Свердловской области</w:t>
            </w:r>
          </w:p>
        </w:tc>
        <w:tc>
          <w:tcPr>
            <w:tcW w:w="5294" w:type="dxa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BF8" w:rsidRPr="00B476DC" w:rsidTr="00DB651A">
        <w:tc>
          <w:tcPr>
            <w:tcW w:w="4912" w:type="dxa"/>
            <w:gridSpan w:val="2"/>
          </w:tcPr>
          <w:p w:rsidR="00687BF8" w:rsidRPr="00B476DC" w:rsidRDefault="00687BF8" w:rsidP="00B476DC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20078, г"/>
              </w:smartTagPr>
              <w:r w:rsidRPr="00B476DC">
                <w:rPr>
                  <w:rFonts w:ascii="Times New Roman" w:hAnsi="Times New Roman" w:cs="Times New Roman"/>
                  <w:sz w:val="24"/>
                  <w:szCs w:val="24"/>
                </w:rPr>
                <w:t>620078, г</w:t>
              </w:r>
            </w:smartTag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. Екатеринбург, пер. Отдельный, д.3</w:t>
            </w:r>
          </w:p>
          <w:p w:rsidR="00687BF8" w:rsidRPr="00B476DC" w:rsidRDefault="00687BF8" w:rsidP="00B476DC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тел. (343) 3</w:t>
            </w:r>
            <w:r w:rsidR="009A03B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03B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9A03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, факс (343) 374-01-91</w:t>
            </w:r>
          </w:p>
          <w:p w:rsidR="00C035EA" w:rsidRPr="00B476DC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номер банковского счета (ЕКС)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40102810445370000043</w:t>
            </w:r>
          </w:p>
          <w:p w:rsidR="00C035EA" w:rsidRPr="00B476DC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номер казначейского счета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03211643000000015113</w:t>
            </w:r>
          </w:p>
          <w:p w:rsidR="00C035EA" w:rsidRPr="00B476DC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лицевой счет 03621788180</w:t>
            </w:r>
          </w:p>
          <w:p w:rsidR="00C035EA" w:rsidRPr="00B476DC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ОКЦ №1 Сибирского ГУ Банка России// УФК по Новосибирской области г. Новосибирск</w:t>
            </w: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035EA" w:rsidRPr="00B476DC" w:rsidRDefault="00C035EA" w:rsidP="00C03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ИНН /КПП 6670083677/667001001</w:t>
            </w:r>
          </w:p>
          <w:p w:rsidR="00687BF8" w:rsidRPr="00B476DC" w:rsidRDefault="00C035EA" w:rsidP="00C035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015004950</w:t>
            </w:r>
          </w:p>
        </w:tc>
        <w:tc>
          <w:tcPr>
            <w:tcW w:w="5294" w:type="dxa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BF8" w:rsidRPr="00B476DC" w:rsidTr="00DB651A">
        <w:tc>
          <w:tcPr>
            <w:tcW w:w="4912" w:type="dxa"/>
            <w:gridSpan w:val="2"/>
          </w:tcPr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________________________Д.Н. Козловских </w:t>
            </w: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6DC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4" w:type="dxa"/>
          </w:tcPr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BF8" w:rsidRPr="00B476DC" w:rsidTr="00DB651A">
        <w:tc>
          <w:tcPr>
            <w:tcW w:w="4864" w:type="dxa"/>
          </w:tcPr>
          <w:p w:rsidR="00687BF8" w:rsidRPr="00B476DC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2"/>
          </w:tcPr>
          <w:p w:rsidR="00687BF8" w:rsidRDefault="00687BF8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8DD" w:rsidRDefault="005118DD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18DD" w:rsidRPr="00B476DC" w:rsidRDefault="005118DD" w:rsidP="00B476DC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BF8" w:rsidRPr="00B476DC" w:rsidTr="00DB651A">
        <w:tc>
          <w:tcPr>
            <w:tcW w:w="4864" w:type="dxa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2" w:type="dxa"/>
            <w:gridSpan w:val="2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BF8" w:rsidRPr="00B476DC" w:rsidTr="00DB651A">
        <w:tc>
          <w:tcPr>
            <w:tcW w:w="4864" w:type="dxa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42" w:type="dxa"/>
            <w:gridSpan w:val="2"/>
          </w:tcPr>
          <w:p w:rsidR="00687BF8" w:rsidRPr="00B476DC" w:rsidRDefault="00687BF8" w:rsidP="00B4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bookmarkEnd w:id="1"/>
    </w:tbl>
    <w:p w:rsidR="00D260B8" w:rsidRDefault="00D260B8" w:rsidP="00106705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0B8" w:rsidRDefault="00D260B8" w:rsidP="00106705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6AF" w:rsidRPr="00B476DC" w:rsidRDefault="001E16AF" w:rsidP="00106705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CB39E8" w:rsidRDefault="001E16AF" w:rsidP="00106705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от </w:t>
      </w:r>
    </w:p>
    <w:p w:rsidR="001E16AF" w:rsidRPr="00B476DC" w:rsidRDefault="001E16AF" w:rsidP="00106705">
      <w:pPr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351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C035E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B39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________</w:t>
      </w:r>
    </w:p>
    <w:p w:rsidR="001E16AF" w:rsidRPr="00B476DC" w:rsidRDefault="001E16AF" w:rsidP="001E16AF">
      <w:pPr>
        <w:spacing w:after="0" w:line="240" w:lineRule="auto"/>
        <w:ind w:right="277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6AF" w:rsidRPr="00B476DC" w:rsidRDefault="001E16AF" w:rsidP="001E1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7D6C" w:rsidRDefault="001E16AF" w:rsidP="001E16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476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Спецификация </w:t>
      </w:r>
    </w:p>
    <w:p w:rsidR="001E16AF" w:rsidRPr="00B476DC" w:rsidRDefault="001E16AF" w:rsidP="001E1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561"/>
        <w:gridCol w:w="1431"/>
        <w:gridCol w:w="1296"/>
        <w:gridCol w:w="1232"/>
        <w:gridCol w:w="1413"/>
      </w:tblGrid>
      <w:tr w:rsidR="001E16AF" w:rsidRPr="00B476DC" w:rsidTr="005E4A3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характеристики поставляемого товара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ед. товара,</w:t>
            </w:r>
          </w:p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6AF" w:rsidRPr="00B476DC" w:rsidRDefault="001E16AF" w:rsidP="00BD3B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Стоимость, руб.</w:t>
            </w:r>
          </w:p>
        </w:tc>
      </w:tr>
      <w:tr w:rsidR="00D82596" w:rsidRPr="00B476DC" w:rsidTr="005E4A3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596" w:rsidRPr="000C16BF" w:rsidRDefault="00D82596" w:rsidP="00D8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596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Штамп автомат</w:t>
            </w:r>
          </w:p>
          <w:p w:rsid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Размер оттиска 65*22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Штамп 7 </w:t>
            </w:r>
            <w:proofErr w:type="gramStart"/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строк ,</w:t>
            </w:r>
            <w:proofErr w:type="gramEnd"/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размер 22*65мм с сплошной рамкой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1-3 строка: наименование организации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строка: адрес организации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строка: телефон организации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строка: свободная</w:t>
            </w:r>
          </w:p>
          <w:p w:rsid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строка: входящий номер и дата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штемпеля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Штамп</w:t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 строк</w:t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≥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 и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&lt; 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Наличие рамки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 механизма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Автоматический</w:t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Форма корпуса</w:t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Прямоугольная</w:t>
            </w: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C035EA" w:rsidRP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Штемпель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самонаборный</w:t>
            </w:r>
            <w:proofErr w:type="spellEnd"/>
          </w:p>
          <w:p w:rsid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Нет</w:t>
            </w:r>
          </w:p>
          <w:p w:rsidR="00C035EA" w:rsidRDefault="00C035EA" w:rsidP="00C035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35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Материал клише: резина для лазерной гравировки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596" w:rsidRDefault="00C035EA" w:rsidP="00D8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596" w:rsidRPr="002E4ACF" w:rsidRDefault="00D82596" w:rsidP="00D8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96" w:rsidRPr="00B476DC" w:rsidRDefault="00D82596" w:rsidP="00D8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596" w:rsidRPr="00B476DC" w:rsidRDefault="00D82596" w:rsidP="00D825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4A3A" w:rsidRPr="00B476DC" w:rsidTr="005E4A3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A" w:rsidRPr="00B476DC" w:rsidRDefault="005E4A3A" w:rsidP="005E4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A3A" w:rsidRPr="00B476DC" w:rsidRDefault="005E4A3A" w:rsidP="005E4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</w:t>
            </w:r>
          </w:p>
        </w:tc>
      </w:tr>
    </w:tbl>
    <w:p w:rsidR="0000475D" w:rsidRDefault="0000475D" w:rsidP="0000475D">
      <w:pPr>
        <w:ind w:left="284" w:right="135" w:firstLine="709"/>
        <w:jc w:val="both"/>
        <w:rPr>
          <w:rFonts w:ascii="Times New Roman" w:hAnsi="Times New Roman" w:cs="Times New Roman"/>
        </w:rPr>
      </w:pPr>
    </w:p>
    <w:p w:rsidR="0000475D" w:rsidRPr="0000475D" w:rsidRDefault="0000475D" w:rsidP="0000475D">
      <w:pPr>
        <w:ind w:left="284" w:right="135" w:firstLine="709"/>
        <w:jc w:val="both"/>
        <w:rPr>
          <w:rFonts w:ascii="Times New Roman" w:hAnsi="Times New Roman" w:cs="Times New Roman"/>
        </w:rPr>
      </w:pPr>
      <w:r w:rsidRPr="0000475D">
        <w:rPr>
          <w:rFonts w:ascii="Times New Roman" w:hAnsi="Times New Roman" w:cs="Times New Roman"/>
        </w:rPr>
        <w:t>Гарантийные обязательства Поставщика.</w:t>
      </w:r>
    </w:p>
    <w:p w:rsidR="0000475D" w:rsidRPr="0000475D" w:rsidRDefault="0000475D" w:rsidP="006819D8">
      <w:pPr>
        <w:spacing w:line="240" w:lineRule="auto"/>
        <w:ind w:left="284" w:right="135" w:firstLine="709"/>
        <w:jc w:val="both"/>
        <w:rPr>
          <w:rFonts w:ascii="Times New Roman" w:hAnsi="Times New Roman" w:cs="Times New Roman"/>
        </w:rPr>
      </w:pPr>
      <w:r w:rsidRPr="0000475D">
        <w:rPr>
          <w:rFonts w:ascii="Times New Roman" w:hAnsi="Times New Roman" w:cs="Times New Roman"/>
        </w:rPr>
        <w:t xml:space="preserve"> Поставщик гарантирует, что качество поставляемого Товара соответствует требованиям стандартов, установленных в Российской Федерации для данного вида Товара. Поставляемый Товар маркирован, в том числе и на русском языке, в соответствии с установленными для данного вида Товаров стандартами и техническими условиями, а также иными требованиями, предъявляемыми к поставляемому Товару законодательством Российской Федерации.</w:t>
      </w:r>
    </w:p>
    <w:p w:rsidR="0000475D" w:rsidRPr="0000475D" w:rsidRDefault="0000475D" w:rsidP="006819D8">
      <w:pPr>
        <w:spacing w:line="240" w:lineRule="auto"/>
        <w:ind w:left="284" w:right="135" w:firstLine="709"/>
        <w:jc w:val="both"/>
        <w:rPr>
          <w:rFonts w:ascii="Times New Roman" w:hAnsi="Times New Roman" w:cs="Times New Roman"/>
        </w:rPr>
      </w:pPr>
      <w:r w:rsidRPr="0000475D">
        <w:rPr>
          <w:rFonts w:ascii="Times New Roman" w:hAnsi="Times New Roman" w:cs="Times New Roman"/>
        </w:rPr>
        <w:t xml:space="preserve">Поставщик должен своими силами и за счёт собственных средств осуществлять замену Товара в 5-ти </w:t>
      </w:r>
      <w:proofErr w:type="spellStart"/>
      <w:r w:rsidRPr="0000475D">
        <w:rPr>
          <w:rFonts w:ascii="Times New Roman" w:hAnsi="Times New Roman" w:cs="Times New Roman"/>
        </w:rPr>
        <w:t>дневный</w:t>
      </w:r>
      <w:proofErr w:type="spellEnd"/>
      <w:r w:rsidRPr="0000475D">
        <w:rPr>
          <w:rFonts w:ascii="Times New Roman" w:hAnsi="Times New Roman" w:cs="Times New Roman"/>
        </w:rPr>
        <w:t xml:space="preserve"> срок с момента письменного уведомления Заказчиком Поставщика об обнаруженных недостатках и дефекте Товара.</w:t>
      </w:r>
    </w:p>
    <w:p w:rsidR="0000475D" w:rsidRPr="005118DD" w:rsidRDefault="0000475D" w:rsidP="005118DD">
      <w:pPr>
        <w:spacing w:line="240" w:lineRule="auto"/>
        <w:ind w:left="284" w:right="135" w:firstLine="709"/>
        <w:jc w:val="both"/>
        <w:rPr>
          <w:rFonts w:ascii="Times New Roman" w:hAnsi="Times New Roman" w:cs="Times New Roman"/>
        </w:rPr>
      </w:pPr>
      <w:r w:rsidRPr="0000475D">
        <w:rPr>
          <w:rFonts w:ascii="Times New Roman" w:hAnsi="Times New Roman" w:cs="Times New Roman"/>
        </w:rPr>
        <w:t>Поставщик гарантирует соответствие поставляемого Товара вышеуказанным требованиям в течение всего срока действия Контракта.</w:t>
      </w:r>
    </w:p>
    <w:tbl>
      <w:tblPr>
        <w:tblpPr w:leftFromText="180" w:rightFromText="180" w:vertAnchor="text" w:horzAnchor="margin" w:tblpX="-352" w:tblpY="378"/>
        <w:tblW w:w="10631" w:type="dxa"/>
        <w:tblLook w:val="04A0" w:firstRow="1" w:lastRow="0" w:firstColumn="1" w:lastColumn="0" w:noHBand="0" w:noVBand="1"/>
      </w:tblPr>
      <w:tblGrid>
        <w:gridCol w:w="5540"/>
        <w:gridCol w:w="5091"/>
      </w:tblGrid>
      <w:tr w:rsidR="001E16AF" w:rsidRPr="00B476DC" w:rsidTr="001E16AF">
        <w:tc>
          <w:tcPr>
            <w:tcW w:w="5540" w:type="dxa"/>
            <w:shd w:val="clear" w:color="auto" w:fill="auto"/>
          </w:tcPr>
          <w:p w:rsidR="001E16AF" w:rsidRPr="00B476DC" w:rsidRDefault="001E16AF" w:rsidP="001E16A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Заказчик</w:t>
            </w:r>
          </w:p>
          <w:p w:rsidR="001E16AF" w:rsidRPr="00B476DC" w:rsidRDefault="001E16AF" w:rsidP="001E16A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1" w:type="dxa"/>
            <w:shd w:val="clear" w:color="auto" w:fill="auto"/>
          </w:tcPr>
          <w:p w:rsidR="001E16AF" w:rsidRPr="00B476DC" w:rsidRDefault="001E16AF" w:rsidP="001E1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Поставщик</w:t>
            </w:r>
          </w:p>
        </w:tc>
      </w:tr>
      <w:tr w:rsidR="001E16AF" w:rsidRPr="00B476DC" w:rsidTr="001E16AF">
        <w:tc>
          <w:tcPr>
            <w:tcW w:w="5540" w:type="dxa"/>
            <w:shd w:val="clear" w:color="auto" w:fill="auto"/>
          </w:tcPr>
          <w:p w:rsidR="001E16AF" w:rsidRPr="00B476DC" w:rsidRDefault="001E16AF" w:rsidP="001E16A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Свердловской области</w:t>
            </w:r>
          </w:p>
          <w:p w:rsidR="001E16AF" w:rsidRPr="00B476DC" w:rsidRDefault="001E16AF" w:rsidP="001E16A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AF" w:rsidRPr="00B476DC" w:rsidRDefault="001E16AF" w:rsidP="001E16AF">
            <w:pPr>
              <w:keepNext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  <w:p w:rsidR="001E16AF" w:rsidRPr="00B476DC" w:rsidRDefault="001E16AF" w:rsidP="001E16AF">
            <w:pPr>
              <w:keepNext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E16AF" w:rsidRPr="00B476DC" w:rsidRDefault="001E16AF" w:rsidP="001E16AF">
            <w:pPr>
              <w:keepNext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Д.Н. Козловских </w:t>
            </w: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E16AF" w:rsidRPr="00B476DC" w:rsidRDefault="001E16AF" w:rsidP="001E16AF">
            <w:pPr>
              <w:keepNext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6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М.П.</w:t>
            </w:r>
          </w:p>
          <w:p w:rsidR="001E16AF" w:rsidRPr="00B476DC" w:rsidRDefault="001E16AF" w:rsidP="001E16AF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91" w:type="dxa"/>
            <w:shd w:val="clear" w:color="auto" w:fill="auto"/>
          </w:tcPr>
          <w:p w:rsidR="001E16AF" w:rsidRPr="00B476DC" w:rsidRDefault="001E16AF" w:rsidP="001E16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E16AF" w:rsidRDefault="001E16AF" w:rsidP="005118DD">
      <w:pPr>
        <w:spacing w:after="0" w:line="240" w:lineRule="auto"/>
        <w:ind w:right="27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75D" w:rsidRDefault="0000475D" w:rsidP="00B476DC">
      <w:pPr>
        <w:spacing w:after="0" w:line="240" w:lineRule="auto"/>
        <w:ind w:right="2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75D" w:rsidRDefault="0000475D" w:rsidP="00B476DC">
      <w:pPr>
        <w:spacing w:after="0" w:line="240" w:lineRule="auto"/>
        <w:ind w:right="2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7BF8" w:rsidRPr="00B476DC" w:rsidRDefault="00687BF8" w:rsidP="00CA0F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87BF8" w:rsidRPr="00B476DC" w:rsidSect="00BB25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42DC0"/>
    <w:multiLevelType w:val="multilevel"/>
    <w:tmpl w:val="D0C0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2434EE"/>
    <w:multiLevelType w:val="multilevel"/>
    <w:tmpl w:val="73E45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C66E0F"/>
    <w:multiLevelType w:val="multilevel"/>
    <w:tmpl w:val="1DC8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243F5D"/>
    <w:multiLevelType w:val="hybridMultilevel"/>
    <w:tmpl w:val="4D7E45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5F11E6"/>
    <w:multiLevelType w:val="multilevel"/>
    <w:tmpl w:val="8B2C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E92CFA"/>
    <w:multiLevelType w:val="multilevel"/>
    <w:tmpl w:val="58CE6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B7B4B"/>
    <w:multiLevelType w:val="multilevel"/>
    <w:tmpl w:val="66B8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464EA4"/>
    <w:multiLevelType w:val="multilevel"/>
    <w:tmpl w:val="3E328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0F28AD"/>
    <w:multiLevelType w:val="multilevel"/>
    <w:tmpl w:val="69D6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E57BD2"/>
    <w:multiLevelType w:val="multilevel"/>
    <w:tmpl w:val="D766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057BDD"/>
    <w:multiLevelType w:val="multilevel"/>
    <w:tmpl w:val="667AD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A82DBA"/>
    <w:multiLevelType w:val="multilevel"/>
    <w:tmpl w:val="D3805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975964"/>
    <w:multiLevelType w:val="hybridMultilevel"/>
    <w:tmpl w:val="4D7E45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DBF5A75"/>
    <w:multiLevelType w:val="multilevel"/>
    <w:tmpl w:val="12106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0"/>
  </w:num>
  <w:num w:numId="5">
    <w:abstractNumId w:val="9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6"/>
  </w:num>
  <w:num w:numId="11">
    <w:abstractNumId w:val="13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D48"/>
    <w:rsid w:val="00002099"/>
    <w:rsid w:val="0000475D"/>
    <w:rsid w:val="00026CAE"/>
    <w:rsid w:val="0006420F"/>
    <w:rsid w:val="00091195"/>
    <w:rsid w:val="000C16BF"/>
    <w:rsid w:val="000D46EE"/>
    <w:rsid w:val="000E2F2B"/>
    <w:rsid w:val="001050AF"/>
    <w:rsid w:val="00106705"/>
    <w:rsid w:val="00112F56"/>
    <w:rsid w:val="0016135F"/>
    <w:rsid w:val="0018433D"/>
    <w:rsid w:val="00191538"/>
    <w:rsid w:val="001E16AF"/>
    <w:rsid w:val="001E411E"/>
    <w:rsid w:val="002B0962"/>
    <w:rsid w:val="002D3B88"/>
    <w:rsid w:val="002E4ACF"/>
    <w:rsid w:val="00351209"/>
    <w:rsid w:val="00374886"/>
    <w:rsid w:val="00381F5E"/>
    <w:rsid w:val="00392673"/>
    <w:rsid w:val="003A595E"/>
    <w:rsid w:val="003B62A5"/>
    <w:rsid w:val="004F4600"/>
    <w:rsid w:val="004F5729"/>
    <w:rsid w:val="0050291C"/>
    <w:rsid w:val="005118DD"/>
    <w:rsid w:val="00552AED"/>
    <w:rsid w:val="005D59C1"/>
    <w:rsid w:val="005E209B"/>
    <w:rsid w:val="005E4A3A"/>
    <w:rsid w:val="005F3BE6"/>
    <w:rsid w:val="006819D8"/>
    <w:rsid w:val="00687BF8"/>
    <w:rsid w:val="006B7704"/>
    <w:rsid w:val="006C2EA4"/>
    <w:rsid w:val="006C59DA"/>
    <w:rsid w:val="00723F5F"/>
    <w:rsid w:val="008C4F0C"/>
    <w:rsid w:val="009163B9"/>
    <w:rsid w:val="009319A3"/>
    <w:rsid w:val="00955D48"/>
    <w:rsid w:val="009A03B4"/>
    <w:rsid w:val="009A1916"/>
    <w:rsid w:val="00A04124"/>
    <w:rsid w:val="00A16569"/>
    <w:rsid w:val="00AC2FE9"/>
    <w:rsid w:val="00AD7FA0"/>
    <w:rsid w:val="00AE4E73"/>
    <w:rsid w:val="00B00437"/>
    <w:rsid w:val="00B446EE"/>
    <w:rsid w:val="00B476DC"/>
    <w:rsid w:val="00B64781"/>
    <w:rsid w:val="00B8313D"/>
    <w:rsid w:val="00B962CB"/>
    <w:rsid w:val="00BB25A7"/>
    <w:rsid w:val="00BD1A11"/>
    <w:rsid w:val="00BD38DD"/>
    <w:rsid w:val="00BE1C96"/>
    <w:rsid w:val="00C035EA"/>
    <w:rsid w:val="00C22FBE"/>
    <w:rsid w:val="00C67562"/>
    <w:rsid w:val="00C77D6C"/>
    <w:rsid w:val="00C81028"/>
    <w:rsid w:val="00CA0F67"/>
    <w:rsid w:val="00CB39E8"/>
    <w:rsid w:val="00D260B8"/>
    <w:rsid w:val="00D606B5"/>
    <w:rsid w:val="00D82596"/>
    <w:rsid w:val="00D827BB"/>
    <w:rsid w:val="00D84EC2"/>
    <w:rsid w:val="00D94764"/>
    <w:rsid w:val="00DC718E"/>
    <w:rsid w:val="00DD247E"/>
    <w:rsid w:val="00DD3933"/>
    <w:rsid w:val="00DF2668"/>
    <w:rsid w:val="00E31DC8"/>
    <w:rsid w:val="00E400B4"/>
    <w:rsid w:val="00EE5EF8"/>
    <w:rsid w:val="00F0327B"/>
    <w:rsid w:val="00F3088A"/>
    <w:rsid w:val="00F533C9"/>
    <w:rsid w:val="00F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9A51DE7-3A6C-44E0-86B3-9F31CEE4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4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687BF8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687BF8"/>
    <w:rPr>
      <w:rFonts w:ascii="Arial" w:eastAsia="Times New Roman" w:hAnsi="Arial" w:cs="Arial"/>
      <w:sz w:val="18"/>
      <w:szCs w:val="18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87BF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687BF8"/>
  </w:style>
  <w:style w:type="character" w:customStyle="1" w:styleId="i-pl5">
    <w:name w:val="i-pl5"/>
    <w:basedOn w:val="a0"/>
    <w:rsid w:val="00AE4E73"/>
  </w:style>
  <w:style w:type="character" w:customStyle="1" w:styleId="b-col">
    <w:name w:val="b-col"/>
    <w:basedOn w:val="a0"/>
    <w:rsid w:val="000C16BF"/>
  </w:style>
  <w:style w:type="character" w:customStyle="1" w:styleId="i-dib">
    <w:name w:val="i-dib"/>
    <w:basedOn w:val="a0"/>
    <w:rsid w:val="000C16BF"/>
  </w:style>
  <w:style w:type="character" w:styleId="a5">
    <w:name w:val="Hyperlink"/>
    <w:basedOn w:val="a0"/>
    <w:uiPriority w:val="99"/>
    <w:unhideWhenUsed/>
    <w:rsid w:val="000C16BF"/>
    <w:rPr>
      <w:color w:val="0000FF"/>
      <w:u w:val="single"/>
    </w:rPr>
  </w:style>
  <w:style w:type="character" w:customStyle="1" w:styleId="gray">
    <w:name w:val="gray"/>
    <w:basedOn w:val="a0"/>
    <w:rsid w:val="00D827BB"/>
  </w:style>
  <w:style w:type="character" w:customStyle="1" w:styleId="10">
    <w:name w:val="Заголовок 1 Знак"/>
    <w:basedOn w:val="a0"/>
    <w:link w:val="1"/>
    <w:uiPriority w:val="9"/>
    <w:rsid w:val="004F46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-text-lowcase">
    <w:name w:val="i-text-lowcase"/>
    <w:basedOn w:val="a0"/>
    <w:rsid w:val="001050AF"/>
  </w:style>
  <w:style w:type="paragraph" w:styleId="a6">
    <w:name w:val="Balloon Text"/>
    <w:basedOn w:val="a"/>
    <w:link w:val="a7"/>
    <w:uiPriority w:val="99"/>
    <w:semiHidden/>
    <w:unhideWhenUsed/>
    <w:rsid w:val="00DD2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D24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654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6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920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44056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6904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9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7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11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1501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355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491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50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1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0E829DD077BDDF78B99C242AEEFF287ADAA6817E0C8C438AAF38CE53845FF22BE93E7A9FA482B8aEJD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0E829DD077BDDF78B99C242AEEFF287ADAA6817E0C8C438AAF38CE53845FF22BE93E7A9FA483BDaEJ8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C0E829DD077BDDF78B99C242AEEFF287ADAA6817E0C8C438AAF38CE53845FF22BE93E7A9FA483BCaEJ2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18720B59EFDE4635707DBD33643F05A43B1AA599FCD32CD353923A1EC4BKDH" TargetMode="External"/><Relationship Id="rId10" Type="http://schemas.openxmlformats.org/officeDocument/2006/relationships/hyperlink" Target="consultantplus://offline/ref=4C0E829DD077BDDF78B99C242AEEFF287ADAA6817E0C8C438AAF38CE53845FF22BE93E7A9FA480B9aEJ3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C0E829DD077BDDF78B99C242AEEFF287ADAA6817E0C8C438AAF38CE53845FF22BE93E7A9FA482BBaEJ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2084</Words>
  <Characters>11879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Татьяна Андреевна</dc:creator>
  <cp:keywords/>
  <dc:description/>
  <cp:lastModifiedBy>Степанова Олеся Владимировна</cp:lastModifiedBy>
  <cp:revision>7</cp:revision>
  <cp:lastPrinted>2026-10-07T05:48:00Z</cp:lastPrinted>
  <dcterms:created xsi:type="dcterms:W3CDTF">2025-01-14T04:44:00Z</dcterms:created>
  <dcterms:modified xsi:type="dcterms:W3CDTF">2026-10-07T05:59:00Z</dcterms:modified>
</cp:coreProperties>
</file>