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5AACF3" w14:textId="77777777" w:rsidR="0092560E" w:rsidRPr="00561C9A" w:rsidRDefault="0092560E" w:rsidP="009256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EA9CAD5" w14:textId="77777777" w:rsidR="0092560E" w:rsidRPr="00561C9A" w:rsidRDefault="0092560E" w:rsidP="009256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9350F" w14:textId="62E5772D" w:rsidR="003A6AD0" w:rsidRPr="005E49DB" w:rsidRDefault="000878D0" w:rsidP="000F6F8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0F6F87">
        <w:rPr>
          <w:rFonts w:ascii="Times New Roman" w:hAnsi="Times New Roman" w:cs="Times New Roman"/>
          <w:b/>
        </w:rPr>
        <w:t xml:space="preserve">риложение № 1 к Контракту </w:t>
      </w:r>
    </w:p>
    <w:p w14:paraId="6B433564" w14:textId="4930F5E2" w:rsidR="003A6AD0" w:rsidRPr="005E49DB" w:rsidRDefault="008E6F22" w:rsidP="002064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</w:t>
      </w:r>
      <w:r w:rsidR="003B0755" w:rsidRPr="005E49DB">
        <w:rPr>
          <w:rFonts w:ascii="Times New Roman" w:eastAsia="Times New Roman" w:hAnsi="Times New Roman" w:cs="Times New Roman"/>
          <w:b/>
          <w:lang w:eastAsia="ru-RU"/>
        </w:rPr>
        <w:t>На поставку и установк</w:t>
      </w:r>
      <w:r w:rsidR="0099272E" w:rsidRPr="005E49DB">
        <w:rPr>
          <w:rFonts w:ascii="Times New Roman" w:eastAsia="Times New Roman" w:hAnsi="Times New Roman" w:cs="Times New Roman"/>
          <w:b/>
          <w:lang w:eastAsia="ru-RU"/>
        </w:rPr>
        <w:t>у</w:t>
      </w:r>
      <w:r w:rsidR="003B0755" w:rsidRPr="005E49DB">
        <w:rPr>
          <w:rFonts w:ascii="Times New Roman" w:eastAsia="Times New Roman" w:hAnsi="Times New Roman" w:cs="Times New Roman"/>
          <w:b/>
          <w:lang w:eastAsia="ru-RU"/>
        </w:rPr>
        <w:t xml:space="preserve"> жалюзи</w:t>
      </w:r>
    </w:p>
    <w:p w14:paraId="0B6D6C57" w14:textId="182CD0D8" w:rsidR="00714222" w:rsidRPr="005E49DB" w:rsidRDefault="008E6F22" w:rsidP="0020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 xml:space="preserve">1.    </w:t>
      </w:r>
      <w:r w:rsidR="00714222" w:rsidRPr="005E49DB">
        <w:rPr>
          <w:rFonts w:ascii="Times New Roman" w:eastAsia="Times New Roman" w:hAnsi="Times New Roman" w:cs="Times New Roman"/>
          <w:b/>
          <w:lang w:eastAsia="ru-RU"/>
        </w:rPr>
        <w:t>Объект закупки</w:t>
      </w:r>
    </w:p>
    <w:p w14:paraId="7FE1F0B0" w14:textId="77777777" w:rsidR="00714222" w:rsidRPr="005E49DB" w:rsidRDefault="00714222" w:rsidP="00494C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5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291"/>
        <w:gridCol w:w="4111"/>
        <w:gridCol w:w="850"/>
        <w:gridCol w:w="1536"/>
      </w:tblGrid>
      <w:tr w:rsidR="00297010" w:rsidRPr="00494CE1" w14:paraId="17943109" w14:textId="77777777" w:rsidTr="00D42314">
        <w:tc>
          <w:tcPr>
            <w:tcW w:w="715" w:type="dxa"/>
            <w:vAlign w:val="center"/>
          </w:tcPr>
          <w:p w14:paraId="4864D475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22722800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91" w:type="dxa"/>
            <w:vAlign w:val="center"/>
          </w:tcPr>
          <w:p w14:paraId="5F3764EB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товара </w:t>
            </w:r>
          </w:p>
        </w:tc>
        <w:tc>
          <w:tcPr>
            <w:tcW w:w="4111" w:type="dxa"/>
            <w:vAlign w:val="center"/>
          </w:tcPr>
          <w:p w14:paraId="6B277218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Характеристика товара </w:t>
            </w:r>
          </w:p>
        </w:tc>
        <w:tc>
          <w:tcPr>
            <w:tcW w:w="850" w:type="dxa"/>
            <w:vAlign w:val="center"/>
          </w:tcPr>
          <w:p w14:paraId="6351040B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vAlign w:val="center"/>
          </w:tcPr>
          <w:p w14:paraId="3615079E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14:paraId="5FD20845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товара </w:t>
            </w:r>
          </w:p>
        </w:tc>
      </w:tr>
      <w:tr w:rsidR="00297010" w:rsidRPr="00494CE1" w14:paraId="533BC720" w14:textId="77777777" w:rsidTr="00D42314">
        <w:trPr>
          <w:trHeight w:val="1308"/>
        </w:trPr>
        <w:tc>
          <w:tcPr>
            <w:tcW w:w="715" w:type="dxa"/>
          </w:tcPr>
          <w:p w14:paraId="2B29E450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91" w:type="dxa"/>
          </w:tcPr>
          <w:p w14:paraId="012893D4" w14:textId="10FDE18E" w:rsidR="00297010" w:rsidRPr="0005543A" w:rsidRDefault="00561C9A" w:rsidP="00561C9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29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алюзи вертикальны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29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тканевы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4111" w:type="dxa"/>
          </w:tcPr>
          <w:p w14:paraId="0CBBD96D" w14:textId="77777777" w:rsidR="00297010" w:rsidRPr="00A62468" w:rsidRDefault="00297010" w:rsidP="00D4231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ЛАЙН ВО-08, серый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</w:t>
            </w:r>
          </w:p>
          <w:p w14:paraId="1D90E0ED" w14:textId="77777777" w:rsidR="00297010" w:rsidRPr="00A62468" w:rsidRDefault="00297010" w:rsidP="00D4231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100%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blackout</w:t>
            </w:r>
          </w:p>
          <w:p w14:paraId="5A119729" w14:textId="77777777" w:rsidR="00297010" w:rsidRDefault="00297010" w:rsidP="00D4231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2000 мм</w:t>
            </w:r>
          </w:p>
          <w:p w14:paraId="28DF5B2F" w14:textId="77777777" w:rsidR="00297010" w:rsidRDefault="00297010" w:rsidP="00D4231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цепочка пластик в комплекте</w:t>
            </w:r>
          </w:p>
          <w:p w14:paraId="6FE0E4C8" w14:textId="1341CE34" w:rsidR="00561C9A" w:rsidRPr="004770F6" w:rsidRDefault="00561C9A" w:rsidP="00561C9A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EA47D6" w:rsidRPr="009C3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ламелей в  комплекте )</w:t>
            </w:r>
          </w:p>
        </w:tc>
        <w:tc>
          <w:tcPr>
            <w:tcW w:w="850" w:type="dxa"/>
          </w:tcPr>
          <w:p w14:paraId="21B5CFEF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36" w:type="dxa"/>
          </w:tcPr>
          <w:p w14:paraId="56F6C04A" w14:textId="63407D77" w:rsidR="00297010" w:rsidRPr="00EA47D6" w:rsidRDefault="00EA47D6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297010" w:rsidRPr="00494CE1" w14:paraId="6F826652" w14:textId="77777777" w:rsidTr="00D42314">
        <w:trPr>
          <w:trHeight w:val="846"/>
        </w:trPr>
        <w:tc>
          <w:tcPr>
            <w:tcW w:w="715" w:type="dxa"/>
          </w:tcPr>
          <w:p w14:paraId="3752F436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91" w:type="dxa"/>
          </w:tcPr>
          <w:p w14:paraId="046F9071" w14:textId="77777777" w:rsidR="00297010" w:rsidRDefault="00297010" w:rsidP="00D4231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горизонтальные алюминиевые</w:t>
            </w:r>
          </w:p>
        </w:tc>
        <w:tc>
          <w:tcPr>
            <w:tcW w:w="4111" w:type="dxa"/>
          </w:tcPr>
          <w:p w14:paraId="4704E3D7" w14:textId="77777777" w:rsidR="00297010" w:rsidRDefault="00297010" w:rsidP="00D4231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Материал: 1003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мм) </w:t>
            </w:r>
          </w:p>
          <w:p w14:paraId="21A59011" w14:textId="77777777" w:rsidR="00297010" w:rsidRDefault="00297010" w:rsidP="00D4231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 1200 мм</w:t>
            </w:r>
          </w:p>
          <w:p w14:paraId="6794914C" w14:textId="77777777" w:rsidR="00297010" w:rsidRPr="00C958A8" w:rsidRDefault="00297010" w:rsidP="00D4231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700 мм</w:t>
            </w:r>
          </w:p>
        </w:tc>
        <w:tc>
          <w:tcPr>
            <w:tcW w:w="850" w:type="dxa"/>
          </w:tcPr>
          <w:p w14:paraId="4997087F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36" w:type="dxa"/>
          </w:tcPr>
          <w:p w14:paraId="422DBB97" w14:textId="77777777" w:rsidR="00297010" w:rsidRPr="00494CE1" w:rsidRDefault="00297010" w:rsidP="00D42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4DBE47F0" w14:textId="77777777" w:rsidR="003C2804" w:rsidRPr="005E49DB" w:rsidRDefault="003C2804" w:rsidP="0072539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7DA8E3E" w14:textId="7759B584" w:rsidR="003C2804" w:rsidRPr="005E49DB" w:rsidRDefault="003C2804" w:rsidP="003C2804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>Основные условия исполнения Контракта</w:t>
      </w:r>
    </w:p>
    <w:p w14:paraId="5B022893" w14:textId="6367AB33" w:rsidR="00725396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E49DB">
        <w:rPr>
          <w:rFonts w:ascii="Times New Roman" w:eastAsia="Times New Roman" w:hAnsi="Times New Roman" w:cs="Times New Roman"/>
          <w:b/>
          <w:bCs/>
          <w:lang w:eastAsia="ru-RU"/>
        </w:rPr>
        <w:t xml:space="preserve">2.1. </w:t>
      </w:r>
      <w:r w:rsidR="00725396" w:rsidRPr="005E49DB">
        <w:rPr>
          <w:rFonts w:ascii="Times New Roman" w:eastAsia="Times New Roman" w:hAnsi="Times New Roman" w:cs="Times New Roman"/>
          <w:b/>
          <w:bCs/>
          <w:lang w:eastAsia="ru-RU"/>
        </w:rPr>
        <w:t xml:space="preserve">Срок </w:t>
      </w:r>
      <w:r w:rsidRPr="005E49DB">
        <w:rPr>
          <w:rFonts w:ascii="Times New Roman" w:eastAsia="Times New Roman" w:hAnsi="Times New Roman" w:cs="Times New Roman"/>
          <w:b/>
          <w:bCs/>
          <w:lang w:eastAsia="ru-RU"/>
        </w:rPr>
        <w:t>поставки товара</w:t>
      </w:r>
      <w:r w:rsidR="00725396" w:rsidRPr="005E49DB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7CDB8436" w14:textId="3637DAE5" w:rsidR="00725396" w:rsidRDefault="00725396" w:rsidP="0072539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>– в течении</w:t>
      </w:r>
      <w:r w:rsidR="003C2804" w:rsidRPr="005E49DB">
        <w:rPr>
          <w:rFonts w:ascii="Times New Roman" w:eastAsia="Times New Roman" w:hAnsi="Times New Roman" w:cs="Times New Roman"/>
          <w:lang w:eastAsia="ru-RU"/>
        </w:rPr>
        <w:t xml:space="preserve"> </w:t>
      </w:r>
      <w:r w:rsidR="00297010">
        <w:rPr>
          <w:rFonts w:ascii="Times New Roman" w:eastAsia="Times New Roman" w:hAnsi="Times New Roman" w:cs="Times New Roman"/>
          <w:lang w:eastAsia="ru-RU"/>
        </w:rPr>
        <w:t>15</w:t>
      </w:r>
      <w:r w:rsidR="003C2804" w:rsidRPr="005E49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E49DB">
        <w:rPr>
          <w:rFonts w:ascii="Times New Roman" w:eastAsia="Times New Roman" w:hAnsi="Times New Roman" w:cs="Times New Roman"/>
          <w:lang w:eastAsia="ru-RU"/>
        </w:rPr>
        <w:t>(</w:t>
      </w:r>
      <w:r w:rsidR="00297010">
        <w:rPr>
          <w:rFonts w:ascii="Times New Roman" w:eastAsia="Times New Roman" w:hAnsi="Times New Roman" w:cs="Times New Roman"/>
          <w:lang w:eastAsia="ru-RU"/>
        </w:rPr>
        <w:t>пятнадцати</w:t>
      </w:r>
      <w:r w:rsidRPr="005E49DB">
        <w:rPr>
          <w:rFonts w:ascii="Times New Roman" w:eastAsia="Times New Roman" w:hAnsi="Times New Roman" w:cs="Times New Roman"/>
          <w:lang w:eastAsia="ru-RU"/>
        </w:rPr>
        <w:t xml:space="preserve">) </w:t>
      </w:r>
      <w:r w:rsidR="00297010">
        <w:rPr>
          <w:rFonts w:ascii="Times New Roman" w:eastAsia="Times New Roman" w:hAnsi="Times New Roman" w:cs="Times New Roman"/>
          <w:lang w:eastAsia="ru-RU"/>
        </w:rPr>
        <w:t>рабочих</w:t>
      </w:r>
      <w:r w:rsidRPr="005E49DB">
        <w:rPr>
          <w:rFonts w:ascii="Times New Roman" w:eastAsia="Times New Roman" w:hAnsi="Times New Roman" w:cs="Times New Roman"/>
          <w:lang w:eastAsia="ru-RU"/>
        </w:rPr>
        <w:t xml:space="preserve"> дней</w:t>
      </w:r>
      <w:r w:rsidR="003C2804" w:rsidRPr="005E49DB">
        <w:rPr>
          <w:rFonts w:ascii="Times New Roman" w:eastAsia="Times New Roman" w:hAnsi="Times New Roman" w:cs="Times New Roman"/>
          <w:lang w:eastAsia="ru-RU"/>
        </w:rPr>
        <w:t xml:space="preserve"> с момента заключения </w:t>
      </w:r>
      <w:r w:rsidR="00594DC6">
        <w:rPr>
          <w:rFonts w:ascii="Times New Roman" w:eastAsia="Times New Roman" w:hAnsi="Times New Roman" w:cs="Times New Roman"/>
          <w:lang w:eastAsia="ru-RU"/>
        </w:rPr>
        <w:t>К</w:t>
      </w:r>
      <w:r w:rsidR="003C2804" w:rsidRPr="005E49DB">
        <w:rPr>
          <w:rFonts w:ascii="Times New Roman" w:eastAsia="Times New Roman" w:hAnsi="Times New Roman" w:cs="Times New Roman"/>
          <w:lang w:eastAsia="ru-RU"/>
        </w:rPr>
        <w:t>онтракта.</w:t>
      </w:r>
      <w:r w:rsidR="00744F4B" w:rsidRPr="00744F4B">
        <w:t xml:space="preserve"> </w:t>
      </w:r>
      <w:r w:rsidR="00744F4B" w:rsidRPr="00744F4B">
        <w:rPr>
          <w:rFonts w:ascii="Times New Roman" w:eastAsia="Times New Roman" w:hAnsi="Times New Roman" w:cs="Times New Roman"/>
          <w:lang w:eastAsia="ru-RU"/>
        </w:rPr>
        <w:t xml:space="preserve">Работы по </w:t>
      </w:r>
      <w:r w:rsidR="00744F4B">
        <w:rPr>
          <w:rFonts w:ascii="Times New Roman" w:eastAsia="Times New Roman" w:hAnsi="Times New Roman" w:cs="Times New Roman"/>
          <w:lang w:eastAsia="ru-RU"/>
        </w:rPr>
        <w:t>установке</w:t>
      </w:r>
      <w:r w:rsidR="00744F4B" w:rsidRPr="00744F4B">
        <w:rPr>
          <w:rFonts w:ascii="Times New Roman" w:eastAsia="Times New Roman" w:hAnsi="Times New Roman" w:cs="Times New Roman"/>
          <w:lang w:eastAsia="ru-RU"/>
        </w:rPr>
        <w:t xml:space="preserve"> выполняются в согласованные с Заказчиком сроки, не позднее общего срока выполнения Работ по </w:t>
      </w:r>
      <w:r w:rsidR="00744F4B">
        <w:rPr>
          <w:rFonts w:ascii="Times New Roman" w:eastAsia="Times New Roman" w:hAnsi="Times New Roman" w:cs="Times New Roman"/>
          <w:lang w:eastAsia="ru-RU"/>
        </w:rPr>
        <w:t>Контракту</w:t>
      </w:r>
      <w:r w:rsidR="00744F4B" w:rsidRPr="00744F4B">
        <w:rPr>
          <w:rFonts w:ascii="Times New Roman" w:eastAsia="Times New Roman" w:hAnsi="Times New Roman" w:cs="Times New Roman"/>
          <w:lang w:eastAsia="ru-RU"/>
        </w:rPr>
        <w:t>.</w:t>
      </w:r>
    </w:p>
    <w:p w14:paraId="17D54D73" w14:textId="77777777" w:rsidR="009076BC" w:rsidRPr="005E49DB" w:rsidRDefault="009076BC" w:rsidP="0072539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B56082F" w14:textId="77777777" w:rsidR="003C2804" w:rsidRPr="005E49DB" w:rsidRDefault="003C2804" w:rsidP="0072539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6751589" w14:textId="77777777" w:rsidR="003C2804" w:rsidRPr="005E49DB" w:rsidRDefault="003C2804" w:rsidP="0072539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E49DB">
        <w:rPr>
          <w:rFonts w:ascii="Times New Roman" w:eastAsia="Times New Roman" w:hAnsi="Times New Roman" w:cs="Times New Roman"/>
          <w:b/>
          <w:bCs/>
          <w:lang w:eastAsia="ru-RU"/>
        </w:rPr>
        <w:t xml:space="preserve">2.2. Место поставки товара </w:t>
      </w:r>
    </w:p>
    <w:p w14:paraId="0375B906" w14:textId="2EFEA676" w:rsidR="00CE2BB4" w:rsidRDefault="00CE2BB4" w:rsidP="00297010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2BB4">
        <w:rPr>
          <w:rFonts w:ascii="Times New Roman" w:eastAsia="Times New Roman" w:hAnsi="Times New Roman" w:cs="Times New Roman"/>
          <w:lang w:eastAsia="ru-RU"/>
        </w:rPr>
        <w:t>-</w:t>
      </w:r>
      <w:r w:rsidR="00297010" w:rsidRPr="00297010">
        <w:rPr>
          <w:rFonts w:ascii="Times New Roman" w:eastAsia="Times New Roman" w:hAnsi="Times New Roman" w:cs="Times New Roman"/>
          <w:lang w:eastAsia="ru-RU"/>
        </w:rPr>
        <w:t xml:space="preserve"> г. Москва, ул. Баррикадная, </w:t>
      </w:r>
      <w:r w:rsidR="00755D37">
        <w:rPr>
          <w:rFonts w:ascii="Times New Roman" w:eastAsia="Times New Roman" w:hAnsi="Times New Roman" w:cs="Times New Roman"/>
          <w:lang w:eastAsia="ru-RU"/>
        </w:rPr>
        <w:t xml:space="preserve">д. 8, стр. 5А., </w:t>
      </w:r>
      <w:proofErr w:type="spellStart"/>
      <w:r w:rsidR="00561C9A">
        <w:rPr>
          <w:rFonts w:ascii="Times New Roman" w:eastAsia="Times New Roman" w:hAnsi="Times New Roman" w:cs="Times New Roman"/>
          <w:lang w:eastAsia="ru-RU"/>
        </w:rPr>
        <w:t>каб</w:t>
      </w:r>
      <w:proofErr w:type="spellEnd"/>
      <w:r w:rsidR="00561C9A">
        <w:rPr>
          <w:rFonts w:ascii="Times New Roman" w:eastAsia="Times New Roman" w:hAnsi="Times New Roman" w:cs="Times New Roman"/>
          <w:lang w:eastAsia="ru-RU"/>
        </w:rPr>
        <w:t>. №5.</w:t>
      </w:r>
    </w:p>
    <w:p w14:paraId="043ED636" w14:textId="77777777" w:rsidR="00297010" w:rsidRPr="005E49DB" w:rsidRDefault="00297010" w:rsidP="00297010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36B9A8B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>2.3. Дополнительные условия поставки:</w:t>
      </w:r>
    </w:p>
    <w:p w14:paraId="3214AE6C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5E49DB">
        <w:rPr>
          <w:rFonts w:ascii="Times New Roman" w:eastAsia="Times New Roman" w:hAnsi="Times New Roman" w:cs="Times New Roman"/>
          <w:bCs/>
          <w:lang w:eastAsia="ru-RU"/>
        </w:rPr>
        <w:t>Одновременно с Товаром Поставщик передает Заказчику:</w:t>
      </w:r>
    </w:p>
    <w:p w14:paraId="5E743C99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49DB">
        <w:rPr>
          <w:rFonts w:ascii="Times New Roman" w:eastAsia="Times New Roman" w:hAnsi="Times New Roman" w:cs="Times New Roman"/>
          <w:bCs/>
          <w:lang w:eastAsia="ru-RU"/>
        </w:rPr>
        <w:t>- 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 акт приемки товаров, работ, услуг (ф. 0510452), а также счет на оплату Товара;</w:t>
      </w:r>
    </w:p>
    <w:p w14:paraId="2C45B1D8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5E49DB">
        <w:rPr>
          <w:rFonts w:ascii="Times New Roman" w:eastAsia="Calibri" w:hAnsi="Times New Roman" w:cs="Times New Roman"/>
          <w:bCs/>
          <w:color w:val="000000"/>
        </w:rPr>
        <w:t>- копии сертификатов соответствия на Товар, заверенные подписью Поставщика и печатью Поставщика в случае их наличия (если наличие сертификатов необходимо).</w:t>
      </w:r>
    </w:p>
    <w:p w14:paraId="08C47367" w14:textId="77777777" w:rsidR="003C2804" w:rsidRPr="005E49DB" w:rsidRDefault="003C2804" w:rsidP="003C2804">
      <w:pPr>
        <w:tabs>
          <w:tab w:val="left" w:pos="709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5E49DB">
        <w:rPr>
          <w:rFonts w:ascii="Times New Roman" w:eastAsia="Times New Roman" w:hAnsi="Times New Roman" w:cs="Times New Roman"/>
          <w:bCs/>
          <w:lang w:eastAsia="ru-RU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14:paraId="738BF847" w14:textId="11242717" w:rsidR="003C2804" w:rsidRDefault="003C2804" w:rsidP="003C2804">
      <w:pPr>
        <w:tabs>
          <w:tab w:val="left" w:pos="709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 xml:space="preserve">- 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</w:t>
      </w:r>
      <w:r w:rsidRPr="005E49DB">
        <w:rPr>
          <w:rFonts w:ascii="Times New Roman" w:eastAsia="Calibri" w:hAnsi="Times New Roman" w:cs="Times New Roman"/>
          <w:bCs/>
          <w:color w:val="000000"/>
        </w:rPr>
        <w:t>(требования установлены в соответствии с правилами обеспечения безопасности в учреждении)</w:t>
      </w:r>
      <w:r w:rsidRPr="005E49DB">
        <w:rPr>
          <w:rFonts w:ascii="Times New Roman" w:eastAsia="Times New Roman" w:hAnsi="Times New Roman" w:cs="Times New Roman"/>
          <w:lang w:eastAsia="ru-RU"/>
        </w:rPr>
        <w:t xml:space="preserve">.  </w:t>
      </w:r>
    </w:p>
    <w:p w14:paraId="32FC6AAF" w14:textId="7B9F047C" w:rsidR="00744F4B" w:rsidRPr="005E49DB" w:rsidRDefault="00744F4B" w:rsidP="003C2804">
      <w:pPr>
        <w:tabs>
          <w:tab w:val="left" w:pos="709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4F4B">
        <w:rPr>
          <w:rFonts w:ascii="Times New Roman" w:eastAsia="Times New Roman" w:hAnsi="Times New Roman" w:cs="Times New Roman"/>
          <w:lang w:eastAsia="ru-RU"/>
        </w:rPr>
        <w:t>Для осуществления допуска на территорию Заказчика, Поставщик не позднее 1 (Одного) рабочего дня до даты поставки Товара обязан предоставить Заказчику паспортные данные водителя, марку и госномер автомашины.</w:t>
      </w:r>
    </w:p>
    <w:p w14:paraId="071B5833" w14:textId="3F134DE8" w:rsidR="003C2804" w:rsidRPr="005E49DB" w:rsidRDefault="003C2804" w:rsidP="003C2804">
      <w:pPr>
        <w:tabs>
          <w:tab w:val="left" w:pos="709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41A85B8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E49DB">
        <w:rPr>
          <w:rFonts w:ascii="Times New Roman" w:eastAsia="Calibri" w:hAnsi="Times New Roman" w:cs="Times New Roman"/>
          <w:b/>
        </w:rPr>
        <w:t>Особые условия.</w:t>
      </w:r>
    </w:p>
    <w:p w14:paraId="62A08BA8" w14:textId="4A71F88B" w:rsidR="003C2804" w:rsidRPr="005E49DB" w:rsidRDefault="003C2804" w:rsidP="003C2804">
      <w:pPr>
        <w:tabs>
          <w:tab w:val="left" w:pos="709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1" w:name="_GoBack"/>
      <w:r w:rsidRPr="005E49DB">
        <w:rPr>
          <w:rFonts w:ascii="Times New Roman" w:eastAsia="Calibri" w:hAnsi="Times New Roman" w:cs="Times New Roman"/>
        </w:rPr>
        <w:t xml:space="preserve">Погрузо-разгрузочные работы, работы, связанные с оказанием </w:t>
      </w:r>
      <w:r w:rsidR="00781B9C">
        <w:rPr>
          <w:rFonts w:ascii="Times New Roman" w:eastAsia="Calibri" w:hAnsi="Times New Roman" w:cs="Times New Roman"/>
        </w:rPr>
        <w:t>работ</w:t>
      </w:r>
      <w:r w:rsidRPr="005E49DB">
        <w:rPr>
          <w:rFonts w:ascii="Times New Roman" w:eastAsia="Calibri" w:hAnsi="Times New Roman" w:cs="Times New Roman"/>
        </w:rPr>
        <w:t xml:space="preserve">: замеры, установка жалюзи, производятся за счёт сил и средств Поставщика </w:t>
      </w:r>
      <w:r w:rsidR="00781B9C">
        <w:rPr>
          <w:rFonts w:ascii="Times New Roman" w:eastAsia="Calibri" w:hAnsi="Times New Roman" w:cs="Times New Roman"/>
        </w:rPr>
        <w:t>работ</w:t>
      </w:r>
      <w:r w:rsidR="00F56FFE" w:rsidRPr="005E49DB">
        <w:rPr>
          <w:rFonts w:ascii="Times New Roman" w:eastAsia="Calibri" w:hAnsi="Times New Roman" w:cs="Times New Roman"/>
        </w:rPr>
        <w:t>.</w:t>
      </w:r>
    </w:p>
    <w:bookmarkEnd w:id="1"/>
    <w:p w14:paraId="5BC0AF08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</w:p>
    <w:p w14:paraId="63A49BBE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>2.4. Порядок оплаты:</w:t>
      </w:r>
    </w:p>
    <w:p w14:paraId="3CF7C049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>- оплата производится в течение 10 (Десяти) рабочих дней за Товар, поставленный в полном объеме, после подписания сторонами Товарной накладной (ТОРГ-12), акта приемки товаров, работ, услуг (ф. 0510452), и счета-фактуры (при наличии), и/или универсального передаточного документа, на основании счета. Авансирование не предусматривается.</w:t>
      </w:r>
    </w:p>
    <w:p w14:paraId="07987874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>- источник финансирования – средства бюджетных учреждений на финансовое обеспечение выполнения государственного задания на выполнение работ.</w:t>
      </w:r>
    </w:p>
    <w:p w14:paraId="7F51BC00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DA63F3C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>2.5. Порядок приемки:</w:t>
      </w:r>
    </w:p>
    <w:p w14:paraId="6DD4EF15" w14:textId="77777777" w:rsidR="003C2804" w:rsidRPr="005E49DB" w:rsidRDefault="003C2804" w:rsidP="003C28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5E49DB">
        <w:rPr>
          <w:rFonts w:ascii="Times New Roman" w:eastAsia="Calibri" w:hAnsi="Times New Roman" w:cs="Times New Roman"/>
          <w:bCs/>
          <w:color w:val="000000"/>
        </w:rPr>
        <w:lastRenderedPageBreak/>
        <w:t>- приемка Товара осуществляется Заказчиком в срок не более 5 (Пяти) рабочих дней с даты поставки 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</w:t>
      </w:r>
    </w:p>
    <w:p w14:paraId="1CE4F670" w14:textId="77777777" w:rsidR="003C2804" w:rsidRPr="005E49DB" w:rsidRDefault="003C2804" w:rsidP="003C2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6CED944" w14:textId="77777777" w:rsidR="003C2804" w:rsidRPr="005E49DB" w:rsidRDefault="003C2804" w:rsidP="003C2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>2.6. Гарантии качества:</w:t>
      </w:r>
    </w:p>
    <w:p w14:paraId="1871D07C" w14:textId="77777777" w:rsidR="003C2804" w:rsidRPr="005E49DB" w:rsidRDefault="003C2804" w:rsidP="003C28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>- Поставщик гарантирует, что поставляемый Товар является новым и ранее не использованным (Товаром, который не был в употреблении, не прошел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 в соответствии с техническими требованиями. Поставщик гарантирует, что в отношении Товара отсутствуют требования третьих лиц.</w:t>
      </w:r>
    </w:p>
    <w:p w14:paraId="6157E329" w14:textId="03E830CF" w:rsidR="003C2804" w:rsidRPr="005E49DB" w:rsidRDefault="003C2804" w:rsidP="003C28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>- Поставщик обязуется поставить Товар с гарантийным сроком годности не менее 12 (двенадцати) месяцев.</w:t>
      </w:r>
    </w:p>
    <w:p w14:paraId="03B28BFE" w14:textId="77777777" w:rsidR="003C2804" w:rsidRPr="005E49DB" w:rsidRDefault="003C2804" w:rsidP="003C28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B1388E" w14:textId="77777777" w:rsidR="003C2804" w:rsidRPr="005E49DB" w:rsidRDefault="003C2804" w:rsidP="003C28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>2.7. Ответственность сторон:</w:t>
      </w:r>
    </w:p>
    <w:p w14:paraId="70D3A302" w14:textId="77777777" w:rsidR="003C2804" w:rsidRPr="005E49DB" w:rsidRDefault="003C2804" w:rsidP="003C28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5AA81BA2" w14:textId="7DA53389" w:rsidR="00744F4B" w:rsidRPr="00744F4B" w:rsidRDefault="003C2804" w:rsidP="00744F4B">
      <w:pPr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 xml:space="preserve">Размер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 утвержден Постановлением Правительства Российской Федерации от 30.08.2017 № 1042. </w:t>
      </w:r>
      <w:r w:rsidR="00744F4B">
        <w:rPr>
          <w:rFonts w:ascii="Times New Roman" w:eastAsia="Times New Roman" w:hAnsi="Times New Roman" w:cs="Times New Roman"/>
          <w:lang w:eastAsia="ru-RU"/>
        </w:rPr>
        <w:t>Поставщик</w:t>
      </w:r>
      <w:r w:rsidR="00744F4B" w:rsidRPr="00744F4B">
        <w:rPr>
          <w:rFonts w:ascii="Times New Roman" w:eastAsia="Times New Roman" w:hAnsi="Times New Roman" w:cs="Times New Roman"/>
          <w:lang w:eastAsia="ru-RU"/>
        </w:rPr>
        <w:t xml:space="preserve"> несет ответственность за сохранность Товара в период его установки, в том числе риск случайной гибели Товара.</w:t>
      </w:r>
    </w:p>
    <w:p w14:paraId="750456EA" w14:textId="77777777" w:rsidR="003C2804" w:rsidRPr="005E49DB" w:rsidRDefault="003C2804" w:rsidP="00E823C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>2.8. Арбитраж:</w:t>
      </w:r>
    </w:p>
    <w:p w14:paraId="6D4C631B" w14:textId="7E5F11B1" w:rsidR="00744F4B" w:rsidRPr="00744F4B" w:rsidRDefault="003C2804" w:rsidP="00E823CD">
      <w:pPr>
        <w:spacing w:after="0" w:line="240" w:lineRule="auto"/>
        <w:rPr>
          <w:rFonts w:ascii="Times New Roman" w:eastAsia="Calibri" w:hAnsi="Times New Roman" w:cs="Times New Roman"/>
          <w:bCs/>
          <w:color w:val="000000"/>
        </w:rPr>
      </w:pPr>
      <w:r w:rsidRPr="005E49DB">
        <w:rPr>
          <w:rFonts w:ascii="Times New Roman" w:eastAsia="Calibri" w:hAnsi="Times New Roman" w:cs="Times New Roman"/>
          <w:bCs/>
          <w:color w:val="000000"/>
        </w:rPr>
        <w:t>- 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  <w:r w:rsidR="00744F4B">
        <w:rPr>
          <w:rFonts w:ascii="Times New Roman" w:eastAsia="Calibri" w:hAnsi="Times New Roman" w:cs="Times New Roman"/>
          <w:bCs/>
          <w:color w:val="000000"/>
        </w:rPr>
        <w:br/>
      </w:r>
      <w:r w:rsidR="00744F4B">
        <w:rPr>
          <w:rFonts w:ascii="Times New Roman" w:eastAsia="Calibri" w:hAnsi="Times New Roman" w:cs="Times New Roman"/>
          <w:bCs/>
          <w:color w:val="000000"/>
        </w:rPr>
        <w:br/>
      </w:r>
      <w:r w:rsidR="00744F4B" w:rsidRPr="000878D0">
        <w:rPr>
          <w:rFonts w:ascii="Times New Roman" w:eastAsia="Calibri" w:hAnsi="Times New Roman" w:cs="Times New Roman"/>
          <w:b/>
          <w:bCs/>
          <w:color w:val="000000"/>
        </w:rPr>
        <w:t>2.9.  Обязанности Поставщика при установке Товара</w:t>
      </w:r>
      <w:r w:rsidR="00744F4B" w:rsidRPr="00744F4B">
        <w:rPr>
          <w:rFonts w:ascii="Times New Roman" w:eastAsia="Calibri" w:hAnsi="Times New Roman" w:cs="Times New Roman"/>
          <w:bCs/>
          <w:color w:val="000000"/>
        </w:rPr>
        <w:t>.</w:t>
      </w:r>
    </w:p>
    <w:p w14:paraId="2682F154" w14:textId="1C9C6C05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При выполнении работ по </w:t>
      </w:r>
      <w:r>
        <w:rPr>
          <w:rFonts w:ascii="Times New Roman" w:eastAsia="Calibri" w:hAnsi="Times New Roman" w:cs="Times New Roman"/>
          <w:bCs/>
          <w:color w:val="000000"/>
        </w:rPr>
        <w:t>установке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Товара </w:t>
      </w:r>
      <w:r>
        <w:rPr>
          <w:rFonts w:ascii="Times New Roman" w:eastAsia="Calibri" w:hAnsi="Times New Roman" w:cs="Times New Roman"/>
          <w:bCs/>
          <w:color w:val="000000"/>
        </w:rPr>
        <w:t>Поставщик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обязан:</w:t>
      </w:r>
    </w:p>
    <w:p w14:paraId="0870FA5C" w14:textId="7777777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>- Выполнять Работы с использованием собственных расходных материалов, комплектующих, запасных частей.</w:t>
      </w:r>
    </w:p>
    <w:p w14:paraId="714162E7" w14:textId="7777777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>- Выполнять Работы с соблюдением требований нормативных документов и соответствующими согласованиями в установленном порядке, контролировать и нести ответственность за соблюдение правил техники безопасности, пожарной безопасности, и электробезопасности, охраны труда и окружающей среды своими специалистами при выполнении Работ.</w:t>
      </w:r>
    </w:p>
    <w:p w14:paraId="747C1CB2" w14:textId="7777777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>- При выполнении Работ применять оборудование, механизмы, материалы, конструкции, комплектующие изделия, соответствующие нормам технического регулирования и стандартизации Российской Федерации, и имеющие сертификаты / декларации соответствия, техническую документацию (технические паспорта) и/или иные документы, удостоверяющие их качество и безопасность.</w:t>
      </w:r>
    </w:p>
    <w:p w14:paraId="5865BE57" w14:textId="7777777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>- При производстве Работ, для соблюдения мер безопасности, заранее оповестить и согласовать с Заказчиком отключение электроснабжения, при необходимости его отключения.</w:t>
      </w:r>
    </w:p>
    <w:p w14:paraId="5243FC2D" w14:textId="7756BF36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Незамедлительно уведомлять Заказчика в письменной форме при обнаружении независящих от </w:t>
      </w:r>
      <w:r>
        <w:rPr>
          <w:rFonts w:ascii="Times New Roman" w:eastAsia="Calibri" w:hAnsi="Times New Roman" w:cs="Times New Roman"/>
          <w:bCs/>
          <w:color w:val="000000"/>
        </w:rPr>
        <w:t>Поставщика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обстоятельств, которые грозят годности или прочности результата выполняемых Работ либо создают невозможность их завершения в установленный </w:t>
      </w:r>
      <w:r>
        <w:rPr>
          <w:rFonts w:ascii="Times New Roman" w:eastAsia="Calibri" w:hAnsi="Times New Roman" w:cs="Times New Roman"/>
          <w:bCs/>
          <w:color w:val="000000"/>
        </w:rPr>
        <w:t>Контрактом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срок. При этом </w:t>
      </w:r>
      <w:r>
        <w:rPr>
          <w:rFonts w:ascii="Times New Roman" w:eastAsia="Calibri" w:hAnsi="Times New Roman" w:cs="Times New Roman"/>
          <w:bCs/>
          <w:color w:val="000000"/>
        </w:rPr>
        <w:t>Поставщик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приостанавливает производство Работ до получения письменных указаний от Заказчика.</w:t>
      </w:r>
    </w:p>
    <w:p w14:paraId="152E2BC2" w14:textId="53A24B8C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Информировать Заказчика обо всех происшествиях при производстве Работ, в том числе об авариях или о возникновении угрозы аварии, несчастных случаях, повлекших причинение вреда жизни и (или) здоровью работников </w:t>
      </w:r>
      <w:r>
        <w:rPr>
          <w:rFonts w:ascii="Times New Roman" w:eastAsia="Calibri" w:hAnsi="Times New Roman" w:cs="Times New Roman"/>
          <w:bCs/>
          <w:color w:val="000000"/>
        </w:rPr>
        <w:t>Поставщика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и иных лиц, не позднее 24 (Двадцати четырех) часов с момента, когда возникновение аварии или несчастного случая или угроза аварии или несчастного случая стали известны или должны были быть известны </w:t>
      </w:r>
      <w:r>
        <w:rPr>
          <w:rFonts w:ascii="Times New Roman" w:eastAsia="Calibri" w:hAnsi="Times New Roman" w:cs="Times New Roman"/>
          <w:bCs/>
          <w:color w:val="000000"/>
        </w:rPr>
        <w:t>Поставщику</w:t>
      </w:r>
      <w:r w:rsidRPr="00744F4B">
        <w:rPr>
          <w:rFonts w:ascii="Times New Roman" w:eastAsia="Calibri" w:hAnsi="Times New Roman" w:cs="Times New Roman"/>
          <w:bCs/>
          <w:color w:val="000000"/>
        </w:rPr>
        <w:t>.</w:t>
      </w:r>
    </w:p>
    <w:p w14:paraId="27516A0D" w14:textId="58E1F549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</w:t>
      </w:r>
      <w:r>
        <w:rPr>
          <w:rFonts w:ascii="Times New Roman" w:eastAsia="Calibri" w:hAnsi="Times New Roman" w:cs="Times New Roman"/>
          <w:bCs/>
          <w:color w:val="000000"/>
        </w:rPr>
        <w:t>Поставщик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полученные в ходе выполнения работ указания Заказчика, а также в срок, установленный предписанием Заказчика, устранять обнаруженные ими недостатки в выполненной Работе или иные отступления от условий настоящего </w:t>
      </w:r>
      <w:r w:rsidR="000E0F88">
        <w:rPr>
          <w:rFonts w:ascii="Times New Roman" w:eastAsia="Calibri" w:hAnsi="Times New Roman" w:cs="Times New Roman"/>
          <w:bCs/>
          <w:color w:val="000000"/>
        </w:rPr>
        <w:t>Контракт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а, если такие указания не </w:t>
      </w:r>
      <w:r w:rsidRPr="00744F4B">
        <w:rPr>
          <w:rFonts w:ascii="Times New Roman" w:eastAsia="Calibri" w:hAnsi="Times New Roman" w:cs="Times New Roman"/>
          <w:bCs/>
          <w:color w:val="000000"/>
        </w:rPr>
        <w:lastRenderedPageBreak/>
        <w:t xml:space="preserve">противоречат условиям </w:t>
      </w:r>
      <w:r w:rsidR="000E0F88">
        <w:rPr>
          <w:rFonts w:ascii="Times New Roman" w:eastAsia="Calibri" w:hAnsi="Times New Roman" w:cs="Times New Roman"/>
          <w:bCs/>
          <w:color w:val="000000"/>
        </w:rPr>
        <w:t>Контракт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а и не представляют собой вмешательство в оперативно-хозяйственную деятельность </w:t>
      </w:r>
      <w:r w:rsidR="00152E3A">
        <w:rPr>
          <w:rFonts w:ascii="Times New Roman" w:eastAsia="Calibri" w:hAnsi="Times New Roman" w:cs="Times New Roman"/>
          <w:bCs/>
          <w:color w:val="000000"/>
        </w:rPr>
        <w:t>Поставщика</w:t>
      </w:r>
      <w:r w:rsidRPr="00744F4B">
        <w:rPr>
          <w:rFonts w:ascii="Times New Roman" w:eastAsia="Calibri" w:hAnsi="Times New Roman" w:cs="Times New Roman"/>
          <w:bCs/>
          <w:color w:val="000000"/>
        </w:rPr>
        <w:t>.</w:t>
      </w:r>
    </w:p>
    <w:p w14:paraId="795E2D84" w14:textId="4EE5A69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Устранять за свой счет выявленные в процессе выполнения Работ и после их завершения в гарантийный срок недостатки (дефекты) Работ, возникшие вследствие невыполнения и (или) ненадлежащего выполнения Работ </w:t>
      </w:r>
      <w:r w:rsidR="00152E3A">
        <w:rPr>
          <w:rFonts w:ascii="Times New Roman" w:eastAsia="Calibri" w:hAnsi="Times New Roman" w:cs="Times New Roman"/>
          <w:bCs/>
          <w:color w:val="000000"/>
        </w:rPr>
        <w:t>Поставщиком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и (или) третьими лицами, привлеченными им для выполнения Работ, а в случае, если указанные недостатки (дефекты) причинили убытки Заказчику и (или) третьим лицам, возместить убытки в полном объеме в соответствии с гражданским законодательством Российской Федерации.</w:t>
      </w:r>
    </w:p>
    <w:p w14:paraId="2D051505" w14:textId="7777777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>- При сдаче результатов выполненных Работ сообщить Заказчику о требованиях, которые необходимо соблюдать для эффективного и безопасного использования результатов Работ, а также о возможных для самого Заказчика и других лиц последствиях несоблюдения соответствующих требований.</w:t>
      </w:r>
    </w:p>
    <w:p w14:paraId="3704223B" w14:textId="3A097525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Не допускать к Работам лиц, не имеющих соответствующей квалификации и без надлежащего допуска к выполняемым Работам, составляющих предмет </w:t>
      </w:r>
      <w:r w:rsidR="00152E3A">
        <w:rPr>
          <w:rFonts w:ascii="Times New Roman" w:eastAsia="Calibri" w:hAnsi="Times New Roman" w:cs="Times New Roman"/>
          <w:bCs/>
          <w:color w:val="000000"/>
        </w:rPr>
        <w:t>Контракт</w:t>
      </w:r>
      <w:r w:rsidRPr="00744F4B">
        <w:rPr>
          <w:rFonts w:ascii="Times New Roman" w:eastAsia="Calibri" w:hAnsi="Times New Roman" w:cs="Times New Roman"/>
          <w:bCs/>
          <w:color w:val="000000"/>
        </w:rPr>
        <w:t>а.</w:t>
      </w:r>
    </w:p>
    <w:p w14:paraId="34A1FADD" w14:textId="7777777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>-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4521CA6D" w14:textId="55715514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Иметь все необходимые разрешительные документы и согласования, необходимые для выполнения Работ, составляющие предмет </w:t>
      </w:r>
      <w:r w:rsidR="00152E3A">
        <w:rPr>
          <w:rFonts w:ascii="Times New Roman" w:eastAsia="Calibri" w:hAnsi="Times New Roman" w:cs="Times New Roman"/>
          <w:bCs/>
          <w:color w:val="000000"/>
        </w:rPr>
        <w:t>Контракт</w:t>
      </w:r>
      <w:r w:rsidRPr="00744F4B">
        <w:rPr>
          <w:rFonts w:ascii="Times New Roman" w:eastAsia="Calibri" w:hAnsi="Times New Roman" w:cs="Times New Roman"/>
          <w:bCs/>
          <w:color w:val="000000"/>
        </w:rPr>
        <w:t>а, при наличии такого требования, установленного действующим законодательством Российской Федерации.</w:t>
      </w:r>
    </w:p>
    <w:p w14:paraId="3C5F7EC8" w14:textId="54C34409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В случае нанесения материального ущерба при выполнении Работ (повреждение слаботочных линий, таких как телефонизация, локальная вычислительная сеть, противопожарная автоматическая сигнализация, система охранной сигнализации и др., схемы расположения которых предоставлены Заказчиком </w:t>
      </w:r>
      <w:r w:rsidR="00152E3A">
        <w:rPr>
          <w:rFonts w:ascii="Times New Roman" w:eastAsia="Calibri" w:hAnsi="Times New Roman" w:cs="Times New Roman"/>
          <w:bCs/>
          <w:color w:val="000000"/>
        </w:rPr>
        <w:t>Поставщику</w:t>
      </w:r>
      <w:r w:rsidRPr="00744F4B">
        <w:rPr>
          <w:rFonts w:ascii="Times New Roman" w:eastAsia="Calibri" w:hAnsi="Times New Roman" w:cs="Times New Roman"/>
          <w:bCs/>
          <w:color w:val="000000"/>
        </w:rPr>
        <w:t>), восстановить за свой счет и сдать Заказчику для дальнейшей эксплуатации.</w:t>
      </w:r>
    </w:p>
    <w:p w14:paraId="368F8790" w14:textId="7777777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>- В ходе выполнения Работ соблюдать чистоту и порядок в помещениях и на территории Заказчика.</w:t>
      </w:r>
    </w:p>
    <w:p w14:paraId="3B506F09" w14:textId="41AD558A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В период выполнения Работ, а также в период устранения недостатков выполненных Работ </w:t>
      </w:r>
      <w:r w:rsidR="00152E3A">
        <w:rPr>
          <w:rFonts w:ascii="Times New Roman" w:eastAsia="Calibri" w:hAnsi="Times New Roman" w:cs="Times New Roman"/>
          <w:bCs/>
          <w:color w:val="000000"/>
        </w:rPr>
        <w:t>Поставщик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должен обеспечивать сохранность имущества, материалов, оборудования, помещений Заказчика.</w:t>
      </w:r>
    </w:p>
    <w:p w14:paraId="17C0904D" w14:textId="7777777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</w:p>
    <w:p w14:paraId="516CA041" w14:textId="2C981B4D" w:rsidR="00744F4B" w:rsidRPr="000878D0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0878D0">
        <w:rPr>
          <w:rFonts w:ascii="Times New Roman" w:eastAsia="Calibri" w:hAnsi="Times New Roman" w:cs="Times New Roman"/>
          <w:b/>
          <w:bCs/>
          <w:color w:val="000000"/>
        </w:rPr>
        <w:t>2.10. Особые условия.</w:t>
      </w:r>
    </w:p>
    <w:p w14:paraId="4F4CC5FD" w14:textId="76C65507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 Учитывая характер Объекта, </w:t>
      </w:r>
      <w:r w:rsidR="00152E3A">
        <w:rPr>
          <w:rFonts w:ascii="Times New Roman" w:eastAsia="Calibri" w:hAnsi="Times New Roman" w:cs="Times New Roman"/>
          <w:bCs/>
          <w:color w:val="000000"/>
        </w:rPr>
        <w:t>Поставщик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должен до начала выполнения работ представить Заказчику для оформления пропусков список персонала, который будет задействован на объекте с указанием фамилии, имени, отчества, а также номера автомашин, которые в случае производственной необходимости смогут въезжать на территорию Заказчика.</w:t>
      </w:r>
    </w:p>
    <w:p w14:paraId="4F5455B9" w14:textId="3E8A1451" w:rsidR="00744F4B" w:rsidRPr="00744F4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Работы должны выполняться с соблюдением режимных требований, установленных на объекте Заказчика. Заказчик вправе привлечь третьих лиц для оценки качества и полноты исполнения условий настоящего </w:t>
      </w:r>
      <w:r w:rsidR="000E0F88">
        <w:rPr>
          <w:rFonts w:ascii="Times New Roman" w:eastAsia="Calibri" w:hAnsi="Times New Roman" w:cs="Times New Roman"/>
          <w:bCs/>
          <w:color w:val="000000"/>
        </w:rPr>
        <w:t>Контракт</w:t>
      </w:r>
      <w:r w:rsidRPr="00744F4B">
        <w:rPr>
          <w:rFonts w:ascii="Times New Roman" w:eastAsia="Calibri" w:hAnsi="Times New Roman" w:cs="Times New Roman"/>
          <w:bCs/>
          <w:color w:val="000000"/>
        </w:rPr>
        <w:t>а.</w:t>
      </w:r>
    </w:p>
    <w:p w14:paraId="428756C7" w14:textId="3EBD7BD8" w:rsidR="003C2804" w:rsidRPr="005E49DB" w:rsidRDefault="00744F4B" w:rsidP="00744F4B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744F4B">
        <w:rPr>
          <w:rFonts w:ascii="Times New Roman" w:eastAsia="Calibri" w:hAnsi="Times New Roman" w:cs="Times New Roman"/>
          <w:bCs/>
          <w:color w:val="000000"/>
        </w:rPr>
        <w:t xml:space="preserve">- </w:t>
      </w:r>
      <w:r w:rsidR="000E0F88">
        <w:rPr>
          <w:rFonts w:ascii="Times New Roman" w:eastAsia="Calibri" w:hAnsi="Times New Roman" w:cs="Times New Roman"/>
          <w:bCs/>
          <w:color w:val="000000"/>
        </w:rPr>
        <w:t>Поставщик</w:t>
      </w:r>
      <w:r w:rsidRPr="00744F4B">
        <w:rPr>
          <w:rFonts w:ascii="Times New Roman" w:eastAsia="Calibri" w:hAnsi="Times New Roman" w:cs="Times New Roman"/>
          <w:bCs/>
          <w:color w:val="000000"/>
        </w:rPr>
        <w:t xml:space="preserve"> уведомлен, что Объект не оборудован лифтами, перемещение и подъем инструментов, материалов, изделий до места проведения Работ на Объекте осуществляется без использования лифта.</w:t>
      </w:r>
    </w:p>
    <w:p w14:paraId="5D18EF3A" w14:textId="77777777" w:rsidR="003C2804" w:rsidRPr="005E49DB" w:rsidRDefault="003C2804" w:rsidP="003C280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</w:p>
    <w:p w14:paraId="209E633B" w14:textId="45B713C4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E49DB">
        <w:rPr>
          <w:rFonts w:ascii="Times New Roman" w:eastAsia="Times New Roman" w:hAnsi="Times New Roman" w:cs="Times New Roman"/>
          <w:b/>
          <w:lang w:eastAsia="ru-RU"/>
        </w:rPr>
        <w:t>2.</w:t>
      </w:r>
      <w:r w:rsidR="00744F4B">
        <w:rPr>
          <w:rFonts w:ascii="Times New Roman" w:eastAsia="Times New Roman" w:hAnsi="Times New Roman" w:cs="Times New Roman"/>
          <w:b/>
          <w:lang w:eastAsia="ru-RU"/>
        </w:rPr>
        <w:t>11</w:t>
      </w:r>
      <w:r w:rsidRPr="005E49DB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14:paraId="77519C22" w14:textId="77777777" w:rsidR="003C2804" w:rsidRPr="005E49DB" w:rsidRDefault="003C2804" w:rsidP="003C280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 xml:space="preserve"> - любая переписка Сторон в связи с исполнением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почтой:</w:t>
      </w:r>
    </w:p>
    <w:p w14:paraId="647D5728" w14:textId="77777777" w:rsidR="00F56FFE" w:rsidRPr="005E49DB" w:rsidRDefault="00F56FFE" w:rsidP="00F56FFE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>Контактные данные Заказчика:</w:t>
      </w:r>
    </w:p>
    <w:p w14:paraId="37857A1D" w14:textId="417489FE" w:rsidR="00F56FFE" w:rsidRPr="005E49DB" w:rsidRDefault="00F56FFE" w:rsidP="00F56FFE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E49DB">
        <w:rPr>
          <w:rFonts w:ascii="Times New Roman" w:eastAsia="Times New Roman" w:hAnsi="Times New Roman" w:cs="Times New Roman"/>
          <w:lang w:eastAsia="ru-RU"/>
        </w:rPr>
        <w:t>Адрес: г. Санкт-Петербург, Набережная реки Мойки д.12</w:t>
      </w:r>
      <w:r w:rsidR="00E73DAC" w:rsidRPr="005E49DB">
        <w:rPr>
          <w:rFonts w:ascii="Times New Roman" w:eastAsia="Times New Roman" w:hAnsi="Times New Roman" w:cs="Times New Roman"/>
          <w:lang w:eastAsia="ru-RU"/>
        </w:rPr>
        <w:t>4</w:t>
      </w:r>
      <w:r w:rsidRPr="005E49DB">
        <w:rPr>
          <w:rFonts w:ascii="Times New Roman" w:eastAsia="Times New Roman" w:hAnsi="Times New Roman" w:cs="Times New Roman"/>
          <w:lang w:eastAsia="ru-RU"/>
        </w:rPr>
        <w:t>, литера А</w:t>
      </w:r>
    </w:p>
    <w:p w14:paraId="16AA898C" w14:textId="64CCB7A9" w:rsidR="00F56FFE" w:rsidRPr="005E49DB" w:rsidRDefault="00F56FFE" w:rsidP="00F56FFE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E49DB">
        <w:rPr>
          <w:rFonts w:ascii="Times New Roman" w:eastAsia="Times New Roman" w:hAnsi="Times New Roman" w:cs="Times New Roman"/>
          <w:lang w:eastAsia="ru-RU"/>
        </w:rPr>
        <w:t xml:space="preserve">Телефон, факс: </w:t>
      </w:r>
      <w:r w:rsidRPr="005E49DB">
        <w:rPr>
          <w:rFonts w:ascii="Times New Roman" w:hAnsi="Times New Roman" w:cs="Times New Roman"/>
        </w:rPr>
        <w:t>(812) 714-59-41 доб.109</w:t>
      </w:r>
      <w:r w:rsidR="002A6E27">
        <w:rPr>
          <w:rFonts w:ascii="Times New Roman" w:hAnsi="Times New Roman" w:cs="Times New Roman"/>
        </w:rPr>
        <w:t xml:space="preserve">; </w:t>
      </w:r>
    </w:p>
    <w:p w14:paraId="276B7FA0" w14:textId="56675CD2" w:rsidR="00F56FFE" w:rsidRPr="007A7DCF" w:rsidRDefault="00F56FFE" w:rsidP="00F56FFE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E49DB">
        <w:rPr>
          <w:rFonts w:ascii="Times New Roman" w:eastAsia="Times New Roman" w:hAnsi="Times New Roman" w:cs="Times New Roman"/>
          <w:lang w:val="en-US" w:eastAsia="ru-RU"/>
        </w:rPr>
        <w:t>E</w:t>
      </w:r>
      <w:r w:rsidRPr="007A7DCF">
        <w:rPr>
          <w:rFonts w:ascii="Times New Roman" w:eastAsia="Times New Roman" w:hAnsi="Times New Roman" w:cs="Times New Roman"/>
          <w:lang w:eastAsia="ru-RU"/>
        </w:rPr>
        <w:t>-</w:t>
      </w:r>
      <w:r w:rsidRPr="005E49DB">
        <w:rPr>
          <w:rFonts w:ascii="Times New Roman" w:eastAsia="Times New Roman" w:hAnsi="Times New Roman" w:cs="Times New Roman"/>
          <w:lang w:val="en-US" w:eastAsia="ru-RU"/>
        </w:rPr>
        <w:t>mail</w:t>
      </w:r>
      <w:r w:rsidRPr="007A7DCF">
        <w:rPr>
          <w:rFonts w:ascii="Times New Roman" w:eastAsia="Times New Roman" w:hAnsi="Times New Roman" w:cs="Times New Roman"/>
          <w:lang w:eastAsia="ru-RU"/>
        </w:rPr>
        <w:t>:</w:t>
      </w:r>
      <w:r w:rsidRPr="007A7DCF">
        <w:rPr>
          <w:rFonts w:ascii="Times New Roman" w:hAnsi="Times New Roman" w:cs="Times New Roman"/>
        </w:rPr>
        <w:t xml:space="preserve"> </w:t>
      </w:r>
      <w:hyperlink r:id="rId5" w:history="1">
        <w:r w:rsidR="002A6E27" w:rsidRPr="0094706C">
          <w:rPr>
            <w:rStyle w:val="ae"/>
            <w:rFonts w:ascii="Times New Roman" w:hAnsi="Times New Roman" w:cs="Times New Roman"/>
            <w:lang w:val="en-US"/>
          </w:rPr>
          <w:t>i</w:t>
        </w:r>
        <w:r w:rsidR="002A6E27" w:rsidRPr="007A7DCF">
          <w:rPr>
            <w:rStyle w:val="ae"/>
            <w:rFonts w:ascii="Times New Roman" w:hAnsi="Times New Roman" w:cs="Times New Roman"/>
          </w:rPr>
          <w:t>.</w:t>
        </w:r>
        <w:r w:rsidR="002A6E27" w:rsidRPr="0094706C">
          <w:rPr>
            <w:rStyle w:val="ae"/>
            <w:rFonts w:ascii="Times New Roman" w:hAnsi="Times New Roman" w:cs="Times New Roman"/>
            <w:lang w:val="en-US"/>
          </w:rPr>
          <w:t>tsygankova</w:t>
        </w:r>
        <w:r w:rsidR="002A6E27" w:rsidRPr="007A7DCF">
          <w:rPr>
            <w:rStyle w:val="ae"/>
            <w:rFonts w:ascii="Times New Roman" w:hAnsi="Times New Roman" w:cs="Times New Roman"/>
          </w:rPr>
          <w:t>@</w:t>
        </w:r>
        <w:r w:rsidR="002A6E27" w:rsidRPr="0094706C">
          <w:rPr>
            <w:rStyle w:val="ae"/>
            <w:rFonts w:ascii="Times New Roman" w:hAnsi="Times New Roman" w:cs="Times New Roman"/>
            <w:lang w:val="en-US"/>
          </w:rPr>
          <w:t>vniio</w:t>
        </w:r>
        <w:r w:rsidR="002A6E27" w:rsidRPr="007A7DCF">
          <w:rPr>
            <w:rStyle w:val="ae"/>
            <w:rFonts w:ascii="Times New Roman" w:hAnsi="Times New Roman" w:cs="Times New Roman"/>
          </w:rPr>
          <w:t>.</w:t>
        </w:r>
        <w:r w:rsidR="002A6E27" w:rsidRPr="0094706C">
          <w:rPr>
            <w:rStyle w:val="ae"/>
            <w:rFonts w:ascii="Times New Roman" w:hAnsi="Times New Roman" w:cs="Times New Roman"/>
            <w:lang w:val="en-US"/>
          </w:rPr>
          <w:t>ru</w:t>
        </w:r>
      </w:hyperlink>
      <w:r w:rsidR="002A6E27" w:rsidRPr="007A7DCF">
        <w:rPr>
          <w:rFonts w:ascii="Times New Roman" w:hAnsi="Times New Roman" w:cs="Times New Roman"/>
        </w:rPr>
        <w:t xml:space="preserve">; </w:t>
      </w:r>
      <w:r w:rsidR="002A6E27" w:rsidRPr="002A6E27">
        <w:rPr>
          <w:rFonts w:ascii="Times New Roman" w:hAnsi="Times New Roman" w:cs="Times New Roman"/>
          <w:lang w:val="en-US"/>
        </w:rPr>
        <w:t>k</w:t>
      </w:r>
      <w:r w:rsidR="002A6E27" w:rsidRPr="007A7DCF">
        <w:rPr>
          <w:rFonts w:ascii="Times New Roman" w:hAnsi="Times New Roman" w:cs="Times New Roman"/>
        </w:rPr>
        <w:t>.</w:t>
      </w:r>
      <w:r w:rsidR="002A6E27" w:rsidRPr="002A6E27">
        <w:rPr>
          <w:rFonts w:ascii="Times New Roman" w:hAnsi="Times New Roman" w:cs="Times New Roman"/>
          <w:lang w:val="en-US"/>
        </w:rPr>
        <w:t>enikeev</w:t>
      </w:r>
      <w:r w:rsidR="002A6E27" w:rsidRPr="007A7DCF">
        <w:rPr>
          <w:rFonts w:ascii="Times New Roman" w:hAnsi="Times New Roman" w:cs="Times New Roman"/>
        </w:rPr>
        <w:t>@</w:t>
      </w:r>
      <w:r w:rsidR="002A6E27" w:rsidRPr="002A6E27">
        <w:rPr>
          <w:rFonts w:ascii="Times New Roman" w:hAnsi="Times New Roman" w:cs="Times New Roman"/>
          <w:lang w:val="en-US"/>
        </w:rPr>
        <w:t>vniio</w:t>
      </w:r>
      <w:r w:rsidR="002A6E27" w:rsidRPr="007A7DCF">
        <w:rPr>
          <w:rFonts w:ascii="Times New Roman" w:hAnsi="Times New Roman" w:cs="Times New Roman"/>
        </w:rPr>
        <w:t>.</w:t>
      </w:r>
      <w:r w:rsidR="002A6E27" w:rsidRPr="002A6E27">
        <w:rPr>
          <w:rFonts w:ascii="Times New Roman" w:hAnsi="Times New Roman" w:cs="Times New Roman"/>
          <w:lang w:val="en-US"/>
        </w:rPr>
        <w:t>ru</w:t>
      </w:r>
    </w:p>
    <w:p w14:paraId="620BE6B4" w14:textId="21894ED0" w:rsidR="00F56FFE" w:rsidRPr="005E49DB" w:rsidRDefault="00F56FFE" w:rsidP="00AD777B">
      <w:pPr>
        <w:spacing w:after="0"/>
        <w:rPr>
          <w:rFonts w:ascii="Times New Roman" w:hAnsi="Times New Roman" w:cs="Times New Roman"/>
        </w:rPr>
      </w:pPr>
      <w:r w:rsidRPr="005E49DB">
        <w:rPr>
          <w:rFonts w:ascii="Times New Roman" w:eastAsia="Times New Roman" w:hAnsi="Times New Roman" w:cs="Times New Roman"/>
          <w:lang w:eastAsia="ru-RU"/>
        </w:rPr>
        <w:t xml:space="preserve">Контактное лицо: </w:t>
      </w:r>
      <w:r w:rsidR="00AD777B" w:rsidRPr="00AD777B">
        <w:rPr>
          <w:rFonts w:ascii="Times New Roman" w:eastAsia="Times New Roman" w:hAnsi="Times New Roman" w:cs="Times New Roman"/>
          <w:lang w:eastAsia="ru-RU"/>
        </w:rPr>
        <w:t>Цыганкова</w:t>
      </w:r>
      <w:r w:rsidR="00AD77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2A6E27">
        <w:rPr>
          <w:rFonts w:ascii="Times New Roman" w:eastAsia="Times New Roman" w:hAnsi="Times New Roman" w:cs="Times New Roman"/>
          <w:lang w:eastAsia="ru-RU"/>
        </w:rPr>
        <w:t xml:space="preserve">И.В.; </w:t>
      </w:r>
      <w:r w:rsidR="002A6E27" w:rsidRPr="002A6E27">
        <w:rPr>
          <w:rFonts w:ascii="Times New Roman" w:eastAsia="Times New Roman" w:hAnsi="Times New Roman" w:cs="Times New Roman"/>
          <w:lang w:eastAsia="ru-RU"/>
        </w:rPr>
        <w:t>Еникеев К.Е.</w:t>
      </w:r>
    </w:p>
    <w:bookmarkEnd w:id="0"/>
    <w:p w14:paraId="0AA5B6A2" w14:textId="77777777" w:rsidR="003C2804" w:rsidRPr="005E49DB" w:rsidRDefault="003C2804" w:rsidP="0072539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R="003C2804" w:rsidRPr="005E49DB" w:rsidSect="00494C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D67286" w16cex:dateUtc="2023-04-04T06:55:00Z"/>
  <w16cex:commentExtensible w16cex:durableId="27D67296" w16cex:dateUtc="2023-04-04T06:55:00Z"/>
  <w16cex:commentExtensible w16cex:durableId="27D672A2" w16cex:dateUtc="2023-04-04T06:55:00Z"/>
  <w16cex:commentExtensible w16cex:durableId="27D672BB" w16cex:dateUtc="2023-04-04T06:56:00Z"/>
  <w16cex:commentExtensible w16cex:durableId="27D672D1" w16cex:dateUtc="2023-04-04T06:56:00Z"/>
  <w16cex:commentExtensible w16cex:durableId="27D672DD" w16cex:dateUtc="2023-04-04T06:56:00Z"/>
  <w16cex:commentExtensible w16cex:durableId="27D67310" w16cex:dateUtc="2023-04-04T06:57:00Z"/>
  <w16cex:commentExtensible w16cex:durableId="27D67320" w16cex:dateUtc="2023-04-04T06:57:00Z"/>
  <w16cex:commentExtensible w16cex:durableId="27D6732A" w16cex:dateUtc="2023-04-04T06:5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728EB"/>
    <w:multiLevelType w:val="hybridMultilevel"/>
    <w:tmpl w:val="3988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33012"/>
    <w:multiLevelType w:val="hybridMultilevel"/>
    <w:tmpl w:val="A91E4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44BAA"/>
    <w:multiLevelType w:val="multilevel"/>
    <w:tmpl w:val="2A929924"/>
    <w:lvl w:ilvl="0">
      <w:start w:val="2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3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07"/>
    <w:rsid w:val="00001F69"/>
    <w:rsid w:val="00004D06"/>
    <w:rsid w:val="00055F81"/>
    <w:rsid w:val="00083FA1"/>
    <w:rsid w:val="000878D0"/>
    <w:rsid w:val="00095893"/>
    <w:rsid w:val="000B1657"/>
    <w:rsid w:val="000D2B41"/>
    <w:rsid w:val="000E0F88"/>
    <w:rsid w:val="000E41B9"/>
    <w:rsid w:val="000F41E8"/>
    <w:rsid w:val="000F6F87"/>
    <w:rsid w:val="001222DA"/>
    <w:rsid w:val="00127BD6"/>
    <w:rsid w:val="00143A7C"/>
    <w:rsid w:val="00150A12"/>
    <w:rsid w:val="00152E3A"/>
    <w:rsid w:val="00187DCC"/>
    <w:rsid w:val="001A1263"/>
    <w:rsid w:val="001A69F2"/>
    <w:rsid w:val="001B528F"/>
    <w:rsid w:val="001D2AE3"/>
    <w:rsid w:val="001E1B8D"/>
    <w:rsid w:val="001E2992"/>
    <w:rsid w:val="00205AF8"/>
    <w:rsid w:val="002064E9"/>
    <w:rsid w:val="00235BA1"/>
    <w:rsid w:val="00267E70"/>
    <w:rsid w:val="00270BF9"/>
    <w:rsid w:val="00295EB8"/>
    <w:rsid w:val="00297010"/>
    <w:rsid w:val="002A6E27"/>
    <w:rsid w:val="002B1965"/>
    <w:rsid w:val="002E2AF3"/>
    <w:rsid w:val="0031479D"/>
    <w:rsid w:val="00316320"/>
    <w:rsid w:val="00317EB5"/>
    <w:rsid w:val="0035789D"/>
    <w:rsid w:val="00365386"/>
    <w:rsid w:val="0038797A"/>
    <w:rsid w:val="003A6AD0"/>
    <w:rsid w:val="003B0755"/>
    <w:rsid w:val="003B23E0"/>
    <w:rsid w:val="003C2804"/>
    <w:rsid w:val="003C75E6"/>
    <w:rsid w:val="003F0E14"/>
    <w:rsid w:val="00415346"/>
    <w:rsid w:val="004306E9"/>
    <w:rsid w:val="00494CE1"/>
    <w:rsid w:val="004A231A"/>
    <w:rsid w:val="004A2A77"/>
    <w:rsid w:val="0051350A"/>
    <w:rsid w:val="00515978"/>
    <w:rsid w:val="00561C9A"/>
    <w:rsid w:val="00565829"/>
    <w:rsid w:val="00577BA8"/>
    <w:rsid w:val="00594DC6"/>
    <w:rsid w:val="005C4009"/>
    <w:rsid w:val="005E49DB"/>
    <w:rsid w:val="00612150"/>
    <w:rsid w:val="00624C55"/>
    <w:rsid w:val="00636368"/>
    <w:rsid w:val="00660F03"/>
    <w:rsid w:val="00667BAA"/>
    <w:rsid w:val="00680DC5"/>
    <w:rsid w:val="00690D8D"/>
    <w:rsid w:val="006A1EDD"/>
    <w:rsid w:val="006C2AED"/>
    <w:rsid w:val="006D44FC"/>
    <w:rsid w:val="006D7811"/>
    <w:rsid w:val="00702525"/>
    <w:rsid w:val="00707DF1"/>
    <w:rsid w:val="00714222"/>
    <w:rsid w:val="00725396"/>
    <w:rsid w:val="00725CA2"/>
    <w:rsid w:val="00735012"/>
    <w:rsid w:val="00744F4B"/>
    <w:rsid w:val="00745A78"/>
    <w:rsid w:val="00755D37"/>
    <w:rsid w:val="0076427A"/>
    <w:rsid w:val="00781B9C"/>
    <w:rsid w:val="007A7B17"/>
    <w:rsid w:val="007A7DCF"/>
    <w:rsid w:val="008205FB"/>
    <w:rsid w:val="00826A73"/>
    <w:rsid w:val="008B73FE"/>
    <w:rsid w:val="008B7DCB"/>
    <w:rsid w:val="008D2E69"/>
    <w:rsid w:val="008E2A38"/>
    <w:rsid w:val="008E6E1E"/>
    <w:rsid w:val="008E6F22"/>
    <w:rsid w:val="009076BC"/>
    <w:rsid w:val="0092033C"/>
    <w:rsid w:val="0092560E"/>
    <w:rsid w:val="00956AE3"/>
    <w:rsid w:val="00966CDA"/>
    <w:rsid w:val="009765CC"/>
    <w:rsid w:val="00981951"/>
    <w:rsid w:val="0099272E"/>
    <w:rsid w:val="009B3E00"/>
    <w:rsid w:val="009C3AB5"/>
    <w:rsid w:val="00A0106E"/>
    <w:rsid w:val="00A23FA5"/>
    <w:rsid w:val="00A46E7F"/>
    <w:rsid w:val="00AB1A97"/>
    <w:rsid w:val="00AD777B"/>
    <w:rsid w:val="00AF6670"/>
    <w:rsid w:val="00B07507"/>
    <w:rsid w:val="00B1066A"/>
    <w:rsid w:val="00B13B4A"/>
    <w:rsid w:val="00B170FA"/>
    <w:rsid w:val="00B3125D"/>
    <w:rsid w:val="00B40FD2"/>
    <w:rsid w:val="00B66302"/>
    <w:rsid w:val="00B72263"/>
    <w:rsid w:val="00BC6634"/>
    <w:rsid w:val="00BE0AD3"/>
    <w:rsid w:val="00BF20D9"/>
    <w:rsid w:val="00C1046D"/>
    <w:rsid w:val="00C22D6D"/>
    <w:rsid w:val="00C4775D"/>
    <w:rsid w:val="00C9024C"/>
    <w:rsid w:val="00C905DE"/>
    <w:rsid w:val="00C96DC6"/>
    <w:rsid w:val="00CB3A1F"/>
    <w:rsid w:val="00CB5FB1"/>
    <w:rsid w:val="00CE2BB4"/>
    <w:rsid w:val="00CF5AC7"/>
    <w:rsid w:val="00CF7DA1"/>
    <w:rsid w:val="00D036BF"/>
    <w:rsid w:val="00D039BA"/>
    <w:rsid w:val="00D331F3"/>
    <w:rsid w:val="00D34434"/>
    <w:rsid w:val="00DA4FA7"/>
    <w:rsid w:val="00DB092A"/>
    <w:rsid w:val="00DB12BB"/>
    <w:rsid w:val="00DB7C42"/>
    <w:rsid w:val="00DC72FE"/>
    <w:rsid w:val="00DD55B3"/>
    <w:rsid w:val="00DE36CE"/>
    <w:rsid w:val="00DE4B14"/>
    <w:rsid w:val="00DF1FFC"/>
    <w:rsid w:val="00DF7037"/>
    <w:rsid w:val="00E01F75"/>
    <w:rsid w:val="00E177B1"/>
    <w:rsid w:val="00E252E4"/>
    <w:rsid w:val="00E302D0"/>
    <w:rsid w:val="00E309B9"/>
    <w:rsid w:val="00E65493"/>
    <w:rsid w:val="00E72BE0"/>
    <w:rsid w:val="00E73DAC"/>
    <w:rsid w:val="00E7748E"/>
    <w:rsid w:val="00E81C84"/>
    <w:rsid w:val="00E823CD"/>
    <w:rsid w:val="00E87F97"/>
    <w:rsid w:val="00EA47D6"/>
    <w:rsid w:val="00EA6202"/>
    <w:rsid w:val="00EE39FA"/>
    <w:rsid w:val="00F12314"/>
    <w:rsid w:val="00F332A9"/>
    <w:rsid w:val="00F56FFE"/>
    <w:rsid w:val="00F6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DE624"/>
  <w15:docId w15:val="{D8F7DF26-C651-4466-8BD0-15CE1239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22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07DF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6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7E7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qFormat/>
    <w:rsid w:val="00CB5FB1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8">
    <w:name w:val="Основной текст Знак"/>
    <w:basedOn w:val="a0"/>
    <w:link w:val="a7"/>
    <w:rsid w:val="00CB5FB1"/>
    <w:rPr>
      <w:rFonts w:ascii="Times New Roman" w:hAnsi="Times New Roman" w:cs="Times New Roman"/>
      <w:bCs/>
      <w:color w:val="000000"/>
      <w:sz w:val="24"/>
      <w:szCs w:val="24"/>
    </w:rPr>
  </w:style>
  <w:style w:type="character" w:styleId="a9">
    <w:name w:val="annotation reference"/>
    <w:basedOn w:val="a0"/>
    <w:uiPriority w:val="99"/>
    <w:unhideWhenUsed/>
    <w:rsid w:val="00CB5FB1"/>
    <w:rPr>
      <w:sz w:val="16"/>
      <w:szCs w:val="16"/>
    </w:rPr>
  </w:style>
  <w:style w:type="paragraph" w:styleId="aa">
    <w:name w:val="annotation text"/>
    <w:basedOn w:val="a"/>
    <w:link w:val="ab"/>
    <w:unhideWhenUsed/>
    <w:rsid w:val="00CB5FB1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CB5FB1"/>
    <w:rPr>
      <w:rFonts w:ascii="Times New Roman" w:hAnsi="Times New Roman" w:cs="Times New Roman"/>
      <w:bCs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1F69"/>
    <w:pPr>
      <w:autoSpaceDE/>
      <w:autoSpaceDN/>
      <w:adjustRightInd/>
      <w:spacing w:after="200"/>
      <w:jc w:val="left"/>
    </w:pPr>
    <w:rPr>
      <w:rFonts w:asciiTheme="minorHAnsi" w:hAnsiTheme="minorHAnsi" w:cstheme="minorBidi"/>
      <w:b/>
      <w:color w:val="auto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01F6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e">
    <w:name w:val="Hyperlink"/>
    <w:basedOn w:val="a0"/>
    <w:uiPriority w:val="99"/>
    <w:unhideWhenUsed/>
    <w:rsid w:val="008E6F2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E6F22"/>
    <w:rPr>
      <w:color w:val="605E5C"/>
      <w:shd w:val="clear" w:color="auto" w:fill="E1DFDD"/>
    </w:rPr>
  </w:style>
  <w:style w:type="table" w:styleId="af">
    <w:name w:val="Table Grid"/>
    <w:basedOn w:val="a1"/>
    <w:uiPriority w:val="59"/>
    <w:rsid w:val="003A6AD0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.tsygankova@vniio.ru" TargetMode="Externa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Острикова Дарья Андреевна</cp:lastModifiedBy>
  <cp:revision>64</cp:revision>
  <cp:lastPrinted>2026-04-16T07:37:00Z</cp:lastPrinted>
  <dcterms:created xsi:type="dcterms:W3CDTF">2026-04-16T13:52:00Z</dcterms:created>
  <dcterms:modified xsi:type="dcterms:W3CDTF">2026-10-14T06:45:00Z</dcterms:modified>
</cp:coreProperties>
</file>