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94AC2" w:rsidRDefault="00192059">
      <w:pPr>
        <w:pStyle w:val="ConsPlusCell"/>
        <w:tabs>
          <w:tab w:val="left" w:pos="9923"/>
        </w:tabs>
        <w:ind w:left="360"/>
        <w:jc w:val="center"/>
        <w:rPr>
          <w:b/>
          <w:sz w:val="22"/>
          <w:szCs w:val="22"/>
        </w:rPr>
      </w:pPr>
      <w:r>
        <w:rPr>
          <w:b/>
          <w:sz w:val="22"/>
          <w:szCs w:val="22"/>
        </w:rPr>
        <w:t xml:space="preserve">Контракт № </w:t>
      </w:r>
    </w:p>
    <w:p w:rsidR="00894AC2" w:rsidRDefault="00894AC2">
      <w:pPr>
        <w:spacing w:after="0" w:line="240" w:lineRule="auto"/>
        <w:ind w:left="360"/>
        <w:jc w:val="center"/>
        <w:rPr>
          <w:rFonts w:ascii="Times New Roman" w:eastAsia="Times New Roman" w:hAnsi="Times New Roman" w:cs="Times New Roman"/>
          <w:b/>
          <w:bCs/>
        </w:rPr>
      </w:pPr>
    </w:p>
    <w:p w:rsidR="00894AC2" w:rsidRDefault="00192059">
      <w:pPr>
        <w:pStyle w:val="ConsPlusCell"/>
        <w:tabs>
          <w:tab w:val="left" w:pos="9923"/>
        </w:tabs>
        <w:jc w:val="both"/>
        <w:rPr>
          <w:sz w:val="22"/>
          <w:szCs w:val="22"/>
        </w:rPr>
      </w:pPr>
      <w:r>
        <w:rPr>
          <w:sz w:val="22"/>
          <w:szCs w:val="22"/>
        </w:rPr>
        <w:t xml:space="preserve">г. Хабаровск                                                                                                                      </w:t>
      </w:r>
      <w:proofErr w:type="gramStart"/>
      <w:r>
        <w:rPr>
          <w:sz w:val="22"/>
          <w:szCs w:val="22"/>
        </w:rPr>
        <w:t xml:space="preserve">   «</w:t>
      </w:r>
      <w:proofErr w:type="gramEnd"/>
      <w:r>
        <w:rPr>
          <w:sz w:val="22"/>
          <w:szCs w:val="22"/>
        </w:rPr>
        <w:t>____» ________ 2026 г.</w:t>
      </w:r>
    </w:p>
    <w:p w:rsidR="00894AC2" w:rsidRDefault="00894AC2">
      <w:pPr>
        <w:pStyle w:val="ConsPlusNormal"/>
        <w:tabs>
          <w:tab w:val="left" w:pos="9923"/>
        </w:tabs>
        <w:ind w:firstLine="0"/>
        <w:jc w:val="both"/>
        <w:rPr>
          <w:rFonts w:ascii="Times New Roman" w:hAnsi="Times New Roman" w:cs="Times New Roman"/>
          <w:sz w:val="22"/>
          <w:szCs w:val="22"/>
        </w:rPr>
      </w:pPr>
    </w:p>
    <w:p w:rsidR="00894AC2" w:rsidRDefault="00192059">
      <w:pPr>
        <w:spacing w:after="0" w:line="240" w:lineRule="auto"/>
        <w:ind w:firstLine="567"/>
        <w:jc w:val="both"/>
        <w:rPr>
          <w:rFonts w:ascii="Times New Roman" w:hAnsi="Times New Roman"/>
        </w:rPr>
      </w:pPr>
      <w:r>
        <w:rPr>
          <w:rFonts w:ascii="Times New Roman" w:hAnsi="Times New Roman"/>
          <w:b/>
        </w:rPr>
        <w:t>Федеральное государственное бюджетное образовательное учреждение высшего образования «Дальневосточный государственный медицинский университет» Министерства здравоохранения Российской Федерации (ФГБОУ ВО ДВГМУ Минздрава России)</w:t>
      </w:r>
      <w:r>
        <w:rPr>
          <w:rFonts w:ascii="Times New Roman" w:hAnsi="Times New Roman"/>
        </w:rPr>
        <w:t xml:space="preserve">, именуемое в дальнейшем </w:t>
      </w:r>
      <w:r>
        <w:rPr>
          <w:rFonts w:ascii="Times New Roman" w:hAnsi="Times New Roman"/>
          <w:b/>
        </w:rPr>
        <w:t>"Заказчик",</w:t>
      </w:r>
      <w:r>
        <w:rPr>
          <w:rFonts w:ascii="Times New Roman" w:hAnsi="Times New Roman"/>
        </w:rPr>
        <w:t xml:space="preserve"> в лице _____</w:t>
      </w:r>
      <w:r>
        <w:rPr>
          <w:rFonts w:ascii="Times New Roman" w:eastAsia="Times New Roman" w:hAnsi="Times New Roman" w:cs="Times New Roman"/>
        </w:rPr>
        <w:t xml:space="preserve">__________________, действующего на основании  __________________ и  </w:t>
      </w:r>
      <w:r>
        <w:rPr>
          <w:rFonts w:ascii="Times New Roman" w:eastAsia="Times New Roman" w:hAnsi="Times New Roman" w:cs="Times New Roman"/>
          <w:b/>
        </w:rPr>
        <w:t>_______________________</w:t>
      </w:r>
      <w:r>
        <w:rPr>
          <w:rFonts w:ascii="Times New Roman" w:eastAsia="Times New Roman" w:hAnsi="Times New Roman" w:cs="Times New Roman"/>
          <w:bCs/>
          <w:iCs/>
          <w:spacing w:val="-6"/>
        </w:rPr>
        <w:t>,</w:t>
      </w:r>
      <w:r>
        <w:rPr>
          <w:rFonts w:ascii="Times New Roman" w:eastAsia="Times New Roman" w:hAnsi="Times New Roman" w:cs="Times New Roman"/>
          <w:b/>
          <w:bCs/>
          <w:iCs/>
          <w:spacing w:val="-6"/>
        </w:rPr>
        <w:t xml:space="preserve"> </w:t>
      </w:r>
      <w:r>
        <w:rPr>
          <w:rFonts w:ascii="Times New Roman" w:eastAsia="Times New Roman" w:hAnsi="Times New Roman" w:cs="Times New Roman"/>
          <w:bCs/>
          <w:iCs/>
          <w:spacing w:val="-6"/>
        </w:rPr>
        <w:t xml:space="preserve">именуемое в дальнейшем  </w:t>
      </w:r>
      <w:r>
        <w:rPr>
          <w:rFonts w:ascii="Times New Roman" w:eastAsia="Times New Roman" w:hAnsi="Times New Roman" w:cs="Times New Roman"/>
          <w:b/>
          <w:bCs/>
          <w:iCs/>
          <w:spacing w:val="-6"/>
        </w:rPr>
        <w:t>«Исполнитель»</w:t>
      </w:r>
      <w:r>
        <w:rPr>
          <w:rFonts w:ascii="Times New Roman" w:eastAsia="Times New Roman" w:hAnsi="Times New Roman" w:cs="Times New Roman"/>
          <w:bCs/>
          <w:iCs/>
          <w:spacing w:val="-6"/>
        </w:rPr>
        <w:t>, в лице ___________________ действующего на основании ____________, с другой стороны, совместно именуемые "Стороны" и каждый по отдельности "Сторона"</w:t>
      </w:r>
      <w:r>
        <w:rPr>
          <w:rFonts w:ascii="Times New Roman" w:eastAsia="Times New Roman" w:hAnsi="Times New Roman" w:cs="Times New Roman"/>
        </w:rPr>
        <w:t xml:space="preserve">, с соблюдением требований Гражданского </w:t>
      </w:r>
      <w:hyperlink r:id="rId8" w:tooltip="consultantplus://offline/main?base=LAW;n=112770;fld=134" w:history="1">
        <w:r>
          <w:rPr>
            <w:rFonts w:ascii="Times New Roman" w:eastAsia="Times New Roman" w:hAnsi="Times New Roman" w:cs="Times New Roman"/>
          </w:rPr>
          <w:t>кодекса</w:t>
        </w:r>
      </w:hyperlink>
      <w:r>
        <w:rPr>
          <w:rFonts w:ascii="Times New Roman" w:eastAsia="Times New Roman" w:hAnsi="Times New Roman" w:cs="Times New Roman"/>
        </w:rPr>
        <w:t xml:space="preserve"> Российской Федерации, п.5 ч.1 ст.93 Федерального закона от 05.04.2013 № 44-ФЗ «О контрактной систе</w:t>
      </w:r>
      <w:r>
        <w:rPr>
          <w:rFonts w:ascii="Times New Roman" w:hAnsi="Times New Roman"/>
        </w:rPr>
        <w:t>ме в сфере закупок товаров, работ, услуг для обеспечения государственных и муниципальных нужд» (далее – Федеральный закон № 44-ФЗ) ИКЗ: 261272102089627210100100170000000000</w:t>
      </w:r>
      <w:r>
        <w:t xml:space="preserve">, </w:t>
      </w:r>
      <w:r>
        <w:rPr>
          <w:rFonts w:ascii="Times New Roman" w:hAnsi="Times New Roman"/>
        </w:rPr>
        <w:t xml:space="preserve">включили контракт о ниже следующем: </w:t>
      </w:r>
    </w:p>
    <w:p w:rsidR="00894AC2" w:rsidRDefault="00894AC2">
      <w:pPr>
        <w:spacing w:after="0" w:line="240" w:lineRule="auto"/>
        <w:ind w:firstLine="567"/>
        <w:jc w:val="both"/>
        <w:rPr>
          <w:rFonts w:ascii="Times New Roman" w:hAnsi="Times New Roman"/>
          <w:spacing w:val="-3"/>
        </w:rPr>
      </w:pPr>
    </w:p>
    <w:p w:rsidR="00894AC2" w:rsidRDefault="00192059">
      <w:pPr>
        <w:spacing w:after="120" w:line="240" w:lineRule="auto"/>
        <w:jc w:val="center"/>
        <w:rPr>
          <w:rFonts w:ascii="Times New Roman" w:hAnsi="Times New Roman"/>
          <w:b/>
        </w:rPr>
      </w:pPr>
      <w:r>
        <w:rPr>
          <w:rFonts w:ascii="Times New Roman" w:hAnsi="Times New Roman"/>
          <w:b/>
        </w:rPr>
        <w:t>1. Предмет Контракта</w:t>
      </w:r>
    </w:p>
    <w:p w:rsidR="00894AC2" w:rsidRDefault="00192059">
      <w:pPr>
        <w:tabs>
          <w:tab w:val="left" w:pos="1080"/>
        </w:tabs>
        <w:spacing w:after="0" w:line="240" w:lineRule="auto"/>
        <w:jc w:val="both"/>
        <w:rPr>
          <w:rFonts w:ascii="Times New Roman" w:hAnsi="Times New Roman"/>
        </w:rPr>
      </w:pPr>
      <w:r>
        <w:rPr>
          <w:rFonts w:ascii="Times New Roman" w:hAnsi="Times New Roman"/>
        </w:rPr>
        <w:t xml:space="preserve">1.1. Предметом настоящего Контракта является оказание услуг </w:t>
      </w:r>
      <w:r>
        <w:rPr>
          <w:rFonts w:ascii="Times New Roman" w:hAnsi="Times New Roman" w:cs="Times New Roman"/>
          <w:color w:val="000000"/>
          <w:shd w:val="clear" w:color="auto" w:fill="FFFFFF"/>
        </w:rPr>
        <w:t xml:space="preserve">по бронированию, оформлению и продаже авиационных билетов для участия аспирантов в научных мероприятиях </w:t>
      </w:r>
      <w:r>
        <w:rPr>
          <w:rFonts w:ascii="Times New Roman" w:hAnsi="Times New Roman"/>
        </w:rPr>
        <w:t>(далее - услуга). Исполнитель обязуется по настоящему контракту оказать услуги по оформлению и продаже авиационных билетов в соответствии с Технической частью (Приложение № 1), Таблицей цен (Приложение № 2), а Заказчик обязуется принять оказанные услуги и оплатить их в порядке, предусмотренном настоящим контрактом.</w:t>
      </w:r>
    </w:p>
    <w:p w:rsidR="00894AC2" w:rsidRDefault="00192059">
      <w:pPr>
        <w:spacing w:after="0" w:line="240" w:lineRule="auto"/>
        <w:jc w:val="both"/>
        <w:rPr>
          <w:rFonts w:ascii="Times New Roman" w:hAnsi="Times New Roman"/>
        </w:rPr>
      </w:pPr>
      <w:r>
        <w:rPr>
          <w:rFonts w:ascii="Times New Roman" w:hAnsi="Times New Roman"/>
        </w:rPr>
        <w:t>1.2. Срок оказания услуг: с даты заключения по 25.12.2026 г.</w:t>
      </w:r>
    </w:p>
    <w:p w:rsidR="00894AC2" w:rsidRDefault="00894AC2">
      <w:pPr>
        <w:spacing w:after="0" w:line="240" w:lineRule="auto"/>
        <w:ind w:left="360"/>
        <w:jc w:val="both"/>
        <w:rPr>
          <w:rFonts w:ascii="Times New Roman" w:hAnsi="Times New Roman"/>
        </w:rPr>
      </w:pPr>
    </w:p>
    <w:p w:rsidR="00894AC2" w:rsidRDefault="00192059">
      <w:pPr>
        <w:spacing w:after="120" w:line="240" w:lineRule="auto"/>
        <w:ind w:left="357"/>
        <w:jc w:val="center"/>
        <w:rPr>
          <w:rFonts w:ascii="Times New Roman" w:hAnsi="Times New Roman"/>
          <w:b/>
        </w:rPr>
      </w:pPr>
      <w:r>
        <w:rPr>
          <w:rFonts w:ascii="Times New Roman" w:hAnsi="Times New Roman"/>
          <w:b/>
        </w:rPr>
        <w:t>2. Права и обязанности Сторон</w:t>
      </w:r>
    </w:p>
    <w:p w:rsidR="00894AC2" w:rsidRDefault="00192059">
      <w:pPr>
        <w:spacing w:after="0" w:line="240" w:lineRule="auto"/>
        <w:jc w:val="both"/>
        <w:rPr>
          <w:rFonts w:ascii="Times New Roman" w:hAnsi="Times New Roman"/>
          <w:b/>
        </w:rPr>
      </w:pPr>
      <w:r>
        <w:rPr>
          <w:rFonts w:ascii="Times New Roman" w:hAnsi="Times New Roman"/>
          <w:b/>
        </w:rPr>
        <w:t>2.1. Исполнитель обязуется:</w:t>
      </w:r>
    </w:p>
    <w:p w:rsidR="00894AC2" w:rsidRDefault="00192059">
      <w:pPr>
        <w:tabs>
          <w:tab w:val="left" w:pos="1080"/>
        </w:tabs>
        <w:spacing w:after="0" w:line="240" w:lineRule="auto"/>
        <w:jc w:val="both"/>
        <w:rPr>
          <w:rFonts w:ascii="Times New Roman" w:hAnsi="Times New Roman"/>
        </w:rPr>
      </w:pPr>
      <w:r>
        <w:rPr>
          <w:rFonts w:ascii="Times New Roman" w:hAnsi="Times New Roman"/>
        </w:rPr>
        <w:t>2.1.1. Производить оформление и продажу авиационных билетов, согласно заявке Заказчика по правилам перевозчиков в электронной форме не должен превышать 40 (сорока) минут с получения заявки от Заказчика.</w:t>
      </w:r>
    </w:p>
    <w:p w:rsidR="00894AC2" w:rsidRDefault="00192059">
      <w:pPr>
        <w:tabs>
          <w:tab w:val="left" w:pos="1080"/>
        </w:tabs>
        <w:spacing w:after="0" w:line="240" w:lineRule="auto"/>
        <w:jc w:val="both"/>
        <w:rPr>
          <w:rFonts w:ascii="Times New Roman" w:hAnsi="Times New Roman"/>
        </w:rPr>
      </w:pPr>
      <w:r>
        <w:rPr>
          <w:rFonts w:ascii="Times New Roman" w:hAnsi="Times New Roman"/>
        </w:rPr>
        <w:t xml:space="preserve">2.1.2. Исполнитель производит доставку проездных документов в течение 1 рабочего дня с момента получения заявки от Заказчика. Доставка осуществляется силами и за счет Исполнителя. Одновременно с доставкой проездных документов осуществляется предоставление документов, подтверждающих исполнение обязательства (акт оказанных услуг, накладная), а также счет.  </w:t>
      </w:r>
    </w:p>
    <w:p w:rsidR="00894AC2" w:rsidRDefault="00192059">
      <w:pPr>
        <w:spacing w:after="0" w:line="240" w:lineRule="auto"/>
        <w:jc w:val="both"/>
        <w:rPr>
          <w:rFonts w:ascii="Times New Roman" w:hAnsi="Times New Roman"/>
        </w:rPr>
      </w:pPr>
      <w:r>
        <w:rPr>
          <w:rFonts w:ascii="Times New Roman" w:hAnsi="Times New Roman"/>
        </w:rPr>
        <w:t>2.1.3. Обеспечить подбор соответствующих маршрутов с оптимизацией тарифа для сокращения расходов Заказчика по приобретению авиационных билетов.</w:t>
      </w:r>
    </w:p>
    <w:p w:rsidR="00894AC2" w:rsidRDefault="00192059">
      <w:pPr>
        <w:spacing w:after="0" w:line="240" w:lineRule="auto"/>
        <w:jc w:val="both"/>
        <w:rPr>
          <w:rFonts w:ascii="Times New Roman" w:hAnsi="Times New Roman"/>
        </w:rPr>
      </w:pPr>
      <w:r>
        <w:rPr>
          <w:rFonts w:ascii="Times New Roman" w:hAnsi="Times New Roman"/>
        </w:rPr>
        <w:t>2.1.4. Предоставлять информацию о правилах перевозок, об условиях применения тарифов, штрафных санкциях в случае отказа от поездки и возврата билетов. Принимать полностью или частично неиспользованные проездные документы для возврата сумм Заказчику.</w:t>
      </w:r>
    </w:p>
    <w:p w:rsidR="00894AC2" w:rsidRDefault="00192059">
      <w:pPr>
        <w:spacing w:after="0" w:line="240" w:lineRule="auto"/>
        <w:jc w:val="both"/>
        <w:rPr>
          <w:rFonts w:ascii="Times New Roman" w:hAnsi="Times New Roman"/>
        </w:rPr>
      </w:pPr>
      <w:r>
        <w:rPr>
          <w:rFonts w:ascii="Times New Roman" w:hAnsi="Times New Roman"/>
        </w:rPr>
        <w:t xml:space="preserve">2.1.5. Принимать заявки и оформлять проездные документы в </w:t>
      </w:r>
      <w:r>
        <w:rPr>
          <w:rFonts w:ascii="Times New Roman" w:hAnsi="Times New Roman"/>
          <w:highlight w:val="white"/>
        </w:rPr>
        <w:t>г. Хабаровске Хабаровского края.</w:t>
      </w:r>
      <w:r>
        <w:rPr>
          <w:rFonts w:ascii="Times New Roman" w:hAnsi="Times New Roman"/>
        </w:rPr>
        <w:t xml:space="preserve"> Получение проездных документов уполномоченными представителями Заказчика производится по доверенности Заказчика.</w:t>
      </w:r>
    </w:p>
    <w:p w:rsidR="00894AC2" w:rsidRDefault="00192059">
      <w:pPr>
        <w:spacing w:after="0" w:line="240" w:lineRule="auto"/>
        <w:jc w:val="both"/>
        <w:rPr>
          <w:rFonts w:ascii="Times New Roman" w:hAnsi="Times New Roman"/>
        </w:rPr>
      </w:pPr>
      <w:r>
        <w:rPr>
          <w:rFonts w:ascii="Times New Roman" w:hAnsi="Times New Roman"/>
        </w:rPr>
        <w:t>2.1.6. Принимать заявки на оформление проездных документов телефону/факсу______________________, посредством электронной почты</w:t>
      </w:r>
      <w:r>
        <w:rPr>
          <w:rFonts w:ascii="Times New Roman" w:hAnsi="Times New Roman"/>
          <w:b/>
        </w:rPr>
        <w:t xml:space="preserve"> </w:t>
      </w:r>
      <w:r>
        <w:rPr>
          <w:rFonts w:ascii="Times New Roman" w:hAnsi="Times New Roman"/>
          <w:b/>
          <w:u w:val="single"/>
        </w:rPr>
        <w:t>_____________________</w:t>
      </w:r>
      <w:r>
        <w:rPr>
          <w:b/>
          <w:u w:val="single"/>
        </w:rPr>
        <w:t>.</w:t>
      </w:r>
    </w:p>
    <w:p w:rsidR="00894AC2" w:rsidRDefault="00192059">
      <w:pPr>
        <w:spacing w:after="0" w:line="240" w:lineRule="auto"/>
        <w:jc w:val="both"/>
        <w:rPr>
          <w:rFonts w:ascii="Times New Roman" w:hAnsi="Times New Roman"/>
        </w:rPr>
      </w:pPr>
      <w:r>
        <w:rPr>
          <w:rFonts w:ascii="Times New Roman" w:hAnsi="Times New Roman"/>
        </w:rPr>
        <w:t>2.1.7. Предоставлять по каждому оформленному билету отчетные документы: счет, акт приема-передачи услуг (Приложение № 6), акт оказанных услуг, накладную либо универсальный передаточный документ.</w:t>
      </w:r>
    </w:p>
    <w:p w:rsidR="00894AC2" w:rsidRDefault="00192059">
      <w:pPr>
        <w:spacing w:after="0" w:line="240" w:lineRule="auto"/>
        <w:jc w:val="both"/>
        <w:rPr>
          <w:rFonts w:ascii="Times New Roman" w:hAnsi="Times New Roman"/>
        </w:rPr>
      </w:pPr>
      <w:r>
        <w:rPr>
          <w:rFonts w:ascii="Times New Roman" w:hAnsi="Times New Roman"/>
        </w:rPr>
        <w:t>2.1.8. Предоставлять акты сверки взаимных расчетов.</w:t>
      </w:r>
    </w:p>
    <w:p w:rsidR="00894AC2" w:rsidRDefault="00192059">
      <w:pPr>
        <w:spacing w:after="0" w:line="240" w:lineRule="auto"/>
        <w:jc w:val="both"/>
        <w:rPr>
          <w:rFonts w:ascii="Times New Roman" w:hAnsi="Times New Roman"/>
        </w:rPr>
      </w:pPr>
      <w:r>
        <w:rPr>
          <w:rFonts w:ascii="Times New Roman" w:hAnsi="Times New Roman"/>
        </w:rPr>
        <w:t>2.1.9. Нести ответственность за неправильное оформление проездных документов, допущенное по его вине. В этом случае переоформление проездных документов или компенсация за неиспользованные проездные документы производится силами и за счет Исполнителя.</w:t>
      </w:r>
    </w:p>
    <w:p w:rsidR="00894AC2" w:rsidRDefault="00192059">
      <w:pPr>
        <w:spacing w:after="0" w:line="240" w:lineRule="auto"/>
        <w:jc w:val="both"/>
        <w:rPr>
          <w:rFonts w:ascii="Times New Roman" w:hAnsi="Times New Roman"/>
        </w:rPr>
      </w:pPr>
      <w:r>
        <w:rPr>
          <w:rFonts w:ascii="Times New Roman" w:hAnsi="Times New Roman"/>
        </w:rPr>
        <w:t>2.1.10. Соответствовать требованиям ч.1 ст.31 ФЗ №44-ФЗ.</w:t>
      </w:r>
    </w:p>
    <w:p w:rsidR="00894AC2" w:rsidRDefault="00192059">
      <w:pPr>
        <w:spacing w:after="0" w:line="240" w:lineRule="auto"/>
        <w:jc w:val="both"/>
        <w:rPr>
          <w:rFonts w:ascii="Times New Roman" w:hAnsi="Times New Roman"/>
          <w:b/>
        </w:rPr>
      </w:pPr>
      <w:r>
        <w:rPr>
          <w:rFonts w:ascii="Times New Roman" w:hAnsi="Times New Roman"/>
          <w:b/>
        </w:rPr>
        <w:t>2.2. Исполнитель вправе:</w:t>
      </w:r>
    </w:p>
    <w:p w:rsidR="00894AC2" w:rsidRDefault="00192059">
      <w:pPr>
        <w:spacing w:after="0" w:line="240" w:lineRule="auto"/>
        <w:jc w:val="both"/>
        <w:rPr>
          <w:rFonts w:ascii="Times New Roman" w:hAnsi="Times New Roman"/>
        </w:rPr>
      </w:pPr>
      <w:r>
        <w:rPr>
          <w:rFonts w:ascii="Times New Roman" w:hAnsi="Times New Roman"/>
        </w:rPr>
        <w:t>2.2.1. Требовать своевременной приемки оказанных услуг, а также оплаты услуг в соответствии с разделом 4 настоящего Контракта.</w:t>
      </w:r>
      <w:r>
        <w:rPr>
          <w:rFonts w:ascii="Times New Roman" w:hAnsi="Times New Roman"/>
        </w:rPr>
        <w:tab/>
      </w:r>
      <w:r>
        <w:rPr>
          <w:rFonts w:ascii="Times New Roman" w:hAnsi="Times New Roman"/>
        </w:rPr>
        <w:tab/>
      </w:r>
    </w:p>
    <w:p w:rsidR="00894AC2" w:rsidRDefault="00192059">
      <w:pPr>
        <w:spacing w:after="0" w:line="240" w:lineRule="auto"/>
        <w:jc w:val="both"/>
        <w:rPr>
          <w:rFonts w:ascii="Times New Roman" w:hAnsi="Times New Roman"/>
          <w:b/>
        </w:rPr>
      </w:pPr>
      <w:r>
        <w:rPr>
          <w:rFonts w:ascii="Times New Roman" w:hAnsi="Times New Roman"/>
          <w:b/>
        </w:rPr>
        <w:t>2.3. Заказчик обязуется:</w:t>
      </w:r>
    </w:p>
    <w:p w:rsidR="00894AC2" w:rsidRDefault="00192059">
      <w:pPr>
        <w:spacing w:after="0" w:line="240" w:lineRule="auto"/>
        <w:jc w:val="both"/>
        <w:rPr>
          <w:rFonts w:ascii="Times New Roman" w:hAnsi="Times New Roman"/>
        </w:rPr>
      </w:pPr>
      <w:r>
        <w:rPr>
          <w:rFonts w:ascii="Times New Roman" w:hAnsi="Times New Roman"/>
        </w:rPr>
        <w:t xml:space="preserve">2.3.1. Своевременно направлять заявки на бронирование и оформление авиационных поездок по форме согласно Приложению № 3. </w:t>
      </w:r>
    </w:p>
    <w:p w:rsidR="00894AC2" w:rsidRDefault="00192059">
      <w:pPr>
        <w:spacing w:after="0" w:line="240" w:lineRule="auto"/>
        <w:jc w:val="both"/>
        <w:rPr>
          <w:rFonts w:ascii="Times New Roman" w:hAnsi="Times New Roman"/>
        </w:rPr>
      </w:pPr>
      <w:r>
        <w:rPr>
          <w:rFonts w:ascii="Times New Roman" w:hAnsi="Times New Roman"/>
        </w:rPr>
        <w:t>2.3.2. При надлежащем оказании услуг подписывать акт оказанных услуг, накладную либо универсальный передаточный документ.</w:t>
      </w:r>
    </w:p>
    <w:p w:rsidR="00894AC2" w:rsidRDefault="00192059">
      <w:pPr>
        <w:spacing w:after="0" w:line="240" w:lineRule="auto"/>
        <w:jc w:val="both"/>
        <w:rPr>
          <w:rFonts w:ascii="Times New Roman" w:hAnsi="Times New Roman"/>
        </w:rPr>
      </w:pPr>
      <w:r>
        <w:rPr>
          <w:rFonts w:ascii="Times New Roman" w:hAnsi="Times New Roman"/>
        </w:rPr>
        <w:lastRenderedPageBreak/>
        <w:t>2.3.3. При надлежащем оказании услуг производить оплату в соответствии с разделом 4 настоящего Контракта.</w:t>
      </w:r>
    </w:p>
    <w:p w:rsidR="00894AC2" w:rsidRDefault="00192059">
      <w:pPr>
        <w:spacing w:after="0" w:line="240" w:lineRule="auto"/>
        <w:jc w:val="both"/>
        <w:rPr>
          <w:rFonts w:ascii="Times New Roman" w:hAnsi="Times New Roman"/>
        </w:rPr>
      </w:pPr>
      <w:r>
        <w:rPr>
          <w:rFonts w:ascii="Times New Roman" w:hAnsi="Times New Roman"/>
        </w:rPr>
        <w:t>2.3.4. Подписывать Акты сверки расчетов по настоящему Контракту, предоставляемые Исполнителем, или направлять мотивированный отказ от их подписания.</w:t>
      </w:r>
    </w:p>
    <w:p w:rsidR="00894AC2" w:rsidRDefault="00192059">
      <w:pPr>
        <w:spacing w:after="0" w:line="240" w:lineRule="auto"/>
        <w:jc w:val="both"/>
        <w:rPr>
          <w:rFonts w:ascii="Times New Roman" w:hAnsi="Times New Roman"/>
          <w:b/>
        </w:rPr>
      </w:pPr>
      <w:r>
        <w:rPr>
          <w:rFonts w:ascii="Times New Roman" w:hAnsi="Times New Roman"/>
          <w:b/>
        </w:rPr>
        <w:t>2.4. Заказчик вправе:</w:t>
      </w:r>
    </w:p>
    <w:p w:rsidR="00894AC2" w:rsidRDefault="00192059">
      <w:pPr>
        <w:spacing w:after="0" w:line="240" w:lineRule="auto"/>
        <w:jc w:val="both"/>
        <w:rPr>
          <w:rFonts w:ascii="Times New Roman" w:hAnsi="Times New Roman"/>
        </w:rPr>
      </w:pPr>
      <w:r>
        <w:rPr>
          <w:rFonts w:ascii="Times New Roman" w:hAnsi="Times New Roman"/>
        </w:rPr>
        <w:t>2.4.1. Требовать от Исполнителя надлежащего и своевременного выполнения обязательств по настоящему контракту.</w:t>
      </w:r>
    </w:p>
    <w:p w:rsidR="00894AC2" w:rsidRDefault="00192059">
      <w:pPr>
        <w:spacing w:after="0" w:line="240" w:lineRule="auto"/>
        <w:jc w:val="both"/>
        <w:rPr>
          <w:rFonts w:ascii="Times New Roman" w:hAnsi="Times New Roman"/>
        </w:rPr>
      </w:pPr>
      <w:r>
        <w:rPr>
          <w:rFonts w:ascii="Times New Roman" w:hAnsi="Times New Roman"/>
        </w:rPr>
        <w:t>2.4.2. Требовать от Исполнителя представления надлежащим образом оформленных документов, подтверждающих исполнение обязательств в соответствии с условиями контракта. Требовать своевременного предоставления информации о ходе исполнения обязательств.</w:t>
      </w:r>
    </w:p>
    <w:p w:rsidR="00894AC2" w:rsidRDefault="00192059">
      <w:pPr>
        <w:spacing w:after="0" w:line="240" w:lineRule="auto"/>
        <w:jc w:val="both"/>
        <w:rPr>
          <w:rFonts w:ascii="Times New Roman" w:hAnsi="Times New Roman"/>
        </w:rPr>
      </w:pPr>
      <w:r>
        <w:rPr>
          <w:rFonts w:ascii="Times New Roman" w:hAnsi="Times New Roman"/>
        </w:rPr>
        <w:t>2.4.3. Отказаться от оплаченной поездки. Возврат сумм по полностью или частично неиспользованным авиационным билетам производится в соответствии с правилами и условиями применения тарифов, согласно регламенту перевозчика и по правилам, предусмотренным Приложением № 4 к настоящему Контракту.</w:t>
      </w:r>
    </w:p>
    <w:p w:rsidR="00894AC2" w:rsidRDefault="00192059">
      <w:pPr>
        <w:spacing w:after="0" w:line="240" w:lineRule="auto"/>
        <w:jc w:val="both"/>
        <w:rPr>
          <w:rFonts w:ascii="Times New Roman" w:hAnsi="Times New Roman"/>
        </w:rPr>
      </w:pPr>
      <w:r>
        <w:rPr>
          <w:rFonts w:ascii="Times New Roman" w:hAnsi="Times New Roman"/>
        </w:rPr>
        <w:t xml:space="preserve">2.4.4. Оформлять доверенности уполномоченным представителям на право получения от Исполнителя авиационных билетов. </w:t>
      </w:r>
    </w:p>
    <w:p w:rsidR="00894AC2" w:rsidRDefault="00894AC2">
      <w:pPr>
        <w:spacing w:after="0" w:line="240" w:lineRule="auto"/>
        <w:jc w:val="both"/>
        <w:rPr>
          <w:rFonts w:ascii="Times New Roman" w:hAnsi="Times New Roman"/>
        </w:rPr>
      </w:pPr>
    </w:p>
    <w:p w:rsidR="00894AC2" w:rsidRDefault="00192059">
      <w:pPr>
        <w:spacing w:after="120" w:line="240" w:lineRule="auto"/>
        <w:jc w:val="center"/>
        <w:rPr>
          <w:rFonts w:ascii="Times New Roman" w:hAnsi="Times New Roman"/>
          <w:b/>
        </w:rPr>
      </w:pPr>
      <w:r>
        <w:rPr>
          <w:rFonts w:ascii="Times New Roman" w:hAnsi="Times New Roman"/>
          <w:b/>
        </w:rPr>
        <w:t>3. Цена Контракта</w:t>
      </w:r>
    </w:p>
    <w:p w:rsidR="00894AC2" w:rsidRDefault="00192059">
      <w:pPr>
        <w:pStyle w:val="ConsPlusNormal"/>
        <w:ind w:firstLine="0"/>
        <w:jc w:val="both"/>
        <w:rPr>
          <w:rFonts w:ascii="Times New Roman" w:hAnsi="Times New Roman"/>
          <w:b/>
          <w:bCs/>
          <w:sz w:val="22"/>
          <w:szCs w:val="22"/>
        </w:rPr>
      </w:pPr>
      <w:r>
        <w:rPr>
          <w:rFonts w:ascii="Times New Roman" w:hAnsi="Times New Roman"/>
        </w:rPr>
        <w:t xml:space="preserve">3.1. </w:t>
      </w:r>
      <w:r>
        <w:rPr>
          <w:rFonts w:ascii="Times New Roman" w:hAnsi="Times New Roman"/>
          <w:sz w:val="22"/>
          <w:szCs w:val="22"/>
        </w:rPr>
        <w:t>Максимальное значение цены контракта</w:t>
      </w:r>
      <w:r>
        <w:rPr>
          <w:rFonts w:ascii="Times New Roman" w:hAnsi="Times New Roman" w:cs="Times New Roman"/>
          <w:sz w:val="22"/>
          <w:szCs w:val="22"/>
        </w:rPr>
        <w:t xml:space="preserve"> составляет</w:t>
      </w:r>
      <w:r>
        <w:rPr>
          <w:rFonts w:ascii="Times New Roman" w:hAnsi="Times New Roman" w:cs="Times New Roman"/>
          <w:b/>
          <w:sz w:val="22"/>
          <w:szCs w:val="22"/>
        </w:rPr>
        <w:t xml:space="preserve"> - </w:t>
      </w:r>
      <w:r>
        <w:rPr>
          <w:rFonts w:ascii="Times New Roman" w:hAnsi="Times New Roman" w:cs="Times New Roman"/>
          <w:sz w:val="22"/>
          <w:szCs w:val="22"/>
        </w:rPr>
        <w:t>____________</w:t>
      </w:r>
      <w:proofErr w:type="gramStart"/>
      <w:r>
        <w:rPr>
          <w:rFonts w:ascii="Times New Roman" w:hAnsi="Times New Roman" w:cs="Times New Roman"/>
          <w:sz w:val="22"/>
          <w:szCs w:val="22"/>
        </w:rPr>
        <w:t>_(</w:t>
      </w:r>
      <w:proofErr w:type="gramEnd"/>
      <w:r>
        <w:rPr>
          <w:rFonts w:ascii="Times New Roman" w:hAnsi="Times New Roman" w:cs="Times New Roman"/>
          <w:sz w:val="22"/>
          <w:szCs w:val="22"/>
        </w:rPr>
        <w:t>_____) рублей (цифрами и прописью) _____ копеек, в том числе НДС  _____ (_____) рублей _____ копеек / либо НДС не облагается</w:t>
      </w:r>
      <w:r>
        <w:rPr>
          <w:rFonts w:ascii="Times New Roman" w:hAnsi="Times New Roman" w:cs="Times New Roman"/>
          <w:b/>
          <w:sz w:val="22"/>
          <w:szCs w:val="22"/>
        </w:rPr>
        <w:t>.</w:t>
      </w:r>
    </w:p>
    <w:p w:rsidR="00894AC2" w:rsidRDefault="00192059">
      <w:pPr>
        <w:spacing w:after="0" w:line="240" w:lineRule="auto"/>
        <w:rPr>
          <w:rFonts w:ascii="Times New Roman" w:hAnsi="Times New Roman"/>
          <w:b/>
        </w:rPr>
      </w:pPr>
      <w:r>
        <w:rPr>
          <w:rFonts w:ascii="Times New Roman" w:hAnsi="Times New Roman"/>
          <w:b/>
        </w:rPr>
        <w:t>Общая цена единицы услуги составляет ___________ рублей, в</w:t>
      </w:r>
      <w:r>
        <w:rPr>
          <w:rFonts w:ascii="Times New Roman" w:eastAsia="Times New Roman" w:hAnsi="Times New Roman" w:cs="Times New Roman"/>
        </w:rPr>
        <w:t xml:space="preserve"> том числе НДС - ________________/ либо НДС – не облагается. </w:t>
      </w:r>
    </w:p>
    <w:p w:rsidR="00894AC2" w:rsidRDefault="00192059">
      <w:pPr>
        <w:spacing w:after="0" w:line="240" w:lineRule="auto"/>
        <w:jc w:val="both"/>
        <w:rPr>
          <w:rFonts w:ascii="Times New Roman" w:hAnsi="Times New Roman"/>
        </w:rPr>
      </w:pPr>
      <w:r>
        <w:rPr>
          <w:rFonts w:ascii="Times New Roman" w:hAnsi="Times New Roman"/>
        </w:rPr>
        <w:t xml:space="preserve">3.2. Цена Контракта включает стоимость фактически оказанных Услуг, </w:t>
      </w:r>
      <w:r>
        <w:rPr>
          <w:rFonts w:ascii="Times New Roman" w:hAnsi="Times New Roman" w:cs="Times New Roman"/>
        </w:rPr>
        <w:t>транспортные расходы, все налоги, пошлины и сборы, затраты на страхование, стоимость проездных документов и иные расходы, связанные с оказанием услуг, которые должен выплатить Исполнитель в связи с выполнением обязательств по контракту в соответствии с действующим законодательством.</w:t>
      </w:r>
      <w:r>
        <w:rPr>
          <w:rFonts w:ascii="Times New Roman" w:eastAsia="Times New Roman" w:hAnsi="Times New Roman" w:cs="Times New Roman"/>
        </w:rPr>
        <w:t xml:space="preserve"> Все издержки и расходы, прямо или косвенно связанные с исполнением обязательств по Контракту Исполнитель несет за свой счет. </w:t>
      </w:r>
      <w:r>
        <w:rPr>
          <w:rFonts w:ascii="Times New Roman" w:hAnsi="Times New Roman"/>
        </w:rPr>
        <w:t>Цена контракта является твердой и определяется на весь срок его действия.</w:t>
      </w:r>
    </w:p>
    <w:p w:rsidR="00894AC2" w:rsidRDefault="00192059">
      <w:pPr>
        <w:spacing w:after="0" w:line="240" w:lineRule="auto"/>
        <w:jc w:val="both"/>
        <w:rPr>
          <w:rFonts w:ascii="Times New Roman" w:hAnsi="Times New Roman"/>
        </w:rPr>
      </w:pPr>
      <w:r>
        <w:rPr>
          <w:rFonts w:ascii="Times New Roman" w:hAnsi="Times New Roman"/>
        </w:rPr>
        <w:t>3.3. Стоимость услуг определяется на основании цен, указанных в Таблице цен (Приложение № 2). Стоимость проездных документов определяется исходя из их стоимости, указанной в самих проездных документах.</w:t>
      </w:r>
    </w:p>
    <w:p w:rsidR="00894AC2" w:rsidRDefault="00192059">
      <w:pPr>
        <w:spacing w:after="0" w:line="240" w:lineRule="auto"/>
        <w:jc w:val="both"/>
        <w:rPr>
          <w:rFonts w:ascii="Times New Roman" w:hAnsi="Times New Roman"/>
        </w:rPr>
      </w:pPr>
      <w:r>
        <w:rPr>
          <w:rFonts w:ascii="Times New Roman" w:hAnsi="Times New Roman"/>
        </w:rPr>
        <w:t>3.4. Единичные цены на оказываемые услуги, установленные согласно Приложению № 2 «Таблица цен</w:t>
      </w:r>
      <w:proofErr w:type="gramStart"/>
      <w:r>
        <w:rPr>
          <w:rFonts w:ascii="Times New Roman" w:hAnsi="Times New Roman"/>
        </w:rPr>
        <w:t>»</w:t>
      </w:r>
      <w:proofErr w:type="gramEnd"/>
      <w:r>
        <w:rPr>
          <w:rFonts w:ascii="Times New Roman" w:hAnsi="Times New Roman"/>
        </w:rPr>
        <w:t xml:space="preserve"> к настоящему Контракту должны оставаться неизменными ходе исполнения настоящего Контракта.</w:t>
      </w:r>
    </w:p>
    <w:p w:rsidR="00894AC2" w:rsidRDefault="00192059">
      <w:pPr>
        <w:spacing w:after="0" w:line="240" w:lineRule="auto"/>
        <w:jc w:val="both"/>
        <w:rPr>
          <w:rFonts w:ascii="Times New Roman" w:hAnsi="Times New Roman"/>
        </w:rPr>
      </w:pPr>
      <w:r>
        <w:rPr>
          <w:rFonts w:ascii="Times New Roman" w:hAnsi="Times New Roman"/>
        </w:rPr>
        <w:t>3.5. Источник финансирования: средства бюджетного учреждения.</w:t>
      </w:r>
    </w:p>
    <w:p w:rsidR="00894AC2" w:rsidRDefault="00894AC2">
      <w:pPr>
        <w:spacing w:after="0" w:line="240" w:lineRule="auto"/>
        <w:jc w:val="both"/>
        <w:rPr>
          <w:rFonts w:ascii="Times New Roman" w:hAnsi="Times New Roman"/>
        </w:rPr>
      </w:pPr>
    </w:p>
    <w:p w:rsidR="00894AC2" w:rsidRDefault="00192059">
      <w:pPr>
        <w:spacing w:after="120" w:line="240" w:lineRule="auto"/>
        <w:jc w:val="center"/>
        <w:rPr>
          <w:rFonts w:ascii="Times New Roman" w:hAnsi="Times New Roman"/>
          <w:b/>
        </w:rPr>
      </w:pPr>
      <w:r>
        <w:rPr>
          <w:rFonts w:ascii="Times New Roman" w:hAnsi="Times New Roman"/>
          <w:b/>
        </w:rPr>
        <w:t>4. Порядок расчетов</w:t>
      </w:r>
    </w:p>
    <w:p w:rsidR="00894AC2" w:rsidRDefault="00192059">
      <w:pPr>
        <w:spacing w:after="0" w:line="240" w:lineRule="auto"/>
        <w:jc w:val="both"/>
        <w:rPr>
          <w:rFonts w:ascii="Times New Roman" w:hAnsi="Times New Roman"/>
        </w:rPr>
      </w:pPr>
      <w:r>
        <w:rPr>
          <w:rFonts w:ascii="Times New Roman" w:hAnsi="Times New Roman"/>
        </w:rPr>
        <w:t>4.1. Расчеты между Сторонами по настоящему Контракту производятся в порядке безналичного расчета путем перечисления денежных средств на расчетный счет Исполнителя.</w:t>
      </w:r>
    </w:p>
    <w:p w:rsidR="00894AC2" w:rsidRDefault="00192059">
      <w:pPr>
        <w:spacing w:after="0" w:line="240" w:lineRule="auto"/>
        <w:jc w:val="both"/>
        <w:rPr>
          <w:rFonts w:ascii="Times New Roman" w:hAnsi="Times New Roman" w:cs="Times New Roman"/>
        </w:rPr>
      </w:pPr>
      <w:r>
        <w:rPr>
          <w:rFonts w:ascii="Times New Roman" w:hAnsi="Times New Roman"/>
        </w:rPr>
        <w:t xml:space="preserve">4.2. Оплата Услуг осуществляется Заказчиком в течение 10 рабочих дней за фактически оказанные услуги на основании акта приема-передачи услуг (Приложение № 6), подписанного обеими Сторонами и предоставленных Исполнителем счета, акта оказанных услуг и товарной накладной, (за исключением ноября, декабря 2026 года). Услуги, оказанные в ноябре 2026 года, оплачиваются не позднее 21 декабря 2026 года, а за декабрь не позднее 28 декабря 2026 г. на основании акта приема-передачи услуг (Приложение № 6), подписанного обеими Сторонами и </w:t>
      </w:r>
      <w:r>
        <w:rPr>
          <w:rFonts w:ascii="Times New Roman" w:hAnsi="Times New Roman" w:cs="Times New Roman"/>
        </w:rPr>
        <w:t>предоставленного Исполнителем счета, счета-фактуры (при наличии), акта оказанных услуг и товарной накладной. Оплата по настоящему контракту осуществляется в рублях Российской Федерации. Датой платежа является дата списания денежных средств со счета Заказчика.</w:t>
      </w:r>
    </w:p>
    <w:p w:rsidR="00894AC2" w:rsidRDefault="00192059">
      <w:pPr>
        <w:spacing w:after="0" w:line="240" w:lineRule="auto"/>
        <w:jc w:val="both"/>
        <w:rPr>
          <w:rFonts w:ascii="Times New Roman" w:hAnsi="Times New Roman" w:cs="Times New Roman"/>
        </w:rPr>
      </w:pPr>
      <w:r>
        <w:rPr>
          <w:rFonts w:ascii="Times New Roman" w:hAnsi="Times New Roman" w:cs="Times New Roman"/>
          <w:color w:val="000000"/>
        </w:rPr>
        <w:t xml:space="preserve">По факту приемки оказанных услуг Исполнитель и Заказчик подписывают акт оказанных услуг, </w:t>
      </w:r>
      <w:r>
        <w:rPr>
          <w:rFonts w:ascii="Times New Roman" w:hAnsi="Times New Roman"/>
        </w:rPr>
        <w:t>акт приема-передачи услуг (Приложение № 6)</w:t>
      </w:r>
      <w:r>
        <w:rPr>
          <w:rFonts w:ascii="Times New Roman" w:hAnsi="Times New Roman" w:cs="Times New Roman"/>
          <w:color w:val="000000"/>
        </w:rPr>
        <w:t xml:space="preserve"> и Акт приемки (ф. 0510452), предусмотренный приказом Минфина России от 15.04.2021 № 61н «Об утверждении унифицированных форм электронных документов бухгалтерского учёта, применяемых при ведении бюджетного учёта, бухгалтерского учёта государственных (муниципальных) учреждений, и Методических указаний по их формированию и применению» (далее – Акт приёмки (ф. 0510452)). При отсутствии Исполнителя при приемке оказанных услуг, подписание Акта приёмки (ф. 0510452) исполнителем не предусмотрено. Акт приёмки (ф. 0510452) утверждается без исполнителя, и в его адрес в целях подтверждения возникновения у принимающей стороны обязанности оплатить оказанные услуги направляется Акт приёмки (ф. 0510452) или его скан-копия.</w:t>
      </w:r>
    </w:p>
    <w:p w:rsidR="00894AC2" w:rsidRDefault="00192059">
      <w:pPr>
        <w:spacing w:after="0" w:line="240" w:lineRule="auto"/>
        <w:jc w:val="both"/>
        <w:rPr>
          <w:rFonts w:ascii="Times New Roman" w:hAnsi="Times New Roman"/>
        </w:rPr>
      </w:pPr>
      <w:r>
        <w:rPr>
          <w:rFonts w:ascii="Times New Roman" w:hAnsi="Times New Roman"/>
        </w:rPr>
        <w:t>4.3. Исполнитель самостоятельно оплачивает все налоги, пошлины и другие обязательные платежи, связанные с исполнением настоящего Контракта.</w:t>
      </w:r>
    </w:p>
    <w:p w:rsidR="00894AC2" w:rsidRDefault="00192059">
      <w:pPr>
        <w:spacing w:after="0" w:line="240" w:lineRule="auto"/>
        <w:jc w:val="both"/>
        <w:rPr>
          <w:rFonts w:ascii="Times New Roman" w:hAnsi="Times New Roman"/>
        </w:rPr>
      </w:pPr>
      <w:r>
        <w:rPr>
          <w:rFonts w:ascii="Times New Roman" w:hAnsi="Times New Roman"/>
        </w:rPr>
        <w:lastRenderedPageBreak/>
        <w:t>4.4. Обязанность Заказчика по оплате оказанных услуг, а также фактической стоимости переданных Заказчику надлежащим образом оформленных проездных документов считается исполненной с момента списания денежных средств в расчетные счета Заказчика.</w:t>
      </w:r>
    </w:p>
    <w:p w:rsidR="00894AC2" w:rsidRDefault="00894AC2">
      <w:pPr>
        <w:spacing w:after="0" w:line="240" w:lineRule="auto"/>
        <w:jc w:val="both"/>
        <w:rPr>
          <w:rFonts w:ascii="Times New Roman" w:hAnsi="Times New Roman"/>
        </w:rPr>
      </w:pPr>
    </w:p>
    <w:p w:rsidR="00894AC2" w:rsidRDefault="00192059">
      <w:pPr>
        <w:spacing w:after="120" w:line="240" w:lineRule="auto"/>
        <w:jc w:val="center"/>
        <w:rPr>
          <w:rFonts w:ascii="Times New Roman" w:hAnsi="Times New Roman"/>
          <w:b/>
        </w:rPr>
      </w:pPr>
      <w:r>
        <w:rPr>
          <w:rFonts w:ascii="Times New Roman" w:hAnsi="Times New Roman"/>
          <w:b/>
        </w:rPr>
        <w:t>5. Гарантийные обязательства</w:t>
      </w:r>
    </w:p>
    <w:p w:rsidR="00894AC2" w:rsidRDefault="00192059">
      <w:pPr>
        <w:spacing w:after="0" w:line="240" w:lineRule="auto"/>
        <w:jc w:val="both"/>
        <w:rPr>
          <w:rFonts w:ascii="Times New Roman" w:hAnsi="Times New Roman"/>
        </w:rPr>
      </w:pPr>
      <w:r>
        <w:rPr>
          <w:rFonts w:ascii="Times New Roman" w:hAnsi="Times New Roman"/>
        </w:rPr>
        <w:t xml:space="preserve">5.1. Исполнитель гарантирует предоставление Услуг в соответствии с условиями настоящего Контракта. </w:t>
      </w:r>
    </w:p>
    <w:p w:rsidR="00894AC2" w:rsidRDefault="00894AC2">
      <w:pPr>
        <w:tabs>
          <w:tab w:val="left" w:pos="0"/>
        </w:tabs>
        <w:spacing w:after="0" w:line="240" w:lineRule="auto"/>
        <w:jc w:val="center"/>
        <w:rPr>
          <w:rFonts w:ascii="Times New Roman" w:hAnsi="Times New Roman"/>
          <w:b/>
        </w:rPr>
      </w:pPr>
    </w:p>
    <w:p w:rsidR="00894AC2" w:rsidRDefault="00894AC2">
      <w:pPr>
        <w:tabs>
          <w:tab w:val="left" w:pos="0"/>
        </w:tabs>
        <w:spacing w:after="0" w:line="240" w:lineRule="auto"/>
        <w:jc w:val="center"/>
        <w:rPr>
          <w:rFonts w:ascii="Times New Roman" w:hAnsi="Times New Roman"/>
          <w:b/>
        </w:rPr>
      </w:pPr>
    </w:p>
    <w:p w:rsidR="00894AC2" w:rsidRDefault="00192059">
      <w:pPr>
        <w:tabs>
          <w:tab w:val="left" w:pos="0"/>
        </w:tabs>
        <w:spacing w:after="120" w:line="240" w:lineRule="auto"/>
        <w:jc w:val="center"/>
        <w:rPr>
          <w:rFonts w:ascii="Times New Roman" w:hAnsi="Times New Roman"/>
          <w:b/>
        </w:rPr>
      </w:pPr>
      <w:r>
        <w:rPr>
          <w:rFonts w:ascii="Times New Roman" w:hAnsi="Times New Roman"/>
          <w:b/>
        </w:rPr>
        <w:t>6. Порядок сдачи-приемки оказанных услуг</w:t>
      </w:r>
    </w:p>
    <w:p w:rsidR="00894AC2" w:rsidRDefault="00192059">
      <w:pPr>
        <w:tabs>
          <w:tab w:val="left" w:pos="0"/>
        </w:tabs>
        <w:spacing w:after="0" w:line="240" w:lineRule="auto"/>
        <w:jc w:val="both"/>
        <w:rPr>
          <w:rFonts w:ascii="Times New Roman" w:hAnsi="Times New Roman"/>
        </w:rPr>
      </w:pPr>
      <w:r>
        <w:rPr>
          <w:rFonts w:ascii="Times New Roman" w:hAnsi="Times New Roman"/>
        </w:rPr>
        <w:t>6.1. Приемка оказанных Услуг по настоящему контракту на соответствие их требованиям, установленным в настоящем Контракте, осуществляется на основании акта приема-передачи Услуг. Исполнение по факту оказания услуг не является поэтапным.</w:t>
      </w:r>
    </w:p>
    <w:p w:rsidR="00894AC2" w:rsidRDefault="00192059">
      <w:pPr>
        <w:spacing w:after="0" w:line="240" w:lineRule="auto"/>
        <w:jc w:val="both"/>
        <w:rPr>
          <w:rFonts w:ascii="Times New Roman" w:eastAsia="MS Mincho" w:hAnsi="Times New Roman"/>
        </w:rPr>
      </w:pPr>
      <w:r>
        <w:rPr>
          <w:rFonts w:ascii="Times New Roman" w:hAnsi="Times New Roman"/>
        </w:rPr>
        <w:t xml:space="preserve">6.2. По факту оказания услуг Исполнитель обязан предоставить документы: счет, подписанные акт приема-передачи услуг и акт оказанных услуг, накладную либо универсальный передаточный документ </w:t>
      </w:r>
      <w:r>
        <w:rPr>
          <w:rFonts w:ascii="Times New Roman" w:eastAsia="MS Mincho" w:hAnsi="Times New Roman"/>
        </w:rPr>
        <w:t xml:space="preserve">в 2-х экземплярах в срок не позднее 5 рабочих дней с момента окончания срока оказания Услуг. </w:t>
      </w:r>
    </w:p>
    <w:p w:rsidR="00894AC2" w:rsidRDefault="00192059">
      <w:pPr>
        <w:spacing w:after="0" w:line="240" w:lineRule="auto"/>
        <w:jc w:val="both"/>
        <w:rPr>
          <w:rFonts w:ascii="Times New Roman" w:hAnsi="Times New Roman"/>
        </w:rPr>
      </w:pPr>
      <w:r>
        <w:rPr>
          <w:rFonts w:ascii="Times New Roman" w:hAnsi="Times New Roman"/>
        </w:rPr>
        <w:t>6.3. Для проверки оказанных Исполнителем Услуг, предусмотренных контрактом, в части их соответствия условиям контракта Заказчик обязан провести экспертизу.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договоров, заключенных в соответствии с Федеральным законом № 44-ФЗ.</w:t>
      </w:r>
    </w:p>
    <w:p w:rsidR="00894AC2" w:rsidRDefault="00192059">
      <w:pPr>
        <w:spacing w:after="0" w:line="240" w:lineRule="auto"/>
        <w:jc w:val="both"/>
        <w:rPr>
          <w:rFonts w:ascii="Times New Roman" w:hAnsi="Times New Roman"/>
        </w:rPr>
      </w:pPr>
      <w:r>
        <w:rPr>
          <w:rFonts w:ascii="Times New Roman" w:hAnsi="Times New Roman"/>
        </w:rPr>
        <w:t>6.4.В случае, если по результатам такой экспертизы установлены нарушения требований контракта, не препятствующие приемке оказанных Услуг, в заключении могут содержаться предложения об устранении данных нарушений, в том числе с указанием срока их устранения.</w:t>
      </w:r>
    </w:p>
    <w:p w:rsidR="00894AC2" w:rsidRDefault="00192059">
      <w:pPr>
        <w:spacing w:after="0" w:line="240" w:lineRule="auto"/>
        <w:jc w:val="both"/>
        <w:rPr>
          <w:rFonts w:ascii="Times New Roman" w:hAnsi="Times New Roman"/>
        </w:rPr>
      </w:pPr>
      <w:r>
        <w:rPr>
          <w:rFonts w:ascii="Times New Roman" w:hAnsi="Times New Roman"/>
        </w:rPr>
        <w:t>Заказчик вправе не отказывать в приемке оказанных Услуг в случае выявления несоответствия таких Услуг условиям контракта, если выявленное несоответствие не препятствует приемке Услуг и устранено Исполнителем.</w:t>
      </w:r>
    </w:p>
    <w:p w:rsidR="00894AC2" w:rsidRDefault="00192059">
      <w:pPr>
        <w:spacing w:after="0" w:line="240" w:lineRule="auto"/>
        <w:jc w:val="both"/>
        <w:rPr>
          <w:rFonts w:ascii="Times New Roman" w:hAnsi="Times New Roman"/>
        </w:rPr>
      </w:pPr>
      <w:r>
        <w:rPr>
          <w:rFonts w:ascii="Times New Roman" w:hAnsi="Times New Roman"/>
        </w:rPr>
        <w:t>6.5. По результатам экспертизы подписывается акт приема-передачи Услуг.</w:t>
      </w:r>
    </w:p>
    <w:p w:rsidR="00894AC2" w:rsidRDefault="00192059">
      <w:pPr>
        <w:spacing w:after="0" w:line="240" w:lineRule="auto"/>
        <w:jc w:val="both"/>
        <w:rPr>
          <w:rFonts w:ascii="Times New Roman" w:hAnsi="Times New Roman"/>
        </w:rPr>
      </w:pPr>
      <w:r>
        <w:rPr>
          <w:rFonts w:ascii="Times New Roman" w:hAnsi="Times New Roman"/>
        </w:rPr>
        <w:t>В случае привлечения Заказчиком для проведения экспертизы экспертов, экспертных организаций при принятии решения о приемке или об отказе в приемке оказанных Услуг приемочная комиссия должна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rsidR="00894AC2" w:rsidRDefault="00192059">
      <w:pPr>
        <w:spacing w:after="0" w:line="240" w:lineRule="auto"/>
        <w:jc w:val="both"/>
        <w:rPr>
          <w:rFonts w:ascii="Times New Roman" w:hAnsi="Times New Roman"/>
        </w:rPr>
      </w:pPr>
      <w:r>
        <w:rPr>
          <w:rFonts w:ascii="Times New Roman" w:hAnsi="Times New Roman"/>
        </w:rPr>
        <w:t xml:space="preserve">6.6. Заказчик принимает Услуги по объему и качеству в течение 10 дней со дня получения акта приема-передачи Услуг и акта оказанных Услуг и направляет Исполнителю подписанный акт приема-передачи Услуг и акт оказанных Услуг или мотивированный отказ от приемки Услуг с указанием перечня выявленных недостатков в оказанных Услугах, который составляется, в том числе, с учетом отраженного в заключении по результатам экспертизы оказанных Услуг предложения экспертов, экспертных организаций, если таковые привлекались для ее проведения. </w:t>
      </w:r>
    </w:p>
    <w:p w:rsidR="00894AC2" w:rsidRDefault="00192059">
      <w:pPr>
        <w:spacing w:after="0" w:line="240" w:lineRule="auto"/>
        <w:jc w:val="both"/>
        <w:rPr>
          <w:rFonts w:ascii="Times New Roman" w:hAnsi="Times New Roman"/>
        </w:rPr>
      </w:pPr>
      <w:r>
        <w:rPr>
          <w:rFonts w:ascii="Times New Roman" w:hAnsi="Times New Roman"/>
        </w:rPr>
        <w:t xml:space="preserve">6.7. В случае если акт приема-передачи Услуг и акт оказанных Услуг подписан не уполномоченными лицами, отсутствует расшифровка подписей, отсутствуют печати Исполнителя и Заказчика, акт приема-передачи Услуг и акт оказанных Услуг считается неподписанным, а Услуги непринятыми.  </w:t>
      </w:r>
    </w:p>
    <w:p w:rsidR="00894AC2" w:rsidRDefault="00894AC2">
      <w:pPr>
        <w:spacing w:after="0" w:line="240" w:lineRule="auto"/>
        <w:jc w:val="both"/>
        <w:rPr>
          <w:rFonts w:ascii="Times New Roman" w:hAnsi="Times New Roman"/>
        </w:rPr>
      </w:pPr>
    </w:p>
    <w:p w:rsidR="00894AC2" w:rsidRDefault="00192059">
      <w:pPr>
        <w:spacing w:after="120" w:line="240" w:lineRule="auto"/>
        <w:jc w:val="center"/>
        <w:rPr>
          <w:rFonts w:ascii="Times New Roman" w:hAnsi="Times New Roman"/>
          <w:b/>
        </w:rPr>
      </w:pPr>
      <w:r>
        <w:rPr>
          <w:rFonts w:ascii="Times New Roman" w:hAnsi="Times New Roman"/>
          <w:b/>
        </w:rPr>
        <w:t>7. Ответственность сторон</w:t>
      </w:r>
    </w:p>
    <w:p w:rsidR="00894AC2" w:rsidRDefault="00192059">
      <w:pPr>
        <w:tabs>
          <w:tab w:val="left" w:pos="709"/>
        </w:tabs>
        <w:spacing w:after="0" w:line="240" w:lineRule="auto"/>
        <w:jc w:val="both"/>
        <w:rPr>
          <w:rFonts w:ascii="Times New Roman" w:hAnsi="Times New Roman"/>
        </w:rPr>
      </w:pPr>
      <w:r>
        <w:rPr>
          <w:rFonts w:ascii="Times New Roman" w:hAnsi="Times New Roman"/>
        </w:rPr>
        <w:t>7.1. За неисполнение или ненадлежащее исполнение своих обязательств по настоящему Контракту Стороны несут ответственность в соответствии с действующим законодательством Российской Федерации.</w:t>
      </w:r>
    </w:p>
    <w:p w:rsidR="00894AC2" w:rsidRDefault="00192059">
      <w:pPr>
        <w:tabs>
          <w:tab w:val="left" w:pos="709"/>
        </w:tabs>
        <w:spacing w:after="0" w:line="240" w:lineRule="auto"/>
        <w:jc w:val="both"/>
        <w:rPr>
          <w:rFonts w:ascii="Times New Roman" w:hAnsi="Times New Roman"/>
        </w:rPr>
      </w:pPr>
      <w:r>
        <w:rPr>
          <w:rFonts w:ascii="Times New Roman" w:hAnsi="Times New Roman"/>
        </w:rPr>
        <w:t>Размер штрафа устанавливается Контрактом в порядке, установленном Постановлением Правительства Российской Федерации от 30.08.2017 № 1042.</w:t>
      </w:r>
    </w:p>
    <w:p w:rsidR="00894AC2" w:rsidRDefault="00192059">
      <w:pPr>
        <w:tabs>
          <w:tab w:val="left" w:pos="709"/>
        </w:tabs>
        <w:spacing w:after="0" w:line="240" w:lineRule="auto"/>
        <w:jc w:val="both"/>
        <w:rPr>
          <w:rFonts w:ascii="Times New Roman" w:hAnsi="Times New Roman"/>
        </w:rPr>
      </w:pPr>
      <w:r>
        <w:rPr>
          <w:rFonts w:ascii="Times New Roman" w:hAnsi="Times New Roman"/>
        </w:rPr>
        <w:t xml:space="preserve">7.2. В случае просрочки исполнения Заказчиком обязательств, предусмотренных настоящим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 </w:t>
      </w:r>
    </w:p>
    <w:p w:rsidR="00894AC2" w:rsidRDefault="00192059">
      <w:pPr>
        <w:tabs>
          <w:tab w:val="left" w:pos="709"/>
        </w:tabs>
        <w:spacing w:after="0" w:line="240" w:lineRule="auto"/>
        <w:jc w:val="both"/>
        <w:rPr>
          <w:rFonts w:ascii="Times New Roman" w:hAnsi="Times New Roman"/>
        </w:rPr>
      </w:pPr>
      <w:r>
        <w:rPr>
          <w:rFonts w:ascii="Times New Roman" w:hAnsi="Times New Roman"/>
        </w:rPr>
        <w:t xml:space="preserve">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При этом размер пени устанавливается в размере одной трехсотой действующей на дату уплаты пеней ключевой ставки Центрального банка Российской Федерации от неуплаченной в срок суммы. </w:t>
      </w:r>
    </w:p>
    <w:p w:rsidR="00894AC2" w:rsidRDefault="00192059">
      <w:pPr>
        <w:tabs>
          <w:tab w:val="left" w:pos="709"/>
        </w:tabs>
        <w:spacing w:after="0" w:line="240" w:lineRule="auto"/>
        <w:jc w:val="both"/>
        <w:rPr>
          <w:rFonts w:ascii="Times New Roman" w:hAnsi="Times New Roman"/>
        </w:rPr>
      </w:pPr>
      <w:r>
        <w:rPr>
          <w:rFonts w:ascii="Times New Roman" w:hAnsi="Times New Roman"/>
        </w:rPr>
        <w:t xml:space="preserve">Штрафы начисляются за неисполнение или ненадлежащее исполнение Заказчиком обязательств, предусмотренных контрактом, за исключением просрочки исполнения обязательств, предусмотренных </w:t>
      </w:r>
      <w:r>
        <w:rPr>
          <w:rFonts w:ascii="Times New Roman" w:hAnsi="Times New Roman"/>
        </w:rPr>
        <w:lastRenderedPageBreak/>
        <w:t>контрактом. Размеры штрафа определяются в следующем порядке: - 1000 рублей, если цена контракта не превышает 3 млн. рублей.</w:t>
      </w:r>
    </w:p>
    <w:p w:rsidR="00894AC2" w:rsidRDefault="00192059">
      <w:pPr>
        <w:tabs>
          <w:tab w:val="left" w:pos="709"/>
        </w:tabs>
        <w:spacing w:after="0" w:line="240" w:lineRule="auto"/>
        <w:jc w:val="both"/>
        <w:rPr>
          <w:rFonts w:ascii="Times New Roman" w:hAnsi="Times New Roman"/>
        </w:rPr>
      </w:pPr>
      <w:r>
        <w:rPr>
          <w:rFonts w:ascii="Times New Roman" w:hAnsi="Times New Roman"/>
        </w:rPr>
        <w:t>7.3. Общая сумма начисленных штрафов за неисполнение или ненадлежащее исполнение поставщиком (подрядчиком, исполнителем) обязательств, предусмотренных контрактом, не может превышать цену контракта.</w:t>
      </w:r>
    </w:p>
    <w:p w:rsidR="00894AC2" w:rsidRDefault="00192059">
      <w:pPr>
        <w:tabs>
          <w:tab w:val="left" w:pos="709"/>
        </w:tabs>
        <w:spacing w:after="0" w:line="240" w:lineRule="auto"/>
        <w:jc w:val="both"/>
        <w:rPr>
          <w:rFonts w:ascii="Times New Roman" w:hAnsi="Times New Roman"/>
        </w:rPr>
      </w:pPr>
      <w:r>
        <w:rPr>
          <w:rFonts w:ascii="Times New Roman" w:hAnsi="Times New Roman"/>
        </w:rPr>
        <w:t>7.4. В случае просрочки исполнения Исполнителем обязательств (в том числе гарантийного обязательства, если таковое установлено), предусмотренных Контрактом, а также в иных случаях неисполнения или ненадлежащего исполнения Исполнителем обязательств, предусмотренных Контрактом, Исполнитель уплачивает Заказчику неустойку (штраф, пени).</w:t>
      </w:r>
    </w:p>
    <w:p w:rsidR="00894AC2" w:rsidRDefault="00192059">
      <w:pPr>
        <w:tabs>
          <w:tab w:val="left" w:pos="709"/>
        </w:tabs>
        <w:spacing w:after="0" w:line="240" w:lineRule="auto"/>
        <w:jc w:val="both"/>
        <w:rPr>
          <w:rFonts w:ascii="Times New Roman" w:hAnsi="Times New Roman"/>
        </w:rPr>
      </w:pPr>
      <w:r>
        <w:rPr>
          <w:rFonts w:ascii="Times New Roman" w:hAnsi="Times New Roman"/>
        </w:rPr>
        <w:t>Пеня начисляется за каждый день просрочки исполнения исполнителем (подрядчиком,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исполнителем (подрядчиком, поставщиком), за исключением случаев, если законодательством Российской Федерации установлен иной порядок начисления пени.</w:t>
      </w:r>
    </w:p>
    <w:p w:rsidR="00894AC2" w:rsidRDefault="00192059">
      <w:pPr>
        <w:tabs>
          <w:tab w:val="left" w:pos="709"/>
        </w:tabs>
        <w:spacing w:after="0" w:line="240" w:lineRule="auto"/>
        <w:jc w:val="both"/>
        <w:rPr>
          <w:rFonts w:ascii="Times New Roman" w:hAnsi="Times New Roman"/>
        </w:rPr>
      </w:pPr>
      <w:r>
        <w:rPr>
          <w:rFonts w:ascii="Times New Roman" w:hAnsi="Times New Roman"/>
        </w:rPr>
        <w:t>Штрафы начисляются за неисполнение или ненадлежащее исполнение Исполнителем обязательств, предусмотренных контрактом, за исключением просрочки исполнения Исполнителем обязательств (в том числе гарантийных, если таковые установлены), предусмотренных контрактом. Размеры штрафа определяется в следующем порядке:</w:t>
      </w:r>
    </w:p>
    <w:p w:rsidR="00894AC2" w:rsidRDefault="00192059">
      <w:pPr>
        <w:tabs>
          <w:tab w:val="left" w:pos="709"/>
        </w:tabs>
        <w:spacing w:after="0" w:line="240" w:lineRule="auto"/>
        <w:jc w:val="both"/>
        <w:rPr>
          <w:rFonts w:ascii="Times New Roman" w:hAnsi="Times New Roman"/>
        </w:rPr>
      </w:pPr>
      <w:r>
        <w:rPr>
          <w:rFonts w:ascii="Times New Roman" w:hAnsi="Times New Roman"/>
        </w:rPr>
        <w:t>- 10 процентов цены контракта (этапа) в случае, если цена контракта (этапа) не превышает 3 млн. рублей.</w:t>
      </w:r>
    </w:p>
    <w:p w:rsidR="00894AC2" w:rsidRDefault="00192059">
      <w:pPr>
        <w:tabs>
          <w:tab w:val="left" w:pos="709"/>
        </w:tabs>
        <w:spacing w:after="0" w:line="240" w:lineRule="auto"/>
        <w:jc w:val="both"/>
        <w:rPr>
          <w:rFonts w:ascii="Times New Roman" w:hAnsi="Times New Roman"/>
        </w:rPr>
      </w:pPr>
      <w:r>
        <w:rPr>
          <w:rFonts w:ascii="Times New Roman" w:eastAsia="Calibri" w:hAnsi="Times New Roman" w:cs="Times New Roman"/>
          <w:color w:val="000000" w:themeColor="text1"/>
        </w:rPr>
        <w:t xml:space="preserve">За каждый факт неисполнения или ненадлежащего исполнения </w:t>
      </w:r>
      <w:r>
        <w:rPr>
          <w:rFonts w:ascii="Times New Roman" w:hAnsi="Times New Roman" w:cs="Times New Roman"/>
          <w:color w:val="000000" w:themeColor="text1"/>
        </w:rPr>
        <w:t>Исполнителе</w:t>
      </w:r>
      <w:r>
        <w:rPr>
          <w:rFonts w:ascii="Times New Roman" w:eastAsia="Calibri" w:hAnsi="Times New Roman" w:cs="Times New Roman"/>
          <w:color w:val="000000" w:themeColor="text1"/>
        </w:rPr>
        <w:t>м обязательства, предусмотренного настоящим Контрактом, которое не имеет стоимостного выражения, размер штрафа устанавливается (при наличии в настоящем контрактом таких обязательств в следующем порядке:</w:t>
      </w:r>
    </w:p>
    <w:p w:rsidR="00894AC2" w:rsidRDefault="00192059">
      <w:pPr>
        <w:tabs>
          <w:tab w:val="left" w:pos="709"/>
        </w:tabs>
        <w:spacing w:after="0" w:line="240" w:lineRule="auto"/>
        <w:jc w:val="both"/>
        <w:rPr>
          <w:rFonts w:ascii="Times New Roman" w:eastAsia="Calibri" w:hAnsi="Times New Roman" w:cs="Times New Roman"/>
          <w:color w:val="000000" w:themeColor="text1"/>
        </w:rPr>
      </w:pPr>
      <w:r>
        <w:rPr>
          <w:rFonts w:ascii="Times New Roman" w:eastAsia="Calibri" w:hAnsi="Times New Roman" w:cs="Times New Roman"/>
          <w:color w:val="000000" w:themeColor="text1"/>
        </w:rPr>
        <w:t>- 1000 рублей, если цена Контракта не превышает 3 млн. рублей.</w:t>
      </w:r>
    </w:p>
    <w:p w:rsidR="00894AC2" w:rsidRDefault="00192059">
      <w:pPr>
        <w:tabs>
          <w:tab w:val="left" w:pos="709"/>
        </w:tabs>
        <w:spacing w:after="0" w:line="240" w:lineRule="auto"/>
        <w:jc w:val="both"/>
        <w:rPr>
          <w:rFonts w:ascii="Times New Roman" w:hAnsi="Times New Roman"/>
        </w:rPr>
      </w:pPr>
      <w:r>
        <w:rPr>
          <w:rFonts w:ascii="Times New Roman" w:eastAsia="Calibri" w:hAnsi="Times New Roman" w:cs="Times New Roman"/>
          <w:color w:val="000000" w:themeColor="text1"/>
        </w:rPr>
        <w:t>7.5.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894AC2" w:rsidRDefault="00192059">
      <w:pPr>
        <w:tabs>
          <w:tab w:val="left" w:pos="709"/>
        </w:tabs>
        <w:spacing w:after="0" w:line="240" w:lineRule="auto"/>
        <w:jc w:val="both"/>
        <w:rPr>
          <w:rFonts w:ascii="Times New Roman" w:hAnsi="Times New Roman"/>
        </w:rPr>
      </w:pPr>
      <w:r>
        <w:rPr>
          <w:rFonts w:ascii="Times New Roman" w:hAnsi="Times New Roman"/>
        </w:rPr>
        <w:t>7.6. В случае неисполнения или ненадлежащего исполнения Исполнителем обязательства (в том числе просрочки исполнения обязательства Исполнителем), предусмотренного настоящим Контрактом, Заказчик вправе произвести оплату по Контракту за вычетом соответствующего размера неустойки (штраф, пени).</w:t>
      </w:r>
    </w:p>
    <w:p w:rsidR="00894AC2" w:rsidRDefault="00192059">
      <w:pPr>
        <w:tabs>
          <w:tab w:val="left" w:pos="709"/>
        </w:tabs>
        <w:spacing w:after="0" w:line="240" w:lineRule="auto"/>
        <w:jc w:val="both"/>
        <w:rPr>
          <w:rFonts w:ascii="Times New Roman" w:hAnsi="Times New Roman"/>
        </w:rPr>
      </w:pPr>
      <w:r>
        <w:rPr>
          <w:rFonts w:ascii="Times New Roman" w:hAnsi="Times New Roman"/>
        </w:rPr>
        <w:t>7.7. В случае если Заказчик понес убытки вследствие ненадлежащего исполнения Исполнителем своих обязательств по настоящему Контракту, Исполнитель обязан возместить такие убытки Заказчику независимо от уплаты неустойки.</w:t>
      </w:r>
    </w:p>
    <w:p w:rsidR="00894AC2" w:rsidRDefault="00192059">
      <w:pPr>
        <w:tabs>
          <w:tab w:val="left" w:pos="709"/>
        </w:tabs>
        <w:spacing w:after="0" w:line="240" w:lineRule="auto"/>
        <w:jc w:val="both"/>
        <w:rPr>
          <w:rFonts w:ascii="Times New Roman" w:hAnsi="Times New Roman"/>
        </w:rPr>
      </w:pPr>
      <w:r>
        <w:rPr>
          <w:rFonts w:ascii="Times New Roman" w:hAnsi="Times New Roman"/>
        </w:rPr>
        <w:t>7.8. Уплата неустойки и возмещение убытков, связанных с ненадлежащим исполнением Сторонами своих обязательств по настоящему Контракту, не освобождают нарушившую условия Контракта Сторону от исполнения взятых на себя обязательств.</w:t>
      </w:r>
    </w:p>
    <w:p w:rsidR="00894AC2" w:rsidRDefault="00192059">
      <w:pPr>
        <w:tabs>
          <w:tab w:val="left" w:pos="709"/>
        </w:tabs>
        <w:spacing w:after="0" w:line="240" w:lineRule="auto"/>
        <w:jc w:val="both"/>
        <w:rPr>
          <w:rFonts w:ascii="Times New Roman" w:hAnsi="Times New Roman"/>
        </w:rPr>
      </w:pPr>
      <w:r>
        <w:rPr>
          <w:rFonts w:ascii="Times New Roman" w:hAnsi="Times New Roman"/>
        </w:rPr>
        <w:t>7.9.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894AC2" w:rsidRDefault="00192059">
      <w:pPr>
        <w:tabs>
          <w:tab w:val="left" w:pos="709"/>
        </w:tabs>
        <w:spacing w:after="0" w:line="240" w:lineRule="auto"/>
        <w:jc w:val="both"/>
        <w:rPr>
          <w:rFonts w:ascii="Times New Roman" w:hAnsi="Times New Roman"/>
        </w:rPr>
      </w:pPr>
      <w:r>
        <w:rPr>
          <w:rFonts w:ascii="Times New Roman" w:hAnsi="Times New Roman"/>
        </w:rPr>
        <w:t>7.10. В случае расторжения Контракта в связи с ненадлежащим исполнением Исполнителем своих обязательств (в том числе по соглашению Сторон) последний в течение 5 (пяти) рабочих дней с даты расторжения Контракта или подписания соглашения о расторжении Контракта уплачивает Заказчику неустойку, определенную в соответствии с п.7.4 настоящего Контракта.</w:t>
      </w:r>
    </w:p>
    <w:p w:rsidR="00894AC2" w:rsidRDefault="00894AC2">
      <w:pPr>
        <w:tabs>
          <w:tab w:val="left" w:pos="709"/>
        </w:tabs>
        <w:spacing w:after="0" w:line="240" w:lineRule="auto"/>
        <w:ind w:left="426"/>
        <w:jc w:val="both"/>
        <w:rPr>
          <w:rFonts w:ascii="Times New Roman" w:hAnsi="Times New Roman"/>
        </w:rPr>
      </w:pPr>
    </w:p>
    <w:p w:rsidR="00894AC2" w:rsidRDefault="00192059">
      <w:pPr>
        <w:spacing w:after="120" w:line="240" w:lineRule="auto"/>
        <w:ind w:left="425"/>
        <w:jc w:val="center"/>
        <w:rPr>
          <w:rFonts w:ascii="Times New Roman" w:hAnsi="Times New Roman"/>
          <w:b/>
        </w:rPr>
      </w:pPr>
      <w:r>
        <w:rPr>
          <w:rFonts w:ascii="Times New Roman" w:hAnsi="Times New Roman"/>
          <w:b/>
        </w:rPr>
        <w:t>8. Срок действия Контракта и порядок изменения контракта</w:t>
      </w:r>
    </w:p>
    <w:p w:rsidR="00894AC2" w:rsidRDefault="00192059">
      <w:pPr>
        <w:spacing w:after="0" w:line="240" w:lineRule="auto"/>
        <w:jc w:val="both"/>
        <w:rPr>
          <w:rFonts w:ascii="Times New Roman" w:hAnsi="Times New Roman"/>
        </w:rPr>
      </w:pPr>
      <w:r>
        <w:rPr>
          <w:rFonts w:ascii="Times New Roman" w:hAnsi="Times New Roman"/>
        </w:rPr>
        <w:t>8.1. Настоящий Контракт вступает в силу с даты подписания и действует по 31.12.2026 г. включительно, а в части расчетных обязательств – до полного их исполнения.</w:t>
      </w:r>
    </w:p>
    <w:p w:rsidR="00894AC2" w:rsidRDefault="00192059">
      <w:pPr>
        <w:spacing w:after="0" w:line="240" w:lineRule="auto"/>
        <w:jc w:val="both"/>
        <w:rPr>
          <w:rFonts w:ascii="Times New Roman" w:hAnsi="Times New Roman"/>
        </w:rPr>
      </w:pPr>
      <w:r>
        <w:rPr>
          <w:rFonts w:ascii="Times New Roman" w:hAnsi="Times New Roman"/>
        </w:rPr>
        <w:t>8.2. Иные изменения и дополнения настоящего контракта возможны по соглашению Сторон в рамках действующего законодательства в сфере осуществления закупок с соблюдением требований Гражданского кодекса Российской Федерации. Все изменения и дополнения оформляются в письменном виде путем подписания Сторонами дополнительных соглашений к контракту. Дополнительные соглашения к контракту являются его неотъемлемой частью настоящего контракта.</w:t>
      </w:r>
    </w:p>
    <w:p w:rsidR="00894AC2" w:rsidRDefault="00894AC2">
      <w:pPr>
        <w:spacing w:after="0" w:line="240" w:lineRule="auto"/>
        <w:jc w:val="both"/>
        <w:rPr>
          <w:rFonts w:ascii="Times New Roman" w:hAnsi="Times New Roman"/>
        </w:rPr>
      </w:pPr>
    </w:p>
    <w:p w:rsidR="00894AC2" w:rsidRDefault="00192059">
      <w:pPr>
        <w:spacing w:after="120" w:line="240" w:lineRule="auto"/>
        <w:jc w:val="center"/>
        <w:rPr>
          <w:rFonts w:ascii="Times New Roman" w:hAnsi="Times New Roman"/>
          <w:b/>
        </w:rPr>
      </w:pPr>
      <w:r>
        <w:rPr>
          <w:rFonts w:ascii="Times New Roman" w:hAnsi="Times New Roman"/>
          <w:b/>
        </w:rPr>
        <w:t>9. Обстоятельства непреодолимой силы</w:t>
      </w:r>
    </w:p>
    <w:p w:rsidR="00894AC2" w:rsidRDefault="00192059">
      <w:pPr>
        <w:spacing w:after="0" w:line="240" w:lineRule="auto"/>
        <w:jc w:val="both"/>
        <w:rPr>
          <w:rFonts w:ascii="Times New Roman" w:hAnsi="Times New Roman"/>
        </w:rPr>
      </w:pPr>
      <w:r>
        <w:rPr>
          <w:rFonts w:ascii="Times New Roman" w:hAnsi="Times New Roman"/>
        </w:rPr>
        <w:t xml:space="preserve">9.1. Стороны освобождаются от ответственности за полное или частичное неисполнение своих обязательств по настоящему контракту в случае, если оно явилось следствием обстоятельств непреодолимой силы, а именно: наводнения, пожара, землетрясения, диверсии, военных действий, блокад, изменения </w:t>
      </w:r>
      <w:r>
        <w:rPr>
          <w:rFonts w:ascii="Times New Roman" w:hAnsi="Times New Roman"/>
        </w:rPr>
        <w:lastRenderedPageBreak/>
        <w:t>законодательства, препятствующих надлежащему исполнению обязательств по настоящему контракту, а также других чрезвычайных обстоятельств, подтвержденных в установленном законодательством порядке, которые возникли после заключения настоящего контракта и непосредственно повлияли на исполнение Сторонами своих обязательств, а также которые Стороны были не в состоянии предвидеть и предотвратить.</w:t>
      </w:r>
    </w:p>
    <w:p w:rsidR="00894AC2" w:rsidRDefault="00192059">
      <w:pPr>
        <w:spacing w:after="0" w:line="240" w:lineRule="auto"/>
        <w:jc w:val="both"/>
        <w:rPr>
          <w:rFonts w:ascii="Times New Roman" w:hAnsi="Times New Roman"/>
        </w:rPr>
      </w:pPr>
      <w:r>
        <w:rPr>
          <w:rFonts w:ascii="Times New Roman" w:hAnsi="Times New Roman"/>
        </w:rPr>
        <w:t>9.2. При наступлении таких обстоятельств срок исполнения обязательств по настоящему контракту отодвигается соразмерно времени действия данных обстоятельств постольку, поскольку эти обстоятельства значительно влияют на исполнение настоящего контракта в срок.</w:t>
      </w:r>
    </w:p>
    <w:p w:rsidR="00894AC2" w:rsidRDefault="00192059">
      <w:pPr>
        <w:spacing w:after="0" w:line="240" w:lineRule="auto"/>
        <w:jc w:val="both"/>
        <w:rPr>
          <w:rFonts w:ascii="Times New Roman" w:hAnsi="Times New Roman"/>
        </w:rPr>
      </w:pPr>
      <w:r>
        <w:rPr>
          <w:rFonts w:ascii="Times New Roman" w:hAnsi="Times New Roman"/>
        </w:rPr>
        <w:t>9.3. 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5 (пяти) дней с даты возникновения таких обстоятельств уведомить в письменной форме другую Сторону об их возникновении, виде и возможной продолжительности действия.</w:t>
      </w:r>
    </w:p>
    <w:p w:rsidR="00894AC2" w:rsidRDefault="00192059">
      <w:pPr>
        <w:spacing w:after="0" w:line="240" w:lineRule="auto"/>
        <w:jc w:val="both"/>
        <w:rPr>
          <w:rFonts w:ascii="Times New Roman" w:hAnsi="Times New Roman"/>
        </w:rPr>
      </w:pPr>
      <w:r>
        <w:rPr>
          <w:rFonts w:ascii="Times New Roman" w:hAnsi="Times New Roman"/>
        </w:rPr>
        <w:t xml:space="preserve">9.4. Если обстоятельства, указанные в </w:t>
      </w:r>
      <w:hyperlink r:id="rId9" w:tooltip="consultantplus://offline/main?base=MLAW;n=129338;fld=134;dst=100180" w:history="1">
        <w:r>
          <w:rPr>
            <w:rFonts w:ascii="Times New Roman" w:hAnsi="Times New Roman"/>
          </w:rPr>
          <w:t>п. 9.1</w:t>
        </w:r>
      </w:hyperlink>
      <w:r>
        <w:rPr>
          <w:rFonts w:ascii="Times New Roman" w:hAnsi="Times New Roman"/>
        </w:rPr>
        <w:t xml:space="preserve"> настоящего контракта, будут длиться более 2 (двух) месяцев с даты соответствующего уведомления, каждая из Сторон вправе расторгнуть настоящий контракт без требования возмещения убытков, понесенных в связи с наступлением таких обстоятельств.</w:t>
      </w:r>
    </w:p>
    <w:p w:rsidR="00894AC2" w:rsidRDefault="00192059">
      <w:pPr>
        <w:spacing w:after="0" w:line="240" w:lineRule="auto"/>
        <w:jc w:val="both"/>
        <w:rPr>
          <w:rFonts w:ascii="Times New Roman" w:hAnsi="Times New Roman"/>
        </w:rPr>
      </w:pPr>
      <w:r>
        <w:rPr>
          <w:rFonts w:ascii="Times New Roman" w:hAnsi="Times New Roman"/>
        </w:rPr>
        <w:t xml:space="preserve">9.5. </w:t>
      </w:r>
      <w:proofErr w:type="spellStart"/>
      <w:r>
        <w:rPr>
          <w:rFonts w:ascii="Times New Roman" w:hAnsi="Times New Roman"/>
        </w:rPr>
        <w:t>Неуведомление</w:t>
      </w:r>
      <w:proofErr w:type="spellEnd"/>
      <w:r>
        <w:rPr>
          <w:rFonts w:ascii="Times New Roman" w:hAnsi="Times New Roman"/>
        </w:rPr>
        <w:t xml:space="preserve"> или несвоевременное уведомление о наступлении обстоятельств непреодолимой силы лишает права любую из Сторон ссылаться на эти обстоятельства как на основание, освобождающее ее от ответственности за невыполнение обязательств по отношению к другой Стороне. </w:t>
      </w:r>
    </w:p>
    <w:p w:rsidR="00894AC2" w:rsidRDefault="00894AC2">
      <w:pPr>
        <w:shd w:val="clear" w:color="auto" w:fill="FFFFFF"/>
        <w:tabs>
          <w:tab w:val="left" w:pos="142"/>
          <w:tab w:val="left" w:pos="426"/>
        </w:tabs>
        <w:spacing w:after="0" w:line="240" w:lineRule="auto"/>
        <w:ind w:left="360"/>
        <w:jc w:val="center"/>
        <w:rPr>
          <w:rFonts w:ascii="Times New Roman" w:hAnsi="Times New Roman"/>
          <w:b/>
          <w:bCs/>
          <w:spacing w:val="-6"/>
        </w:rPr>
      </w:pPr>
    </w:p>
    <w:p w:rsidR="00894AC2" w:rsidRDefault="00192059">
      <w:pPr>
        <w:shd w:val="clear" w:color="auto" w:fill="FFFFFF"/>
        <w:tabs>
          <w:tab w:val="left" w:pos="142"/>
          <w:tab w:val="left" w:pos="426"/>
        </w:tabs>
        <w:spacing w:after="0" w:line="240" w:lineRule="auto"/>
        <w:jc w:val="center"/>
        <w:rPr>
          <w:rFonts w:ascii="Times New Roman" w:hAnsi="Times New Roman"/>
          <w:b/>
          <w:bCs/>
          <w:spacing w:val="-6"/>
        </w:rPr>
      </w:pPr>
      <w:r>
        <w:rPr>
          <w:rFonts w:ascii="Times New Roman" w:hAnsi="Times New Roman"/>
          <w:b/>
          <w:bCs/>
          <w:spacing w:val="-6"/>
        </w:rPr>
        <w:t>10. Порядок расторжения Контракта</w:t>
      </w:r>
    </w:p>
    <w:p w:rsidR="00894AC2" w:rsidRDefault="00192059">
      <w:pPr>
        <w:tabs>
          <w:tab w:val="left" w:pos="426"/>
          <w:tab w:val="left" w:pos="709"/>
        </w:tabs>
        <w:spacing w:after="0" w:line="240" w:lineRule="auto"/>
        <w:jc w:val="both"/>
        <w:rPr>
          <w:rFonts w:ascii="Times New Roman" w:hAnsi="Times New Roman"/>
        </w:rPr>
      </w:pPr>
      <w:r>
        <w:rPr>
          <w:rFonts w:ascii="Times New Roman" w:hAnsi="Times New Roman"/>
        </w:rPr>
        <w:t>10.1. Настоящий контракт может быть расторгнут:</w:t>
      </w:r>
    </w:p>
    <w:p w:rsidR="00894AC2" w:rsidRDefault="00192059">
      <w:pPr>
        <w:tabs>
          <w:tab w:val="left" w:pos="426"/>
          <w:tab w:val="left" w:pos="709"/>
        </w:tabs>
        <w:spacing w:after="0" w:line="240" w:lineRule="auto"/>
        <w:jc w:val="both"/>
        <w:rPr>
          <w:rFonts w:ascii="Times New Roman" w:hAnsi="Times New Roman"/>
        </w:rPr>
      </w:pPr>
      <w:r>
        <w:rPr>
          <w:rFonts w:ascii="Times New Roman" w:hAnsi="Times New Roman"/>
        </w:rPr>
        <w:t>10.1.1. по соглашению Сторон;</w:t>
      </w:r>
    </w:p>
    <w:p w:rsidR="00894AC2" w:rsidRDefault="00192059">
      <w:pPr>
        <w:tabs>
          <w:tab w:val="left" w:pos="426"/>
          <w:tab w:val="left" w:pos="709"/>
        </w:tabs>
        <w:spacing w:after="0" w:line="240" w:lineRule="auto"/>
        <w:jc w:val="both"/>
        <w:rPr>
          <w:rFonts w:ascii="Times New Roman" w:hAnsi="Times New Roman"/>
        </w:rPr>
      </w:pPr>
      <w:r>
        <w:rPr>
          <w:rFonts w:ascii="Times New Roman" w:hAnsi="Times New Roman"/>
        </w:rPr>
        <w:t>10.1.2.  в судебном порядке;</w:t>
      </w:r>
    </w:p>
    <w:p w:rsidR="00894AC2" w:rsidRDefault="00192059">
      <w:pPr>
        <w:tabs>
          <w:tab w:val="left" w:pos="426"/>
          <w:tab w:val="left" w:pos="709"/>
        </w:tabs>
        <w:spacing w:after="0" w:line="240" w:lineRule="auto"/>
        <w:jc w:val="both"/>
        <w:rPr>
          <w:rFonts w:ascii="Times New Roman" w:hAnsi="Times New Roman"/>
        </w:rPr>
      </w:pPr>
      <w:r>
        <w:rPr>
          <w:rFonts w:ascii="Times New Roman" w:hAnsi="Times New Roman"/>
        </w:rPr>
        <w:t>10.1.3. в связи с односторонним отказом Заказчика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894AC2" w:rsidRDefault="00192059">
      <w:pPr>
        <w:tabs>
          <w:tab w:val="left" w:pos="426"/>
          <w:tab w:val="left" w:pos="709"/>
        </w:tabs>
        <w:spacing w:after="0" w:line="240" w:lineRule="auto"/>
        <w:jc w:val="both"/>
        <w:rPr>
          <w:rFonts w:ascii="Times New Roman" w:hAnsi="Times New Roman"/>
        </w:rPr>
      </w:pPr>
      <w:r>
        <w:rPr>
          <w:rFonts w:ascii="Times New Roman" w:hAnsi="Times New Roman"/>
        </w:rPr>
        <w:t>10.2. Заказчик вправе принять решение об одностороннем отказе от исполнения контракта в следующих случаях:</w:t>
      </w:r>
    </w:p>
    <w:p w:rsidR="00894AC2" w:rsidRDefault="00192059">
      <w:pPr>
        <w:tabs>
          <w:tab w:val="left" w:pos="426"/>
          <w:tab w:val="left" w:pos="709"/>
        </w:tabs>
        <w:spacing w:after="0" w:line="240" w:lineRule="auto"/>
        <w:jc w:val="both"/>
        <w:rPr>
          <w:rFonts w:ascii="Times New Roman" w:hAnsi="Times New Roman"/>
        </w:rPr>
      </w:pPr>
      <w:r>
        <w:rPr>
          <w:rFonts w:ascii="Times New Roman" w:hAnsi="Times New Roman"/>
        </w:rPr>
        <w:t>10.2.1. При существенном нарушении условий контракта Исполнителем:</w:t>
      </w:r>
    </w:p>
    <w:p w:rsidR="00894AC2" w:rsidRDefault="00192059">
      <w:pPr>
        <w:tabs>
          <w:tab w:val="left" w:pos="426"/>
        </w:tabs>
        <w:spacing w:after="0" w:line="240" w:lineRule="auto"/>
        <w:jc w:val="both"/>
        <w:rPr>
          <w:rFonts w:ascii="Times New Roman" w:hAnsi="Times New Roman"/>
        </w:rPr>
      </w:pPr>
      <w:r>
        <w:rPr>
          <w:rFonts w:ascii="Times New Roman" w:hAnsi="Times New Roman"/>
        </w:rPr>
        <w:t>10.2.1.1. В случае просрочки оказания Услуг более чем на 5 дней.</w:t>
      </w:r>
    </w:p>
    <w:p w:rsidR="00894AC2" w:rsidRDefault="00192059">
      <w:pPr>
        <w:tabs>
          <w:tab w:val="left" w:pos="426"/>
          <w:tab w:val="left" w:pos="709"/>
        </w:tabs>
        <w:spacing w:after="0" w:line="240" w:lineRule="auto"/>
        <w:jc w:val="both"/>
        <w:rPr>
          <w:rFonts w:ascii="Times New Roman" w:hAnsi="Times New Roman"/>
        </w:rPr>
      </w:pPr>
      <w:r>
        <w:rPr>
          <w:rFonts w:ascii="Times New Roman" w:hAnsi="Times New Roman"/>
        </w:rPr>
        <w:t>10.2.1.2. В случае установления недостоверности сведений о соответствии предмета контракта требованиям документации о закупке, представленных Исполнителем на этапе определения Исполнителя.</w:t>
      </w:r>
    </w:p>
    <w:p w:rsidR="00894AC2" w:rsidRDefault="00192059">
      <w:pPr>
        <w:tabs>
          <w:tab w:val="left" w:pos="426"/>
          <w:tab w:val="left" w:pos="709"/>
        </w:tabs>
        <w:spacing w:after="0" w:line="240" w:lineRule="auto"/>
        <w:jc w:val="both"/>
        <w:rPr>
          <w:rFonts w:ascii="Times New Roman" w:hAnsi="Times New Roman"/>
        </w:rPr>
      </w:pPr>
      <w:r>
        <w:rPr>
          <w:rFonts w:ascii="Times New Roman" w:hAnsi="Times New Roman"/>
        </w:rPr>
        <w:t>10.2.1.3. В случае проведения процедуры ликвидации Исполнителя - юридического лица или наличия решения арбитражного суда о признании Исполнителя банкротом и об открытии конкурсного производства.</w:t>
      </w:r>
    </w:p>
    <w:p w:rsidR="00894AC2" w:rsidRDefault="00192059">
      <w:pPr>
        <w:tabs>
          <w:tab w:val="left" w:pos="426"/>
          <w:tab w:val="left" w:pos="709"/>
        </w:tabs>
        <w:spacing w:after="0" w:line="240" w:lineRule="auto"/>
        <w:jc w:val="both"/>
        <w:rPr>
          <w:rFonts w:ascii="Times New Roman" w:hAnsi="Times New Roman"/>
        </w:rPr>
      </w:pPr>
      <w:r>
        <w:rPr>
          <w:rFonts w:ascii="Times New Roman" w:hAnsi="Times New Roman"/>
        </w:rPr>
        <w:t>10.2.1.4. В случае установления факта, приостановления деятельности Исполнителя в порядке, предусмотренном Кодексом Российской Федерации об административных правонарушениях.</w:t>
      </w:r>
    </w:p>
    <w:p w:rsidR="00894AC2" w:rsidRDefault="00192059">
      <w:pPr>
        <w:tabs>
          <w:tab w:val="left" w:pos="426"/>
          <w:tab w:val="left" w:pos="709"/>
        </w:tabs>
        <w:spacing w:after="0" w:line="240" w:lineRule="auto"/>
        <w:jc w:val="both"/>
        <w:rPr>
          <w:rFonts w:ascii="Times New Roman" w:hAnsi="Times New Roman"/>
        </w:rPr>
      </w:pPr>
      <w:r>
        <w:rPr>
          <w:rFonts w:ascii="Times New Roman" w:hAnsi="Times New Roman"/>
        </w:rPr>
        <w:t>10.2.1.5. Если у Исполнителя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25% (двадцать пять процентов) балансовой стоимости активов Исполнителя по данным бухгалтерской отчетности за последний завершенный отчетный период, при условии, что Исполнитель не обжалует наличие указанной задолженности в соответствии с законодательством Российской Федерации.</w:t>
      </w:r>
    </w:p>
    <w:p w:rsidR="00894AC2" w:rsidRDefault="00192059">
      <w:pPr>
        <w:tabs>
          <w:tab w:val="left" w:pos="426"/>
          <w:tab w:val="left" w:pos="709"/>
        </w:tabs>
        <w:spacing w:after="0" w:line="240" w:lineRule="auto"/>
        <w:jc w:val="both"/>
        <w:rPr>
          <w:rFonts w:ascii="Times New Roman" w:hAnsi="Times New Roman"/>
        </w:rPr>
      </w:pPr>
      <w:r>
        <w:rPr>
          <w:rFonts w:ascii="Times New Roman" w:hAnsi="Times New Roman"/>
        </w:rPr>
        <w:t>10.2.2. В иных случаях, предусмотренных действующим законодательством.</w:t>
      </w:r>
    </w:p>
    <w:p w:rsidR="00894AC2" w:rsidRDefault="00192059">
      <w:pPr>
        <w:tabs>
          <w:tab w:val="left" w:pos="709"/>
        </w:tabs>
        <w:spacing w:after="0" w:line="240" w:lineRule="auto"/>
        <w:jc w:val="both"/>
        <w:rPr>
          <w:rFonts w:ascii="Times New Roman" w:hAnsi="Times New Roman"/>
        </w:rPr>
      </w:pPr>
      <w:r>
        <w:rPr>
          <w:rFonts w:ascii="Times New Roman" w:hAnsi="Times New Roman"/>
        </w:rPr>
        <w:t xml:space="preserve">10.3. Заказчик обязан принять решение об одностороннем отказе от исполнения контракта если в ходе исполнения контракта установлено, что Исполнитель не соответствует установленным документацией о закупке требованиям к участникам закупки или предоставил недостоверную информацию о своем соответствии указанным требованиям, что позволило ему стать победителем определения Исполнителя. </w:t>
      </w:r>
    </w:p>
    <w:p w:rsidR="00894AC2" w:rsidRDefault="00192059">
      <w:pPr>
        <w:tabs>
          <w:tab w:val="left" w:pos="709"/>
        </w:tabs>
        <w:spacing w:after="0" w:line="240" w:lineRule="auto"/>
        <w:jc w:val="both"/>
        <w:rPr>
          <w:rFonts w:ascii="Times New Roman" w:hAnsi="Times New Roman"/>
        </w:rPr>
      </w:pPr>
      <w:r>
        <w:rPr>
          <w:rFonts w:ascii="Times New Roman" w:hAnsi="Times New Roman"/>
        </w:rPr>
        <w:t>10.4. Расторжение контракта по соглашению сторон производится Сторонами путем подписания соответствующего соглашения о расторжении.</w:t>
      </w:r>
    </w:p>
    <w:p w:rsidR="00894AC2" w:rsidRDefault="00192059">
      <w:pPr>
        <w:tabs>
          <w:tab w:val="left" w:pos="709"/>
        </w:tabs>
        <w:spacing w:after="0" w:line="240" w:lineRule="auto"/>
        <w:jc w:val="both"/>
        <w:rPr>
          <w:rFonts w:ascii="Times New Roman" w:hAnsi="Times New Roman"/>
        </w:rPr>
      </w:pPr>
      <w:r>
        <w:rPr>
          <w:rFonts w:ascii="Times New Roman" w:hAnsi="Times New Roman"/>
        </w:rPr>
        <w:t>В случае расторжения настоящего контракта по соглашению Сторон Стороны подписывают акт сверки расчётов, отображающий расчеты Сторон за период исполнения контракта до момента его расторжения, а также объём Услуг, фактически оказанных Исполнителем Заказчику.</w:t>
      </w:r>
    </w:p>
    <w:p w:rsidR="00894AC2" w:rsidRDefault="00192059">
      <w:pPr>
        <w:tabs>
          <w:tab w:val="left" w:pos="709"/>
        </w:tabs>
        <w:spacing w:after="0" w:line="240" w:lineRule="auto"/>
        <w:jc w:val="both"/>
        <w:rPr>
          <w:rFonts w:ascii="Times New Roman" w:hAnsi="Times New Roman"/>
        </w:rPr>
      </w:pPr>
      <w:r>
        <w:rPr>
          <w:rFonts w:ascii="Times New Roman" w:hAnsi="Times New Roman"/>
        </w:rPr>
        <w:t>10.5. Исполнитель не вправе принять решение об одностороннем расторжении настоящего контракта, если Заказчиком не нарушаются условия настоящего контракта.</w:t>
      </w:r>
    </w:p>
    <w:p w:rsidR="00894AC2" w:rsidRDefault="00894AC2">
      <w:pPr>
        <w:tabs>
          <w:tab w:val="left" w:pos="709"/>
        </w:tabs>
        <w:spacing w:after="0" w:line="240" w:lineRule="auto"/>
        <w:jc w:val="both"/>
        <w:rPr>
          <w:rFonts w:ascii="Times New Roman" w:hAnsi="Times New Roman"/>
        </w:rPr>
      </w:pPr>
    </w:p>
    <w:p w:rsidR="00894AC2" w:rsidRDefault="00192059">
      <w:pPr>
        <w:tabs>
          <w:tab w:val="left" w:pos="709"/>
        </w:tabs>
        <w:spacing w:after="120" w:line="240" w:lineRule="auto"/>
        <w:jc w:val="center"/>
        <w:rPr>
          <w:rFonts w:ascii="Times New Roman" w:hAnsi="Times New Roman"/>
          <w:b/>
        </w:rPr>
      </w:pPr>
      <w:r>
        <w:rPr>
          <w:rFonts w:ascii="Times New Roman" w:hAnsi="Times New Roman"/>
          <w:b/>
        </w:rPr>
        <w:t>11. Порядок урегулирования споров</w:t>
      </w:r>
    </w:p>
    <w:p w:rsidR="00894AC2" w:rsidRDefault="00192059">
      <w:pPr>
        <w:tabs>
          <w:tab w:val="left" w:pos="708"/>
        </w:tabs>
        <w:spacing w:after="0" w:line="240" w:lineRule="auto"/>
        <w:jc w:val="both"/>
        <w:rPr>
          <w:rFonts w:ascii="Times New Roman" w:hAnsi="Times New Roman"/>
        </w:rPr>
      </w:pPr>
      <w:r>
        <w:rPr>
          <w:rFonts w:ascii="Times New Roman" w:hAnsi="Times New Roman"/>
        </w:rPr>
        <w:t xml:space="preserve">11.1. Стороны настоящего Контракта должны приложить все усилия, чтобы разрешить путем переговоров все противоречия или спорные вопросы, возникающие между ними в рамках настоящего Контракта или в связи с ним. Для реализации этого порядка заинтересованная Сторона должна обратиться с письменной </w:t>
      </w:r>
      <w:r>
        <w:rPr>
          <w:rFonts w:ascii="Times New Roman" w:hAnsi="Times New Roman"/>
        </w:rPr>
        <w:lastRenderedPageBreak/>
        <w:t>претензией к другой Стороне. Срок рассмотрения претензии Сторонами составляет 10 календарных дней с момента ее получения.</w:t>
      </w:r>
    </w:p>
    <w:p w:rsidR="00894AC2" w:rsidRDefault="00192059">
      <w:pPr>
        <w:tabs>
          <w:tab w:val="left" w:pos="709"/>
        </w:tabs>
        <w:spacing w:after="0" w:line="240" w:lineRule="auto"/>
        <w:jc w:val="both"/>
        <w:rPr>
          <w:rFonts w:ascii="Times New Roman" w:hAnsi="Times New Roman"/>
        </w:rPr>
      </w:pPr>
      <w:r>
        <w:rPr>
          <w:rFonts w:ascii="Times New Roman" w:hAnsi="Times New Roman"/>
        </w:rPr>
        <w:t xml:space="preserve">11.2.В случае невозможности разрешения разногласий путем переговоров спор передается на рассмотрение   Арбитражного суда Хабаровского края.      </w:t>
      </w:r>
    </w:p>
    <w:p w:rsidR="00894AC2" w:rsidRDefault="00894AC2">
      <w:pPr>
        <w:pStyle w:val="ConsPlusNormal"/>
        <w:ind w:firstLine="709"/>
        <w:jc w:val="center"/>
        <w:rPr>
          <w:rFonts w:ascii="Times New Roman" w:hAnsi="Times New Roman" w:cs="Times New Roman"/>
          <w:b/>
          <w:sz w:val="22"/>
          <w:szCs w:val="22"/>
          <w:highlight w:val="green"/>
        </w:rPr>
      </w:pPr>
    </w:p>
    <w:p w:rsidR="00894AC2" w:rsidRDefault="00192059">
      <w:pPr>
        <w:pStyle w:val="ConsPlusNormal"/>
        <w:spacing w:after="120"/>
        <w:ind w:firstLine="709"/>
        <w:jc w:val="center"/>
        <w:rPr>
          <w:rFonts w:ascii="Times New Roman" w:hAnsi="Times New Roman" w:cs="Times New Roman"/>
          <w:b/>
          <w:sz w:val="22"/>
          <w:szCs w:val="22"/>
        </w:rPr>
      </w:pPr>
      <w:r>
        <w:rPr>
          <w:rFonts w:ascii="Times New Roman" w:hAnsi="Times New Roman" w:cs="Times New Roman"/>
          <w:b/>
          <w:sz w:val="22"/>
          <w:szCs w:val="22"/>
        </w:rPr>
        <w:t>12. Антикоррупционная оговорка</w:t>
      </w:r>
    </w:p>
    <w:p w:rsidR="00894AC2" w:rsidRDefault="00192059">
      <w:pPr>
        <w:pStyle w:val="ConsPlusNormal"/>
        <w:spacing w:line="252" w:lineRule="auto"/>
        <w:ind w:firstLine="0"/>
        <w:jc w:val="both"/>
        <w:rPr>
          <w:rFonts w:ascii="Times New Roman" w:hAnsi="Times New Roman" w:cs="Times New Roman"/>
          <w:sz w:val="22"/>
          <w:szCs w:val="22"/>
        </w:rPr>
      </w:pPr>
      <w:r>
        <w:rPr>
          <w:rFonts w:ascii="Times New Roman" w:hAnsi="Times New Roman" w:cs="Times New Roman"/>
          <w:sz w:val="22"/>
          <w:szCs w:val="22"/>
        </w:rPr>
        <w:t xml:space="preserve">12.1. При исполнении своих обязательств по настоящему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w:t>
      </w:r>
      <w:proofErr w:type="gramStart"/>
      <w:r>
        <w:rPr>
          <w:rFonts w:ascii="Times New Roman" w:hAnsi="Times New Roman" w:cs="Times New Roman"/>
          <w:sz w:val="22"/>
          <w:szCs w:val="22"/>
        </w:rPr>
        <w:t>прямо</w:t>
      </w:r>
      <w:proofErr w:type="gramEnd"/>
      <w:r>
        <w:rPr>
          <w:rFonts w:ascii="Times New Roman" w:hAnsi="Times New Roman" w:cs="Times New Roman"/>
          <w:sz w:val="22"/>
          <w:szCs w:val="22"/>
        </w:rPr>
        <w:t xml:space="preserve">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894AC2" w:rsidRDefault="00192059">
      <w:pPr>
        <w:pStyle w:val="ConsPlusNormal"/>
        <w:spacing w:line="252" w:lineRule="auto"/>
        <w:ind w:firstLine="0"/>
        <w:jc w:val="both"/>
        <w:rPr>
          <w:rFonts w:ascii="Times New Roman" w:hAnsi="Times New Roman" w:cs="Times New Roman"/>
          <w:sz w:val="22"/>
          <w:szCs w:val="22"/>
        </w:rPr>
      </w:pPr>
      <w:r>
        <w:rPr>
          <w:rFonts w:ascii="Times New Roman" w:hAnsi="Times New Roman" w:cs="Times New Roman"/>
          <w:sz w:val="22"/>
          <w:szCs w:val="22"/>
        </w:rPr>
        <w:t>12.2. При исполнении своих обязательств по настоящему контракту Стороны, их аффилированные лица, работники или посредники не осуществляют действия, квалифицируемые применимым для целей настоящего контракта законодательством как дача или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894AC2" w:rsidRDefault="00192059">
      <w:pPr>
        <w:pStyle w:val="ConsPlusNormal"/>
        <w:spacing w:line="252" w:lineRule="auto"/>
        <w:ind w:firstLine="0"/>
        <w:jc w:val="both"/>
        <w:rPr>
          <w:rFonts w:ascii="Times New Roman" w:hAnsi="Times New Roman" w:cs="Times New Roman"/>
          <w:sz w:val="22"/>
          <w:szCs w:val="22"/>
        </w:rPr>
      </w:pPr>
      <w:r>
        <w:rPr>
          <w:rFonts w:ascii="Times New Roman" w:hAnsi="Times New Roman" w:cs="Times New Roman"/>
          <w:sz w:val="22"/>
          <w:szCs w:val="22"/>
        </w:rPr>
        <w:t>12.3. В случае возникновения у Стороны обоснованных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После письменного уведомления соответствующая Сторона обязана направить подтверждение, что нарушения не произошли или не произойдут. Это подтверждение должно быть направлено в течение 10 (десяти) рабочих дней с даты направления письменного уведомления.</w:t>
      </w:r>
    </w:p>
    <w:p w:rsidR="00894AC2" w:rsidRDefault="00192059">
      <w:pPr>
        <w:pStyle w:val="ConsPlusNormal"/>
        <w:spacing w:line="264" w:lineRule="auto"/>
        <w:ind w:firstLine="0"/>
        <w:jc w:val="both"/>
        <w:rPr>
          <w:rFonts w:ascii="Times New Roman" w:hAnsi="Times New Roman" w:cs="Times New Roman"/>
          <w:sz w:val="22"/>
          <w:szCs w:val="22"/>
        </w:rPr>
      </w:pPr>
      <w:r>
        <w:rPr>
          <w:rFonts w:ascii="Times New Roman" w:hAnsi="Times New Roman" w:cs="Times New Roman"/>
          <w:sz w:val="22"/>
          <w:szCs w:val="22"/>
        </w:rPr>
        <w:t>12.4. В письменном уведомлении Сторона обязана сослаться на обоснованные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894AC2" w:rsidRDefault="00192059">
      <w:pPr>
        <w:pStyle w:val="af8"/>
        <w:spacing w:line="264" w:lineRule="auto"/>
        <w:jc w:val="both"/>
        <w:rPr>
          <w:sz w:val="22"/>
          <w:szCs w:val="22"/>
        </w:rPr>
      </w:pPr>
      <w:r>
        <w:rPr>
          <w:sz w:val="22"/>
          <w:szCs w:val="22"/>
        </w:rPr>
        <w:t>12.5. В случае нарушения одной Стороной обязательств воздерживаться от запрещенных в разделах настоящего контракта действий и (или) неполучения другой Стороной в установленный настоящим контрактом срок подтверждения, что нарушения не произошли или не произойдут, другая Сторона имеет право направить обоснованные факты или предоставить материалы в компетентные органы в соответствии с применимым законодательством.</w:t>
      </w:r>
    </w:p>
    <w:p w:rsidR="00894AC2" w:rsidRDefault="00192059">
      <w:pPr>
        <w:pStyle w:val="af8"/>
        <w:spacing w:line="264" w:lineRule="auto"/>
        <w:jc w:val="both"/>
        <w:rPr>
          <w:sz w:val="22"/>
          <w:szCs w:val="22"/>
        </w:rPr>
      </w:pPr>
      <w:r>
        <w:rPr>
          <w:sz w:val="22"/>
          <w:szCs w:val="22"/>
        </w:rPr>
        <w:t>12.6. Стороны гарантируют осуществление надлежащего разбирательства по фактам нарушения положений настоящего раздела контракта и применение эффективных мер по предотвращению возможных конфликтных ситуаций.</w:t>
      </w:r>
    </w:p>
    <w:p w:rsidR="00894AC2" w:rsidRDefault="00894AC2">
      <w:pPr>
        <w:spacing w:after="0" w:line="240" w:lineRule="auto"/>
        <w:jc w:val="both"/>
        <w:rPr>
          <w:rFonts w:ascii="Times New Roman" w:hAnsi="Times New Roman"/>
        </w:rPr>
      </w:pPr>
    </w:p>
    <w:p w:rsidR="00894AC2" w:rsidRDefault="00192059">
      <w:pPr>
        <w:spacing w:after="120" w:line="240" w:lineRule="auto"/>
        <w:jc w:val="center"/>
        <w:rPr>
          <w:rFonts w:ascii="Times New Roman" w:hAnsi="Times New Roman"/>
          <w:b/>
        </w:rPr>
      </w:pPr>
      <w:r>
        <w:rPr>
          <w:rFonts w:ascii="Times New Roman" w:hAnsi="Times New Roman"/>
          <w:b/>
        </w:rPr>
        <w:t>13. Заключительные положения</w:t>
      </w:r>
    </w:p>
    <w:p w:rsidR="00894AC2" w:rsidRDefault="00192059">
      <w:pPr>
        <w:tabs>
          <w:tab w:val="left" w:pos="709"/>
        </w:tabs>
        <w:spacing w:after="0" w:line="264" w:lineRule="auto"/>
        <w:jc w:val="both"/>
        <w:rPr>
          <w:rFonts w:ascii="Times New Roman" w:hAnsi="Times New Roman"/>
        </w:rPr>
      </w:pPr>
      <w:r>
        <w:rPr>
          <w:rFonts w:ascii="Times New Roman" w:hAnsi="Times New Roman"/>
        </w:rPr>
        <w:t>13.1. Настоящий Контракт составлен в 2 (двух) экземплярах, имеющих одинаковую юридическую силу, по одному экземпляру для каждой из Сторон.</w:t>
      </w:r>
    </w:p>
    <w:p w:rsidR="00894AC2" w:rsidRDefault="00192059">
      <w:pPr>
        <w:tabs>
          <w:tab w:val="left" w:pos="709"/>
        </w:tabs>
        <w:spacing w:after="0" w:line="264" w:lineRule="auto"/>
        <w:jc w:val="both"/>
        <w:rPr>
          <w:rFonts w:ascii="Times New Roman" w:hAnsi="Times New Roman"/>
        </w:rPr>
      </w:pPr>
      <w:r>
        <w:rPr>
          <w:rFonts w:ascii="Times New Roman" w:hAnsi="Times New Roman"/>
        </w:rPr>
        <w:t>13.2. Все адреса и реквизиты, указанные в разделе 13 настоящего Контракта, являются действующими. Иных адресов для направления почтовой корреспонденции Стороны не имеют. Об изменении адреса для почтовой   корреспонденции и (или) банковских реквизитов Сторона сообщает другой Стороне в течение 3 (Трех) рабочих дней с момента их изменения.</w:t>
      </w:r>
    </w:p>
    <w:p w:rsidR="00894AC2" w:rsidRDefault="00192059">
      <w:pPr>
        <w:tabs>
          <w:tab w:val="left" w:pos="709"/>
        </w:tabs>
        <w:spacing w:after="0" w:line="264" w:lineRule="auto"/>
        <w:jc w:val="both"/>
        <w:rPr>
          <w:rFonts w:ascii="Times New Roman" w:hAnsi="Times New Roman"/>
        </w:rPr>
      </w:pPr>
      <w:r>
        <w:rPr>
          <w:rFonts w:ascii="Times New Roman" w:hAnsi="Times New Roman"/>
        </w:rPr>
        <w:t>13.3. Все уведомления Сторон, связанные с исполнением настоящего Контракта, направляются в письменной форме по почте заказным письмом по фактическому адресу Стороны, указанному в настоящем Контрактом, а также могут быть направлены с использованием факсимильной связи, электронной почты с последующим представлением оригинала или электронно-цифровой форме, подписанные квалифицированной электронной подписью. В случае направления уведомлений с использованием почты уведомления считаются полученными Стороной в день фактического получения, подтвержденного отметкой почты. В случае отправления уведомлений посредством факсимильной связи и электронной почты уведомления считаются полученными Стороной в день отправки, при условии подтверждения получения уведомления противоположной Стороной.</w:t>
      </w:r>
    </w:p>
    <w:p w:rsidR="00894AC2" w:rsidRDefault="00192059">
      <w:pPr>
        <w:tabs>
          <w:tab w:val="left" w:pos="709"/>
        </w:tabs>
        <w:spacing w:after="0" w:line="264" w:lineRule="auto"/>
        <w:jc w:val="both"/>
        <w:rPr>
          <w:rFonts w:ascii="Times New Roman" w:hAnsi="Times New Roman"/>
        </w:rPr>
      </w:pPr>
      <w:r>
        <w:rPr>
          <w:rFonts w:ascii="Times New Roman" w:hAnsi="Times New Roman"/>
        </w:rPr>
        <w:t>13.4. Условия настоящего Контракта, дополнительных соглашений к нему и иная информация, полученная сторонами в соответствии с контрактом, носит конфиденциальный характер и разглашению не подлежит.</w:t>
      </w:r>
    </w:p>
    <w:p w:rsidR="00894AC2" w:rsidRDefault="00192059">
      <w:pPr>
        <w:tabs>
          <w:tab w:val="left" w:pos="709"/>
        </w:tabs>
        <w:spacing w:after="0" w:line="264" w:lineRule="auto"/>
        <w:jc w:val="both"/>
        <w:rPr>
          <w:rFonts w:ascii="Times New Roman" w:hAnsi="Times New Roman"/>
        </w:rPr>
      </w:pPr>
      <w:r>
        <w:rPr>
          <w:rFonts w:ascii="Times New Roman" w:hAnsi="Times New Roman"/>
        </w:rPr>
        <w:t xml:space="preserve">13.5. Все Приложения к Контракту являются его неотъемлемыми частями, а именно: </w:t>
      </w:r>
    </w:p>
    <w:p w:rsidR="00894AC2" w:rsidRDefault="00192059">
      <w:pPr>
        <w:spacing w:after="0" w:line="240" w:lineRule="auto"/>
        <w:jc w:val="both"/>
        <w:rPr>
          <w:rFonts w:ascii="Times New Roman" w:hAnsi="Times New Roman"/>
        </w:rPr>
      </w:pPr>
      <w:r>
        <w:rPr>
          <w:rFonts w:ascii="Times New Roman" w:hAnsi="Times New Roman"/>
        </w:rPr>
        <w:t>13.5.1. Приложение № 1 –Техническая часть;</w:t>
      </w:r>
    </w:p>
    <w:p w:rsidR="00894AC2" w:rsidRDefault="00192059">
      <w:pPr>
        <w:spacing w:after="0" w:line="240" w:lineRule="auto"/>
        <w:jc w:val="both"/>
        <w:rPr>
          <w:rFonts w:ascii="Times New Roman" w:hAnsi="Times New Roman"/>
        </w:rPr>
      </w:pPr>
      <w:r>
        <w:rPr>
          <w:rFonts w:ascii="Times New Roman" w:hAnsi="Times New Roman"/>
        </w:rPr>
        <w:t>13.5.2. Приложение № 2 - Таблица цен;</w:t>
      </w:r>
    </w:p>
    <w:p w:rsidR="00894AC2" w:rsidRDefault="00192059">
      <w:pPr>
        <w:spacing w:after="0" w:line="240" w:lineRule="auto"/>
        <w:jc w:val="both"/>
        <w:rPr>
          <w:rFonts w:ascii="Times New Roman" w:hAnsi="Times New Roman"/>
        </w:rPr>
      </w:pPr>
      <w:r>
        <w:rPr>
          <w:rFonts w:ascii="Times New Roman" w:hAnsi="Times New Roman"/>
        </w:rPr>
        <w:t>13.5.3. Приложение № 3 -  Заявка на оформление авиационных билетов;</w:t>
      </w:r>
    </w:p>
    <w:p w:rsidR="00894AC2" w:rsidRDefault="00192059">
      <w:pPr>
        <w:spacing w:after="0" w:line="240" w:lineRule="auto"/>
        <w:jc w:val="both"/>
        <w:rPr>
          <w:rFonts w:ascii="Times New Roman" w:hAnsi="Times New Roman"/>
        </w:rPr>
      </w:pPr>
      <w:r>
        <w:rPr>
          <w:rFonts w:ascii="Times New Roman" w:hAnsi="Times New Roman"/>
        </w:rPr>
        <w:t>13.5.4. Приложение № 4 - Порядок возврата авиационных билетов, оплаченных по безналичному расчету;</w:t>
      </w:r>
    </w:p>
    <w:p w:rsidR="00894AC2" w:rsidRDefault="00192059">
      <w:pPr>
        <w:spacing w:after="0" w:line="240" w:lineRule="auto"/>
        <w:jc w:val="both"/>
        <w:rPr>
          <w:rFonts w:ascii="Times New Roman" w:hAnsi="Times New Roman"/>
        </w:rPr>
      </w:pPr>
      <w:r>
        <w:rPr>
          <w:rFonts w:ascii="Times New Roman" w:hAnsi="Times New Roman"/>
        </w:rPr>
        <w:t>13.5.6. Приложение № 5 - Образец письма о возврате билета;</w:t>
      </w:r>
    </w:p>
    <w:p w:rsidR="00894AC2" w:rsidRDefault="00192059">
      <w:pPr>
        <w:spacing w:after="0" w:line="240" w:lineRule="auto"/>
        <w:jc w:val="both"/>
        <w:rPr>
          <w:rFonts w:ascii="Times New Roman" w:hAnsi="Times New Roman"/>
        </w:rPr>
      </w:pPr>
      <w:r>
        <w:rPr>
          <w:rFonts w:ascii="Times New Roman" w:hAnsi="Times New Roman"/>
        </w:rPr>
        <w:t>13.5.7. Приложение № 6 - Акт приема-передачи Услуг.</w:t>
      </w:r>
    </w:p>
    <w:p w:rsidR="00894AC2" w:rsidRDefault="00894AC2">
      <w:pPr>
        <w:ind w:left="360"/>
        <w:jc w:val="center"/>
        <w:rPr>
          <w:rFonts w:ascii="Times New Roman" w:hAnsi="Times New Roman"/>
          <w:b/>
        </w:rPr>
      </w:pPr>
    </w:p>
    <w:p w:rsidR="00894AC2" w:rsidRDefault="00192059">
      <w:pPr>
        <w:ind w:left="360"/>
        <w:jc w:val="center"/>
        <w:rPr>
          <w:rFonts w:ascii="Times New Roman" w:hAnsi="Times New Roman"/>
        </w:rPr>
      </w:pPr>
      <w:r>
        <w:rPr>
          <w:rFonts w:ascii="Times New Roman" w:hAnsi="Times New Roman"/>
          <w:b/>
        </w:rPr>
        <w:t xml:space="preserve">14. Юридические адреса и платежные реквизиты Сторон </w:t>
      </w:r>
    </w:p>
    <w:tbl>
      <w:tblPr>
        <w:tblW w:w="5016" w:type="pct"/>
        <w:tblLook w:val="01E0" w:firstRow="1" w:lastRow="1" w:firstColumn="1" w:lastColumn="1" w:noHBand="0" w:noVBand="0"/>
      </w:tblPr>
      <w:tblGrid>
        <w:gridCol w:w="5430"/>
        <w:gridCol w:w="5168"/>
      </w:tblGrid>
      <w:tr w:rsidR="00894AC2">
        <w:trPr>
          <w:trHeight w:val="3662"/>
        </w:trPr>
        <w:tc>
          <w:tcPr>
            <w:tcW w:w="5357" w:type="dxa"/>
          </w:tcPr>
          <w:p w:rsidR="00894AC2" w:rsidRDefault="00192059">
            <w:pPr>
              <w:spacing w:after="0" w:line="240" w:lineRule="auto"/>
              <w:rPr>
                <w:rFonts w:ascii="Times New Roman" w:hAnsi="Times New Roman"/>
                <w:b/>
              </w:rPr>
            </w:pPr>
            <w:r>
              <w:rPr>
                <w:rFonts w:ascii="Times New Roman" w:hAnsi="Times New Roman"/>
                <w:b/>
              </w:rPr>
              <w:t>Заказчик:</w:t>
            </w:r>
          </w:p>
          <w:p w:rsidR="00192059" w:rsidRDefault="00192059" w:rsidP="00192059">
            <w:pPr>
              <w:spacing w:after="0" w:line="240" w:lineRule="auto"/>
              <w:rPr>
                <w:rFonts w:ascii="Times New Roman" w:hAnsi="Times New Roman"/>
                <w:b/>
              </w:rPr>
            </w:pPr>
            <w:r>
              <w:rPr>
                <w:rFonts w:ascii="Times New Roman" w:hAnsi="Times New Roman"/>
                <w:b/>
              </w:rPr>
              <w:t xml:space="preserve">ФГБОУ ВО ДВГМУ Минздрава России </w:t>
            </w:r>
          </w:p>
          <w:p w:rsidR="00192059" w:rsidRDefault="00192059" w:rsidP="00192059">
            <w:pPr>
              <w:pStyle w:val="af8"/>
              <w:rPr>
                <w:sz w:val="22"/>
                <w:szCs w:val="22"/>
              </w:rPr>
            </w:pPr>
            <w:r>
              <w:rPr>
                <w:sz w:val="22"/>
                <w:szCs w:val="22"/>
              </w:rPr>
              <w:t xml:space="preserve">Юридический/почтовый адрес: </w:t>
            </w:r>
          </w:p>
          <w:p w:rsidR="00192059" w:rsidRDefault="00192059" w:rsidP="00192059">
            <w:pPr>
              <w:pStyle w:val="af8"/>
              <w:rPr>
                <w:sz w:val="22"/>
                <w:szCs w:val="22"/>
              </w:rPr>
            </w:pPr>
            <w:r>
              <w:rPr>
                <w:sz w:val="22"/>
                <w:szCs w:val="22"/>
              </w:rPr>
              <w:t xml:space="preserve">680000, Хабаровский край, г. Хабаровск, </w:t>
            </w:r>
          </w:p>
          <w:p w:rsidR="00192059" w:rsidRDefault="00192059" w:rsidP="00192059">
            <w:pPr>
              <w:pStyle w:val="af8"/>
              <w:rPr>
                <w:sz w:val="22"/>
                <w:szCs w:val="22"/>
              </w:rPr>
            </w:pPr>
            <w:r>
              <w:rPr>
                <w:sz w:val="22"/>
                <w:szCs w:val="22"/>
              </w:rPr>
              <w:t>ул.  Муравьева-Амурского, д. 35</w:t>
            </w:r>
          </w:p>
          <w:p w:rsidR="00192059" w:rsidRDefault="00192059" w:rsidP="00192059">
            <w:pPr>
              <w:pStyle w:val="af8"/>
              <w:rPr>
                <w:sz w:val="22"/>
                <w:szCs w:val="22"/>
              </w:rPr>
            </w:pPr>
            <w:r>
              <w:rPr>
                <w:sz w:val="22"/>
                <w:szCs w:val="22"/>
              </w:rPr>
              <w:t>Тел./факс (4212) 32-55-92, 34-66-20.</w:t>
            </w:r>
          </w:p>
          <w:p w:rsidR="00192059" w:rsidRDefault="00192059" w:rsidP="00192059">
            <w:pPr>
              <w:pStyle w:val="af8"/>
              <w:rPr>
                <w:sz w:val="22"/>
                <w:szCs w:val="22"/>
                <w:lang w:val="en-US"/>
              </w:rPr>
            </w:pPr>
            <w:r>
              <w:rPr>
                <w:sz w:val="22"/>
                <w:szCs w:val="22"/>
              </w:rPr>
              <w:t>Е</w:t>
            </w:r>
            <w:r>
              <w:rPr>
                <w:sz w:val="22"/>
                <w:szCs w:val="22"/>
                <w:lang w:val="en-US"/>
              </w:rPr>
              <w:t>-mail: snab2@m</w:t>
            </w:r>
            <w:r>
              <w:rPr>
                <w:sz w:val="22"/>
                <w:szCs w:val="22"/>
              </w:rPr>
              <w:t>а</w:t>
            </w:r>
            <w:r>
              <w:rPr>
                <w:sz w:val="22"/>
                <w:szCs w:val="22"/>
                <w:lang w:val="en-US"/>
              </w:rPr>
              <w:t>il.fesmu.ru</w:t>
            </w:r>
          </w:p>
          <w:p w:rsidR="00192059" w:rsidRDefault="00192059" w:rsidP="00192059">
            <w:pPr>
              <w:pStyle w:val="af8"/>
              <w:rPr>
                <w:sz w:val="22"/>
                <w:szCs w:val="22"/>
              </w:rPr>
            </w:pPr>
            <w:r>
              <w:rPr>
                <w:sz w:val="22"/>
                <w:szCs w:val="22"/>
              </w:rPr>
              <w:t>ИНН 2721020896 КПП 272101001</w:t>
            </w:r>
          </w:p>
          <w:p w:rsidR="00192059" w:rsidRDefault="00192059" w:rsidP="00192059">
            <w:pPr>
              <w:pStyle w:val="af8"/>
              <w:rPr>
                <w:sz w:val="22"/>
                <w:szCs w:val="22"/>
                <w:highlight w:val="white"/>
              </w:rPr>
            </w:pPr>
            <w:r>
              <w:rPr>
                <w:sz w:val="22"/>
                <w:szCs w:val="22"/>
                <w:highlight w:val="white"/>
              </w:rPr>
              <w:t xml:space="preserve">УФК по Приморскому краю (ФГБОУ ВО </w:t>
            </w:r>
          </w:p>
          <w:p w:rsidR="00192059" w:rsidRDefault="00192059" w:rsidP="00192059">
            <w:pPr>
              <w:pStyle w:val="af8"/>
              <w:rPr>
                <w:sz w:val="22"/>
                <w:szCs w:val="22"/>
              </w:rPr>
            </w:pPr>
            <w:r>
              <w:rPr>
                <w:sz w:val="22"/>
                <w:szCs w:val="22"/>
                <w:highlight w:val="white"/>
              </w:rPr>
              <w:t>ДВГМУ Минздрава России ЛС 20226Х51140</w:t>
            </w:r>
            <w:r>
              <w:rPr>
                <w:sz w:val="22"/>
                <w:szCs w:val="22"/>
              </w:rPr>
              <w:t>)</w:t>
            </w:r>
          </w:p>
          <w:p w:rsidR="00192059" w:rsidRPr="00192059" w:rsidRDefault="00192059" w:rsidP="00192059">
            <w:pPr>
              <w:pStyle w:val="af8"/>
              <w:rPr>
                <w:sz w:val="22"/>
                <w:szCs w:val="22"/>
                <w:highlight w:val="white"/>
              </w:rPr>
            </w:pPr>
            <w:r w:rsidRPr="00192059">
              <w:rPr>
                <w:sz w:val="22"/>
                <w:szCs w:val="22"/>
                <w:highlight w:val="white"/>
              </w:rPr>
              <w:t>ОКЦ №1 ДГУ Банка России//УФК по Приморскому краю г. Владивосток</w:t>
            </w:r>
          </w:p>
          <w:p w:rsidR="00192059" w:rsidRPr="00192059" w:rsidRDefault="00192059" w:rsidP="00192059">
            <w:pPr>
              <w:pStyle w:val="af8"/>
              <w:rPr>
                <w:sz w:val="22"/>
                <w:szCs w:val="22"/>
                <w:highlight w:val="white"/>
              </w:rPr>
            </w:pPr>
            <w:r w:rsidRPr="00192059">
              <w:rPr>
                <w:sz w:val="22"/>
                <w:szCs w:val="22"/>
                <w:highlight w:val="white"/>
              </w:rPr>
              <w:t>БИК 010507002</w:t>
            </w:r>
          </w:p>
          <w:p w:rsidR="00192059" w:rsidRPr="00192059" w:rsidRDefault="00192059" w:rsidP="00192059">
            <w:pPr>
              <w:pStyle w:val="af8"/>
              <w:rPr>
                <w:sz w:val="22"/>
                <w:szCs w:val="22"/>
                <w:highlight w:val="white"/>
              </w:rPr>
            </w:pPr>
            <w:r w:rsidRPr="00192059">
              <w:rPr>
                <w:sz w:val="22"/>
                <w:szCs w:val="22"/>
                <w:highlight w:val="white"/>
              </w:rPr>
              <w:t>Номер счета банка получателя</w:t>
            </w:r>
          </w:p>
          <w:p w:rsidR="00192059" w:rsidRPr="00192059" w:rsidRDefault="00192059" w:rsidP="00192059">
            <w:pPr>
              <w:pStyle w:val="af8"/>
              <w:rPr>
                <w:sz w:val="22"/>
                <w:szCs w:val="22"/>
                <w:highlight w:val="white"/>
              </w:rPr>
            </w:pPr>
            <w:r w:rsidRPr="00192059">
              <w:rPr>
                <w:sz w:val="22"/>
                <w:szCs w:val="22"/>
                <w:highlight w:val="white"/>
              </w:rPr>
              <w:t>(Единый казначейский счет) 40102810545370000012</w:t>
            </w:r>
          </w:p>
          <w:p w:rsidR="00192059" w:rsidRPr="00192059" w:rsidRDefault="00192059" w:rsidP="00192059">
            <w:pPr>
              <w:pStyle w:val="af8"/>
              <w:rPr>
                <w:sz w:val="22"/>
                <w:szCs w:val="22"/>
                <w:highlight w:val="white"/>
              </w:rPr>
            </w:pPr>
            <w:r w:rsidRPr="00192059">
              <w:rPr>
                <w:sz w:val="22"/>
                <w:szCs w:val="22"/>
                <w:highlight w:val="white"/>
              </w:rPr>
              <w:t>Номер счета получателя</w:t>
            </w:r>
          </w:p>
          <w:p w:rsidR="00894AC2" w:rsidRDefault="00192059" w:rsidP="00192059">
            <w:pPr>
              <w:spacing w:after="0" w:line="240" w:lineRule="auto"/>
              <w:rPr>
                <w:rFonts w:ascii="Times New Roman" w:hAnsi="Times New Roman"/>
              </w:rPr>
            </w:pPr>
            <w:r w:rsidRPr="00192059">
              <w:rPr>
                <w:rFonts w:ascii="Times New Roman" w:hAnsi="Times New Roman" w:cs="Times New Roman"/>
                <w:highlight w:val="white"/>
              </w:rPr>
              <w:t>(казначейский счет) 0321464300000001200</w:t>
            </w:r>
            <w:r w:rsidRPr="00192059">
              <w:rPr>
                <w:rFonts w:ascii="Times New Roman" w:hAnsi="Times New Roman" w:cs="Times New Roman"/>
              </w:rPr>
              <w:t xml:space="preserve"> </w:t>
            </w:r>
          </w:p>
          <w:p w:rsidR="00894AC2" w:rsidRDefault="00894AC2">
            <w:pPr>
              <w:spacing w:after="0" w:line="240" w:lineRule="auto"/>
              <w:rPr>
                <w:rFonts w:ascii="Times New Roman" w:hAnsi="Times New Roman"/>
              </w:rPr>
            </w:pPr>
          </w:p>
        </w:tc>
        <w:tc>
          <w:tcPr>
            <w:tcW w:w="5099" w:type="dxa"/>
          </w:tcPr>
          <w:p w:rsidR="00894AC2" w:rsidRDefault="00192059">
            <w:pPr>
              <w:spacing w:after="0" w:line="240" w:lineRule="auto"/>
              <w:rPr>
                <w:rFonts w:ascii="Times New Roman" w:hAnsi="Times New Roman"/>
                <w:b/>
              </w:rPr>
            </w:pPr>
            <w:r>
              <w:rPr>
                <w:rFonts w:ascii="Times New Roman" w:hAnsi="Times New Roman"/>
                <w:b/>
              </w:rPr>
              <w:t xml:space="preserve">Исполнитель: </w:t>
            </w:r>
          </w:p>
          <w:p w:rsidR="00894AC2" w:rsidRDefault="00192059">
            <w:pPr>
              <w:spacing w:after="0" w:line="240" w:lineRule="auto"/>
              <w:jc w:val="both"/>
              <w:rPr>
                <w:rFonts w:ascii="Times New Roman" w:hAnsi="Times New Roman"/>
              </w:rPr>
            </w:pPr>
            <w:r>
              <w:rPr>
                <w:rFonts w:ascii="Times New Roman" w:hAnsi="Times New Roman"/>
              </w:rPr>
              <w:t xml:space="preserve">Юридический / почтовый адрес: </w:t>
            </w:r>
          </w:p>
          <w:p w:rsidR="00894AC2" w:rsidRDefault="00192059">
            <w:pPr>
              <w:spacing w:after="0" w:line="240" w:lineRule="auto"/>
              <w:jc w:val="both"/>
              <w:rPr>
                <w:rFonts w:ascii="Times New Roman" w:hAnsi="Times New Roman"/>
              </w:rPr>
            </w:pPr>
            <w:r>
              <w:rPr>
                <w:rFonts w:ascii="Times New Roman" w:hAnsi="Times New Roman"/>
              </w:rPr>
              <w:t xml:space="preserve">Тел./факс </w:t>
            </w:r>
          </w:p>
          <w:p w:rsidR="00894AC2" w:rsidRDefault="00192059">
            <w:pPr>
              <w:spacing w:after="0" w:line="240" w:lineRule="auto"/>
              <w:jc w:val="both"/>
              <w:rPr>
                <w:rFonts w:ascii="Times New Roman" w:hAnsi="Times New Roman"/>
              </w:rPr>
            </w:pPr>
            <w:r>
              <w:rPr>
                <w:rFonts w:ascii="Times New Roman" w:hAnsi="Times New Roman"/>
              </w:rPr>
              <w:t xml:space="preserve">ИНН </w:t>
            </w:r>
          </w:p>
          <w:p w:rsidR="00894AC2" w:rsidRDefault="00192059">
            <w:pPr>
              <w:spacing w:after="0" w:line="240" w:lineRule="auto"/>
              <w:jc w:val="both"/>
              <w:rPr>
                <w:rFonts w:ascii="Times New Roman" w:hAnsi="Times New Roman"/>
              </w:rPr>
            </w:pPr>
            <w:r>
              <w:rPr>
                <w:rFonts w:ascii="Times New Roman" w:hAnsi="Times New Roman"/>
              </w:rPr>
              <w:t xml:space="preserve">КПП </w:t>
            </w:r>
          </w:p>
          <w:p w:rsidR="00894AC2" w:rsidRDefault="00192059">
            <w:pPr>
              <w:spacing w:after="0" w:line="240" w:lineRule="auto"/>
              <w:jc w:val="both"/>
              <w:rPr>
                <w:rFonts w:ascii="Times New Roman" w:hAnsi="Times New Roman"/>
              </w:rPr>
            </w:pPr>
            <w:r>
              <w:rPr>
                <w:rFonts w:ascii="Times New Roman" w:hAnsi="Times New Roman" w:cs="Times New Roman"/>
                <w:sz w:val="21"/>
                <w:szCs w:val="21"/>
                <w:lang w:eastAsia="ar-SA"/>
              </w:rPr>
              <w:t xml:space="preserve">р/с </w:t>
            </w:r>
          </w:p>
          <w:p w:rsidR="00894AC2" w:rsidRDefault="00192059">
            <w:pPr>
              <w:tabs>
                <w:tab w:val="left" w:pos="9923"/>
              </w:tabs>
              <w:spacing w:after="0"/>
              <w:rPr>
                <w:rFonts w:ascii="Times New Roman" w:hAnsi="Times New Roman" w:cs="Times New Roman"/>
                <w:sz w:val="21"/>
                <w:szCs w:val="21"/>
                <w:lang w:eastAsia="ar-SA"/>
              </w:rPr>
            </w:pPr>
            <w:r>
              <w:rPr>
                <w:rFonts w:ascii="Times New Roman" w:hAnsi="Times New Roman" w:cs="Times New Roman"/>
                <w:sz w:val="21"/>
                <w:szCs w:val="21"/>
                <w:lang w:eastAsia="ar-SA"/>
              </w:rPr>
              <w:t xml:space="preserve">к/с </w:t>
            </w:r>
            <w:r>
              <w:rPr>
                <w:rFonts w:ascii="Times New Roman" w:hAnsi="Times New Roman"/>
              </w:rPr>
              <w:t>0</w:t>
            </w:r>
          </w:p>
          <w:p w:rsidR="00894AC2" w:rsidRDefault="00192059">
            <w:pPr>
              <w:spacing w:after="0" w:line="240" w:lineRule="auto"/>
              <w:jc w:val="both"/>
              <w:rPr>
                <w:rFonts w:ascii="Times New Roman" w:hAnsi="Times New Roman"/>
              </w:rPr>
            </w:pPr>
            <w:r>
              <w:rPr>
                <w:rFonts w:ascii="Times New Roman" w:hAnsi="Times New Roman" w:cs="Times New Roman"/>
                <w:sz w:val="21"/>
                <w:szCs w:val="21"/>
                <w:lang w:eastAsia="ar-SA"/>
              </w:rPr>
              <w:t xml:space="preserve">Банк: </w:t>
            </w:r>
          </w:p>
          <w:p w:rsidR="00894AC2" w:rsidRDefault="00894AC2">
            <w:pPr>
              <w:spacing w:after="0" w:line="240" w:lineRule="auto"/>
              <w:jc w:val="both"/>
              <w:rPr>
                <w:rFonts w:ascii="Times New Roman" w:hAnsi="Times New Roman"/>
              </w:rPr>
            </w:pPr>
          </w:p>
          <w:p w:rsidR="00894AC2" w:rsidRDefault="00192059">
            <w:pPr>
              <w:spacing w:after="0" w:line="240" w:lineRule="auto"/>
              <w:rPr>
                <w:rFonts w:ascii="Times New Roman" w:hAnsi="Times New Roman" w:cs="Times New Roman"/>
                <w:sz w:val="21"/>
                <w:szCs w:val="21"/>
                <w:lang w:eastAsia="ar-SA"/>
              </w:rPr>
            </w:pPr>
            <w:r>
              <w:rPr>
                <w:rFonts w:ascii="Times New Roman" w:hAnsi="Times New Roman" w:cs="Times New Roman"/>
                <w:sz w:val="21"/>
                <w:szCs w:val="21"/>
                <w:lang w:eastAsia="ar-SA"/>
              </w:rPr>
              <w:t xml:space="preserve">БИК </w:t>
            </w:r>
          </w:p>
          <w:p w:rsidR="00894AC2" w:rsidRDefault="00192059">
            <w:pPr>
              <w:spacing w:after="0" w:line="240" w:lineRule="auto"/>
              <w:rPr>
                <w:rFonts w:ascii="Times New Roman" w:hAnsi="Times New Roman" w:cs="Times New Roman"/>
                <w:sz w:val="21"/>
                <w:szCs w:val="21"/>
                <w:lang w:eastAsia="ar-SA"/>
              </w:rPr>
            </w:pPr>
            <w:r>
              <w:rPr>
                <w:rFonts w:ascii="Times New Roman" w:hAnsi="Times New Roman" w:cs="Times New Roman"/>
                <w:sz w:val="21"/>
                <w:szCs w:val="21"/>
                <w:lang w:eastAsia="ar-SA"/>
              </w:rPr>
              <w:t xml:space="preserve">ОКПО </w:t>
            </w:r>
          </w:p>
          <w:p w:rsidR="00894AC2" w:rsidRDefault="00192059">
            <w:pPr>
              <w:spacing w:after="0" w:line="240" w:lineRule="auto"/>
              <w:rPr>
                <w:rFonts w:ascii="Times New Roman" w:hAnsi="Times New Roman" w:cs="Times New Roman"/>
                <w:sz w:val="21"/>
                <w:szCs w:val="21"/>
                <w:lang w:eastAsia="ar-SA"/>
              </w:rPr>
            </w:pPr>
            <w:r>
              <w:rPr>
                <w:rFonts w:ascii="Times New Roman" w:hAnsi="Times New Roman" w:cs="Times New Roman"/>
                <w:sz w:val="21"/>
                <w:szCs w:val="21"/>
                <w:lang w:eastAsia="ar-SA"/>
              </w:rPr>
              <w:t xml:space="preserve">ОГРН </w:t>
            </w:r>
          </w:p>
          <w:p w:rsidR="00894AC2" w:rsidRDefault="00192059">
            <w:pPr>
              <w:contextualSpacing/>
              <w:rPr>
                <w:rFonts w:ascii="Times New Roman" w:hAnsi="Times New Roman"/>
                <w:sz w:val="24"/>
                <w:szCs w:val="24"/>
              </w:rPr>
            </w:pPr>
            <w:proofErr w:type="spellStart"/>
            <w:r>
              <w:rPr>
                <w:rFonts w:ascii="Times New Roman" w:hAnsi="Times New Roman" w:cs="Times New Roman"/>
                <w:sz w:val="21"/>
                <w:szCs w:val="21"/>
                <w:lang w:eastAsia="ar-SA"/>
              </w:rPr>
              <w:t>Электр.почта</w:t>
            </w:r>
            <w:proofErr w:type="spellEnd"/>
            <w:r>
              <w:rPr>
                <w:rFonts w:ascii="Times New Roman" w:hAnsi="Times New Roman" w:cs="Times New Roman"/>
                <w:sz w:val="21"/>
                <w:szCs w:val="21"/>
                <w:lang w:eastAsia="ar-SA"/>
              </w:rPr>
              <w:t>:</w:t>
            </w:r>
          </w:p>
        </w:tc>
      </w:tr>
    </w:tbl>
    <w:tbl>
      <w:tblPr>
        <w:tblpPr w:leftFromText="180" w:rightFromText="180" w:vertAnchor="text" w:horzAnchor="margin" w:tblpXSpec="center" w:tblpY="54"/>
        <w:tblW w:w="5000" w:type="pct"/>
        <w:tblLook w:val="01E0" w:firstRow="1" w:lastRow="1" w:firstColumn="1" w:lastColumn="1" w:noHBand="0" w:noVBand="0"/>
      </w:tblPr>
      <w:tblGrid>
        <w:gridCol w:w="5426"/>
        <w:gridCol w:w="5138"/>
      </w:tblGrid>
      <w:tr w:rsidR="00894AC2">
        <w:trPr>
          <w:trHeight w:val="148"/>
        </w:trPr>
        <w:tc>
          <w:tcPr>
            <w:tcW w:w="2568" w:type="pct"/>
          </w:tcPr>
          <w:p w:rsidR="00894AC2" w:rsidRDefault="00192059">
            <w:pPr>
              <w:jc w:val="both"/>
              <w:rPr>
                <w:rFonts w:ascii="Times New Roman" w:hAnsi="Times New Roman"/>
              </w:rPr>
            </w:pPr>
            <w:r>
              <w:rPr>
                <w:rFonts w:ascii="Times New Roman" w:hAnsi="Times New Roman"/>
              </w:rPr>
              <w:t>Должность</w:t>
            </w:r>
          </w:p>
          <w:p w:rsidR="00894AC2" w:rsidRDefault="00894AC2">
            <w:pPr>
              <w:jc w:val="both"/>
              <w:rPr>
                <w:rFonts w:ascii="Times New Roman" w:hAnsi="Times New Roman"/>
              </w:rPr>
            </w:pPr>
          </w:p>
          <w:p w:rsidR="00894AC2" w:rsidRDefault="00192059">
            <w:pPr>
              <w:spacing w:after="0" w:line="240" w:lineRule="auto"/>
              <w:rPr>
                <w:rFonts w:ascii="Times New Roman" w:hAnsi="Times New Roman"/>
              </w:rPr>
            </w:pPr>
            <w:r>
              <w:rPr>
                <w:rFonts w:ascii="Times New Roman" w:hAnsi="Times New Roman"/>
              </w:rPr>
              <w:t>___________________/________________</w:t>
            </w:r>
            <w:r>
              <w:rPr>
                <w:rFonts w:ascii="Times New Roman" w:hAnsi="Times New Roman"/>
                <w:u w:val="single"/>
              </w:rPr>
              <w:t xml:space="preserve"> </w:t>
            </w:r>
            <w:r>
              <w:rPr>
                <w:rFonts w:ascii="Times New Roman" w:hAnsi="Times New Roman"/>
              </w:rPr>
              <w:t>/</w:t>
            </w:r>
          </w:p>
          <w:p w:rsidR="00894AC2" w:rsidRDefault="00192059">
            <w:pPr>
              <w:spacing w:after="0" w:line="240" w:lineRule="auto"/>
              <w:rPr>
                <w:rFonts w:ascii="Times New Roman" w:hAnsi="Times New Roman"/>
              </w:rPr>
            </w:pPr>
            <w:r>
              <w:rPr>
                <w:rFonts w:ascii="Times New Roman" w:hAnsi="Times New Roman"/>
                <w:sz w:val="16"/>
                <w:szCs w:val="16"/>
              </w:rPr>
              <w:t>Подпись, печать</w:t>
            </w:r>
          </w:p>
          <w:p w:rsidR="00894AC2" w:rsidRDefault="00894AC2">
            <w:pPr>
              <w:rPr>
                <w:rFonts w:ascii="Times New Roman" w:hAnsi="Times New Roman"/>
              </w:rPr>
            </w:pPr>
          </w:p>
        </w:tc>
        <w:tc>
          <w:tcPr>
            <w:tcW w:w="2432" w:type="pct"/>
          </w:tcPr>
          <w:p w:rsidR="00894AC2" w:rsidRDefault="00192059">
            <w:pPr>
              <w:jc w:val="both"/>
              <w:rPr>
                <w:rFonts w:ascii="Times New Roman" w:hAnsi="Times New Roman"/>
              </w:rPr>
            </w:pPr>
            <w:r>
              <w:rPr>
                <w:rFonts w:ascii="Times New Roman" w:hAnsi="Times New Roman"/>
              </w:rPr>
              <w:t>Должность</w:t>
            </w:r>
          </w:p>
          <w:p w:rsidR="00894AC2" w:rsidRDefault="00894AC2">
            <w:pPr>
              <w:spacing w:after="0"/>
              <w:jc w:val="both"/>
              <w:rPr>
                <w:rFonts w:ascii="Times New Roman" w:hAnsi="Times New Roman"/>
              </w:rPr>
            </w:pPr>
          </w:p>
          <w:p w:rsidR="00192059" w:rsidRDefault="00192059">
            <w:pPr>
              <w:spacing w:after="0"/>
              <w:jc w:val="both"/>
              <w:rPr>
                <w:rFonts w:ascii="Times New Roman" w:hAnsi="Times New Roman"/>
              </w:rPr>
            </w:pPr>
          </w:p>
          <w:p w:rsidR="00894AC2" w:rsidRDefault="00192059">
            <w:pPr>
              <w:spacing w:after="0"/>
              <w:jc w:val="both"/>
              <w:rPr>
                <w:rFonts w:ascii="Times New Roman" w:hAnsi="Times New Roman"/>
              </w:rPr>
            </w:pPr>
            <w:r>
              <w:rPr>
                <w:rFonts w:ascii="Times New Roman" w:hAnsi="Times New Roman"/>
              </w:rPr>
              <w:t>____________________/</w:t>
            </w:r>
            <w:r>
              <w:rPr>
                <w:rFonts w:ascii="Times New Roman" w:hAnsi="Times New Roman" w:cs="Times New Roman"/>
              </w:rPr>
              <w:t xml:space="preserve"> __________________/</w:t>
            </w:r>
          </w:p>
          <w:p w:rsidR="00894AC2" w:rsidRDefault="00192059">
            <w:pPr>
              <w:spacing w:after="0"/>
              <w:jc w:val="both"/>
              <w:rPr>
                <w:rFonts w:ascii="Times New Roman" w:hAnsi="Times New Roman"/>
                <w:sz w:val="16"/>
                <w:szCs w:val="16"/>
              </w:rPr>
            </w:pPr>
            <w:r>
              <w:rPr>
                <w:rFonts w:ascii="Times New Roman" w:hAnsi="Times New Roman"/>
                <w:sz w:val="16"/>
                <w:szCs w:val="16"/>
              </w:rPr>
              <w:t>Подпись, печать</w:t>
            </w:r>
          </w:p>
        </w:tc>
      </w:tr>
    </w:tbl>
    <w:p w:rsidR="00894AC2" w:rsidRDefault="00894AC2">
      <w:pPr>
        <w:jc w:val="center"/>
        <w:rPr>
          <w:rFonts w:ascii="Times New Roman" w:hAnsi="Times New Roman"/>
          <w:b/>
          <w:sz w:val="24"/>
          <w:szCs w:val="24"/>
        </w:rPr>
      </w:pPr>
    </w:p>
    <w:p w:rsidR="00894AC2" w:rsidRDefault="00192059">
      <w:pPr>
        <w:spacing w:after="0" w:line="240" w:lineRule="auto"/>
        <w:ind w:hanging="40"/>
        <w:rPr>
          <w:rFonts w:ascii="Times New Roman" w:hAnsi="Times New Roman"/>
          <w:iCs/>
          <w:color w:val="000000"/>
          <w:sz w:val="24"/>
          <w:szCs w:val="24"/>
        </w:rPr>
      </w:pPr>
      <w:r>
        <w:rPr>
          <w:rFonts w:ascii="Times New Roman" w:hAnsi="Times New Roman"/>
          <w:iCs/>
          <w:color w:val="000000"/>
          <w:sz w:val="24"/>
          <w:szCs w:val="24"/>
        </w:rPr>
        <w:tab/>
      </w:r>
    </w:p>
    <w:p w:rsidR="00894AC2" w:rsidRDefault="00894AC2">
      <w:pPr>
        <w:spacing w:after="0" w:line="240" w:lineRule="auto"/>
        <w:contextualSpacing/>
        <w:rPr>
          <w:rFonts w:ascii="Times New Roman" w:hAnsi="Times New Roman"/>
        </w:rPr>
      </w:pPr>
    </w:p>
    <w:p w:rsidR="00894AC2" w:rsidRDefault="00894AC2">
      <w:pPr>
        <w:spacing w:after="0" w:line="240" w:lineRule="auto"/>
        <w:contextualSpacing/>
        <w:rPr>
          <w:rFonts w:ascii="Times New Roman" w:hAnsi="Times New Roman"/>
        </w:rPr>
      </w:pPr>
    </w:p>
    <w:p w:rsidR="00894AC2" w:rsidRDefault="00894AC2">
      <w:pPr>
        <w:spacing w:after="0" w:line="240" w:lineRule="auto"/>
        <w:contextualSpacing/>
        <w:rPr>
          <w:rFonts w:ascii="Times New Roman" w:hAnsi="Times New Roman"/>
        </w:rPr>
      </w:pPr>
    </w:p>
    <w:p w:rsidR="00894AC2" w:rsidRDefault="00894AC2">
      <w:pPr>
        <w:spacing w:after="0" w:line="240" w:lineRule="auto"/>
        <w:contextualSpacing/>
        <w:rPr>
          <w:rFonts w:ascii="Times New Roman" w:hAnsi="Times New Roman"/>
        </w:rPr>
      </w:pPr>
    </w:p>
    <w:p w:rsidR="00894AC2" w:rsidRDefault="00894AC2">
      <w:pPr>
        <w:spacing w:after="0" w:line="240" w:lineRule="auto"/>
        <w:contextualSpacing/>
        <w:rPr>
          <w:rFonts w:ascii="Times New Roman" w:hAnsi="Times New Roman"/>
        </w:rPr>
      </w:pPr>
    </w:p>
    <w:p w:rsidR="00894AC2" w:rsidRDefault="00192059">
      <w:pPr>
        <w:pageBreakBefore/>
        <w:spacing w:after="0" w:line="240" w:lineRule="auto"/>
        <w:contextualSpacing/>
        <w:jc w:val="right"/>
        <w:rPr>
          <w:rFonts w:ascii="Times New Roman" w:hAnsi="Times New Roman"/>
        </w:rPr>
      </w:pPr>
      <w:r>
        <w:rPr>
          <w:rFonts w:ascii="Times New Roman" w:hAnsi="Times New Roman"/>
        </w:rPr>
        <w:t>Приложение № 1 к контракту</w:t>
      </w:r>
    </w:p>
    <w:p w:rsidR="00894AC2" w:rsidRDefault="00192059">
      <w:pPr>
        <w:pStyle w:val="ConsPlusCell"/>
        <w:tabs>
          <w:tab w:val="left" w:pos="9923"/>
        </w:tabs>
        <w:ind w:left="360"/>
        <w:jc w:val="right"/>
        <w:rPr>
          <w:sz w:val="22"/>
          <w:szCs w:val="22"/>
        </w:rPr>
      </w:pPr>
      <w:r>
        <w:t>№</w:t>
      </w:r>
      <w:r>
        <w:rPr>
          <w:u w:val="single"/>
        </w:rPr>
        <w:t xml:space="preserve"> </w:t>
      </w:r>
      <w:r>
        <w:t>__________________</w:t>
      </w:r>
      <w:r>
        <w:rPr>
          <w:u w:val="single"/>
        </w:rPr>
        <w:t xml:space="preserve">                       </w:t>
      </w:r>
      <w:r>
        <w:t xml:space="preserve"> </w:t>
      </w:r>
    </w:p>
    <w:p w:rsidR="00894AC2" w:rsidRDefault="00192059">
      <w:pPr>
        <w:spacing w:after="0" w:line="240" w:lineRule="auto"/>
        <w:contextualSpacing/>
        <w:jc w:val="right"/>
        <w:rPr>
          <w:rFonts w:ascii="Times New Roman" w:hAnsi="Times New Roman"/>
        </w:rPr>
      </w:pPr>
      <w:r>
        <w:rPr>
          <w:rFonts w:ascii="Times New Roman" w:hAnsi="Times New Roman"/>
        </w:rPr>
        <w:t xml:space="preserve">от " ___ " _________2026 г. </w:t>
      </w:r>
    </w:p>
    <w:p w:rsidR="00894AC2" w:rsidRDefault="00894AC2">
      <w:pPr>
        <w:spacing w:after="0" w:line="240" w:lineRule="auto"/>
        <w:ind w:left="708"/>
        <w:jc w:val="center"/>
        <w:rPr>
          <w:rFonts w:ascii="Times New Roman" w:hAnsi="Times New Roman"/>
          <w:b/>
        </w:rPr>
      </w:pPr>
    </w:p>
    <w:p w:rsidR="00894AC2" w:rsidRDefault="00894AC2">
      <w:pPr>
        <w:spacing w:after="0" w:line="240" w:lineRule="auto"/>
        <w:ind w:left="708"/>
        <w:jc w:val="center"/>
        <w:rPr>
          <w:rFonts w:ascii="Times New Roman" w:hAnsi="Times New Roman"/>
          <w:b/>
        </w:rPr>
      </w:pPr>
    </w:p>
    <w:p w:rsidR="00894AC2" w:rsidRDefault="00192059">
      <w:pPr>
        <w:spacing w:after="0" w:line="240" w:lineRule="auto"/>
        <w:ind w:left="708"/>
        <w:jc w:val="center"/>
        <w:rPr>
          <w:rFonts w:ascii="Times New Roman" w:hAnsi="Times New Roman"/>
          <w:b/>
        </w:rPr>
      </w:pPr>
      <w:r>
        <w:rPr>
          <w:rFonts w:ascii="Times New Roman" w:hAnsi="Times New Roman"/>
          <w:b/>
        </w:rPr>
        <w:t>Техническая часть</w:t>
      </w:r>
    </w:p>
    <w:p w:rsidR="00192059" w:rsidRPr="00FE2DFF" w:rsidRDefault="00192059" w:rsidP="00192059">
      <w:pPr>
        <w:spacing w:after="0" w:line="240" w:lineRule="auto"/>
        <w:ind w:left="708"/>
        <w:jc w:val="center"/>
        <w:outlineLvl w:val="0"/>
        <w:rPr>
          <w:rFonts w:ascii="Times New Roman" w:hAnsi="Times New Roman"/>
        </w:rPr>
      </w:pPr>
      <w:r w:rsidRPr="00FE2DFF">
        <w:rPr>
          <w:rFonts w:ascii="Times New Roman" w:hAnsi="Times New Roman"/>
        </w:rPr>
        <w:t>Оказание услуг по бронированию, оформлению и продаж</w:t>
      </w:r>
      <w:r>
        <w:rPr>
          <w:rFonts w:ascii="Times New Roman" w:hAnsi="Times New Roman"/>
        </w:rPr>
        <w:t xml:space="preserve">е авиационных </w:t>
      </w:r>
      <w:r w:rsidRPr="00FE2DFF">
        <w:rPr>
          <w:rFonts w:ascii="Times New Roman" w:hAnsi="Times New Roman"/>
        </w:rPr>
        <w:t xml:space="preserve">билетов </w:t>
      </w:r>
      <w:r w:rsidRPr="00FE2DFF">
        <w:rPr>
          <w:rStyle w:val="apple-style-span"/>
          <w:rFonts w:ascii="Times New Roman" w:hAnsi="Times New Roman"/>
          <w:color w:val="000000"/>
        </w:rPr>
        <w:t xml:space="preserve">для участия </w:t>
      </w:r>
      <w:r>
        <w:rPr>
          <w:rStyle w:val="apple-style-span"/>
          <w:rFonts w:ascii="Times New Roman" w:hAnsi="Times New Roman"/>
          <w:color w:val="000000"/>
        </w:rPr>
        <w:t>аспирантов в научных</w:t>
      </w:r>
      <w:r w:rsidRPr="00FE2DFF">
        <w:rPr>
          <w:rStyle w:val="apple-style-span"/>
          <w:rFonts w:ascii="Times New Roman" w:hAnsi="Times New Roman"/>
          <w:color w:val="000000"/>
        </w:rPr>
        <w:t xml:space="preserve"> мероприятиях</w:t>
      </w:r>
      <w:r w:rsidRPr="003C5905">
        <w:rPr>
          <w:rStyle w:val="apple-style-span"/>
          <w:rFonts w:ascii="Times New Roman" w:hAnsi="Times New Roman"/>
          <w:color w:val="000000"/>
        </w:rPr>
        <w:t>.</w:t>
      </w:r>
      <w:r>
        <w:rPr>
          <w:rStyle w:val="apple-style-span"/>
          <w:rFonts w:ascii="Times New Roman" w:hAnsi="Times New Roman"/>
          <w:color w:val="000000"/>
        </w:rPr>
        <w:t xml:space="preserve"> </w:t>
      </w:r>
    </w:p>
    <w:p w:rsidR="00192059" w:rsidRPr="00FE2DFF" w:rsidRDefault="00192059" w:rsidP="00192059">
      <w:pPr>
        <w:spacing w:after="0" w:line="240" w:lineRule="auto"/>
        <w:ind w:left="708"/>
        <w:jc w:val="center"/>
        <w:outlineLvl w:val="0"/>
        <w:rPr>
          <w:rFonts w:ascii="Times New Roman" w:hAnsi="Times New Roman"/>
          <w:b/>
        </w:rPr>
      </w:pPr>
    </w:p>
    <w:p w:rsidR="00192059" w:rsidRPr="00BF6B84" w:rsidRDefault="00192059" w:rsidP="00192059">
      <w:pPr>
        <w:spacing w:after="0" w:line="240" w:lineRule="auto"/>
        <w:jc w:val="both"/>
        <w:rPr>
          <w:rFonts w:ascii="Times New Roman" w:hAnsi="Times New Roman"/>
        </w:rPr>
      </w:pPr>
      <w:r w:rsidRPr="00FE2DFF">
        <w:rPr>
          <w:rFonts w:ascii="Times New Roman" w:hAnsi="Times New Roman"/>
        </w:rPr>
        <w:t xml:space="preserve">1. </w:t>
      </w:r>
      <w:r w:rsidRPr="00BF6B84">
        <w:rPr>
          <w:rFonts w:ascii="Times New Roman" w:hAnsi="Times New Roman"/>
        </w:rPr>
        <w:t xml:space="preserve">Состав услуг: бронирование, оформление, продажа, доставка, авиационных билетов </w:t>
      </w:r>
      <w:r w:rsidRPr="00BF6B84">
        <w:rPr>
          <w:rStyle w:val="apple-style-span"/>
          <w:rFonts w:ascii="Times New Roman" w:hAnsi="Times New Roman"/>
          <w:color w:val="000000"/>
        </w:rPr>
        <w:t>для участия аспирантов в научных мероприятиях</w:t>
      </w:r>
      <w:r w:rsidRPr="00BF6B84">
        <w:rPr>
          <w:rFonts w:ascii="Times New Roman" w:hAnsi="Times New Roman"/>
        </w:rPr>
        <w:t>.</w:t>
      </w:r>
    </w:p>
    <w:p w:rsidR="00192059" w:rsidRPr="00BF6B84" w:rsidRDefault="00192059" w:rsidP="00192059">
      <w:pPr>
        <w:spacing w:after="0" w:line="240" w:lineRule="auto"/>
        <w:jc w:val="both"/>
        <w:rPr>
          <w:rFonts w:ascii="Times New Roman" w:hAnsi="Times New Roman"/>
        </w:rPr>
      </w:pPr>
      <w:r w:rsidRPr="00BF6B84">
        <w:rPr>
          <w:rFonts w:ascii="Times New Roman" w:hAnsi="Times New Roman"/>
        </w:rPr>
        <w:t xml:space="preserve">2. Сроки оказания услуг: </w:t>
      </w:r>
      <w:r w:rsidRPr="00BF6B84">
        <w:rPr>
          <w:rFonts w:ascii="Times New Roman" w:eastAsia="Times New Roman" w:hAnsi="Times New Roman"/>
        </w:rPr>
        <w:t>с даты подписания контракта по 25.12.2026г</w:t>
      </w:r>
      <w:r w:rsidRPr="00BF6B84">
        <w:rPr>
          <w:rFonts w:ascii="Times New Roman" w:hAnsi="Times New Roman"/>
        </w:rPr>
        <w:t>.</w:t>
      </w:r>
    </w:p>
    <w:p w:rsidR="00192059" w:rsidRPr="00BF6B84" w:rsidRDefault="00192059" w:rsidP="00192059">
      <w:pPr>
        <w:spacing w:after="0" w:line="240" w:lineRule="auto"/>
        <w:rPr>
          <w:rFonts w:ascii="Times New Roman" w:hAnsi="Times New Roman"/>
        </w:rPr>
      </w:pPr>
      <w:r w:rsidRPr="00BF6B84">
        <w:rPr>
          <w:rFonts w:ascii="Times New Roman" w:hAnsi="Times New Roman"/>
        </w:rPr>
        <w:t>3. Наименование и объем оказываемых услуг:</w:t>
      </w:r>
    </w:p>
    <w:p w:rsidR="00192059" w:rsidRPr="00BF6B84" w:rsidRDefault="00192059" w:rsidP="00192059">
      <w:pPr>
        <w:spacing w:after="0" w:line="240" w:lineRule="auto"/>
        <w:rPr>
          <w:rFonts w:ascii="Times New Roman" w:hAnsi="Times New Roman"/>
        </w:rPr>
      </w:pPr>
    </w:p>
    <w:tbl>
      <w:tblPr>
        <w:tblW w:w="4742" w:type="pct"/>
        <w:tblLayout w:type="fixed"/>
        <w:tblLook w:val="04A0" w:firstRow="1" w:lastRow="0" w:firstColumn="1" w:lastColumn="0" w:noHBand="0" w:noVBand="1"/>
      </w:tblPr>
      <w:tblGrid>
        <w:gridCol w:w="1005"/>
        <w:gridCol w:w="4336"/>
        <w:gridCol w:w="1743"/>
        <w:gridCol w:w="1196"/>
        <w:gridCol w:w="1739"/>
      </w:tblGrid>
      <w:tr w:rsidR="00192059" w:rsidRPr="00BF6B84" w:rsidTr="00C0114C">
        <w:trPr>
          <w:trHeight w:val="894"/>
        </w:trPr>
        <w:tc>
          <w:tcPr>
            <w:tcW w:w="501" w:type="pct"/>
            <w:tcBorders>
              <w:top w:val="single" w:sz="4" w:space="0" w:color="auto"/>
              <w:left w:val="single" w:sz="4" w:space="0" w:color="auto"/>
              <w:bottom w:val="single" w:sz="4" w:space="0" w:color="auto"/>
              <w:right w:val="single" w:sz="4" w:space="0" w:color="auto"/>
            </w:tcBorders>
            <w:vAlign w:val="center"/>
          </w:tcPr>
          <w:p w:rsidR="00192059" w:rsidRPr="00BF6B84" w:rsidRDefault="00192059" w:rsidP="00C0114C">
            <w:pPr>
              <w:spacing w:after="0" w:line="240" w:lineRule="auto"/>
              <w:jc w:val="center"/>
              <w:rPr>
                <w:rFonts w:ascii="Times New Roman" w:hAnsi="Times New Roman"/>
                <w:bCs/>
              </w:rPr>
            </w:pPr>
            <w:r w:rsidRPr="00BF6B84">
              <w:rPr>
                <w:rFonts w:ascii="Times New Roman" w:hAnsi="Times New Roman"/>
                <w:bCs/>
              </w:rPr>
              <w:t>№ п/п</w:t>
            </w:r>
          </w:p>
        </w:tc>
        <w:tc>
          <w:tcPr>
            <w:tcW w:w="216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192059" w:rsidRPr="00BF6B84" w:rsidRDefault="00192059" w:rsidP="00C0114C">
            <w:pPr>
              <w:spacing w:after="0" w:line="240" w:lineRule="auto"/>
              <w:jc w:val="center"/>
              <w:rPr>
                <w:rFonts w:ascii="Times New Roman" w:hAnsi="Times New Roman"/>
                <w:bCs/>
              </w:rPr>
            </w:pPr>
            <w:r w:rsidRPr="00BF6B84">
              <w:rPr>
                <w:rFonts w:ascii="Times New Roman" w:hAnsi="Times New Roman"/>
                <w:bCs/>
              </w:rPr>
              <w:t xml:space="preserve">Наименование услуг </w:t>
            </w:r>
          </w:p>
        </w:tc>
        <w:tc>
          <w:tcPr>
            <w:tcW w:w="870" w:type="pct"/>
            <w:tcBorders>
              <w:top w:val="single" w:sz="4" w:space="0" w:color="auto"/>
              <w:left w:val="single" w:sz="4" w:space="0" w:color="auto"/>
              <w:bottom w:val="single" w:sz="4" w:space="0" w:color="auto"/>
              <w:right w:val="single" w:sz="4" w:space="0" w:color="auto"/>
            </w:tcBorders>
            <w:shd w:val="clear" w:color="auto" w:fill="auto"/>
            <w:vAlign w:val="center"/>
          </w:tcPr>
          <w:p w:rsidR="00192059" w:rsidRPr="00BF6B84" w:rsidRDefault="00192059" w:rsidP="00C0114C">
            <w:pPr>
              <w:spacing w:after="0" w:line="240" w:lineRule="auto"/>
              <w:jc w:val="center"/>
              <w:rPr>
                <w:rFonts w:ascii="Times New Roman" w:hAnsi="Times New Roman"/>
                <w:color w:val="000000"/>
              </w:rPr>
            </w:pPr>
            <w:r w:rsidRPr="00BF6B84">
              <w:rPr>
                <w:rFonts w:ascii="Times New Roman" w:hAnsi="Times New Roman"/>
                <w:color w:val="000000"/>
              </w:rPr>
              <w:t>Количество</w:t>
            </w:r>
          </w:p>
        </w:tc>
        <w:tc>
          <w:tcPr>
            <w:tcW w:w="597" w:type="pct"/>
            <w:tcBorders>
              <w:top w:val="single" w:sz="4" w:space="0" w:color="auto"/>
              <w:left w:val="single" w:sz="4" w:space="0" w:color="auto"/>
              <w:bottom w:val="single" w:sz="4" w:space="0" w:color="auto"/>
              <w:right w:val="single" w:sz="4" w:space="0" w:color="auto"/>
            </w:tcBorders>
            <w:vAlign w:val="center"/>
          </w:tcPr>
          <w:p w:rsidR="00192059" w:rsidRPr="00BF6B84" w:rsidRDefault="00192059" w:rsidP="00C0114C">
            <w:pPr>
              <w:spacing w:after="0" w:line="240" w:lineRule="auto"/>
              <w:jc w:val="center"/>
              <w:rPr>
                <w:rFonts w:ascii="Times New Roman" w:hAnsi="Times New Roman"/>
                <w:color w:val="000000"/>
              </w:rPr>
            </w:pPr>
            <w:r w:rsidRPr="00BF6B84">
              <w:rPr>
                <w:rFonts w:ascii="Times New Roman" w:hAnsi="Times New Roman"/>
                <w:color w:val="000000"/>
              </w:rPr>
              <w:t>Един. изм.</w:t>
            </w:r>
          </w:p>
        </w:tc>
        <w:tc>
          <w:tcPr>
            <w:tcW w:w="868" w:type="pct"/>
            <w:tcBorders>
              <w:top w:val="single" w:sz="4" w:space="0" w:color="auto"/>
              <w:left w:val="single" w:sz="4" w:space="0" w:color="auto"/>
              <w:bottom w:val="single" w:sz="4" w:space="0" w:color="auto"/>
              <w:right w:val="single" w:sz="4" w:space="0" w:color="auto"/>
            </w:tcBorders>
            <w:vAlign w:val="center"/>
          </w:tcPr>
          <w:p w:rsidR="00192059" w:rsidRPr="00BF6B84" w:rsidRDefault="00192059" w:rsidP="00C0114C">
            <w:pPr>
              <w:spacing w:after="0" w:line="240" w:lineRule="auto"/>
              <w:jc w:val="center"/>
              <w:rPr>
                <w:rFonts w:ascii="Times New Roman" w:hAnsi="Times New Roman"/>
                <w:color w:val="000000"/>
              </w:rPr>
            </w:pPr>
            <w:r w:rsidRPr="00BF6B84">
              <w:rPr>
                <w:rFonts w:ascii="Times New Roman" w:hAnsi="Times New Roman"/>
                <w:color w:val="000000"/>
              </w:rPr>
              <w:t>ОКПД2</w:t>
            </w:r>
          </w:p>
        </w:tc>
      </w:tr>
      <w:tr w:rsidR="00192059" w:rsidRPr="00BF6B84" w:rsidTr="00C0114C">
        <w:trPr>
          <w:trHeight w:val="390"/>
        </w:trPr>
        <w:tc>
          <w:tcPr>
            <w:tcW w:w="501" w:type="pct"/>
            <w:tcBorders>
              <w:top w:val="single" w:sz="4" w:space="0" w:color="auto"/>
              <w:left w:val="single" w:sz="4" w:space="0" w:color="auto"/>
              <w:bottom w:val="single" w:sz="4" w:space="0" w:color="auto"/>
              <w:right w:val="single" w:sz="4" w:space="0" w:color="auto"/>
            </w:tcBorders>
            <w:vAlign w:val="center"/>
          </w:tcPr>
          <w:p w:rsidR="00192059" w:rsidRPr="00BF6B84" w:rsidRDefault="00192059" w:rsidP="00C0114C">
            <w:pPr>
              <w:spacing w:after="0" w:line="240" w:lineRule="auto"/>
              <w:jc w:val="center"/>
              <w:rPr>
                <w:rFonts w:ascii="Times New Roman" w:hAnsi="Times New Roman"/>
              </w:rPr>
            </w:pPr>
            <w:r w:rsidRPr="00BF6B84">
              <w:rPr>
                <w:rFonts w:ascii="Times New Roman" w:hAnsi="Times New Roman"/>
              </w:rPr>
              <w:t>1</w:t>
            </w:r>
          </w:p>
        </w:tc>
        <w:tc>
          <w:tcPr>
            <w:tcW w:w="2164" w:type="pct"/>
            <w:tcBorders>
              <w:top w:val="single" w:sz="4" w:space="0" w:color="auto"/>
              <w:left w:val="single" w:sz="4" w:space="0" w:color="auto"/>
              <w:bottom w:val="single" w:sz="4" w:space="0" w:color="auto"/>
              <w:right w:val="single" w:sz="4" w:space="0" w:color="auto"/>
            </w:tcBorders>
            <w:shd w:val="clear" w:color="auto" w:fill="auto"/>
          </w:tcPr>
          <w:p w:rsidR="00192059" w:rsidRPr="00BF6B84" w:rsidRDefault="00192059" w:rsidP="00C0114C">
            <w:pPr>
              <w:autoSpaceDE w:val="0"/>
              <w:autoSpaceDN w:val="0"/>
              <w:adjustRightInd w:val="0"/>
              <w:spacing w:after="0" w:line="240" w:lineRule="auto"/>
              <w:rPr>
                <w:rFonts w:ascii="Times New Roman" w:hAnsi="Times New Roman"/>
              </w:rPr>
            </w:pPr>
            <w:r w:rsidRPr="00BF6B84">
              <w:rPr>
                <w:rFonts w:ascii="Times New Roman" w:hAnsi="Times New Roman"/>
              </w:rPr>
              <w:t>Продажа авиационных билетов</w:t>
            </w:r>
          </w:p>
        </w:tc>
        <w:tc>
          <w:tcPr>
            <w:tcW w:w="870" w:type="pct"/>
            <w:tcBorders>
              <w:top w:val="single" w:sz="4" w:space="0" w:color="auto"/>
              <w:left w:val="single" w:sz="4" w:space="0" w:color="auto"/>
              <w:bottom w:val="single" w:sz="4" w:space="0" w:color="auto"/>
              <w:right w:val="single" w:sz="4" w:space="0" w:color="auto"/>
            </w:tcBorders>
            <w:shd w:val="clear" w:color="auto" w:fill="auto"/>
            <w:vAlign w:val="center"/>
          </w:tcPr>
          <w:p w:rsidR="00192059" w:rsidRPr="00BF6B84" w:rsidRDefault="00192059" w:rsidP="00C0114C">
            <w:pPr>
              <w:spacing w:after="0" w:line="240" w:lineRule="auto"/>
              <w:jc w:val="center"/>
              <w:rPr>
                <w:rFonts w:ascii="Times New Roman" w:hAnsi="Times New Roman"/>
                <w:color w:val="000000"/>
              </w:rPr>
            </w:pPr>
            <w:r w:rsidRPr="00BF6B84">
              <w:rPr>
                <w:rFonts w:ascii="Times New Roman" w:hAnsi="Times New Roman"/>
                <w:color w:val="000000"/>
              </w:rPr>
              <w:t>Не определено</w:t>
            </w:r>
          </w:p>
        </w:tc>
        <w:tc>
          <w:tcPr>
            <w:tcW w:w="597" w:type="pct"/>
            <w:tcBorders>
              <w:top w:val="single" w:sz="4" w:space="0" w:color="auto"/>
              <w:left w:val="single" w:sz="4" w:space="0" w:color="auto"/>
              <w:bottom w:val="single" w:sz="4" w:space="0" w:color="auto"/>
              <w:right w:val="single" w:sz="4" w:space="0" w:color="auto"/>
            </w:tcBorders>
          </w:tcPr>
          <w:p w:rsidR="00192059" w:rsidRPr="00BF6B84" w:rsidRDefault="00192059" w:rsidP="00C0114C">
            <w:pPr>
              <w:spacing w:after="0" w:line="240" w:lineRule="auto"/>
              <w:jc w:val="center"/>
              <w:rPr>
                <w:rFonts w:ascii="Times New Roman" w:hAnsi="Times New Roman"/>
                <w:color w:val="000000"/>
                <w:shd w:val="clear" w:color="auto" w:fill="FFFFFF"/>
              </w:rPr>
            </w:pPr>
            <w:r w:rsidRPr="00BF6B84">
              <w:rPr>
                <w:rFonts w:ascii="Times New Roman" w:hAnsi="Times New Roman"/>
                <w:color w:val="000000"/>
                <w:shd w:val="clear" w:color="auto" w:fill="FFFFFF"/>
              </w:rPr>
              <w:t>Шт.</w:t>
            </w:r>
          </w:p>
        </w:tc>
        <w:tc>
          <w:tcPr>
            <w:tcW w:w="868" w:type="pct"/>
            <w:tcBorders>
              <w:top w:val="single" w:sz="4" w:space="0" w:color="auto"/>
              <w:left w:val="single" w:sz="4" w:space="0" w:color="auto"/>
              <w:bottom w:val="single" w:sz="4" w:space="0" w:color="auto"/>
              <w:right w:val="single" w:sz="4" w:space="0" w:color="auto"/>
            </w:tcBorders>
            <w:vAlign w:val="center"/>
          </w:tcPr>
          <w:p w:rsidR="00192059" w:rsidRPr="00BF6B84" w:rsidRDefault="00192059" w:rsidP="00C0114C">
            <w:pPr>
              <w:spacing w:after="0" w:line="240" w:lineRule="auto"/>
              <w:jc w:val="center"/>
              <w:rPr>
                <w:rFonts w:ascii="Times New Roman" w:hAnsi="Times New Roman"/>
              </w:rPr>
            </w:pPr>
            <w:r w:rsidRPr="00BF6B84">
              <w:rPr>
                <w:rFonts w:ascii="Times New Roman" w:hAnsi="Times New Roman"/>
                <w:color w:val="000000"/>
                <w:shd w:val="clear" w:color="auto" w:fill="FFFFFF"/>
              </w:rPr>
              <w:t>79.11.11.000</w:t>
            </w:r>
          </w:p>
        </w:tc>
      </w:tr>
      <w:tr w:rsidR="00192059" w:rsidRPr="00BF6B84" w:rsidTr="00C0114C">
        <w:trPr>
          <w:trHeight w:val="390"/>
        </w:trPr>
        <w:tc>
          <w:tcPr>
            <w:tcW w:w="501" w:type="pct"/>
            <w:tcBorders>
              <w:top w:val="single" w:sz="4" w:space="0" w:color="auto"/>
              <w:left w:val="single" w:sz="4" w:space="0" w:color="auto"/>
              <w:bottom w:val="single" w:sz="4" w:space="0" w:color="auto"/>
              <w:right w:val="single" w:sz="4" w:space="0" w:color="auto"/>
            </w:tcBorders>
            <w:vAlign w:val="center"/>
          </w:tcPr>
          <w:p w:rsidR="00192059" w:rsidRPr="00BF6B84" w:rsidRDefault="00192059" w:rsidP="00C0114C">
            <w:pPr>
              <w:spacing w:after="0" w:line="240" w:lineRule="auto"/>
              <w:jc w:val="center"/>
              <w:rPr>
                <w:rFonts w:ascii="Times New Roman" w:hAnsi="Times New Roman"/>
              </w:rPr>
            </w:pPr>
            <w:r w:rsidRPr="00BF6B84">
              <w:rPr>
                <w:rFonts w:ascii="Times New Roman" w:hAnsi="Times New Roman"/>
              </w:rPr>
              <w:t>2</w:t>
            </w:r>
          </w:p>
        </w:tc>
        <w:tc>
          <w:tcPr>
            <w:tcW w:w="2164" w:type="pct"/>
            <w:tcBorders>
              <w:top w:val="single" w:sz="4" w:space="0" w:color="auto"/>
              <w:left w:val="single" w:sz="4" w:space="0" w:color="auto"/>
              <w:bottom w:val="single" w:sz="4" w:space="0" w:color="auto"/>
              <w:right w:val="single" w:sz="4" w:space="0" w:color="auto"/>
            </w:tcBorders>
            <w:shd w:val="clear" w:color="auto" w:fill="auto"/>
          </w:tcPr>
          <w:p w:rsidR="00192059" w:rsidRPr="00BF6B84" w:rsidRDefault="00192059" w:rsidP="00C0114C">
            <w:pPr>
              <w:autoSpaceDE w:val="0"/>
              <w:autoSpaceDN w:val="0"/>
              <w:adjustRightInd w:val="0"/>
              <w:spacing w:after="0" w:line="240" w:lineRule="auto"/>
              <w:rPr>
                <w:rFonts w:ascii="Times New Roman" w:hAnsi="Times New Roman"/>
              </w:rPr>
            </w:pPr>
            <w:r w:rsidRPr="00BF6B84">
              <w:rPr>
                <w:rFonts w:ascii="Times New Roman" w:hAnsi="Times New Roman"/>
              </w:rPr>
              <w:t>Услуги по бронированию авиабилетов (услуги бронирования, оформления авиационных билетов)</w:t>
            </w:r>
          </w:p>
        </w:tc>
        <w:tc>
          <w:tcPr>
            <w:tcW w:w="870" w:type="pct"/>
            <w:tcBorders>
              <w:top w:val="single" w:sz="4" w:space="0" w:color="auto"/>
              <w:left w:val="single" w:sz="4" w:space="0" w:color="auto"/>
              <w:bottom w:val="single" w:sz="4" w:space="0" w:color="auto"/>
              <w:right w:val="single" w:sz="4" w:space="0" w:color="auto"/>
            </w:tcBorders>
            <w:shd w:val="clear" w:color="auto" w:fill="auto"/>
            <w:vAlign w:val="center"/>
          </w:tcPr>
          <w:p w:rsidR="00192059" w:rsidRPr="00BF6B84" w:rsidRDefault="00192059" w:rsidP="00C0114C">
            <w:pPr>
              <w:spacing w:after="0" w:line="240" w:lineRule="auto"/>
              <w:jc w:val="center"/>
              <w:rPr>
                <w:rFonts w:ascii="Times New Roman" w:hAnsi="Times New Roman"/>
                <w:color w:val="000000"/>
              </w:rPr>
            </w:pPr>
            <w:r w:rsidRPr="00BF6B84">
              <w:rPr>
                <w:rFonts w:ascii="Times New Roman" w:hAnsi="Times New Roman"/>
                <w:color w:val="000000"/>
              </w:rPr>
              <w:t>Не определено</w:t>
            </w:r>
          </w:p>
        </w:tc>
        <w:tc>
          <w:tcPr>
            <w:tcW w:w="597" w:type="pct"/>
            <w:tcBorders>
              <w:top w:val="single" w:sz="4" w:space="0" w:color="auto"/>
              <w:left w:val="single" w:sz="4" w:space="0" w:color="auto"/>
              <w:bottom w:val="single" w:sz="4" w:space="0" w:color="auto"/>
              <w:right w:val="single" w:sz="4" w:space="0" w:color="auto"/>
            </w:tcBorders>
          </w:tcPr>
          <w:p w:rsidR="00192059" w:rsidRPr="00BF6B84" w:rsidRDefault="00192059" w:rsidP="00C0114C">
            <w:pPr>
              <w:jc w:val="center"/>
            </w:pPr>
            <w:r w:rsidRPr="00BF6B84">
              <w:rPr>
                <w:rFonts w:ascii="Times New Roman" w:hAnsi="Times New Roman"/>
                <w:color w:val="000000"/>
                <w:shd w:val="clear" w:color="auto" w:fill="FFFFFF"/>
              </w:rPr>
              <w:t>Шт.</w:t>
            </w:r>
          </w:p>
        </w:tc>
        <w:tc>
          <w:tcPr>
            <w:tcW w:w="868" w:type="pct"/>
            <w:tcBorders>
              <w:top w:val="single" w:sz="4" w:space="0" w:color="auto"/>
              <w:left w:val="single" w:sz="4" w:space="0" w:color="auto"/>
              <w:bottom w:val="single" w:sz="4" w:space="0" w:color="auto"/>
              <w:right w:val="single" w:sz="4" w:space="0" w:color="auto"/>
            </w:tcBorders>
            <w:vAlign w:val="center"/>
          </w:tcPr>
          <w:p w:rsidR="00192059" w:rsidRPr="00BF6B84" w:rsidRDefault="00192059" w:rsidP="00C0114C">
            <w:pPr>
              <w:spacing w:after="0" w:line="240" w:lineRule="auto"/>
              <w:jc w:val="center"/>
              <w:rPr>
                <w:rFonts w:ascii="Times New Roman" w:hAnsi="Times New Roman"/>
              </w:rPr>
            </w:pPr>
            <w:r w:rsidRPr="00BF6B84">
              <w:rPr>
                <w:rFonts w:ascii="Times New Roman" w:hAnsi="Times New Roman"/>
                <w:color w:val="000000"/>
                <w:shd w:val="clear" w:color="auto" w:fill="FFFFFF"/>
              </w:rPr>
              <w:t>79.11.11.000</w:t>
            </w:r>
          </w:p>
        </w:tc>
      </w:tr>
      <w:tr w:rsidR="00192059" w:rsidRPr="00BF6B84" w:rsidTr="00C0114C">
        <w:trPr>
          <w:trHeight w:val="390"/>
        </w:trPr>
        <w:tc>
          <w:tcPr>
            <w:tcW w:w="501" w:type="pct"/>
            <w:tcBorders>
              <w:top w:val="single" w:sz="4" w:space="0" w:color="auto"/>
              <w:left w:val="single" w:sz="4" w:space="0" w:color="auto"/>
              <w:bottom w:val="single" w:sz="4" w:space="0" w:color="auto"/>
              <w:right w:val="single" w:sz="4" w:space="0" w:color="auto"/>
            </w:tcBorders>
            <w:vAlign w:val="center"/>
          </w:tcPr>
          <w:p w:rsidR="00192059" w:rsidRPr="00BF6B84" w:rsidRDefault="00192059" w:rsidP="00C0114C">
            <w:pPr>
              <w:spacing w:after="0" w:line="240" w:lineRule="auto"/>
              <w:jc w:val="center"/>
              <w:rPr>
                <w:rFonts w:ascii="Times New Roman" w:hAnsi="Times New Roman"/>
              </w:rPr>
            </w:pPr>
            <w:r w:rsidRPr="00BF6B84">
              <w:rPr>
                <w:rFonts w:ascii="Times New Roman" w:hAnsi="Times New Roman"/>
              </w:rPr>
              <w:t>3</w:t>
            </w:r>
          </w:p>
        </w:tc>
        <w:tc>
          <w:tcPr>
            <w:tcW w:w="2164" w:type="pct"/>
            <w:tcBorders>
              <w:top w:val="single" w:sz="4" w:space="0" w:color="auto"/>
              <w:left w:val="single" w:sz="4" w:space="0" w:color="auto"/>
              <w:bottom w:val="single" w:sz="4" w:space="0" w:color="auto"/>
              <w:right w:val="single" w:sz="4" w:space="0" w:color="auto"/>
            </w:tcBorders>
            <w:shd w:val="clear" w:color="auto" w:fill="auto"/>
          </w:tcPr>
          <w:p w:rsidR="00192059" w:rsidRPr="00BF6B84" w:rsidRDefault="00192059" w:rsidP="00C0114C">
            <w:pPr>
              <w:autoSpaceDE w:val="0"/>
              <w:autoSpaceDN w:val="0"/>
              <w:adjustRightInd w:val="0"/>
              <w:spacing w:after="0" w:line="240" w:lineRule="auto"/>
              <w:rPr>
                <w:rFonts w:ascii="Times New Roman" w:hAnsi="Times New Roman"/>
              </w:rPr>
            </w:pPr>
            <w:r w:rsidRPr="00BF6B84">
              <w:rPr>
                <w:rFonts w:ascii="Times New Roman" w:hAnsi="Times New Roman"/>
              </w:rPr>
              <w:t>Услуги по бронированию авиабилетов (услуги при оформлении возврата авиационных билетов)</w:t>
            </w:r>
          </w:p>
        </w:tc>
        <w:tc>
          <w:tcPr>
            <w:tcW w:w="870" w:type="pct"/>
            <w:tcBorders>
              <w:top w:val="single" w:sz="4" w:space="0" w:color="auto"/>
              <w:left w:val="single" w:sz="4" w:space="0" w:color="auto"/>
              <w:bottom w:val="single" w:sz="4" w:space="0" w:color="auto"/>
              <w:right w:val="single" w:sz="4" w:space="0" w:color="auto"/>
            </w:tcBorders>
            <w:shd w:val="clear" w:color="auto" w:fill="auto"/>
            <w:vAlign w:val="center"/>
          </w:tcPr>
          <w:p w:rsidR="00192059" w:rsidRPr="00BF6B84" w:rsidRDefault="00192059" w:rsidP="00C0114C">
            <w:pPr>
              <w:spacing w:after="0" w:line="240" w:lineRule="auto"/>
              <w:jc w:val="center"/>
              <w:rPr>
                <w:rFonts w:ascii="Times New Roman" w:hAnsi="Times New Roman"/>
                <w:color w:val="000000"/>
              </w:rPr>
            </w:pPr>
            <w:r w:rsidRPr="00BF6B84">
              <w:rPr>
                <w:rFonts w:ascii="Times New Roman" w:hAnsi="Times New Roman"/>
                <w:color w:val="000000"/>
              </w:rPr>
              <w:t>Не определено</w:t>
            </w:r>
          </w:p>
        </w:tc>
        <w:tc>
          <w:tcPr>
            <w:tcW w:w="597" w:type="pct"/>
            <w:tcBorders>
              <w:top w:val="single" w:sz="4" w:space="0" w:color="auto"/>
              <w:left w:val="single" w:sz="4" w:space="0" w:color="auto"/>
              <w:bottom w:val="single" w:sz="4" w:space="0" w:color="auto"/>
              <w:right w:val="single" w:sz="4" w:space="0" w:color="auto"/>
            </w:tcBorders>
          </w:tcPr>
          <w:p w:rsidR="00192059" w:rsidRPr="00BF6B84" w:rsidRDefault="00192059" w:rsidP="00C0114C">
            <w:pPr>
              <w:jc w:val="center"/>
            </w:pPr>
            <w:r w:rsidRPr="00BF6B84">
              <w:rPr>
                <w:rFonts w:ascii="Times New Roman" w:hAnsi="Times New Roman"/>
                <w:color w:val="000000"/>
                <w:shd w:val="clear" w:color="auto" w:fill="FFFFFF"/>
              </w:rPr>
              <w:t>Шт.</w:t>
            </w:r>
          </w:p>
        </w:tc>
        <w:tc>
          <w:tcPr>
            <w:tcW w:w="868" w:type="pct"/>
            <w:tcBorders>
              <w:top w:val="single" w:sz="4" w:space="0" w:color="auto"/>
              <w:left w:val="single" w:sz="4" w:space="0" w:color="auto"/>
              <w:bottom w:val="single" w:sz="4" w:space="0" w:color="auto"/>
              <w:right w:val="single" w:sz="4" w:space="0" w:color="auto"/>
            </w:tcBorders>
            <w:vAlign w:val="center"/>
          </w:tcPr>
          <w:p w:rsidR="00192059" w:rsidRPr="00BF6B84" w:rsidRDefault="00192059" w:rsidP="00C0114C">
            <w:pPr>
              <w:spacing w:after="0" w:line="240" w:lineRule="auto"/>
              <w:jc w:val="center"/>
              <w:rPr>
                <w:rFonts w:ascii="Times New Roman" w:hAnsi="Times New Roman"/>
              </w:rPr>
            </w:pPr>
            <w:r w:rsidRPr="00BF6B84">
              <w:rPr>
                <w:rFonts w:ascii="Times New Roman" w:hAnsi="Times New Roman"/>
                <w:color w:val="000000"/>
                <w:shd w:val="clear" w:color="auto" w:fill="FFFFFF"/>
              </w:rPr>
              <w:t>79.11.11.000</w:t>
            </w:r>
          </w:p>
        </w:tc>
      </w:tr>
      <w:tr w:rsidR="00192059" w:rsidRPr="00BF6B84" w:rsidTr="00C0114C">
        <w:trPr>
          <w:trHeight w:val="390"/>
        </w:trPr>
        <w:tc>
          <w:tcPr>
            <w:tcW w:w="501" w:type="pct"/>
            <w:tcBorders>
              <w:top w:val="single" w:sz="4" w:space="0" w:color="auto"/>
              <w:left w:val="single" w:sz="4" w:space="0" w:color="auto"/>
              <w:bottom w:val="single" w:sz="4" w:space="0" w:color="auto"/>
              <w:right w:val="single" w:sz="4" w:space="0" w:color="auto"/>
            </w:tcBorders>
            <w:vAlign w:val="center"/>
          </w:tcPr>
          <w:p w:rsidR="00192059" w:rsidRPr="00BF6B84" w:rsidRDefault="00192059" w:rsidP="00C0114C">
            <w:pPr>
              <w:spacing w:after="0" w:line="240" w:lineRule="auto"/>
              <w:jc w:val="center"/>
              <w:rPr>
                <w:rFonts w:ascii="Times New Roman" w:hAnsi="Times New Roman"/>
              </w:rPr>
            </w:pPr>
            <w:r w:rsidRPr="00BF6B84">
              <w:rPr>
                <w:rFonts w:ascii="Times New Roman" w:hAnsi="Times New Roman"/>
              </w:rPr>
              <w:t>4</w:t>
            </w:r>
          </w:p>
        </w:tc>
        <w:tc>
          <w:tcPr>
            <w:tcW w:w="2164" w:type="pct"/>
            <w:tcBorders>
              <w:top w:val="single" w:sz="4" w:space="0" w:color="auto"/>
              <w:left w:val="single" w:sz="4" w:space="0" w:color="auto"/>
              <w:bottom w:val="single" w:sz="4" w:space="0" w:color="auto"/>
              <w:right w:val="single" w:sz="4" w:space="0" w:color="auto"/>
            </w:tcBorders>
            <w:shd w:val="clear" w:color="auto" w:fill="auto"/>
          </w:tcPr>
          <w:p w:rsidR="00192059" w:rsidRPr="00BF6B84" w:rsidRDefault="00192059" w:rsidP="00C0114C">
            <w:pPr>
              <w:autoSpaceDE w:val="0"/>
              <w:autoSpaceDN w:val="0"/>
              <w:adjustRightInd w:val="0"/>
              <w:spacing w:after="0" w:line="240" w:lineRule="auto"/>
              <w:rPr>
                <w:rFonts w:ascii="Times New Roman" w:hAnsi="Times New Roman"/>
              </w:rPr>
            </w:pPr>
            <w:r w:rsidRPr="00BF6B84">
              <w:rPr>
                <w:rFonts w:ascii="Times New Roman" w:hAnsi="Times New Roman"/>
              </w:rPr>
              <w:t>Услуги по бронированию авиабилетов (услуги при оформлении обмена авиационных билетов)</w:t>
            </w:r>
          </w:p>
        </w:tc>
        <w:tc>
          <w:tcPr>
            <w:tcW w:w="870" w:type="pct"/>
            <w:tcBorders>
              <w:top w:val="single" w:sz="4" w:space="0" w:color="auto"/>
              <w:left w:val="single" w:sz="4" w:space="0" w:color="auto"/>
              <w:bottom w:val="single" w:sz="4" w:space="0" w:color="auto"/>
              <w:right w:val="single" w:sz="4" w:space="0" w:color="auto"/>
            </w:tcBorders>
            <w:shd w:val="clear" w:color="auto" w:fill="auto"/>
          </w:tcPr>
          <w:p w:rsidR="00192059" w:rsidRPr="00BF6B84" w:rsidRDefault="00192059" w:rsidP="00C0114C">
            <w:pPr>
              <w:jc w:val="center"/>
            </w:pPr>
            <w:r w:rsidRPr="00BF6B84">
              <w:rPr>
                <w:rFonts w:ascii="Times New Roman" w:hAnsi="Times New Roman"/>
                <w:color w:val="000000"/>
              </w:rPr>
              <w:t>Не определено</w:t>
            </w:r>
          </w:p>
        </w:tc>
        <w:tc>
          <w:tcPr>
            <w:tcW w:w="597" w:type="pct"/>
            <w:tcBorders>
              <w:top w:val="single" w:sz="4" w:space="0" w:color="auto"/>
              <w:left w:val="single" w:sz="4" w:space="0" w:color="auto"/>
              <w:bottom w:val="single" w:sz="4" w:space="0" w:color="auto"/>
              <w:right w:val="single" w:sz="4" w:space="0" w:color="auto"/>
            </w:tcBorders>
          </w:tcPr>
          <w:p w:rsidR="00192059" w:rsidRPr="00BF6B84" w:rsidRDefault="00192059" w:rsidP="00C0114C">
            <w:pPr>
              <w:jc w:val="center"/>
            </w:pPr>
            <w:r w:rsidRPr="00BF6B84">
              <w:rPr>
                <w:rFonts w:ascii="Times New Roman" w:hAnsi="Times New Roman"/>
                <w:color w:val="000000"/>
                <w:shd w:val="clear" w:color="auto" w:fill="FFFFFF"/>
              </w:rPr>
              <w:t>Шт.</w:t>
            </w:r>
          </w:p>
        </w:tc>
        <w:tc>
          <w:tcPr>
            <w:tcW w:w="868" w:type="pct"/>
            <w:tcBorders>
              <w:top w:val="single" w:sz="4" w:space="0" w:color="auto"/>
              <w:left w:val="single" w:sz="4" w:space="0" w:color="auto"/>
              <w:bottom w:val="single" w:sz="4" w:space="0" w:color="auto"/>
              <w:right w:val="single" w:sz="4" w:space="0" w:color="auto"/>
            </w:tcBorders>
            <w:vAlign w:val="center"/>
          </w:tcPr>
          <w:p w:rsidR="00192059" w:rsidRPr="00BF6B84" w:rsidRDefault="00192059" w:rsidP="00C0114C">
            <w:pPr>
              <w:spacing w:after="0" w:line="240" w:lineRule="auto"/>
              <w:jc w:val="center"/>
              <w:rPr>
                <w:rFonts w:ascii="Times New Roman" w:hAnsi="Times New Roman"/>
              </w:rPr>
            </w:pPr>
            <w:r w:rsidRPr="00BF6B84">
              <w:rPr>
                <w:rFonts w:ascii="Times New Roman" w:hAnsi="Times New Roman"/>
                <w:color w:val="000000"/>
                <w:shd w:val="clear" w:color="auto" w:fill="FFFFFF"/>
              </w:rPr>
              <w:t>79.11.11.000</w:t>
            </w:r>
          </w:p>
        </w:tc>
      </w:tr>
      <w:tr w:rsidR="00192059" w:rsidRPr="00BF6B84" w:rsidTr="00C0114C">
        <w:trPr>
          <w:trHeight w:val="390"/>
        </w:trPr>
        <w:tc>
          <w:tcPr>
            <w:tcW w:w="501" w:type="pct"/>
            <w:tcBorders>
              <w:top w:val="single" w:sz="4" w:space="0" w:color="auto"/>
              <w:left w:val="single" w:sz="4" w:space="0" w:color="auto"/>
              <w:bottom w:val="single" w:sz="4" w:space="0" w:color="auto"/>
              <w:right w:val="single" w:sz="4" w:space="0" w:color="auto"/>
            </w:tcBorders>
            <w:vAlign w:val="center"/>
          </w:tcPr>
          <w:p w:rsidR="00192059" w:rsidRPr="00BF6B84" w:rsidRDefault="00192059" w:rsidP="00C0114C">
            <w:pPr>
              <w:spacing w:after="0" w:line="240" w:lineRule="auto"/>
              <w:jc w:val="center"/>
              <w:rPr>
                <w:rFonts w:ascii="Times New Roman" w:hAnsi="Times New Roman"/>
              </w:rPr>
            </w:pPr>
            <w:r w:rsidRPr="00BF6B84">
              <w:rPr>
                <w:rFonts w:ascii="Times New Roman" w:hAnsi="Times New Roman"/>
              </w:rPr>
              <w:t>5</w:t>
            </w:r>
          </w:p>
        </w:tc>
        <w:tc>
          <w:tcPr>
            <w:tcW w:w="2164" w:type="pct"/>
            <w:tcBorders>
              <w:top w:val="single" w:sz="4" w:space="0" w:color="auto"/>
              <w:left w:val="single" w:sz="4" w:space="0" w:color="auto"/>
              <w:bottom w:val="single" w:sz="4" w:space="0" w:color="auto"/>
              <w:right w:val="single" w:sz="4" w:space="0" w:color="auto"/>
            </w:tcBorders>
            <w:shd w:val="clear" w:color="auto" w:fill="auto"/>
            <w:vAlign w:val="center"/>
          </w:tcPr>
          <w:p w:rsidR="00192059" w:rsidRPr="00BF6B84" w:rsidRDefault="00192059" w:rsidP="00C0114C">
            <w:pPr>
              <w:spacing w:after="0" w:line="240" w:lineRule="auto"/>
              <w:rPr>
                <w:rFonts w:ascii="Times New Roman" w:hAnsi="Times New Roman"/>
              </w:rPr>
            </w:pPr>
            <w:r w:rsidRPr="00BF6B84">
              <w:rPr>
                <w:rFonts w:ascii="Times New Roman" w:hAnsi="Times New Roman"/>
              </w:rPr>
              <w:t>Штраф компании за обмен/возврат авиационного билета</w:t>
            </w:r>
          </w:p>
        </w:tc>
        <w:tc>
          <w:tcPr>
            <w:tcW w:w="870" w:type="pct"/>
            <w:tcBorders>
              <w:top w:val="single" w:sz="4" w:space="0" w:color="auto"/>
              <w:left w:val="single" w:sz="4" w:space="0" w:color="auto"/>
              <w:bottom w:val="single" w:sz="4" w:space="0" w:color="auto"/>
              <w:right w:val="single" w:sz="4" w:space="0" w:color="auto"/>
            </w:tcBorders>
            <w:shd w:val="clear" w:color="auto" w:fill="auto"/>
          </w:tcPr>
          <w:p w:rsidR="00192059" w:rsidRPr="00BF6B84" w:rsidRDefault="00192059" w:rsidP="00C0114C">
            <w:pPr>
              <w:jc w:val="center"/>
              <w:rPr>
                <w:rFonts w:ascii="Times New Roman" w:hAnsi="Times New Roman"/>
              </w:rPr>
            </w:pPr>
            <w:r w:rsidRPr="00BF6B84">
              <w:rPr>
                <w:rFonts w:ascii="Times New Roman" w:hAnsi="Times New Roman"/>
              </w:rPr>
              <w:t>Не определено</w:t>
            </w:r>
          </w:p>
        </w:tc>
        <w:tc>
          <w:tcPr>
            <w:tcW w:w="597" w:type="pct"/>
            <w:tcBorders>
              <w:top w:val="single" w:sz="4" w:space="0" w:color="auto"/>
              <w:left w:val="single" w:sz="4" w:space="0" w:color="auto"/>
              <w:bottom w:val="single" w:sz="4" w:space="0" w:color="auto"/>
              <w:right w:val="single" w:sz="4" w:space="0" w:color="auto"/>
            </w:tcBorders>
          </w:tcPr>
          <w:p w:rsidR="00192059" w:rsidRPr="00BF6B84" w:rsidRDefault="00192059" w:rsidP="00C0114C">
            <w:pPr>
              <w:jc w:val="center"/>
              <w:rPr>
                <w:rFonts w:ascii="Times New Roman" w:hAnsi="Times New Roman"/>
              </w:rPr>
            </w:pPr>
            <w:r w:rsidRPr="00BF6B84">
              <w:rPr>
                <w:rFonts w:ascii="Times New Roman" w:hAnsi="Times New Roman"/>
              </w:rPr>
              <w:t>Шт.</w:t>
            </w:r>
          </w:p>
        </w:tc>
        <w:tc>
          <w:tcPr>
            <w:tcW w:w="868" w:type="pct"/>
            <w:tcBorders>
              <w:top w:val="single" w:sz="4" w:space="0" w:color="auto"/>
              <w:left w:val="single" w:sz="4" w:space="0" w:color="auto"/>
              <w:bottom w:val="single" w:sz="4" w:space="0" w:color="auto"/>
              <w:right w:val="single" w:sz="4" w:space="0" w:color="auto"/>
            </w:tcBorders>
          </w:tcPr>
          <w:p w:rsidR="00192059" w:rsidRPr="00BF6B84" w:rsidRDefault="00192059" w:rsidP="00C0114C">
            <w:pPr>
              <w:jc w:val="center"/>
              <w:rPr>
                <w:rFonts w:ascii="Times New Roman" w:hAnsi="Times New Roman"/>
              </w:rPr>
            </w:pPr>
            <w:r w:rsidRPr="00BF6B84">
              <w:rPr>
                <w:rFonts w:ascii="Times New Roman" w:hAnsi="Times New Roman"/>
              </w:rPr>
              <w:t>79.11.11.000</w:t>
            </w:r>
          </w:p>
        </w:tc>
      </w:tr>
      <w:tr w:rsidR="00192059" w:rsidRPr="00BF6B84" w:rsidTr="00C0114C">
        <w:trPr>
          <w:trHeight w:val="390"/>
        </w:trPr>
        <w:tc>
          <w:tcPr>
            <w:tcW w:w="501" w:type="pct"/>
            <w:tcBorders>
              <w:top w:val="single" w:sz="4" w:space="0" w:color="auto"/>
              <w:left w:val="single" w:sz="4" w:space="0" w:color="auto"/>
              <w:bottom w:val="single" w:sz="4" w:space="0" w:color="auto"/>
              <w:right w:val="single" w:sz="4" w:space="0" w:color="auto"/>
            </w:tcBorders>
            <w:vAlign w:val="center"/>
          </w:tcPr>
          <w:p w:rsidR="00192059" w:rsidRPr="00BF6B84" w:rsidRDefault="00192059" w:rsidP="00C0114C">
            <w:pPr>
              <w:spacing w:after="0" w:line="240" w:lineRule="auto"/>
              <w:jc w:val="center"/>
              <w:rPr>
                <w:rFonts w:ascii="Times New Roman" w:hAnsi="Times New Roman"/>
              </w:rPr>
            </w:pPr>
            <w:r w:rsidRPr="00BF6B84">
              <w:rPr>
                <w:rFonts w:ascii="Times New Roman" w:hAnsi="Times New Roman"/>
              </w:rPr>
              <w:t>6</w:t>
            </w:r>
          </w:p>
        </w:tc>
        <w:tc>
          <w:tcPr>
            <w:tcW w:w="2164" w:type="pct"/>
            <w:tcBorders>
              <w:top w:val="single" w:sz="4" w:space="0" w:color="auto"/>
              <w:left w:val="single" w:sz="4" w:space="0" w:color="auto"/>
              <w:bottom w:val="single" w:sz="4" w:space="0" w:color="auto"/>
              <w:right w:val="single" w:sz="4" w:space="0" w:color="auto"/>
            </w:tcBorders>
            <w:shd w:val="clear" w:color="auto" w:fill="auto"/>
            <w:vAlign w:val="center"/>
          </w:tcPr>
          <w:p w:rsidR="00192059" w:rsidRPr="00BF6B84" w:rsidRDefault="00192059" w:rsidP="00C0114C">
            <w:pPr>
              <w:spacing w:after="0" w:line="240" w:lineRule="auto"/>
              <w:rPr>
                <w:rFonts w:ascii="Times New Roman" w:hAnsi="Times New Roman"/>
              </w:rPr>
            </w:pPr>
            <w:r w:rsidRPr="00BF6B84">
              <w:rPr>
                <w:rFonts w:ascii="Times New Roman" w:hAnsi="Times New Roman"/>
              </w:rPr>
              <w:t>Доставка авиационного билета</w:t>
            </w:r>
          </w:p>
        </w:tc>
        <w:tc>
          <w:tcPr>
            <w:tcW w:w="870" w:type="pct"/>
            <w:tcBorders>
              <w:top w:val="single" w:sz="4" w:space="0" w:color="auto"/>
              <w:left w:val="single" w:sz="4" w:space="0" w:color="auto"/>
              <w:bottom w:val="single" w:sz="4" w:space="0" w:color="auto"/>
              <w:right w:val="single" w:sz="4" w:space="0" w:color="auto"/>
            </w:tcBorders>
            <w:shd w:val="clear" w:color="auto" w:fill="auto"/>
            <w:vAlign w:val="center"/>
          </w:tcPr>
          <w:p w:rsidR="00192059" w:rsidRPr="00BF6B84" w:rsidRDefault="00192059" w:rsidP="00C0114C">
            <w:pPr>
              <w:spacing w:after="0" w:line="240" w:lineRule="auto"/>
              <w:jc w:val="center"/>
              <w:rPr>
                <w:rFonts w:ascii="Times New Roman" w:hAnsi="Times New Roman"/>
                <w:color w:val="000000"/>
              </w:rPr>
            </w:pPr>
            <w:r w:rsidRPr="00BF6B84">
              <w:rPr>
                <w:rFonts w:ascii="Times New Roman" w:hAnsi="Times New Roman"/>
                <w:color w:val="000000"/>
              </w:rPr>
              <w:t>Не определено</w:t>
            </w:r>
          </w:p>
        </w:tc>
        <w:tc>
          <w:tcPr>
            <w:tcW w:w="597" w:type="pct"/>
            <w:tcBorders>
              <w:top w:val="single" w:sz="4" w:space="0" w:color="auto"/>
              <w:left w:val="single" w:sz="4" w:space="0" w:color="auto"/>
              <w:bottom w:val="single" w:sz="4" w:space="0" w:color="auto"/>
              <w:right w:val="single" w:sz="4" w:space="0" w:color="auto"/>
            </w:tcBorders>
          </w:tcPr>
          <w:p w:rsidR="00192059" w:rsidRPr="00BF6B84" w:rsidRDefault="00192059" w:rsidP="00C0114C">
            <w:pPr>
              <w:jc w:val="center"/>
            </w:pPr>
            <w:r w:rsidRPr="00BF6B84">
              <w:rPr>
                <w:rFonts w:ascii="Times New Roman" w:hAnsi="Times New Roman"/>
                <w:color w:val="000000"/>
                <w:shd w:val="clear" w:color="auto" w:fill="FFFFFF"/>
              </w:rPr>
              <w:t>Шт.</w:t>
            </w:r>
          </w:p>
        </w:tc>
        <w:tc>
          <w:tcPr>
            <w:tcW w:w="868" w:type="pct"/>
            <w:tcBorders>
              <w:top w:val="single" w:sz="4" w:space="0" w:color="auto"/>
              <w:left w:val="single" w:sz="4" w:space="0" w:color="auto"/>
              <w:bottom w:val="single" w:sz="4" w:space="0" w:color="auto"/>
              <w:right w:val="single" w:sz="4" w:space="0" w:color="auto"/>
            </w:tcBorders>
            <w:vAlign w:val="center"/>
          </w:tcPr>
          <w:p w:rsidR="00192059" w:rsidRPr="00BF6B84" w:rsidRDefault="00192059" w:rsidP="00C0114C">
            <w:pPr>
              <w:spacing w:after="0" w:line="240" w:lineRule="auto"/>
              <w:jc w:val="center"/>
              <w:rPr>
                <w:rFonts w:ascii="Times New Roman" w:hAnsi="Times New Roman"/>
                <w:color w:val="000000"/>
                <w:shd w:val="clear" w:color="auto" w:fill="FFFFFF"/>
              </w:rPr>
            </w:pPr>
            <w:r w:rsidRPr="00BF6B84">
              <w:rPr>
                <w:rFonts w:ascii="Times New Roman" w:hAnsi="Times New Roman"/>
                <w:color w:val="000000"/>
                <w:shd w:val="clear" w:color="auto" w:fill="FFFFFF"/>
              </w:rPr>
              <w:t>79.11.11.000</w:t>
            </w:r>
          </w:p>
        </w:tc>
      </w:tr>
    </w:tbl>
    <w:p w:rsidR="00192059" w:rsidRDefault="00192059" w:rsidP="00192059">
      <w:pPr>
        <w:spacing w:after="0" w:line="240" w:lineRule="auto"/>
        <w:ind w:firstLine="709"/>
        <w:jc w:val="both"/>
        <w:rPr>
          <w:rFonts w:ascii="Times New Roman" w:hAnsi="Times New Roman"/>
          <w:sz w:val="24"/>
          <w:szCs w:val="24"/>
        </w:rPr>
      </w:pPr>
    </w:p>
    <w:p w:rsidR="00192059" w:rsidRPr="00E205EE" w:rsidRDefault="00192059" w:rsidP="00192059">
      <w:pPr>
        <w:spacing w:after="0" w:line="240" w:lineRule="auto"/>
        <w:rPr>
          <w:rFonts w:ascii="Times New Roman" w:eastAsia="Times New Roman" w:hAnsi="Times New Roman"/>
          <w:bCs/>
          <w:color w:val="000000" w:themeColor="text1"/>
        </w:rPr>
      </w:pPr>
      <w:r w:rsidRPr="00E205EE">
        <w:rPr>
          <w:rFonts w:ascii="Times New Roman" w:eastAsia="Times New Roman" w:hAnsi="Times New Roman"/>
          <w:bCs/>
          <w:color w:val="000000" w:themeColor="text1"/>
        </w:rPr>
        <w:t>4. Функциональные, технические и качественные характеристики, эксплуатационные характеристики товара.</w:t>
      </w:r>
    </w:p>
    <w:p w:rsidR="00192059" w:rsidRPr="00E205EE" w:rsidRDefault="00192059" w:rsidP="00192059">
      <w:pPr>
        <w:spacing w:after="0" w:line="240" w:lineRule="auto"/>
        <w:rPr>
          <w:rFonts w:ascii="Times New Roman" w:eastAsia="Times New Roman" w:hAnsi="Times New Roman"/>
          <w:bCs/>
          <w:color w:val="000000" w:themeColor="text1"/>
        </w:rPr>
      </w:pPr>
      <w:r w:rsidRPr="00E205EE">
        <w:rPr>
          <w:rFonts w:ascii="Times New Roman" w:eastAsia="Times New Roman" w:hAnsi="Times New Roman"/>
          <w:bCs/>
          <w:color w:val="000000" w:themeColor="text1"/>
        </w:rPr>
        <w:t>Показатели, позволяющие определить соответствие закупаемых товаров установленным требованиям, максимальные и (или) минимальные значения таких показателей, а также значения показателей, которые не могут изменяться</w:t>
      </w:r>
    </w:p>
    <w:tbl>
      <w:tblPr>
        <w:tblW w:w="10456" w:type="dxa"/>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CellMar>
          <w:left w:w="88" w:type="dxa"/>
        </w:tblCellMar>
        <w:tblLook w:val="00A0" w:firstRow="1" w:lastRow="0" w:firstColumn="1" w:lastColumn="0" w:noHBand="0" w:noVBand="0"/>
      </w:tblPr>
      <w:tblGrid>
        <w:gridCol w:w="534"/>
        <w:gridCol w:w="3260"/>
        <w:gridCol w:w="3451"/>
        <w:gridCol w:w="3211"/>
      </w:tblGrid>
      <w:tr w:rsidR="00192059" w:rsidRPr="00A80DB7" w:rsidTr="00C0114C">
        <w:tc>
          <w:tcPr>
            <w:tcW w:w="534" w:type="dxa"/>
            <w:tcMar>
              <w:left w:w="88" w:type="dxa"/>
            </w:tcMar>
          </w:tcPr>
          <w:p w:rsidR="00192059" w:rsidRPr="00A80DB7" w:rsidRDefault="00192059" w:rsidP="00C0114C">
            <w:pPr>
              <w:spacing w:after="0" w:line="240" w:lineRule="auto"/>
              <w:jc w:val="center"/>
              <w:rPr>
                <w:rFonts w:ascii="Times New Roman" w:hAnsi="Times New Roman"/>
                <w:b/>
              </w:rPr>
            </w:pPr>
            <w:r w:rsidRPr="00A80DB7">
              <w:rPr>
                <w:rFonts w:ascii="Times New Roman" w:hAnsi="Times New Roman"/>
                <w:b/>
              </w:rPr>
              <w:t>№ п\п</w:t>
            </w:r>
          </w:p>
        </w:tc>
        <w:tc>
          <w:tcPr>
            <w:tcW w:w="3260" w:type="dxa"/>
            <w:tcMar>
              <w:left w:w="88" w:type="dxa"/>
            </w:tcMar>
            <w:vAlign w:val="center"/>
          </w:tcPr>
          <w:p w:rsidR="00192059" w:rsidRPr="00A80DB7" w:rsidRDefault="00192059" w:rsidP="00C0114C">
            <w:pPr>
              <w:spacing w:after="0" w:line="240" w:lineRule="auto"/>
              <w:jc w:val="center"/>
              <w:rPr>
                <w:rFonts w:ascii="Times New Roman" w:hAnsi="Times New Roman"/>
                <w:b/>
              </w:rPr>
            </w:pPr>
            <w:r w:rsidRPr="00A80DB7">
              <w:rPr>
                <w:rFonts w:ascii="Times New Roman" w:hAnsi="Times New Roman"/>
                <w:b/>
              </w:rPr>
              <w:t>Наименование услуг</w:t>
            </w:r>
          </w:p>
        </w:tc>
        <w:tc>
          <w:tcPr>
            <w:tcW w:w="3451" w:type="dxa"/>
            <w:tcMar>
              <w:left w:w="88" w:type="dxa"/>
            </w:tcMar>
            <w:vAlign w:val="center"/>
          </w:tcPr>
          <w:p w:rsidR="00192059" w:rsidRPr="00A80DB7" w:rsidRDefault="00192059" w:rsidP="00C0114C">
            <w:pPr>
              <w:spacing w:after="0" w:line="240" w:lineRule="auto"/>
              <w:jc w:val="center"/>
              <w:rPr>
                <w:rFonts w:ascii="Times New Roman" w:hAnsi="Times New Roman"/>
                <w:b/>
              </w:rPr>
            </w:pPr>
            <w:r w:rsidRPr="00A80DB7">
              <w:rPr>
                <w:rFonts w:ascii="Times New Roman" w:hAnsi="Times New Roman"/>
                <w:b/>
              </w:rPr>
              <w:t>Способы и условия оказания услуг</w:t>
            </w:r>
          </w:p>
        </w:tc>
        <w:tc>
          <w:tcPr>
            <w:tcW w:w="3211" w:type="dxa"/>
            <w:tcMar>
              <w:left w:w="88" w:type="dxa"/>
            </w:tcMar>
            <w:vAlign w:val="center"/>
          </w:tcPr>
          <w:p w:rsidR="00192059" w:rsidRPr="00A80DB7" w:rsidRDefault="00192059" w:rsidP="00C0114C">
            <w:pPr>
              <w:spacing w:after="0" w:line="240" w:lineRule="auto"/>
              <w:jc w:val="center"/>
              <w:rPr>
                <w:rFonts w:ascii="Times New Roman" w:hAnsi="Times New Roman"/>
                <w:b/>
              </w:rPr>
            </w:pPr>
            <w:r w:rsidRPr="00A80DB7">
              <w:rPr>
                <w:rFonts w:ascii="Times New Roman" w:hAnsi="Times New Roman"/>
                <w:b/>
              </w:rPr>
              <w:t>Сроки оказания услуг</w:t>
            </w:r>
          </w:p>
        </w:tc>
      </w:tr>
      <w:tr w:rsidR="00192059" w:rsidRPr="00A80DB7" w:rsidTr="00C0114C">
        <w:tc>
          <w:tcPr>
            <w:tcW w:w="534" w:type="dxa"/>
            <w:tcMar>
              <w:left w:w="88" w:type="dxa"/>
            </w:tcMar>
          </w:tcPr>
          <w:p w:rsidR="00192059" w:rsidRPr="00A80DB7" w:rsidRDefault="00192059" w:rsidP="00C0114C">
            <w:pPr>
              <w:spacing w:after="0" w:line="240" w:lineRule="auto"/>
              <w:rPr>
                <w:rFonts w:ascii="Times New Roman" w:hAnsi="Times New Roman"/>
              </w:rPr>
            </w:pPr>
            <w:r>
              <w:rPr>
                <w:rFonts w:ascii="Times New Roman" w:hAnsi="Times New Roman"/>
              </w:rPr>
              <w:t>1</w:t>
            </w:r>
          </w:p>
        </w:tc>
        <w:tc>
          <w:tcPr>
            <w:tcW w:w="3260" w:type="dxa"/>
            <w:tcMar>
              <w:left w:w="88" w:type="dxa"/>
            </w:tcMar>
          </w:tcPr>
          <w:p w:rsidR="004614FA" w:rsidRPr="00A80DB7" w:rsidRDefault="004614FA" w:rsidP="004614FA">
            <w:pPr>
              <w:spacing w:after="0" w:line="240" w:lineRule="auto"/>
              <w:rPr>
                <w:rFonts w:ascii="Times New Roman" w:hAnsi="Times New Roman"/>
              </w:rPr>
            </w:pPr>
            <w:r w:rsidRPr="00A80DB7">
              <w:rPr>
                <w:rFonts w:ascii="Times New Roman" w:hAnsi="Times New Roman"/>
              </w:rPr>
              <w:t>Осуществление заказа:</w:t>
            </w:r>
          </w:p>
          <w:p w:rsidR="004614FA" w:rsidRPr="006C40E8" w:rsidRDefault="004614FA" w:rsidP="004614FA">
            <w:pPr>
              <w:spacing w:after="0" w:line="240" w:lineRule="auto"/>
              <w:rPr>
                <w:rFonts w:ascii="Times New Roman" w:hAnsi="Times New Roman"/>
              </w:rPr>
            </w:pPr>
            <w:r w:rsidRPr="006C40E8">
              <w:rPr>
                <w:rFonts w:ascii="Times New Roman" w:hAnsi="Times New Roman"/>
              </w:rPr>
              <w:t>- поиск, бронирование, оформление и выкуп авиационных билетов для участия аспирантов в научных мероприятиях, максимально соответствующих требованиям, указанным в заявке Заказчика.</w:t>
            </w:r>
          </w:p>
          <w:p w:rsidR="00192059" w:rsidRPr="00A80DB7" w:rsidRDefault="00192059" w:rsidP="00C0114C">
            <w:pPr>
              <w:spacing w:after="0" w:line="240" w:lineRule="auto"/>
              <w:rPr>
                <w:rFonts w:ascii="Times New Roman" w:hAnsi="Times New Roman"/>
              </w:rPr>
            </w:pPr>
          </w:p>
        </w:tc>
        <w:tc>
          <w:tcPr>
            <w:tcW w:w="3451" w:type="dxa"/>
            <w:tcMar>
              <w:left w:w="88" w:type="dxa"/>
            </w:tcMar>
          </w:tcPr>
          <w:p w:rsidR="00192059" w:rsidRPr="00A80DB7" w:rsidRDefault="004614FA" w:rsidP="00C0114C">
            <w:pPr>
              <w:spacing w:after="0" w:line="240" w:lineRule="auto"/>
              <w:rPr>
                <w:rFonts w:ascii="Times New Roman" w:hAnsi="Times New Roman"/>
              </w:rPr>
            </w:pPr>
            <w:r>
              <w:rPr>
                <w:rFonts w:ascii="Times New Roman" w:hAnsi="Times New Roman"/>
              </w:rPr>
              <w:t>По телефону</w:t>
            </w:r>
            <w:r w:rsidR="00192059" w:rsidRPr="00A80DB7">
              <w:rPr>
                <w:rFonts w:ascii="Times New Roman" w:hAnsi="Times New Roman"/>
                <w:b/>
              </w:rPr>
              <w:t>,</w:t>
            </w:r>
            <w:r w:rsidR="00192059" w:rsidRPr="00A80DB7">
              <w:rPr>
                <w:rFonts w:ascii="Times New Roman" w:hAnsi="Times New Roman"/>
              </w:rPr>
              <w:t xml:space="preserve"> по электронной почте</w:t>
            </w:r>
            <w:r w:rsidR="00192059">
              <w:rPr>
                <w:rFonts w:ascii="Times New Roman" w:hAnsi="Times New Roman"/>
              </w:rPr>
              <w:t xml:space="preserve"> </w:t>
            </w:r>
            <w:r w:rsidR="00192059" w:rsidRPr="00A80DB7">
              <w:rPr>
                <w:rFonts w:ascii="Times New Roman" w:hAnsi="Times New Roman"/>
              </w:rPr>
              <w:t>(с 09:00ч. до 17:00 ч. ежедневно).</w:t>
            </w:r>
          </w:p>
          <w:p w:rsidR="00192059" w:rsidRPr="00A80DB7" w:rsidRDefault="00192059" w:rsidP="00C0114C">
            <w:pPr>
              <w:spacing w:after="0" w:line="240" w:lineRule="auto"/>
              <w:rPr>
                <w:rFonts w:ascii="Times New Roman" w:hAnsi="Times New Roman"/>
              </w:rPr>
            </w:pPr>
            <w:r w:rsidRPr="00A80DB7">
              <w:rPr>
                <w:rFonts w:ascii="Times New Roman" w:hAnsi="Times New Roman"/>
              </w:rPr>
              <w:t>В офисе Исполнителя (с 9:00 ч. до 17:00 ч. в рабочие дни).</w:t>
            </w:r>
          </w:p>
          <w:p w:rsidR="00192059" w:rsidRPr="00A80DB7" w:rsidRDefault="00192059" w:rsidP="00C0114C">
            <w:pPr>
              <w:spacing w:after="0" w:line="240" w:lineRule="auto"/>
              <w:rPr>
                <w:rFonts w:ascii="Times New Roman" w:hAnsi="Times New Roman"/>
              </w:rPr>
            </w:pPr>
            <w:r w:rsidRPr="00A80DB7">
              <w:rPr>
                <w:rFonts w:ascii="Times New Roman" w:hAnsi="Times New Roman"/>
              </w:rPr>
              <w:t>Заказчик имеет право отказаться или изменить авиационные билеты. Плата за осуществление заказа или изменение заказа с Заказчика не взимается.</w:t>
            </w:r>
          </w:p>
        </w:tc>
        <w:tc>
          <w:tcPr>
            <w:tcW w:w="3211" w:type="dxa"/>
            <w:tcMar>
              <w:left w:w="88" w:type="dxa"/>
            </w:tcMar>
          </w:tcPr>
          <w:p w:rsidR="00192059" w:rsidRPr="00A80DB7" w:rsidRDefault="00192059" w:rsidP="00C0114C">
            <w:pPr>
              <w:spacing w:after="0" w:line="240" w:lineRule="auto"/>
              <w:rPr>
                <w:rFonts w:ascii="Times New Roman" w:hAnsi="Times New Roman"/>
              </w:rPr>
            </w:pPr>
            <w:r w:rsidRPr="00A80DB7">
              <w:rPr>
                <w:rFonts w:ascii="Times New Roman" w:hAnsi="Times New Roman"/>
              </w:rPr>
              <w:t>Заказ на рейс должен проводиться в срок не более 40 (сорока) минут с момента обращения Заказчика к Исполнителю, независимо от даты вылета.</w:t>
            </w:r>
          </w:p>
        </w:tc>
      </w:tr>
      <w:tr w:rsidR="00192059" w:rsidRPr="00A80DB7" w:rsidTr="00C0114C">
        <w:tc>
          <w:tcPr>
            <w:tcW w:w="534" w:type="dxa"/>
            <w:tcMar>
              <w:left w:w="88" w:type="dxa"/>
            </w:tcMar>
          </w:tcPr>
          <w:p w:rsidR="00192059" w:rsidRPr="00A80DB7" w:rsidRDefault="00192059" w:rsidP="00C0114C">
            <w:pPr>
              <w:spacing w:after="0" w:line="240" w:lineRule="auto"/>
              <w:rPr>
                <w:rFonts w:ascii="Times New Roman" w:hAnsi="Times New Roman"/>
              </w:rPr>
            </w:pPr>
            <w:r>
              <w:rPr>
                <w:rFonts w:ascii="Times New Roman" w:hAnsi="Times New Roman"/>
              </w:rPr>
              <w:t>2</w:t>
            </w:r>
          </w:p>
        </w:tc>
        <w:tc>
          <w:tcPr>
            <w:tcW w:w="3260" w:type="dxa"/>
            <w:tcMar>
              <w:left w:w="88" w:type="dxa"/>
            </w:tcMar>
          </w:tcPr>
          <w:p w:rsidR="00192059" w:rsidRPr="00A80DB7" w:rsidRDefault="00192059" w:rsidP="00C0114C">
            <w:pPr>
              <w:spacing w:after="0" w:line="240" w:lineRule="auto"/>
              <w:rPr>
                <w:rFonts w:ascii="Times New Roman" w:hAnsi="Times New Roman"/>
              </w:rPr>
            </w:pPr>
            <w:r w:rsidRPr="00A80DB7">
              <w:rPr>
                <w:rFonts w:ascii="Times New Roman" w:hAnsi="Times New Roman"/>
              </w:rPr>
              <w:t>Осуществление оформления, продажи и выдачи:</w:t>
            </w:r>
          </w:p>
          <w:p w:rsidR="00192059" w:rsidRPr="00A80DB7" w:rsidRDefault="00192059" w:rsidP="00C0114C">
            <w:pPr>
              <w:spacing w:after="0" w:line="240" w:lineRule="auto"/>
              <w:rPr>
                <w:rFonts w:ascii="Times New Roman" w:hAnsi="Times New Roman"/>
              </w:rPr>
            </w:pPr>
            <w:r>
              <w:rPr>
                <w:rFonts w:ascii="Times New Roman" w:hAnsi="Times New Roman"/>
              </w:rPr>
              <w:t xml:space="preserve">- авиационных билетов </w:t>
            </w:r>
            <w:r w:rsidRPr="00FE2DFF">
              <w:rPr>
                <w:rStyle w:val="apple-style-span"/>
                <w:rFonts w:ascii="Times New Roman" w:hAnsi="Times New Roman"/>
                <w:color w:val="000000"/>
              </w:rPr>
              <w:t xml:space="preserve">для участия </w:t>
            </w:r>
            <w:r>
              <w:rPr>
                <w:rStyle w:val="apple-style-span"/>
                <w:rFonts w:ascii="Times New Roman" w:hAnsi="Times New Roman"/>
                <w:color w:val="000000"/>
              </w:rPr>
              <w:t>аспирантов в научных</w:t>
            </w:r>
            <w:r w:rsidRPr="00FE2DFF">
              <w:rPr>
                <w:rStyle w:val="apple-style-span"/>
                <w:rFonts w:ascii="Times New Roman" w:hAnsi="Times New Roman"/>
                <w:color w:val="000000"/>
              </w:rPr>
              <w:t xml:space="preserve"> мероприятиях</w:t>
            </w:r>
          </w:p>
        </w:tc>
        <w:tc>
          <w:tcPr>
            <w:tcW w:w="3451" w:type="dxa"/>
            <w:tcMar>
              <w:left w:w="88" w:type="dxa"/>
            </w:tcMar>
          </w:tcPr>
          <w:p w:rsidR="00192059" w:rsidRPr="00A80DB7" w:rsidRDefault="00192059" w:rsidP="00C0114C">
            <w:pPr>
              <w:spacing w:after="0" w:line="240" w:lineRule="auto"/>
              <w:rPr>
                <w:rFonts w:ascii="Times New Roman" w:hAnsi="Times New Roman"/>
              </w:rPr>
            </w:pPr>
            <w:r w:rsidRPr="00A80DB7">
              <w:rPr>
                <w:rFonts w:ascii="Times New Roman" w:hAnsi="Times New Roman"/>
              </w:rPr>
              <w:t>Место оформления и выдачи билетов, подтверждений о направлении - в офисе Исполнителя (с 9:00 ч. до 17:00 ч. в рабочие дни).</w:t>
            </w:r>
          </w:p>
          <w:p w:rsidR="00192059" w:rsidRPr="00A80DB7" w:rsidRDefault="00192059" w:rsidP="00C0114C">
            <w:pPr>
              <w:spacing w:after="0" w:line="240" w:lineRule="auto"/>
              <w:rPr>
                <w:rFonts w:ascii="Times New Roman" w:hAnsi="Times New Roman"/>
              </w:rPr>
            </w:pPr>
            <w:r w:rsidRPr="00A80DB7">
              <w:rPr>
                <w:rFonts w:ascii="Times New Roman" w:hAnsi="Times New Roman"/>
              </w:rPr>
              <w:t xml:space="preserve">Исполнитель осуществляет выписку авиационных билетов по правилам перевозчика. </w:t>
            </w:r>
          </w:p>
        </w:tc>
        <w:tc>
          <w:tcPr>
            <w:tcW w:w="3211" w:type="dxa"/>
            <w:tcMar>
              <w:left w:w="88" w:type="dxa"/>
            </w:tcMar>
          </w:tcPr>
          <w:p w:rsidR="00192059" w:rsidRDefault="00192059" w:rsidP="00C0114C">
            <w:pPr>
              <w:spacing w:after="0" w:line="240" w:lineRule="auto"/>
              <w:rPr>
                <w:rFonts w:ascii="Times New Roman" w:hAnsi="Times New Roman"/>
              </w:rPr>
            </w:pPr>
            <w:r w:rsidRPr="00A80DB7">
              <w:rPr>
                <w:rFonts w:ascii="Times New Roman" w:hAnsi="Times New Roman"/>
              </w:rPr>
              <w:t xml:space="preserve">Срок оформления документов не должен превышать 40 (сорока) минут с момента обращения и предоставления заявки Заказчиком, в </w:t>
            </w:r>
            <w:proofErr w:type="spellStart"/>
            <w:r w:rsidRPr="00A80DB7">
              <w:rPr>
                <w:rFonts w:ascii="Times New Roman" w:hAnsi="Times New Roman"/>
              </w:rPr>
              <w:t>т.ч</w:t>
            </w:r>
            <w:proofErr w:type="spellEnd"/>
            <w:r w:rsidRPr="00A80DB7">
              <w:rPr>
                <w:rFonts w:ascii="Times New Roman" w:hAnsi="Times New Roman"/>
              </w:rPr>
              <w:t>. предоставления заявки Заказчиком посредством факсимильной связи и электронной почты.</w:t>
            </w:r>
          </w:p>
          <w:p w:rsidR="00192059" w:rsidRPr="00A80DB7" w:rsidRDefault="00192059" w:rsidP="00C0114C">
            <w:pPr>
              <w:spacing w:after="0" w:line="240" w:lineRule="auto"/>
              <w:rPr>
                <w:rFonts w:ascii="Times New Roman" w:hAnsi="Times New Roman"/>
              </w:rPr>
            </w:pPr>
          </w:p>
        </w:tc>
      </w:tr>
      <w:tr w:rsidR="00192059" w:rsidRPr="00A80DB7" w:rsidTr="00C0114C">
        <w:tc>
          <w:tcPr>
            <w:tcW w:w="534" w:type="dxa"/>
            <w:tcMar>
              <w:left w:w="88" w:type="dxa"/>
            </w:tcMar>
          </w:tcPr>
          <w:p w:rsidR="00192059" w:rsidRPr="00A80DB7" w:rsidRDefault="00192059" w:rsidP="00C0114C">
            <w:pPr>
              <w:spacing w:after="0" w:line="240" w:lineRule="auto"/>
              <w:rPr>
                <w:rFonts w:ascii="Times New Roman" w:hAnsi="Times New Roman"/>
              </w:rPr>
            </w:pPr>
            <w:r>
              <w:rPr>
                <w:rFonts w:ascii="Times New Roman" w:hAnsi="Times New Roman"/>
              </w:rPr>
              <w:t>3</w:t>
            </w:r>
          </w:p>
        </w:tc>
        <w:tc>
          <w:tcPr>
            <w:tcW w:w="3260" w:type="dxa"/>
            <w:tcMar>
              <w:left w:w="88" w:type="dxa"/>
            </w:tcMar>
          </w:tcPr>
          <w:p w:rsidR="00192059" w:rsidRPr="00A80DB7" w:rsidRDefault="00192059" w:rsidP="00C0114C">
            <w:pPr>
              <w:spacing w:after="0" w:line="240" w:lineRule="auto"/>
              <w:rPr>
                <w:rFonts w:ascii="Times New Roman" w:hAnsi="Times New Roman"/>
              </w:rPr>
            </w:pPr>
            <w:r w:rsidRPr="00A80DB7">
              <w:rPr>
                <w:rFonts w:ascii="Times New Roman" w:hAnsi="Times New Roman"/>
              </w:rPr>
              <w:t>Предоставление справочной информации:</w:t>
            </w:r>
          </w:p>
          <w:p w:rsidR="00192059" w:rsidRPr="00A80DB7" w:rsidRDefault="00192059" w:rsidP="00C0114C">
            <w:pPr>
              <w:spacing w:after="0" w:line="240" w:lineRule="auto"/>
              <w:rPr>
                <w:rFonts w:ascii="Times New Roman" w:hAnsi="Times New Roman"/>
              </w:rPr>
            </w:pPr>
            <w:r>
              <w:rPr>
                <w:rFonts w:ascii="Times New Roman" w:hAnsi="Times New Roman"/>
              </w:rPr>
              <w:t>- о</w:t>
            </w:r>
            <w:r w:rsidRPr="00A80DB7">
              <w:rPr>
                <w:rFonts w:ascii="Times New Roman" w:hAnsi="Times New Roman"/>
              </w:rPr>
              <w:t xml:space="preserve"> движении самолетов;</w:t>
            </w:r>
          </w:p>
          <w:p w:rsidR="00192059" w:rsidRPr="00A80DB7" w:rsidRDefault="00192059" w:rsidP="00C0114C">
            <w:pPr>
              <w:spacing w:after="0" w:line="240" w:lineRule="auto"/>
              <w:rPr>
                <w:rFonts w:ascii="Times New Roman" w:hAnsi="Times New Roman"/>
              </w:rPr>
            </w:pPr>
            <w:r w:rsidRPr="00A80DB7">
              <w:rPr>
                <w:rFonts w:ascii="Times New Roman" w:hAnsi="Times New Roman"/>
              </w:rPr>
              <w:t>- о наличии мест;</w:t>
            </w:r>
          </w:p>
          <w:p w:rsidR="00192059" w:rsidRPr="00A80DB7" w:rsidRDefault="00192059" w:rsidP="00C0114C">
            <w:pPr>
              <w:spacing w:after="0" w:line="240" w:lineRule="auto"/>
              <w:rPr>
                <w:rFonts w:ascii="Times New Roman" w:hAnsi="Times New Roman"/>
              </w:rPr>
            </w:pPr>
            <w:r w:rsidRPr="00A80DB7">
              <w:rPr>
                <w:rFonts w:ascii="Times New Roman" w:hAnsi="Times New Roman"/>
              </w:rPr>
              <w:t>- о стоимости билетов, перевозки багажа;</w:t>
            </w:r>
          </w:p>
          <w:p w:rsidR="00192059" w:rsidRPr="00A80DB7" w:rsidRDefault="00192059" w:rsidP="00C0114C">
            <w:pPr>
              <w:spacing w:after="0" w:line="240" w:lineRule="auto"/>
              <w:rPr>
                <w:rFonts w:ascii="Times New Roman" w:hAnsi="Times New Roman"/>
              </w:rPr>
            </w:pPr>
            <w:r w:rsidRPr="00A80DB7">
              <w:rPr>
                <w:rFonts w:ascii="Times New Roman" w:hAnsi="Times New Roman"/>
              </w:rPr>
              <w:t>- об условиях применения тарифов;</w:t>
            </w:r>
          </w:p>
          <w:p w:rsidR="00192059" w:rsidRPr="00A80DB7" w:rsidRDefault="00192059" w:rsidP="00C0114C">
            <w:pPr>
              <w:spacing w:after="0" w:line="240" w:lineRule="auto"/>
              <w:rPr>
                <w:rFonts w:ascii="Times New Roman" w:hAnsi="Times New Roman"/>
              </w:rPr>
            </w:pPr>
            <w:r w:rsidRPr="00A80DB7">
              <w:rPr>
                <w:rFonts w:ascii="Times New Roman" w:hAnsi="Times New Roman"/>
              </w:rPr>
              <w:t>- о правилах перевозки пассажиров;</w:t>
            </w:r>
          </w:p>
          <w:p w:rsidR="00192059" w:rsidRPr="00A80DB7" w:rsidRDefault="00192059" w:rsidP="00C0114C">
            <w:pPr>
              <w:spacing w:after="0" w:line="240" w:lineRule="auto"/>
              <w:rPr>
                <w:rFonts w:ascii="Times New Roman" w:hAnsi="Times New Roman"/>
              </w:rPr>
            </w:pPr>
            <w:r w:rsidRPr="00A80DB7">
              <w:rPr>
                <w:rFonts w:ascii="Times New Roman" w:hAnsi="Times New Roman"/>
              </w:rPr>
              <w:t>- о нормах, правилах перевозки багажа;</w:t>
            </w:r>
          </w:p>
          <w:p w:rsidR="00192059" w:rsidRPr="00A80DB7" w:rsidRDefault="00192059" w:rsidP="00C0114C">
            <w:pPr>
              <w:spacing w:after="0" w:line="240" w:lineRule="auto"/>
              <w:rPr>
                <w:rFonts w:ascii="Times New Roman" w:hAnsi="Times New Roman"/>
              </w:rPr>
            </w:pPr>
            <w:r w:rsidRPr="00A80DB7">
              <w:rPr>
                <w:rFonts w:ascii="Times New Roman" w:hAnsi="Times New Roman"/>
              </w:rPr>
              <w:t>- о предоставлении льгот, скидок;</w:t>
            </w:r>
          </w:p>
          <w:p w:rsidR="00192059" w:rsidRPr="00A80DB7" w:rsidRDefault="00192059" w:rsidP="00C0114C">
            <w:pPr>
              <w:spacing w:after="0" w:line="240" w:lineRule="auto"/>
              <w:rPr>
                <w:rFonts w:ascii="Times New Roman" w:hAnsi="Times New Roman"/>
              </w:rPr>
            </w:pPr>
            <w:r w:rsidRPr="00A80DB7">
              <w:rPr>
                <w:rFonts w:ascii="Times New Roman" w:hAnsi="Times New Roman"/>
              </w:rPr>
              <w:t>- другую информацию, относящуюся к перевозкам, оформлению, продаже и доставк</w:t>
            </w:r>
            <w:r>
              <w:rPr>
                <w:rFonts w:ascii="Times New Roman" w:hAnsi="Times New Roman"/>
              </w:rPr>
              <w:t>е</w:t>
            </w:r>
            <w:r w:rsidRPr="00A80DB7">
              <w:rPr>
                <w:rFonts w:ascii="Times New Roman" w:hAnsi="Times New Roman"/>
              </w:rPr>
              <w:t xml:space="preserve"> авиационных билетов.</w:t>
            </w:r>
          </w:p>
        </w:tc>
        <w:tc>
          <w:tcPr>
            <w:tcW w:w="3451" w:type="dxa"/>
            <w:tcMar>
              <w:left w:w="88" w:type="dxa"/>
            </w:tcMar>
          </w:tcPr>
          <w:p w:rsidR="00192059" w:rsidRPr="00A80DB7" w:rsidRDefault="004614FA" w:rsidP="00C0114C">
            <w:pPr>
              <w:spacing w:after="0" w:line="240" w:lineRule="auto"/>
              <w:rPr>
                <w:rFonts w:ascii="Times New Roman" w:hAnsi="Times New Roman"/>
              </w:rPr>
            </w:pPr>
            <w:r>
              <w:rPr>
                <w:rFonts w:ascii="Times New Roman" w:hAnsi="Times New Roman"/>
              </w:rPr>
              <w:t>По телефону</w:t>
            </w:r>
            <w:r w:rsidR="00192059" w:rsidRPr="00A80DB7">
              <w:rPr>
                <w:rFonts w:ascii="Times New Roman" w:hAnsi="Times New Roman"/>
              </w:rPr>
              <w:t>,</w:t>
            </w:r>
          </w:p>
          <w:p w:rsidR="00192059" w:rsidRPr="00A80DB7" w:rsidRDefault="00192059" w:rsidP="00C0114C">
            <w:pPr>
              <w:spacing w:after="0" w:line="240" w:lineRule="auto"/>
              <w:rPr>
                <w:rFonts w:ascii="Times New Roman" w:hAnsi="Times New Roman"/>
              </w:rPr>
            </w:pPr>
            <w:r w:rsidRPr="00A80DB7">
              <w:rPr>
                <w:rFonts w:ascii="Times New Roman" w:hAnsi="Times New Roman"/>
              </w:rPr>
              <w:t>электронной почт</w:t>
            </w:r>
            <w:r>
              <w:rPr>
                <w:rFonts w:ascii="Times New Roman" w:hAnsi="Times New Roman"/>
              </w:rPr>
              <w:t xml:space="preserve">е </w:t>
            </w:r>
            <w:r w:rsidRPr="00A80DB7">
              <w:rPr>
                <w:rFonts w:ascii="Times New Roman" w:hAnsi="Times New Roman"/>
              </w:rPr>
              <w:t>(с 9:00 ч. до 17:00 ч. ежедневно).</w:t>
            </w:r>
          </w:p>
          <w:p w:rsidR="00192059" w:rsidRPr="00A80DB7" w:rsidRDefault="00192059" w:rsidP="00C0114C">
            <w:pPr>
              <w:spacing w:after="0" w:line="240" w:lineRule="auto"/>
              <w:rPr>
                <w:rFonts w:ascii="Times New Roman" w:hAnsi="Times New Roman"/>
              </w:rPr>
            </w:pPr>
            <w:r w:rsidRPr="00A80DB7">
              <w:rPr>
                <w:rFonts w:ascii="Times New Roman" w:hAnsi="Times New Roman"/>
              </w:rPr>
              <w:t>В офисе Исполнителя (с 9:00 ч. до 17:00 ч. в рабочие дни).</w:t>
            </w:r>
          </w:p>
          <w:p w:rsidR="00192059" w:rsidRPr="00A80DB7" w:rsidRDefault="00192059" w:rsidP="00C0114C">
            <w:pPr>
              <w:spacing w:after="0" w:line="240" w:lineRule="auto"/>
              <w:rPr>
                <w:rFonts w:ascii="Times New Roman" w:hAnsi="Times New Roman"/>
              </w:rPr>
            </w:pPr>
            <w:r w:rsidRPr="00A80DB7">
              <w:rPr>
                <w:rFonts w:ascii="Times New Roman" w:hAnsi="Times New Roman"/>
              </w:rPr>
              <w:t>Исполнитель должен обеспечить возможность одновременного приема и обработки не менее, чем 2 (двух) телефонных запросов от представителя Заказчика.</w:t>
            </w:r>
          </w:p>
        </w:tc>
        <w:tc>
          <w:tcPr>
            <w:tcW w:w="3211" w:type="dxa"/>
            <w:tcMar>
              <w:left w:w="88" w:type="dxa"/>
            </w:tcMar>
          </w:tcPr>
          <w:p w:rsidR="00192059" w:rsidRPr="00A80DB7" w:rsidRDefault="00192059" w:rsidP="00C0114C">
            <w:pPr>
              <w:spacing w:after="0" w:line="240" w:lineRule="auto"/>
              <w:rPr>
                <w:rFonts w:ascii="Times New Roman" w:hAnsi="Times New Roman"/>
              </w:rPr>
            </w:pPr>
            <w:r w:rsidRPr="00A80DB7">
              <w:rPr>
                <w:rFonts w:ascii="Times New Roman" w:hAnsi="Times New Roman"/>
              </w:rPr>
              <w:t>Время ожидания соединения с персональным менеджером-агентом (кассиром) по телефону не должно превышать 5 (пяти) минут.</w:t>
            </w:r>
          </w:p>
          <w:p w:rsidR="00192059" w:rsidRPr="00A80DB7" w:rsidRDefault="00192059" w:rsidP="00C0114C">
            <w:pPr>
              <w:spacing w:after="0" w:line="240" w:lineRule="auto"/>
              <w:rPr>
                <w:rFonts w:ascii="Times New Roman" w:hAnsi="Times New Roman"/>
              </w:rPr>
            </w:pPr>
            <w:r w:rsidRPr="00A80DB7">
              <w:rPr>
                <w:rFonts w:ascii="Times New Roman" w:hAnsi="Times New Roman"/>
              </w:rPr>
              <w:t>Время ожидания по запросу в офисе Исполнителя не должно превышать 10 (десяти) минут.</w:t>
            </w:r>
          </w:p>
          <w:p w:rsidR="00192059" w:rsidRPr="00A80DB7" w:rsidRDefault="00192059" w:rsidP="00C0114C">
            <w:pPr>
              <w:spacing w:after="0" w:line="240" w:lineRule="auto"/>
              <w:rPr>
                <w:rFonts w:ascii="Times New Roman" w:hAnsi="Times New Roman"/>
              </w:rPr>
            </w:pPr>
            <w:r w:rsidRPr="00A80DB7">
              <w:rPr>
                <w:rFonts w:ascii="Times New Roman" w:hAnsi="Times New Roman"/>
              </w:rPr>
              <w:t>При поступлении запроса от Заказчика по электронной почте, срок подготовки ответа не должен превышать 1 (одного) часа.</w:t>
            </w:r>
          </w:p>
        </w:tc>
      </w:tr>
      <w:tr w:rsidR="00192059" w:rsidRPr="00A80DB7" w:rsidTr="00C0114C">
        <w:tc>
          <w:tcPr>
            <w:tcW w:w="534" w:type="dxa"/>
            <w:tcMar>
              <w:left w:w="88" w:type="dxa"/>
            </w:tcMar>
          </w:tcPr>
          <w:p w:rsidR="00192059" w:rsidRPr="00A80DB7" w:rsidRDefault="00192059" w:rsidP="00C0114C">
            <w:pPr>
              <w:spacing w:after="0" w:line="240" w:lineRule="auto"/>
              <w:rPr>
                <w:rFonts w:ascii="Times New Roman" w:hAnsi="Times New Roman"/>
              </w:rPr>
            </w:pPr>
            <w:r>
              <w:rPr>
                <w:rFonts w:ascii="Times New Roman" w:hAnsi="Times New Roman"/>
              </w:rPr>
              <w:t>4</w:t>
            </w:r>
          </w:p>
        </w:tc>
        <w:tc>
          <w:tcPr>
            <w:tcW w:w="3260" w:type="dxa"/>
            <w:tcMar>
              <w:left w:w="88" w:type="dxa"/>
            </w:tcMar>
          </w:tcPr>
          <w:p w:rsidR="00192059" w:rsidRPr="00A80DB7" w:rsidRDefault="00192059" w:rsidP="00C0114C">
            <w:pPr>
              <w:spacing w:after="0" w:line="240" w:lineRule="auto"/>
              <w:rPr>
                <w:rFonts w:ascii="Times New Roman" w:hAnsi="Times New Roman"/>
              </w:rPr>
            </w:pPr>
            <w:r w:rsidRPr="00A80DB7">
              <w:rPr>
                <w:rFonts w:ascii="Times New Roman" w:hAnsi="Times New Roman"/>
              </w:rPr>
              <w:t>Осуществление д</w:t>
            </w:r>
            <w:r>
              <w:rPr>
                <w:rFonts w:ascii="Times New Roman" w:hAnsi="Times New Roman"/>
              </w:rPr>
              <w:t xml:space="preserve">оставки и передачи </w:t>
            </w:r>
            <w:r w:rsidRPr="00A80DB7">
              <w:rPr>
                <w:rFonts w:ascii="Times New Roman" w:hAnsi="Times New Roman"/>
              </w:rPr>
              <w:t>авиационных билетов.</w:t>
            </w:r>
          </w:p>
        </w:tc>
        <w:tc>
          <w:tcPr>
            <w:tcW w:w="3451" w:type="dxa"/>
            <w:tcMar>
              <w:left w:w="88" w:type="dxa"/>
            </w:tcMar>
          </w:tcPr>
          <w:p w:rsidR="00192059" w:rsidRPr="00A80DB7" w:rsidRDefault="00192059" w:rsidP="00C0114C">
            <w:pPr>
              <w:spacing w:after="0" w:line="240" w:lineRule="auto"/>
              <w:rPr>
                <w:rFonts w:ascii="Times New Roman" w:hAnsi="Times New Roman"/>
              </w:rPr>
            </w:pPr>
            <w:r>
              <w:rPr>
                <w:rFonts w:ascii="Times New Roman" w:hAnsi="Times New Roman"/>
              </w:rPr>
              <w:t>Доставка и передача авиационных</w:t>
            </w:r>
            <w:r w:rsidRPr="00A80DB7">
              <w:rPr>
                <w:rFonts w:ascii="Times New Roman" w:hAnsi="Times New Roman"/>
              </w:rPr>
              <w:t xml:space="preserve"> билетов Заказчику осуществляется курьером по адресу: </w:t>
            </w:r>
            <w:proofErr w:type="spellStart"/>
            <w:r w:rsidRPr="00A80DB7">
              <w:rPr>
                <w:rFonts w:ascii="Times New Roman" w:hAnsi="Times New Roman"/>
              </w:rPr>
              <w:t>г.Хабаровск</w:t>
            </w:r>
            <w:proofErr w:type="spellEnd"/>
            <w:r w:rsidRPr="00A80DB7">
              <w:rPr>
                <w:rFonts w:ascii="Times New Roman" w:hAnsi="Times New Roman"/>
              </w:rPr>
              <w:t xml:space="preserve">, ул. Муравьева-Амурского, 35 </w:t>
            </w:r>
            <w:proofErr w:type="spellStart"/>
            <w:r w:rsidRPr="00A80DB7">
              <w:rPr>
                <w:rFonts w:ascii="Times New Roman" w:hAnsi="Times New Roman"/>
              </w:rPr>
              <w:t>каб</w:t>
            </w:r>
            <w:proofErr w:type="spellEnd"/>
            <w:r w:rsidRPr="00A80DB7">
              <w:rPr>
                <w:rFonts w:ascii="Times New Roman" w:hAnsi="Times New Roman"/>
              </w:rPr>
              <w:t>. 220 (с 09:00 ч. до 17:00 ч. рабочие дни с понедельника по пятницу(включительно). Исполнитель передает оформленные билеты представителю Заказчика, при этом представитель Заказчика расписывается в товарной накладной Исполнителя о фактическом получении билетов на руки.</w:t>
            </w:r>
          </w:p>
          <w:p w:rsidR="00192059" w:rsidRPr="00A80DB7" w:rsidRDefault="00192059" w:rsidP="00C0114C">
            <w:pPr>
              <w:spacing w:after="0" w:line="240" w:lineRule="auto"/>
              <w:rPr>
                <w:rFonts w:ascii="Times New Roman" w:hAnsi="Times New Roman"/>
              </w:rPr>
            </w:pPr>
          </w:p>
        </w:tc>
        <w:tc>
          <w:tcPr>
            <w:tcW w:w="3211" w:type="dxa"/>
            <w:tcMar>
              <w:left w:w="88" w:type="dxa"/>
            </w:tcMar>
          </w:tcPr>
          <w:p w:rsidR="00192059" w:rsidRPr="00A80DB7" w:rsidRDefault="00192059" w:rsidP="00C0114C">
            <w:pPr>
              <w:spacing w:after="0" w:line="240" w:lineRule="auto"/>
              <w:rPr>
                <w:rFonts w:ascii="Times New Roman" w:hAnsi="Times New Roman"/>
              </w:rPr>
            </w:pPr>
            <w:r>
              <w:rPr>
                <w:rFonts w:ascii="Times New Roman" w:hAnsi="Times New Roman"/>
              </w:rPr>
              <w:t xml:space="preserve">Сроки доставки </w:t>
            </w:r>
            <w:r w:rsidRPr="00A80DB7">
              <w:rPr>
                <w:rFonts w:ascii="Times New Roman" w:hAnsi="Times New Roman"/>
              </w:rPr>
              <w:t>авиационных билетов, отсчитываются с момента их оформления и составляют:</w:t>
            </w:r>
          </w:p>
          <w:p w:rsidR="00192059" w:rsidRPr="00A80DB7" w:rsidRDefault="00192059" w:rsidP="00C0114C">
            <w:pPr>
              <w:spacing w:after="0" w:line="240" w:lineRule="auto"/>
              <w:rPr>
                <w:rFonts w:ascii="Times New Roman" w:hAnsi="Times New Roman"/>
              </w:rPr>
            </w:pPr>
            <w:r w:rsidRPr="00A80DB7">
              <w:rPr>
                <w:rFonts w:ascii="Times New Roman" w:hAnsi="Times New Roman"/>
              </w:rPr>
              <w:t>1) за 4 (четыре) и более дня до вылета (выезда):</w:t>
            </w:r>
          </w:p>
          <w:p w:rsidR="00192059" w:rsidRPr="00A80DB7" w:rsidRDefault="00192059" w:rsidP="00C0114C">
            <w:pPr>
              <w:spacing w:after="0" w:line="240" w:lineRule="auto"/>
              <w:rPr>
                <w:rFonts w:ascii="Times New Roman" w:hAnsi="Times New Roman"/>
              </w:rPr>
            </w:pPr>
            <w:r w:rsidRPr="00A80DB7">
              <w:rPr>
                <w:rFonts w:ascii="Times New Roman" w:hAnsi="Times New Roman"/>
              </w:rPr>
              <w:t xml:space="preserve">- если </w:t>
            </w:r>
            <w:r>
              <w:rPr>
                <w:rFonts w:ascii="Times New Roman" w:hAnsi="Times New Roman"/>
              </w:rPr>
              <w:t xml:space="preserve">оформление </w:t>
            </w:r>
            <w:r w:rsidRPr="00A80DB7">
              <w:rPr>
                <w:rFonts w:ascii="Times New Roman" w:hAnsi="Times New Roman"/>
              </w:rPr>
              <w:t>авиационных билетов произведено до 12:00 ч., доставки должна быть осуществлена не позднее 17:00 ч. того же дня;</w:t>
            </w:r>
          </w:p>
          <w:p w:rsidR="00192059" w:rsidRPr="00A80DB7" w:rsidRDefault="00192059" w:rsidP="00C0114C">
            <w:pPr>
              <w:spacing w:after="0" w:line="240" w:lineRule="auto"/>
              <w:rPr>
                <w:rFonts w:ascii="Times New Roman" w:hAnsi="Times New Roman"/>
              </w:rPr>
            </w:pPr>
            <w:r w:rsidRPr="00A80DB7">
              <w:rPr>
                <w:rFonts w:ascii="Times New Roman" w:hAnsi="Times New Roman"/>
              </w:rPr>
              <w:t>- ес</w:t>
            </w:r>
            <w:r>
              <w:rPr>
                <w:rFonts w:ascii="Times New Roman" w:hAnsi="Times New Roman"/>
              </w:rPr>
              <w:t xml:space="preserve">ли оформление </w:t>
            </w:r>
            <w:r w:rsidRPr="00A80DB7">
              <w:rPr>
                <w:rFonts w:ascii="Times New Roman" w:hAnsi="Times New Roman"/>
              </w:rPr>
              <w:t>авиационных билетов произведено после 12:00 ч., доставка должна быть осуществлена не позднее 14:00 ч. дня, следующего за д</w:t>
            </w:r>
            <w:r>
              <w:rPr>
                <w:rFonts w:ascii="Times New Roman" w:hAnsi="Times New Roman"/>
              </w:rPr>
              <w:t>нем оформления</w:t>
            </w:r>
            <w:r w:rsidRPr="00A80DB7">
              <w:rPr>
                <w:rFonts w:ascii="Times New Roman" w:hAnsi="Times New Roman"/>
              </w:rPr>
              <w:t xml:space="preserve"> авиационных билетов (время доставки может быть скорректировано по согласованию с Представителем Заказчика);</w:t>
            </w:r>
          </w:p>
          <w:p w:rsidR="00192059" w:rsidRPr="00A80DB7" w:rsidRDefault="00192059" w:rsidP="00C0114C">
            <w:pPr>
              <w:spacing w:after="0" w:line="240" w:lineRule="auto"/>
              <w:rPr>
                <w:rFonts w:ascii="Times New Roman" w:hAnsi="Times New Roman"/>
              </w:rPr>
            </w:pPr>
            <w:r w:rsidRPr="00A80DB7">
              <w:rPr>
                <w:rFonts w:ascii="Times New Roman" w:hAnsi="Times New Roman"/>
              </w:rPr>
              <w:t>2) за 1 (один) – 3 (три) дня до вылета (выезда):</w:t>
            </w:r>
          </w:p>
          <w:p w:rsidR="00192059" w:rsidRPr="00A80DB7" w:rsidRDefault="00192059" w:rsidP="00C0114C">
            <w:pPr>
              <w:spacing w:after="0" w:line="240" w:lineRule="auto"/>
              <w:rPr>
                <w:rFonts w:ascii="Times New Roman" w:hAnsi="Times New Roman"/>
              </w:rPr>
            </w:pPr>
            <w:r w:rsidRPr="00A80DB7">
              <w:rPr>
                <w:rFonts w:ascii="Times New Roman" w:hAnsi="Times New Roman"/>
              </w:rPr>
              <w:t>- доставка должна быть осуществлена в день получения заявки Заказчика не позднее, чем через 2 (два) часа после ее получения;</w:t>
            </w:r>
          </w:p>
          <w:p w:rsidR="00192059" w:rsidRPr="00A80DB7" w:rsidRDefault="00192059" w:rsidP="00C0114C">
            <w:pPr>
              <w:spacing w:after="0" w:line="240" w:lineRule="auto"/>
              <w:rPr>
                <w:rFonts w:ascii="Times New Roman" w:hAnsi="Times New Roman"/>
              </w:rPr>
            </w:pPr>
            <w:r w:rsidRPr="00A80DB7">
              <w:rPr>
                <w:rFonts w:ascii="Times New Roman" w:hAnsi="Times New Roman"/>
              </w:rPr>
              <w:t>3) в день вылета (выезда):</w:t>
            </w:r>
          </w:p>
          <w:p w:rsidR="00192059" w:rsidRPr="00A80DB7" w:rsidRDefault="00192059" w:rsidP="00C0114C">
            <w:pPr>
              <w:spacing w:after="0" w:line="240" w:lineRule="auto"/>
              <w:rPr>
                <w:rFonts w:ascii="Times New Roman" w:hAnsi="Times New Roman"/>
              </w:rPr>
            </w:pPr>
            <w:r w:rsidRPr="00A80DB7">
              <w:rPr>
                <w:rFonts w:ascii="Times New Roman" w:hAnsi="Times New Roman"/>
              </w:rPr>
              <w:t>- ес</w:t>
            </w:r>
            <w:r>
              <w:rPr>
                <w:rFonts w:ascii="Times New Roman" w:hAnsi="Times New Roman"/>
              </w:rPr>
              <w:t xml:space="preserve">ли оформление </w:t>
            </w:r>
            <w:r w:rsidRPr="00A80DB7">
              <w:rPr>
                <w:rFonts w:ascii="Times New Roman" w:hAnsi="Times New Roman"/>
              </w:rPr>
              <w:t>авиационных билетов произведено до 17:00 ч., доставка должна быть осуществлена в течение 1 (одного) часа;</w:t>
            </w:r>
          </w:p>
          <w:p w:rsidR="00192059" w:rsidRPr="00A80DB7" w:rsidRDefault="00192059" w:rsidP="00C0114C">
            <w:pPr>
              <w:spacing w:after="0" w:line="240" w:lineRule="auto"/>
              <w:rPr>
                <w:rFonts w:ascii="Times New Roman" w:hAnsi="Times New Roman"/>
              </w:rPr>
            </w:pPr>
            <w:r w:rsidRPr="00A80DB7">
              <w:rPr>
                <w:rFonts w:ascii="Times New Roman" w:hAnsi="Times New Roman"/>
              </w:rPr>
              <w:t>- ес</w:t>
            </w:r>
            <w:r>
              <w:rPr>
                <w:rFonts w:ascii="Times New Roman" w:hAnsi="Times New Roman"/>
              </w:rPr>
              <w:t xml:space="preserve">ли оформление </w:t>
            </w:r>
            <w:r w:rsidRPr="00A80DB7">
              <w:rPr>
                <w:rFonts w:ascii="Times New Roman" w:hAnsi="Times New Roman"/>
              </w:rPr>
              <w:t>авиационных билетов произведено после 17:00 ч., доставка может быть осуществлена по месту и времени, дополнительно согласованном с представителем Заказчика.</w:t>
            </w:r>
          </w:p>
        </w:tc>
      </w:tr>
      <w:tr w:rsidR="00192059" w:rsidRPr="00A80DB7" w:rsidTr="00C0114C">
        <w:trPr>
          <w:trHeight w:val="1321"/>
        </w:trPr>
        <w:tc>
          <w:tcPr>
            <w:tcW w:w="534" w:type="dxa"/>
            <w:tcMar>
              <w:left w:w="88" w:type="dxa"/>
            </w:tcMar>
          </w:tcPr>
          <w:p w:rsidR="00192059" w:rsidRDefault="00192059" w:rsidP="00C0114C">
            <w:pPr>
              <w:spacing w:after="0" w:line="240" w:lineRule="auto"/>
              <w:rPr>
                <w:rFonts w:ascii="Times New Roman" w:hAnsi="Times New Roman"/>
              </w:rPr>
            </w:pPr>
            <w:r>
              <w:rPr>
                <w:rFonts w:ascii="Times New Roman" w:hAnsi="Times New Roman"/>
              </w:rPr>
              <w:t>5</w:t>
            </w:r>
          </w:p>
        </w:tc>
        <w:tc>
          <w:tcPr>
            <w:tcW w:w="3260" w:type="dxa"/>
            <w:tcMar>
              <w:left w:w="88" w:type="dxa"/>
            </w:tcMar>
          </w:tcPr>
          <w:p w:rsidR="00192059" w:rsidRPr="00FE2DFF" w:rsidRDefault="00192059" w:rsidP="00C0114C">
            <w:pPr>
              <w:spacing w:after="0" w:line="240" w:lineRule="auto"/>
              <w:rPr>
                <w:rFonts w:ascii="Times New Roman" w:hAnsi="Times New Roman"/>
              </w:rPr>
            </w:pPr>
            <w:r w:rsidRPr="00FE2DFF">
              <w:rPr>
                <w:rFonts w:ascii="Times New Roman" w:hAnsi="Times New Roman"/>
              </w:rPr>
              <w:t>Консультирование</w:t>
            </w:r>
          </w:p>
        </w:tc>
        <w:tc>
          <w:tcPr>
            <w:tcW w:w="3451" w:type="dxa"/>
            <w:tcMar>
              <w:left w:w="88" w:type="dxa"/>
            </w:tcMar>
          </w:tcPr>
          <w:p w:rsidR="00192059" w:rsidRPr="00FE2DFF" w:rsidRDefault="004614FA" w:rsidP="00C0114C">
            <w:pPr>
              <w:spacing w:after="0" w:line="240" w:lineRule="auto"/>
              <w:rPr>
                <w:rFonts w:ascii="Times New Roman" w:hAnsi="Times New Roman"/>
              </w:rPr>
            </w:pPr>
            <w:r>
              <w:rPr>
                <w:rFonts w:ascii="Times New Roman" w:hAnsi="Times New Roman"/>
              </w:rPr>
              <w:t>По телефону</w:t>
            </w:r>
            <w:bookmarkStart w:id="0" w:name="_GoBack"/>
            <w:bookmarkEnd w:id="0"/>
            <w:r w:rsidR="00192059" w:rsidRPr="00FE2DFF">
              <w:rPr>
                <w:rFonts w:ascii="Times New Roman" w:hAnsi="Times New Roman"/>
                <w:b/>
              </w:rPr>
              <w:t>,</w:t>
            </w:r>
            <w:r w:rsidR="00192059" w:rsidRPr="00FE2DFF">
              <w:rPr>
                <w:rFonts w:ascii="Times New Roman" w:hAnsi="Times New Roman"/>
              </w:rPr>
              <w:t xml:space="preserve"> по электронной почте (с 09:00ч. до 17:00 ч. ежедневно).</w:t>
            </w:r>
          </w:p>
          <w:p w:rsidR="00192059" w:rsidRPr="00FE2DFF" w:rsidRDefault="00192059" w:rsidP="00C0114C">
            <w:pPr>
              <w:spacing w:after="0" w:line="240" w:lineRule="auto"/>
              <w:rPr>
                <w:rFonts w:ascii="Times New Roman" w:hAnsi="Times New Roman"/>
              </w:rPr>
            </w:pPr>
            <w:r w:rsidRPr="00FE2DFF">
              <w:rPr>
                <w:rFonts w:ascii="Times New Roman" w:hAnsi="Times New Roman"/>
              </w:rPr>
              <w:t>В офисе Исполнителя (с 9:00 ч. до 17:00 ч. в рабочие дни), подбор маршрутов</w:t>
            </w:r>
          </w:p>
          <w:p w:rsidR="00192059" w:rsidRPr="00FE2DFF" w:rsidRDefault="00192059" w:rsidP="00C0114C">
            <w:pPr>
              <w:spacing w:after="0" w:line="240" w:lineRule="auto"/>
              <w:rPr>
                <w:rFonts w:ascii="Times New Roman" w:hAnsi="Times New Roman"/>
              </w:rPr>
            </w:pPr>
          </w:p>
        </w:tc>
        <w:tc>
          <w:tcPr>
            <w:tcW w:w="3211" w:type="dxa"/>
            <w:tcMar>
              <w:left w:w="88" w:type="dxa"/>
            </w:tcMar>
          </w:tcPr>
          <w:p w:rsidR="00192059" w:rsidRPr="00FE2DFF" w:rsidRDefault="00192059" w:rsidP="00C0114C">
            <w:pPr>
              <w:spacing w:after="0" w:line="240" w:lineRule="auto"/>
              <w:rPr>
                <w:rFonts w:ascii="Times New Roman" w:hAnsi="Times New Roman"/>
              </w:rPr>
            </w:pPr>
            <w:r>
              <w:rPr>
                <w:rFonts w:ascii="Times New Roman" w:eastAsia="Times New Roman" w:hAnsi="Times New Roman"/>
              </w:rPr>
              <w:t>с даты подписания контракта по 25.12.2026</w:t>
            </w:r>
            <w:r w:rsidRPr="00FE2DFF">
              <w:rPr>
                <w:rFonts w:ascii="Times New Roman" w:eastAsia="Times New Roman" w:hAnsi="Times New Roman"/>
              </w:rPr>
              <w:t>г</w:t>
            </w:r>
          </w:p>
        </w:tc>
      </w:tr>
    </w:tbl>
    <w:p w:rsidR="00192059" w:rsidRPr="000D7EDC" w:rsidRDefault="00192059" w:rsidP="00192059">
      <w:pPr>
        <w:spacing w:after="0" w:line="240" w:lineRule="auto"/>
        <w:jc w:val="center"/>
        <w:rPr>
          <w:rFonts w:ascii="Times New Roman" w:hAnsi="Times New Roman"/>
        </w:rPr>
      </w:pPr>
    </w:p>
    <w:p w:rsidR="00192059" w:rsidRPr="00E16B44" w:rsidRDefault="00192059" w:rsidP="00192059">
      <w:pPr>
        <w:pStyle w:val="af0"/>
        <w:spacing w:after="0" w:line="240" w:lineRule="auto"/>
        <w:ind w:left="0"/>
        <w:jc w:val="both"/>
        <w:rPr>
          <w:rFonts w:ascii="Times New Roman" w:hAnsi="Times New Roman"/>
        </w:rPr>
      </w:pPr>
      <w:r>
        <w:rPr>
          <w:rFonts w:ascii="Times New Roman" w:hAnsi="Times New Roman"/>
        </w:rPr>
        <w:t>5. Пункт</w:t>
      </w:r>
      <w:r w:rsidRPr="00E16B44">
        <w:rPr>
          <w:rFonts w:ascii="Times New Roman" w:hAnsi="Times New Roman"/>
        </w:rPr>
        <w:t xml:space="preserve"> назначения перевозок:</w:t>
      </w:r>
      <w:r>
        <w:rPr>
          <w:rFonts w:ascii="Times New Roman" w:hAnsi="Times New Roman"/>
        </w:rPr>
        <w:t xml:space="preserve"> Москва, Новосибирск</w:t>
      </w:r>
    </w:p>
    <w:p w:rsidR="00192059" w:rsidRPr="00167C65" w:rsidRDefault="00192059" w:rsidP="00192059">
      <w:pPr>
        <w:pStyle w:val="af0"/>
        <w:spacing w:after="0" w:line="240" w:lineRule="auto"/>
        <w:ind w:left="0"/>
        <w:jc w:val="both"/>
        <w:rPr>
          <w:rFonts w:ascii="Times New Roman" w:hAnsi="Times New Roman"/>
        </w:rPr>
      </w:pPr>
      <w:r>
        <w:rPr>
          <w:rFonts w:ascii="Times New Roman" w:hAnsi="Times New Roman"/>
        </w:rPr>
        <w:t>6</w:t>
      </w:r>
      <w:r w:rsidRPr="00167C65">
        <w:rPr>
          <w:rFonts w:ascii="Times New Roman" w:hAnsi="Times New Roman"/>
        </w:rPr>
        <w:t>. Требования к качеству услуг.</w:t>
      </w:r>
    </w:p>
    <w:p w:rsidR="00192059" w:rsidRPr="00167C65" w:rsidRDefault="00192059" w:rsidP="00192059">
      <w:pPr>
        <w:autoSpaceDE w:val="0"/>
        <w:autoSpaceDN w:val="0"/>
        <w:adjustRightInd w:val="0"/>
        <w:spacing w:after="0" w:line="240" w:lineRule="auto"/>
        <w:jc w:val="both"/>
        <w:rPr>
          <w:rFonts w:ascii="Times New Roman" w:hAnsi="Times New Roman"/>
        </w:rPr>
      </w:pPr>
      <w:r>
        <w:rPr>
          <w:rFonts w:ascii="Times New Roman" w:hAnsi="Times New Roman"/>
        </w:rPr>
        <w:t>6</w:t>
      </w:r>
      <w:r w:rsidRPr="00167C65">
        <w:rPr>
          <w:rFonts w:ascii="Times New Roman" w:hAnsi="Times New Roman"/>
        </w:rPr>
        <w:t>.1. Оформление пассажирских авиационных билетов должно осуществляться в соответствии с Правилами, утвержденными приказом Министерства транспорта Российской Федерации от 28.06.2007 № 82 "Об утверждении Федеральных авиационных правил "Общие правила воздушных перевозок пассажиров, багажа, грузов и требования к обслуживанию пассажиров, грузоотправителей, грузополучателей".</w:t>
      </w:r>
    </w:p>
    <w:p w:rsidR="00192059" w:rsidRPr="00167C65" w:rsidRDefault="00192059" w:rsidP="00192059">
      <w:pPr>
        <w:pStyle w:val="af0"/>
        <w:spacing w:after="0" w:line="240" w:lineRule="auto"/>
        <w:ind w:left="0"/>
        <w:jc w:val="both"/>
        <w:rPr>
          <w:rFonts w:ascii="Times New Roman" w:hAnsi="Times New Roman"/>
        </w:rPr>
      </w:pPr>
      <w:r>
        <w:rPr>
          <w:rFonts w:ascii="Times New Roman" w:hAnsi="Times New Roman"/>
        </w:rPr>
        <w:t>6</w:t>
      </w:r>
      <w:r w:rsidRPr="00167C65">
        <w:rPr>
          <w:rFonts w:ascii="Times New Roman" w:hAnsi="Times New Roman"/>
        </w:rPr>
        <w:t>.</w:t>
      </w:r>
      <w:r>
        <w:rPr>
          <w:rFonts w:ascii="Times New Roman" w:hAnsi="Times New Roman"/>
        </w:rPr>
        <w:t>2</w:t>
      </w:r>
      <w:r w:rsidRPr="00167C65">
        <w:rPr>
          <w:rFonts w:ascii="Times New Roman" w:hAnsi="Times New Roman"/>
        </w:rPr>
        <w:t>. Оформленные электронные пассажирские билеты в гражданской авиации должны содержать реквизиты и сведения, предусмотренные приказом Министерства транспорта Российской Федерации от 08.11.2006 № 134 (в ред. от 15.02.2016) «Об установлении формы электронного пассажирского билета и багажной квитанции в Российской Федерации». В частности, в электронном пассажирском билете указываются сведения о пассажире (для внутренних перевозок – фамилия, имя, отчество, наименование, серия и номер документа, удостоверяющего личность).</w:t>
      </w:r>
    </w:p>
    <w:p w:rsidR="00192059" w:rsidRPr="00167C65" w:rsidRDefault="00192059" w:rsidP="00192059">
      <w:pPr>
        <w:pStyle w:val="af0"/>
        <w:spacing w:after="0" w:line="240" w:lineRule="auto"/>
        <w:ind w:left="0"/>
        <w:jc w:val="both"/>
        <w:rPr>
          <w:rFonts w:ascii="Times New Roman" w:hAnsi="Times New Roman"/>
        </w:rPr>
      </w:pPr>
      <w:r>
        <w:rPr>
          <w:rFonts w:ascii="Times New Roman" w:hAnsi="Times New Roman"/>
        </w:rPr>
        <w:t>6.3</w:t>
      </w:r>
      <w:r w:rsidRPr="00167C65">
        <w:rPr>
          <w:rFonts w:ascii="Times New Roman" w:hAnsi="Times New Roman"/>
        </w:rPr>
        <w:t>. Исполнитель должен обеспечить подбор оптимал</w:t>
      </w:r>
      <w:r>
        <w:rPr>
          <w:rFonts w:ascii="Times New Roman" w:hAnsi="Times New Roman"/>
        </w:rPr>
        <w:t>ьных маршрутов полета</w:t>
      </w:r>
      <w:r w:rsidRPr="00167C65">
        <w:rPr>
          <w:rFonts w:ascii="Times New Roman" w:hAnsi="Times New Roman"/>
        </w:rPr>
        <w:t>.</w:t>
      </w:r>
    </w:p>
    <w:p w:rsidR="00192059" w:rsidRPr="00167C65" w:rsidRDefault="00192059" w:rsidP="00192059">
      <w:pPr>
        <w:pStyle w:val="af0"/>
        <w:spacing w:after="0" w:line="240" w:lineRule="auto"/>
        <w:ind w:left="0"/>
        <w:jc w:val="both"/>
      </w:pPr>
    </w:p>
    <w:p w:rsidR="00192059" w:rsidRDefault="00192059" w:rsidP="00192059">
      <w:pPr>
        <w:jc w:val="center"/>
        <w:rPr>
          <w:rFonts w:ascii="Times New Roman" w:hAnsi="Times New Roman"/>
          <w:sz w:val="24"/>
          <w:szCs w:val="24"/>
        </w:rPr>
      </w:pPr>
    </w:p>
    <w:p w:rsidR="00894AC2" w:rsidRDefault="00192059">
      <w:pPr>
        <w:spacing w:after="0" w:line="240" w:lineRule="auto"/>
        <w:ind w:hanging="108"/>
        <w:rPr>
          <w:rFonts w:ascii="Times New Roman" w:hAnsi="Times New Roman"/>
          <w:b/>
        </w:rPr>
      </w:pPr>
      <w:r>
        <w:rPr>
          <w:rFonts w:ascii="Times New Roman" w:hAnsi="Times New Roman" w:cs="Times New Roman"/>
          <w:b/>
        </w:rPr>
        <w:tab/>
      </w:r>
    </w:p>
    <w:tbl>
      <w:tblPr>
        <w:tblpPr w:leftFromText="180" w:rightFromText="180" w:vertAnchor="text" w:horzAnchor="margin" w:tblpXSpec="center" w:tblpY="54"/>
        <w:tblW w:w="4598" w:type="pct"/>
        <w:tblLook w:val="01E0" w:firstRow="1" w:lastRow="1" w:firstColumn="1" w:lastColumn="1" w:noHBand="0" w:noVBand="0"/>
      </w:tblPr>
      <w:tblGrid>
        <w:gridCol w:w="5168"/>
        <w:gridCol w:w="4547"/>
      </w:tblGrid>
      <w:tr w:rsidR="00894AC2">
        <w:trPr>
          <w:trHeight w:val="53"/>
        </w:trPr>
        <w:tc>
          <w:tcPr>
            <w:tcW w:w="2660" w:type="pct"/>
          </w:tcPr>
          <w:p w:rsidR="00894AC2" w:rsidRDefault="00192059">
            <w:pPr>
              <w:spacing w:after="0" w:line="240" w:lineRule="auto"/>
              <w:rPr>
                <w:rFonts w:ascii="Times New Roman" w:hAnsi="Times New Roman"/>
                <w:b/>
              </w:rPr>
            </w:pPr>
            <w:r>
              <w:rPr>
                <w:rFonts w:ascii="Times New Roman" w:hAnsi="Times New Roman"/>
                <w:b/>
              </w:rPr>
              <w:t>Заказчик:</w:t>
            </w:r>
          </w:p>
          <w:p w:rsidR="00894AC2" w:rsidRDefault="00894AC2">
            <w:pPr>
              <w:spacing w:after="0" w:line="240" w:lineRule="auto"/>
              <w:rPr>
                <w:rFonts w:ascii="Times New Roman" w:hAnsi="Times New Roman"/>
                <w:b/>
              </w:rPr>
            </w:pPr>
          </w:p>
          <w:p w:rsidR="00894AC2" w:rsidRDefault="00894AC2">
            <w:pPr>
              <w:spacing w:after="0" w:line="240" w:lineRule="auto"/>
              <w:rPr>
                <w:rFonts w:ascii="Times New Roman" w:hAnsi="Times New Roman"/>
                <w:b/>
              </w:rPr>
            </w:pPr>
          </w:p>
          <w:p w:rsidR="00894AC2" w:rsidRDefault="00192059">
            <w:pPr>
              <w:spacing w:after="0" w:line="240" w:lineRule="auto"/>
              <w:rPr>
                <w:rFonts w:ascii="Times New Roman" w:hAnsi="Times New Roman"/>
              </w:rPr>
            </w:pPr>
            <w:r>
              <w:rPr>
                <w:rFonts w:ascii="Times New Roman" w:hAnsi="Times New Roman"/>
              </w:rPr>
              <w:t>___________________/</w:t>
            </w:r>
            <w:r>
              <w:rPr>
                <w:rFonts w:ascii="Times New Roman" w:hAnsi="Times New Roman"/>
                <w:u w:val="single"/>
              </w:rPr>
              <w:t xml:space="preserve"> </w:t>
            </w:r>
            <w:r>
              <w:rPr>
                <w:rFonts w:ascii="Times New Roman" w:hAnsi="Times New Roman"/>
              </w:rPr>
              <w:t>__________________/</w:t>
            </w:r>
          </w:p>
          <w:p w:rsidR="00894AC2" w:rsidRDefault="00192059">
            <w:pPr>
              <w:spacing w:after="0" w:line="240" w:lineRule="auto"/>
              <w:rPr>
                <w:rFonts w:ascii="Times New Roman" w:hAnsi="Times New Roman"/>
              </w:rPr>
            </w:pPr>
            <w:r>
              <w:rPr>
                <w:rFonts w:ascii="Times New Roman" w:hAnsi="Times New Roman"/>
                <w:sz w:val="16"/>
                <w:szCs w:val="16"/>
              </w:rPr>
              <w:t>Подпись, печать</w:t>
            </w:r>
          </w:p>
          <w:p w:rsidR="00894AC2" w:rsidRDefault="00894AC2">
            <w:pPr>
              <w:spacing w:after="0" w:line="240" w:lineRule="auto"/>
              <w:jc w:val="both"/>
              <w:rPr>
                <w:rFonts w:ascii="Times New Roman" w:hAnsi="Times New Roman"/>
                <w:sz w:val="16"/>
                <w:szCs w:val="16"/>
              </w:rPr>
            </w:pPr>
          </w:p>
        </w:tc>
        <w:tc>
          <w:tcPr>
            <w:tcW w:w="2340" w:type="pct"/>
          </w:tcPr>
          <w:p w:rsidR="00894AC2" w:rsidRDefault="00192059">
            <w:pPr>
              <w:spacing w:after="0" w:line="240" w:lineRule="auto"/>
              <w:ind w:hanging="108"/>
              <w:rPr>
                <w:rFonts w:ascii="Times New Roman" w:hAnsi="Times New Roman"/>
                <w:b/>
              </w:rPr>
            </w:pPr>
            <w:r>
              <w:rPr>
                <w:rFonts w:ascii="Times New Roman" w:hAnsi="Times New Roman"/>
                <w:b/>
              </w:rPr>
              <w:t>Исполнитель:</w:t>
            </w:r>
          </w:p>
          <w:p w:rsidR="00894AC2" w:rsidRDefault="00894AC2">
            <w:pPr>
              <w:spacing w:after="0" w:line="240" w:lineRule="auto"/>
              <w:ind w:hanging="108"/>
              <w:rPr>
                <w:rFonts w:ascii="Times New Roman" w:hAnsi="Times New Roman"/>
              </w:rPr>
            </w:pPr>
          </w:p>
          <w:p w:rsidR="00894AC2" w:rsidRDefault="00894AC2">
            <w:pPr>
              <w:spacing w:after="0" w:line="240" w:lineRule="auto"/>
              <w:ind w:hanging="108"/>
              <w:rPr>
                <w:rFonts w:ascii="Times New Roman" w:hAnsi="Times New Roman"/>
              </w:rPr>
            </w:pPr>
          </w:p>
          <w:p w:rsidR="00894AC2" w:rsidRDefault="00192059">
            <w:pPr>
              <w:spacing w:after="0"/>
              <w:jc w:val="both"/>
              <w:rPr>
                <w:rFonts w:ascii="Times New Roman" w:hAnsi="Times New Roman"/>
              </w:rPr>
            </w:pPr>
            <w:r>
              <w:rPr>
                <w:rFonts w:ascii="Times New Roman" w:hAnsi="Times New Roman"/>
              </w:rPr>
              <w:t>___________________/</w:t>
            </w:r>
            <w:r>
              <w:rPr>
                <w:rFonts w:ascii="Times New Roman" w:hAnsi="Times New Roman" w:cs="Times New Roman"/>
              </w:rPr>
              <w:t xml:space="preserve"> _______________ /</w:t>
            </w:r>
          </w:p>
          <w:p w:rsidR="00894AC2" w:rsidRDefault="00192059">
            <w:pPr>
              <w:spacing w:after="0" w:line="240" w:lineRule="auto"/>
              <w:rPr>
                <w:rFonts w:ascii="Times New Roman" w:hAnsi="Times New Roman"/>
                <w:sz w:val="16"/>
                <w:szCs w:val="16"/>
              </w:rPr>
            </w:pPr>
            <w:r>
              <w:rPr>
                <w:rFonts w:ascii="Times New Roman" w:hAnsi="Times New Roman"/>
                <w:sz w:val="16"/>
                <w:szCs w:val="16"/>
              </w:rPr>
              <w:t>Подпись, печать</w:t>
            </w:r>
          </w:p>
        </w:tc>
      </w:tr>
    </w:tbl>
    <w:p w:rsidR="00894AC2" w:rsidRDefault="00894AC2">
      <w:pPr>
        <w:tabs>
          <w:tab w:val="left" w:pos="6156"/>
        </w:tabs>
        <w:spacing w:after="0" w:line="240" w:lineRule="auto"/>
        <w:rPr>
          <w:rFonts w:ascii="Times New Roman" w:hAnsi="Times New Roman"/>
        </w:rPr>
      </w:pPr>
    </w:p>
    <w:p w:rsidR="00894AC2" w:rsidRDefault="00894AC2">
      <w:pPr>
        <w:tabs>
          <w:tab w:val="left" w:pos="6156"/>
        </w:tabs>
        <w:spacing w:after="0" w:line="240" w:lineRule="auto"/>
        <w:rPr>
          <w:rFonts w:ascii="Times New Roman" w:hAnsi="Times New Roman"/>
        </w:rPr>
      </w:pPr>
    </w:p>
    <w:p w:rsidR="00894AC2" w:rsidRDefault="00894AC2">
      <w:pPr>
        <w:tabs>
          <w:tab w:val="left" w:pos="6156"/>
        </w:tabs>
        <w:spacing w:after="0" w:line="240" w:lineRule="auto"/>
        <w:rPr>
          <w:rFonts w:ascii="Times New Roman" w:hAnsi="Times New Roman"/>
        </w:rPr>
      </w:pPr>
    </w:p>
    <w:p w:rsidR="00894AC2" w:rsidRDefault="00894AC2">
      <w:pPr>
        <w:tabs>
          <w:tab w:val="left" w:pos="6156"/>
        </w:tabs>
        <w:spacing w:after="0" w:line="240" w:lineRule="auto"/>
        <w:rPr>
          <w:rFonts w:ascii="Times New Roman" w:hAnsi="Times New Roman"/>
        </w:rPr>
      </w:pPr>
    </w:p>
    <w:p w:rsidR="00894AC2" w:rsidRDefault="00894AC2">
      <w:pPr>
        <w:tabs>
          <w:tab w:val="left" w:pos="6156"/>
        </w:tabs>
        <w:spacing w:after="0" w:line="240" w:lineRule="auto"/>
        <w:rPr>
          <w:rFonts w:ascii="Times New Roman" w:hAnsi="Times New Roman"/>
        </w:rPr>
      </w:pPr>
    </w:p>
    <w:p w:rsidR="00894AC2" w:rsidRDefault="00894AC2">
      <w:pPr>
        <w:tabs>
          <w:tab w:val="left" w:pos="6156"/>
        </w:tabs>
        <w:spacing w:after="0" w:line="240" w:lineRule="auto"/>
        <w:rPr>
          <w:rFonts w:ascii="Times New Roman" w:hAnsi="Times New Roman"/>
        </w:rPr>
      </w:pPr>
    </w:p>
    <w:p w:rsidR="00894AC2" w:rsidRDefault="00894AC2">
      <w:pPr>
        <w:tabs>
          <w:tab w:val="left" w:pos="6156"/>
        </w:tabs>
        <w:spacing w:after="0" w:line="240" w:lineRule="auto"/>
        <w:rPr>
          <w:rFonts w:ascii="Times New Roman" w:hAnsi="Times New Roman"/>
        </w:rPr>
      </w:pPr>
    </w:p>
    <w:p w:rsidR="00894AC2" w:rsidRDefault="00894AC2">
      <w:pPr>
        <w:tabs>
          <w:tab w:val="left" w:pos="6156"/>
        </w:tabs>
        <w:spacing w:after="0" w:line="240" w:lineRule="auto"/>
        <w:rPr>
          <w:rFonts w:ascii="Times New Roman" w:hAnsi="Times New Roman"/>
        </w:rPr>
      </w:pPr>
    </w:p>
    <w:p w:rsidR="00894AC2" w:rsidRDefault="00894AC2">
      <w:pPr>
        <w:tabs>
          <w:tab w:val="left" w:pos="6156"/>
        </w:tabs>
        <w:spacing w:after="0" w:line="240" w:lineRule="auto"/>
        <w:rPr>
          <w:rFonts w:ascii="Times New Roman" w:hAnsi="Times New Roman"/>
        </w:rPr>
      </w:pPr>
    </w:p>
    <w:tbl>
      <w:tblPr>
        <w:tblW w:w="9921" w:type="dxa"/>
        <w:tblLook w:val="00A0" w:firstRow="1" w:lastRow="0" w:firstColumn="1" w:lastColumn="0" w:noHBand="0" w:noVBand="0"/>
      </w:tblPr>
      <w:tblGrid>
        <w:gridCol w:w="5357"/>
        <w:gridCol w:w="4564"/>
      </w:tblGrid>
      <w:tr w:rsidR="00894AC2">
        <w:tc>
          <w:tcPr>
            <w:tcW w:w="5357" w:type="dxa"/>
          </w:tcPr>
          <w:p w:rsidR="00894AC2" w:rsidRDefault="00894AC2">
            <w:pPr>
              <w:pageBreakBefore/>
              <w:spacing w:after="0" w:line="240" w:lineRule="auto"/>
              <w:jc w:val="both"/>
              <w:rPr>
                <w:rFonts w:ascii="Times New Roman" w:hAnsi="Times New Roman"/>
              </w:rPr>
            </w:pPr>
          </w:p>
        </w:tc>
        <w:tc>
          <w:tcPr>
            <w:tcW w:w="4564" w:type="dxa"/>
          </w:tcPr>
          <w:p w:rsidR="00894AC2" w:rsidRDefault="00192059">
            <w:pPr>
              <w:spacing w:after="0" w:line="240" w:lineRule="auto"/>
              <w:contextualSpacing/>
              <w:jc w:val="right"/>
              <w:rPr>
                <w:rFonts w:ascii="Times New Roman" w:hAnsi="Times New Roman"/>
              </w:rPr>
            </w:pPr>
            <w:r>
              <w:rPr>
                <w:rFonts w:ascii="Times New Roman" w:hAnsi="Times New Roman"/>
              </w:rPr>
              <w:t xml:space="preserve">Приложение № 2 к контракту </w:t>
            </w:r>
          </w:p>
          <w:p w:rsidR="00894AC2" w:rsidRDefault="00192059">
            <w:pPr>
              <w:pStyle w:val="ConsPlusCell"/>
              <w:tabs>
                <w:tab w:val="left" w:pos="9923"/>
              </w:tabs>
              <w:ind w:left="360"/>
              <w:jc w:val="right"/>
              <w:rPr>
                <w:sz w:val="22"/>
                <w:szCs w:val="22"/>
              </w:rPr>
            </w:pPr>
            <w:r>
              <w:t>№ __________________</w:t>
            </w:r>
          </w:p>
          <w:p w:rsidR="00894AC2" w:rsidRDefault="00192059">
            <w:pPr>
              <w:spacing w:after="0" w:line="240" w:lineRule="auto"/>
              <w:contextualSpacing/>
              <w:jc w:val="right"/>
              <w:rPr>
                <w:rFonts w:ascii="Times New Roman" w:hAnsi="Times New Roman"/>
              </w:rPr>
            </w:pPr>
            <w:r>
              <w:rPr>
                <w:rFonts w:ascii="Times New Roman" w:hAnsi="Times New Roman"/>
              </w:rPr>
              <w:t xml:space="preserve">от " ___ " __________2026 г. </w:t>
            </w:r>
          </w:p>
          <w:p w:rsidR="00894AC2" w:rsidRDefault="00894AC2">
            <w:pPr>
              <w:spacing w:after="0" w:line="240" w:lineRule="auto"/>
              <w:jc w:val="right"/>
              <w:rPr>
                <w:rFonts w:ascii="Times New Roman" w:hAnsi="Times New Roman"/>
              </w:rPr>
            </w:pPr>
          </w:p>
        </w:tc>
      </w:tr>
    </w:tbl>
    <w:p w:rsidR="00894AC2" w:rsidRDefault="00894AC2">
      <w:pPr>
        <w:spacing w:after="0" w:line="240" w:lineRule="auto"/>
        <w:rPr>
          <w:rFonts w:ascii="Times New Roman" w:hAnsi="Times New Roman"/>
        </w:rPr>
      </w:pPr>
    </w:p>
    <w:p w:rsidR="00894AC2" w:rsidRDefault="00894AC2">
      <w:pPr>
        <w:spacing w:after="0" w:line="240" w:lineRule="auto"/>
        <w:rPr>
          <w:rFonts w:ascii="Times New Roman" w:hAnsi="Times New Roman"/>
        </w:rPr>
      </w:pPr>
    </w:p>
    <w:p w:rsidR="00894AC2" w:rsidRDefault="00192059">
      <w:pPr>
        <w:spacing w:after="0" w:line="240" w:lineRule="auto"/>
        <w:jc w:val="center"/>
        <w:rPr>
          <w:rFonts w:ascii="Times New Roman" w:hAnsi="Times New Roman"/>
          <w:b/>
        </w:rPr>
      </w:pPr>
      <w:r>
        <w:rPr>
          <w:rFonts w:ascii="Times New Roman" w:hAnsi="Times New Roman"/>
          <w:b/>
        </w:rPr>
        <w:t>Таблица цен</w:t>
      </w:r>
    </w:p>
    <w:p w:rsidR="00894AC2" w:rsidRDefault="00894AC2">
      <w:pPr>
        <w:spacing w:after="0" w:line="240" w:lineRule="auto"/>
        <w:jc w:val="center"/>
        <w:rPr>
          <w:rFonts w:ascii="Times New Roman" w:hAnsi="Times New Roman"/>
        </w:rPr>
      </w:pPr>
    </w:p>
    <w:tbl>
      <w:tblPr>
        <w:tblW w:w="10314" w:type="dxa"/>
        <w:tblInd w:w="88"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88" w:type="dxa"/>
        </w:tblCellMar>
        <w:tblLook w:val="00A0" w:firstRow="1" w:lastRow="0" w:firstColumn="1" w:lastColumn="0" w:noHBand="0" w:noVBand="0"/>
      </w:tblPr>
      <w:tblGrid>
        <w:gridCol w:w="657"/>
        <w:gridCol w:w="6159"/>
        <w:gridCol w:w="1668"/>
        <w:gridCol w:w="1830"/>
      </w:tblGrid>
      <w:tr w:rsidR="00894AC2">
        <w:tc>
          <w:tcPr>
            <w:tcW w:w="657" w:type="dxa"/>
            <w:tcMar>
              <w:left w:w="88" w:type="dxa"/>
            </w:tcMar>
            <w:vAlign w:val="center"/>
          </w:tcPr>
          <w:p w:rsidR="00894AC2" w:rsidRDefault="00192059">
            <w:pPr>
              <w:spacing w:after="0" w:line="240" w:lineRule="auto"/>
              <w:jc w:val="center"/>
              <w:outlineLvl w:val="0"/>
              <w:rPr>
                <w:rFonts w:ascii="Times New Roman" w:hAnsi="Times New Roman"/>
                <w:bCs/>
              </w:rPr>
            </w:pPr>
            <w:r>
              <w:rPr>
                <w:rFonts w:ascii="Times New Roman" w:hAnsi="Times New Roman"/>
              </w:rPr>
              <w:t>№ п/п</w:t>
            </w:r>
          </w:p>
        </w:tc>
        <w:tc>
          <w:tcPr>
            <w:tcW w:w="6159" w:type="dxa"/>
            <w:tcMar>
              <w:left w:w="88" w:type="dxa"/>
            </w:tcMar>
            <w:vAlign w:val="center"/>
          </w:tcPr>
          <w:p w:rsidR="00894AC2" w:rsidRDefault="00192059">
            <w:pPr>
              <w:spacing w:after="0" w:line="240" w:lineRule="auto"/>
              <w:jc w:val="center"/>
              <w:outlineLvl w:val="0"/>
              <w:rPr>
                <w:rFonts w:ascii="Times New Roman" w:hAnsi="Times New Roman"/>
                <w:bCs/>
              </w:rPr>
            </w:pPr>
            <w:r>
              <w:rPr>
                <w:rFonts w:ascii="Times New Roman" w:hAnsi="Times New Roman"/>
                <w:bCs/>
              </w:rPr>
              <w:t>Наименование услуги</w:t>
            </w:r>
          </w:p>
        </w:tc>
        <w:tc>
          <w:tcPr>
            <w:tcW w:w="1668" w:type="dxa"/>
          </w:tcPr>
          <w:p w:rsidR="00894AC2" w:rsidRDefault="00192059">
            <w:pPr>
              <w:spacing w:after="0" w:line="240" w:lineRule="auto"/>
              <w:jc w:val="center"/>
              <w:outlineLvl w:val="0"/>
              <w:rPr>
                <w:rFonts w:ascii="Times New Roman" w:hAnsi="Times New Roman"/>
                <w:bCs/>
              </w:rPr>
            </w:pPr>
            <w:r>
              <w:rPr>
                <w:rFonts w:ascii="Times New Roman" w:hAnsi="Times New Roman"/>
                <w:bCs/>
              </w:rPr>
              <w:t>Страна происхождения</w:t>
            </w:r>
          </w:p>
        </w:tc>
        <w:tc>
          <w:tcPr>
            <w:tcW w:w="1830" w:type="dxa"/>
            <w:tcMar>
              <w:left w:w="88" w:type="dxa"/>
            </w:tcMar>
          </w:tcPr>
          <w:p w:rsidR="00894AC2" w:rsidRDefault="00192059">
            <w:pPr>
              <w:spacing w:after="0" w:line="240" w:lineRule="auto"/>
              <w:jc w:val="center"/>
              <w:outlineLvl w:val="0"/>
              <w:rPr>
                <w:rFonts w:ascii="Times New Roman" w:hAnsi="Times New Roman"/>
                <w:bCs/>
              </w:rPr>
            </w:pPr>
            <w:r>
              <w:rPr>
                <w:rFonts w:ascii="Times New Roman" w:hAnsi="Times New Roman"/>
                <w:bCs/>
              </w:rPr>
              <w:t>Цена единицы услуги, руб.</w:t>
            </w:r>
          </w:p>
        </w:tc>
      </w:tr>
      <w:tr w:rsidR="00894AC2">
        <w:trPr>
          <w:trHeight w:val="321"/>
        </w:trPr>
        <w:tc>
          <w:tcPr>
            <w:tcW w:w="657" w:type="dxa"/>
            <w:tcMar>
              <w:left w:w="88" w:type="dxa"/>
            </w:tcMar>
          </w:tcPr>
          <w:p w:rsidR="00894AC2" w:rsidRDefault="00192059">
            <w:pPr>
              <w:spacing w:after="0" w:line="240" w:lineRule="auto"/>
              <w:outlineLvl w:val="0"/>
              <w:rPr>
                <w:rFonts w:ascii="Times New Roman" w:hAnsi="Times New Roman"/>
                <w:bCs/>
              </w:rPr>
            </w:pPr>
            <w:r>
              <w:rPr>
                <w:rFonts w:ascii="Times New Roman" w:hAnsi="Times New Roman"/>
                <w:bCs/>
              </w:rPr>
              <w:t>1.</w:t>
            </w:r>
          </w:p>
        </w:tc>
        <w:tc>
          <w:tcPr>
            <w:tcW w:w="6159" w:type="dxa"/>
          </w:tcPr>
          <w:p w:rsidR="00894AC2" w:rsidRDefault="00192059">
            <w:pPr>
              <w:tabs>
                <w:tab w:val="left" w:pos="1543"/>
              </w:tabs>
              <w:spacing w:after="0" w:line="240" w:lineRule="auto"/>
              <w:rPr>
                <w:rFonts w:ascii="Times New Roman" w:hAnsi="Times New Roman"/>
                <w:b/>
              </w:rPr>
            </w:pPr>
            <w:r>
              <w:rPr>
                <w:rFonts w:ascii="Times New Roman" w:hAnsi="Times New Roman"/>
                <w:b/>
              </w:rPr>
              <w:t>Продажа авиационных билетов</w:t>
            </w:r>
          </w:p>
        </w:tc>
        <w:tc>
          <w:tcPr>
            <w:tcW w:w="1668" w:type="dxa"/>
            <w:tcMar>
              <w:left w:w="88" w:type="dxa"/>
            </w:tcMar>
          </w:tcPr>
          <w:p w:rsidR="00894AC2" w:rsidRDefault="00894AC2">
            <w:pPr>
              <w:spacing w:after="0" w:line="240" w:lineRule="auto"/>
              <w:outlineLvl w:val="0"/>
              <w:rPr>
                <w:rFonts w:ascii="Times New Roman" w:hAnsi="Times New Roman"/>
                <w:color w:val="FF0000"/>
              </w:rPr>
            </w:pPr>
          </w:p>
        </w:tc>
        <w:tc>
          <w:tcPr>
            <w:tcW w:w="1830" w:type="dxa"/>
          </w:tcPr>
          <w:p w:rsidR="00894AC2" w:rsidRDefault="00894AC2">
            <w:pPr>
              <w:spacing w:after="0" w:line="240" w:lineRule="auto"/>
              <w:outlineLvl w:val="0"/>
              <w:rPr>
                <w:rFonts w:ascii="Times New Roman" w:hAnsi="Times New Roman"/>
                <w:color w:val="FF0000"/>
              </w:rPr>
            </w:pPr>
          </w:p>
        </w:tc>
      </w:tr>
      <w:tr w:rsidR="00894AC2" w:rsidTr="00192059">
        <w:trPr>
          <w:trHeight w:val="496"/>
        </w:trPr>
        <w:tc>
          <w:tcPr>
            <w:tcW w:w="657" w:type="dxa"/>
            <w:tcMar>
              <w:left w:w="88" w:type="dxa"/>
            </w:tcMar>
          </w:tcPr>
          <w:p w:rsidR="00894AC2" w:rsidRDefault="00192059">
            <w:pPr>
              <w:spacing w:after="0" w:line="240" w:lineRule="auto"/>
              <w:outlineLvl w:val="0"/>
              <w:rPr>
                <w:rFonts w:ascii="Times New Roman" w:hAnsi="Times New Roman"/>
              </w:rPr>
            </w:pPr>
            <w:r>
              <w:rPr>
                <w:rFonts w:ascii="Times New Roman" w:hAnsi="Times New Roman"/>
              </w:rPr>
              <w:t>1.1</w:t>
            </w:r>
          </w:p>
        </w:tc>
        <w:tc>
          <w:tcPr>
            <w:tcW w:w="6159" w:type="dxa"/>
            <w:tcMar>
              <w:left w:w="88" w:type="dxa"/>
            </w:tcMar>
            <w:vAlign w:val="center"/>
          </w:tcPr>
          <w:p w:rsidR="00894AC2" w:rsidRDefault="00192059" w:rsidP="00192059">
            <w:pPr>
              <w:spacing w:after="0"/>
              <w:rPr>
                <w:rFonts w:ascii="Times New Roman" w:hAnsi="Times New Roman"/>
                <w:sz w:val="20"/>
                <w:szCs w:val="20"/>
              </w:rPr>
            </w:pPr>
            <w:r>
              <w:rPr>
                <w:rFonts w:ascii="Times New Roman" w:hAnsi="Times New Roman"/>
                <w:sz w:val="20"/>
                <w:szCs w:val="20"/>
              </w:rPr>
              <w:t>Услуги по бронированию авиабилетов (услуги бронирования, оформления авиационных билетов)</w:t>
            </w:r>
          </w:p>
        </w:tc>
        <w:tc>
          <w:tcPr>
            <w:tcW w:w="1668" w:type="dxa"/>
            <w:vAlign w:val="center"/>
          </w:tcPr>
          <w:p w:rsidR="00894AC2" w:rsidRDefault="00894AC2">
            <w:pPr>
              <w:spacing w:after="0" w:line="240" w:lineRule="auto"/>
              <w:jc w:val="center"/>
              <w:outlineLvl w:val="0"/>
              <w:rPr>
                <w:rFonts w:ascii="Times New Roman" w:hAnsi="Times New Roman"/>
                <w:color w:val="FF0000"/>
              </w:rPr>
            </w:pPr>
          </w:p>
        </w:tc>
        <w:tc>
          <w:tcPr>
            <w:tcW w:w="1830" w:type="dxa"/>
            <w:tcMar>
              <w:left w:w="88" w:type="dxa"/>
            </w:tcMar>
            <w:vAlign w:val="center"/>
          </w:tcPr>
          <w:p w:rsidR="00894AC2" w:rsidRDefault="00894AC2">
            <w:pPr>
              <w:spacing w:after="0" w:line="240" w:lineRule="auto"/>
              <w:jc w:val="center"/>
              <w:outlineLvl w:val="0"/>
              <w:rPr>
                <w:rFonts w:ascii="Times New Roman" w:hAnsi="Times New Roman"/>
              </w:rPr>
            </w:pPr>
          </w:p>
        </w:tc>
      </w:tr>
      <w:tr w:rsidR="00894AC2">
        <w:trPr>
          <w:trHeight w:val="223"/>
        </w:trPr>
        <w:tc>
          <w:tcPr>
            <w:tcW w:w="657" w:type="dxa"/>
            <w:tcMar>
              <w:left w:w="88" w:type="dxa"/>
            </w:tcMar>
          </w:tcPr>
          <w:p w:rsidR="00894AC2" w:rsidRDefault="00192059">
            <w:pPr>
              <w:spacing w:after="0" w:line="240" w:lineRule="auto"/>
              <w:outlineLvl w:val="0"/>
              <w:rPr>
                <w:rFonts w:ascii="Times New Roman" w:hAnsi="Times New Roman"/>
                <w:bCs/>
              </w:rPr>
            </w:pPr>
            <w:r>
              <w:rPr>
                <w:rFonts w:ascii="Times New Roman" w:hAnsi="Times New Roman"/>
                <w:bCs/>
              </w:rPr>
              <w:t>1.2</w:t>
            </w:r>
          </w:p>
        </w:tc>
        <w:tc>
          <w:tcPr>
            <w:tcW w:w="6159" w:type="dxa"/>
            <w:tcMar>
              <w:left w:w="88" w:type="dxa"/>
            </w:tcMar>
          </w:tcPr>
          <w:p w:rsidR="00894AC2" w:rsidRDefault="00192059">
            <w:pPr>
              <w:spacing w:after="0" w:line="240" w:lineRule="auto"/>
              <w:rPr>
                <w:rFonts w:ascii="Times New Roman" w:hAnsi="Times New Roman"/>
                <w:sz w:val="20"/>
                <w:szCs w:val="20"/>
              </w:rPr>
            </w:pPr>
            <w:r>
              <w:rPr>
                <w:rFonts w:ascii="Times New Roman" w:hAnsi="Times New Roman"/>
                <w:sz w:val="20"/>
                <w:szCs w:val="20"/>
              </w:rPr>
              <w:t>Услуги по бронированию авиабилетов (услуги при оформлении возврата авиационных билетов)</w:t>
            </w:r>
          </w:p>
        </w:tc>
        <w:tc>
          <w:tcPr>
            <w:tcW w:w="1668" w:type="dxa"/>
          </w:tcPr>
          <w:p w:rsidR="00894AC2" w:rsidRDefault="00894AC2">
            <w:pPr>
              <w:spacing w:after="0" w:line="240" w:lineRule="auto"/>
              <w:jc w:val="center"/>
              <w:outlineLvl w:val="0"/>
              <w:rPr>
                <w:rFonts w:ascii="Times New Roman" w:hAnsi="Times New Roman"/>
                <w:color w:val="FF0000"/>
              </w:rPr>
            </w:pPr>
          </w:p>
        </w:tc>
        <w:tc>
          <w:tcPr>
            <w:tcW w:w="1830" w:type="dxa"/>
            <w:tcMar>
              <w:left w:w="88" w:type="dxa"/>
            </w:tcMar>
            <w:vAlign w:val="center"/>
          </w:tcPr>
          <w:p w:rsidR="00894AC2" w:rsidRDefault="00894AC2">
            <w:pPr>
              <w:spacing w:after="0" w:line="240" w:lineRule="auto"/>
              <w:jc w:val="center"/>
              <w:outlineLvl w:val="0"/>
              <w:rPr>
                <w:rFonts w:ascii="Times New Roman" w:hAnsi="Times New Roman"/>
              </w:rPr>
            </w:pPr>
          </w:p>
        </w:tc>
      </w:tr>
      <w:tr w:rsidR="00894AC2">
        <w:trPr>
          <w:trHeight w:val="223"/>
        </w:trPr>
        <w:tc>
          <w:tcPr>
            <w:tcW w:w="657" w:type="dxa"/>
            <w:tcMar>
              <w:left w:w="88" w:type="dxa"/>
            </w:tcMar>
          </w:tcPr>
          <w:p w:rsidR="00894AC2" w:rsidRDefault="00192059">
            <w:pPr>
              <w:spacing w:after="0" w:line="240" w:lineRule="auto"/>
              <w:outlineLvl w:val="0"/>
              <w:rPr>
                <w:rFonts w:ascii="Times New Roman" w:hAnsi="Times New Roman"/>
                <w:bCs/>
              </w:rPr>
            </w:pPr>
            <w:r>
              <w:rPr>
                <w:rFonts w:ascii="Times New Roman" w:hAnsi="Times New Roman"/>
                <w:bCs/>
              </w:rPr>
              <w:t>1.3</w:t>
            </w:r>
          </w:p>
        </w:tc>
        <w:tc>
          <w:tcPr>
            <w:tcW w:w="6159" w:type="dxa"/>
            <w:tcMar>
              <w:left w:w="88" w:type="dxa"/>
            </w:tcMar>
            <w:vAlign w:val="center"/>
          </w:tcPr>
          <w:p w:rsidR="00894AC2" w:rsidRDefault="00192059">
            <w:pPr>
              <w:spacing w:after="0" w:line="240" w:lineRule="auto"/>
              <w:rPr>
                <w:rFonts w:ascii="Times New Roman" w:hAnsi="Times New Roman"/>
                <w:sz w:val="20"/>
                <w:szCs w:val="20"/>
              </w:rPr>
            </w:pPr>
            <w:r>
              <w:rPr>
                <w:rFonts w:ascii="Times New Roman" w:hAnsi="Times New Roman"/>
                <w:sz w:val="20"/>
                <w:szCs w:val="20"/>
              </w:rPr>
              <w:t>Услуги по бронированию авиабилетов (услуги при оформлении обмена авиационных билетов)</w:t>
            </w:r>
          </w:p>
        </w:tc>
        <w:tc>
          <w:tcPr>
            <w:tcW w:w="1668" w:type="dxa"/>
          </w:tcPr>
          <w:p w:rsidR="00894AC2" w:rsidRDefault="00894AC2">
            <w:pPr>
              <w:spacing w:after="0" w:line="240" w:lineRule="auto"/>
              <w:jc w:val="center"/>
              <w:outlineLvl w:val="0"/>
              <w:rPr>
                <w:rFonts w:ascii="Times New Roman" w:hAnsi="Times New Roman"/>
                <w:color w:val="FF0000"/>
              </w:rPr>
            </w:pPr>
          </w:p>
        </w:tc>
        <w:tc>
          <w:tcPr>
            <w:tcW w:w="1830" w:type="dxa"/>
            <w:tcMar>
              <w:left w:w="88" w:type="dxa"/>
            </w:tcMar>
            <w:vAlign w:val="center"/>
          </w:tcPr>
          <w:p w:rsidR="00894AC2" w:rsidRDefault="00894AC2">
            <w:pPr>
              <w:spacing w:after="0" w:line="240" w:lineRule="auto"/>
              <w:jc w:val="center"/>
              <w:outlineLvl w:val="0"/>
              <w:rPr>
                <w:rFonts w:ascii="Times New Roman" w:hAnsi="Times New Roman"/>
              </w:rPr>
            </w:pPr>
          </w:p>
        </w:tc>
      </w:tr>
      <w:tr w:rsidR="00894AC2">
        <w:trPr>
          <w:trHeight w:val="223"/>
        </w:trPr>
        <w:tc>
          <w:tcPr>
            <w:tcW w:w="657" w:type="dxa"/>
            <w:tcMar>
              <w:left w:w="88" w:type="dxa"/>
            </w:tcMar>
          </w:tcPr>
          <w:p w:rsidR="00894AC2" w:rsidRDefault="00192059">
            <w:pPr>
              <w:spacing w:after="0" w:line="240" w:lineRule="auto"/>
              <w:outlineLvl w:val="0"/>
              <w:rPr>
                <w:rFonts w:ascii="Times New Roman" w:hAnsi="Times New Roman"/>
                <w:bCs/>
              </w:rPr>
            </w:pPr>
            <w:r>
              <w:rPr>
                <w:rFonts w:ascii="Times New Roman" w:hAnsi="Times New Roman"/>
                <w:bCs/>
              </w:rPr>
              <w:t>1.4</w:t>
            </w:r>
          </w:p>
        </w:tc>
        <w:tc>
          <w:tcPr>
            <w:tcW w:w="6159" w:type="dxa"/>
            <w:tcMar>
              <w:left w:w="88" w:type="dxa"/>
            </w:tcMar>
            <w:vAlign w:val="center"/>
          </w:tcPr>
          <w:p w:rsidR="00894AC2" w:rsidRDefault="00192059">
            <w:pPr>
              <w:spacing w:after="0" w:line="240" w:lineRule="auto"/>
              <w:rPr>
                <w:rFonts w:ascii="Times New Roman" w:hAnsi="Times New Roman"/>
                <w:sz w:val="20"/>
                <w:szCs w:val="20"/>
              </w:rPr>
            </w:pPr>
            <w:r>
              <w:rPr>
                <w:rFonts w:ascii="Times New Roman" w:hAnsi="Times New Roman"/>
                <w:sz w:val="20"/>
                <w:szCs w:val="20"/>
              </w:rPr>
              <w:t>Штраф компании за обмен/возврат авиационного билета</w:t>
            </w:r>
          </w:p>
        </w:tc>
        <w:tc>
          <w:tcPr>
            <w:tcW w:w="1668" w:type="dxa"/>
          </w:tcPr>
          <w:p w:rsidR="00894AC2" w:rsidRDefault="00894AC2">
            <w:pPr>
              <w:spacing w:after="0" w:line="240" w:lineRule="auto"/>
              <w:jc w:val="center"/>
              <w:outlineLvl w:val="0"/>
              <w:rPr>
                <w:rFonts w:ascii="Times New Roman" w:hAnsi="Times New Roman"/>
                <w:color w:val="FF0000"/>
              </w:rPr>
            </w:pPr>
          </w:p>
        </w:tc>
        <w:tc>
          <w:tcPr>
            <w:tcW w:w="1830" w:type="dxa"/>
            <w:tcMar>
              <w:left w:w="88" w:type="dxa"/>
            </w:tcMar>
            <w:vAlign w:val="center"/>
          </w:tcPr>
          <w:p w:rsidR="00894AC2" w:rsidRDefault="00894AC2">
            <w:pPr>
              <w:spacing w:after="0" w:line="240" w:lineRule="auto"/>
              <w:jc w:val="center"/>
              <w:outlineLvl w:val="0"/>
              <w:rPr>
                <w:rFonts w:ascii="Times New Roman" w:hAnsi="Times New Roman"/>
              </w:rPr>
            </w:pPr>
          </w:p>
        </w:tc>
      </w:tr>
      <w:tr w:rsidR="00894AC2">
        <w:trPr>
          <w:trHeight w:val="223"/>
        </w:trPr>
        <w:tc>
          <w:tcPr>
            <w:tcW w:w="657" w:type="dxa"/>
            <w:tcMar>
              <w:left w:w="88" w:type="dxa"/>
            </w:tcMar>
          </w:tcPr>
          <w:p w:rsidR="00894AC2" w:rsidRDefault="00192059">
            <w:pPr>
              <w:spacing w:after="0" w:line="240" w:lineRule="auto"/>
              <w:outlineLvl w:val="0"/>
              <w:rPr>
                <w:rFonts w:ascii="Times New Roman" w:hAnsi="Times New Roman"/>
                <w:bCs/>
              </w:rPr>
            </w:pPr>
            <w:r>
              <w:rPr>
                <w:rFonts w:ascii="Times New Roman" w:hAnsi="Times New Roman"/>
                <w:bCs/>
              </w:rPr>
              <w:t>1.5</w:t>
            </w:r>
          </w:p>
        </w:tc>
        <w:tc>
          <w:tcPr>
            <w:tcW w:w="6159" w:type="dxa"/>
            <w:tcMar>
              <w:left w:w="88" w:type="dxa"/>
            </w:tcMar>
            <w:vAlign w:val="center"/>
          </w:tcPr>
          <w:p w:rsidR="00894AC2" w:rsidRDefault="00192059">
            <w:pPr>
              <w:spacing w:after="0" w:line="240" w:lineRule="auto"/>
              <w:rPr>
                <w:rFonts w:ascii="Times New Roman" w:hAnsi="Times New Roman"/>
                <w:sz w:val="20"/>
                <w:szCs w:val="20"/>
              </w:rPr>
            </w:pPr>
            <w:r>
              <w:rPr>
                <w:rFonts w:ascii="Times New Roman" w:hAnsi="Times New Roman"/>
                <w:sz w:val="20"/>
                <w:szCs w:val="20"/>
              </w:rPr>
              <w:t>Доставка авиационного билета</w:t>
            </w:r>
          </w:p>
        </w:tc>
        <w:tc>
          <w:tcPr>
            <w:tcW w:w="1668" w:type="dxa"/>
          </w:tcPr>
          <w:p w:rsidR="00894AC2" w:rsidRDefault="00894AC2">
            <w:pPr>
              <w:spacing w:after="0" w:line="240" w:lineRule="auto"/>
              <w:outlineLvl w:val="0"/>
              <w:rPr>
                <w:rFonts w:ascii="Times New Roman" w:hAnsi="Times New Roman"/>
                <w:color w:val="FF0000"/>
              </w:rPr>
            </w:pPr>
          </w:p>
        </w:tc>
        <w:tc>
          <w:tcPr>
            <w:tcW w:w="1830" w:type="dxa"/>
            <w:tcMar>
              <w:left w:w="88" w:type="dxa"/>
            </w:tcMar>
            <w:vAlign w:val="center"/>
          </w:tcPr>
          <w:p w:rsidR="00894AC2" w:rsidRDefault="00894AC2">
            <w:pPr>
              <w:spacing w:after="0" w:line="240" w:lineRule="auto"/>
              <w:jc w:val="center"/>
              <w:outlineLvl w:val="0"/>
              <w:rPr>
                <w:rFonts w:ascii="Times New Roman" w:hAnsi="Times New Roman"/>
              </w:rPr>
            </w:pPr>
          </w:p>
        </w:tc>
      </w:tr>
      <w:tr w:rsidR="00894AC2">
        <w:trPr>
          <w:trHeight w:val="405"/>
        </w:trPr>
        <w:tc>
          <w:tcPr>
            <w:tcW w:w="657" w:type="dxa"/>
            <w:tcMar>
              <w:left w:w="88" w:type="dxa"/>
            </w:tcMar>
          </w:tcPr>
          <w:p w:rsidR="00894AC2" w:rsidRDefault="00894AC2">
            <w:pPr>
              <w:spacing w:after="0" w:line="240" w:lineRule="auto"/>
              <w:outlineLvl w:val="0"/>
              <w:rPr>
                <w:rFonts w:ascii="Times New Roman" w:hAnsi="Times New Roman"/>
                <w:bCs/>
              </w:rPr>
            </w:pPr>
          </w:p>
        </w:tc>
        <w:tc>
          <w:tcPr>
            <w:tcW w:w="6159" w:type="dxa"/>
            <w:tcMar>
              <w:left w:w="88" w:type="dxa"/>
            </w:tcMar>
          </w:tcPr>
          <w:p w:rsidR="00894AC2" w:rsidRDefault="00192059">
            <w:pPr>
              <w:spacing w:after="0" w:line="240" w:lineRule="auto"/>
              <w:jc w:val="both"/>
              <w:outlineLvl w:val="0"/>
              <w:rPr>
                <w:rFonts w:ascii="Times New Roman" w:hAnsi="Times New Roman"/>
              </w:rPr>
            </w:pPr>
            <w:r>
              <w:rPr>
                <w:rFonts w:ascii="Times New Roman" w:hAnsi="Times New Roman"/>
              </w:rPr>
              <w:t xml:space="preserve">Общая цена единицы услуги, </w:t>
            </w:r>
            <w:proofErr w:type="spellStart"/>
            <w:r>
              <w:rPr>
                <w:rFonts w:ascii="Times New Roman" w:hAnsi="Times New Roman"/>
              </w:rPr>
              <w:t>руб</w:t>
            </w:r>
            <w:proofErr w:type="spellEnd"/>
            <w:r>
              <w:rPr>
                <w:rFonts w:ascii="Times New Roman" w:hAnsi="Times New Roman"/>
              </w:rPr>
              <w:t>,</w:t>
            </w:r>
            <w:r>
              <w:rPr>
                <w:rFonts w:ascii="Times New Roman" w:eastAsia="Times New Roman" w:hAnsi="Times New Roman" w:cs="Times New Roman"/>
              </w:rPr>
              <w:t xml:space="preserve"> в том числе НДС - _________________ / либо НДС – не облагается</w:t>
            </w:r>
          </w:p>
        </w:tc>
        <w:tc>
          <w:tcPr>
            <w:tcW w:w="1668" w:type="dxa"/>
          </w:tcPr>
          <w:p w:rsidR="00894AC2" w:rsidRDefault="00894AC2">
            <w:pPr>
              <w:spacing w:after="0" w:line="240" w:lineRule="auto"/>
              <w:outlineLvl w:val="0"/>
              <w:rPr>
                <w:rFonts w:ascii="Times New Roman" w:hAnsi="Times New Roman"/>
                <w:color w:val="FF0000"/>
              </w:rPr>
            </w:pPr>
          </w:p>
        </w:tc>
        <w:tc>
          <w:tcPr>
            <w:tcW w:w="1830" w:type="dxa"/>
            <w:tcMar>
              <w:left w:w="88" w:type="dxa"/>
            </w:tcMar>
            <w:vAlign w:val="center"/>
          </w:tcPr>
          <w:p w:rsidR="00894AC2" w:rsidRDefault="00894AC2">
            <w:pPr>
              <w:spacing w:after="0" w:line="240" w:lineRule="auto"/>
              <w:jc w:val="center"/>
              <w:outlineLvl w:val="0"/>
              <w:rPr>
                <w:rFonts w:ascii="Times New Roman" w:hAnsi="Times New Roman"/>
              </w:rPr>
            </w:pPr>
          </w:p>
        </w:tc>
      </w:tr>
    </w:tbl>
    <w:p w:rsidR="00894AC2" w:rsidRDefault="00894AC2">
      <w:pPr>
        <w:spacing w:after="0" w:line="240" w:lineRule="auto"/>
        <w:jc w:val="center"/>
        <w:rPr>
          <w:rFonts w:ascii="Times New Roman" w:hAnsi="Times New Roman"/>
        </w:rPr>
      </w:pPr>
    </w:p>
    <w:p w:rsidR="00894AC2" w:rsidRDefault="00894AC2">
      <w:pPr>
        <w:spacing w:after="0" w:line="240" w:lineRule="auto"/>
        <w:jc w:val="center"/>
        <w:rPr>
          <w:rFonts w:ascii="Times New Roman" w:hAnsi="Times New Roman"/>
        </w:rPr>
      </w:pPr>
    </w:p>
    <w:p w:rsidR="00894AC2" w:rsidRDefault="00894AC2">
      <w:pPr>
        <w:spacing w:after="0" w:line="240" w:lineRule="auto"/>
        <w:jc w:val="center"/>
        <w:rPr>
          <w:rFonts w:ascii="Times New Roman" w:hAnsi="Times New Roman"/>
        </w:rPr>
      </w:pPr>
    </w:p>
    <w:p w:rsidR="00894AC2" w:rsidRDefault="00894AC2">
      <w:pPr>
        <w:spacing w:after="0" w:line="240" w:lineRule="auto"/>
        <w:jc w:val="center"/>
        <w:rPr>
          <w:rFonts w:ascii="Times New Roman" w:hAnsi="Times New Roman"/>
        </w:rPr>
      </w:pPr>
    </w:p>
    <w:tbl>
      <w:tblPr>
        <w:tblpPr w:leftFromText="180" w:rightFromText="180" w:vertAnchor="text" w:horzAnchor="margin" w:tblpXSpec="center" w:tblpY="54"/>
        <w:tblW w:w="4598" w:type="pct"/>
        <w:tblLook w:val="01E0" w:firstRow="1" w:lastRow="1" w:firstColumn="1" w:lastColumn="1" w:noHBand="0" w:noVBand="0"/>
      </w:tblPr>
      <w:tblGrid>
        <w:gridCol w:w="5168"/>
        <w:gridCol w:w="4547"/>
      </w:tblGrid>
      <w:tr w:rsidR="00894AC2">
        <w:trPr>
          <w:trHeight w:val="53"/>
        </w:trPr>
        <w:tc>
          <w:tcPr>
            <w:tcW w:w="2660" w:type="pct"/>
          </w:tcPr>
          <w:p w:rsidR="00894AC2" w:rsidRDefault="00192059">
            <w:pPr>
              <w:spacing w:after="0" w:line="240" w:lineRule="auto"/>
              <w:rPr>
                <w:rFonts w:ascii="Times New Roman" w:hAnsi="Times New Roman"/>
                <w:b/>
              </w:rPr>
            </w:pPr>
            <w:r>
              <w:rPr>
                <w:rFonts w:ascii="Times New Roman" w:hAnsi="Times New Roman"/>
                <w:b/>
              </w:rPr>
              <w:t>Заказчик:</w:t>
            </w:r>
          </w:p>
          <w:p w:rsidR="00894AC2" w:rsidRDefault="00894AC2">
            <w:pPr>
              <w:spacing w:after="0" w:line="240" w:lineRule="auto"/>
              <w:rPr>
                <w:rFonts w:ascii="Times New Roman" w:hAnsi="Times New Roman"/>
                <w:b/>
              </w:rPr>
            </w:pPr>
          </w:p>
          <w:p w:rsidR="00894AC2" w:rsidRDefault="00894AC2">
            <w:pPr>
              <w:spacing w:after="0" w:line="240" w:lineRule="auto"/>
              <w:rPr>
                <w:rFonts w:ascii="Times New Roman" w:hAnsi="Times New Roman"/>
                <w:b/>
              </w:rPr>
            </w:pPr>
          </w:p>
          <w:p w:rsidR="00894AC2" w:rsidRDefault="00192059">
            <w:pPr>
              <w:spacing w:after="0" w:line="240" w:lineRule="auto"/>
              <w:rPr>
                <w:rFonts w:ascii="Times New Roman" w:hAnsi="Times New Roman"/>
              </w:rPr>
            </w:pPr>
            <w:r>
              <w:rPr>
                <w:rFonts w:ascii="Times New Roman" w:hAnsi="Times New Roman"/>
              </w:rPr>
              <w:t>___________________/</w:t>
            </w:r>
            <w:r>
              <w:rPr>
                <w:rFonts w:ascii="Times New Roman" w:hAnsi="Times New Roman"/>
                <w:u w:val="single"/>
              </w:rPr>
              <w:t xml:space="preserve"> </w:t>
            </w:r>
            <w:r>
              <w:rPr>
                <w:rFonts w:ascii="Times New Roman" w:hAnsi="Times New Roman"/>
              </w:rPr>
              <w:t>__________________/</w:t>
            </w:r>
          </w:p>
          <w:p w:rsidR="00894AC2" w:rsidRDefault="00192059">
            <w:pPr>
              <w:spacing w:after="0" w:line="240" w:lineRule="auto"/>
              <w:rPr>
                <w:rFonts w:ascii="Times New Roman" w:hAnsi="Times New Roman"/>
              </w:rPr>
            </w:pPr>
            <w:r>
              <w:rPr>
                <w:rFonts w:ascii="Times New Roman" w:hAnsi="Times New Roman"/>
                <w:sz w:val="16"/>
                <w:szCs w:val="16"/>
              </w:rPr>
              <w:t>Подпись, печать</w:t>
            </w:r>
          </w:p>
          <w:p w:rsidR="00894AC2" w:rsidRDefault="00894AC2">
            <w:pPr>
              <w:spacing w:after="0" w:line="240" w:lineRule="auto"/>
              <w:jc w:val="both"/>
              <w:rPr>
                <w:rFonts w:ascii="Times New Roman" w:hAnsi="Times New Roman"/>
                <w:sz w:val="16"/>
                <w:szCs w:val="16"/>
              </w:rPr>
            </w:pPr>
          </w:p>
        </w:tc>
        <w:tc>
          <w:tcPr>
            <w:tcW w:w="2340" w:type="pct"/>
          </w:tcPr>
          <w:p w:rsidR="00894AC2" w:rsidRDefault="00192059">
            <w:pPr>
              <w:spacing w:after="0" w:line="240" w:lineRule="auto"/>
              <w:ind w:hanging="108"/>
              <w:rPr>
                <w:rFonts w:ascii="Times New Roman" w:hAnsi="Times New Roman"/>
                <w:b/>
              </w:rPr>
            </w:pPr>
            <w:r>
              <w:rPr>
                <w:rFonts w:ascii="Times New Roman" w:hAnsi="Times New Roman"/>
                <w:b/>
              </w:rPr>
              <w:t>Исполнитель:</w:t>
            </w:r>
          </w:p>
          <w:p w:rsidR="00894AC2" w:rsidRDefault="00894AC2">
            <w:pPr>
              <w:spacing w:after="0" w:line="240" w:lineRule="auto"/>
              <w:ind w:hanging="108"/>
              <w:rPr>
                <w:rFonts w:ascii="Times New Roman" w:hAnsi="Times New Roman"/>
              </w:rPr>
            </w:pPr>
          </w:p>
          <w:p w:rsidR="00894AC2" w:rsidRDefault="00894AC2">
            <w:pPr>
              <w:spacing w:after="0" w:line="240" w:lineRule="auto"/>
              <w:ind w:hanging="108"/>
              <w:rPr>
                <w:rFonts w:ascii="Times New Roman" w:hAnsi="Times New Roman"/>
              </w:rPr>
            </w:pPr>
          </w:p>
          <w:p w:rsidR="00894AC2" w:rsidRDefault="00192059">
            <w:pPr>
              <w:spacing w:after="0"/>
              <w:jc w:val="both"/>
              <w:rPr>
                <w:rFonts w:ascii="Times New Roman" w:hAnsi="Times New Roman"/>
              </w:rPr>
            </w:pPr>
            <w:r>
              <w:rPr>
                <w:rFonts w:ascii="Times New Roman" w:hAnsi="Times New Roman"/>
              </w:rPr>
              <w:t>___________________/</w:t>
            </w:r>
            <w:r>
              <w:rPr>
                <w:rFonts w:ascii="Times New Roman" w:hAnsi="Times New Roman" w:cs="Times New Roman"/>
              </w:rPr>
              <w:t xml:space="preserve"> _______________ /</w:t>
            </w:r>
          </w:p>
          <w:p w:rsidR="00894AC2" w:rsidRDefault="00192059">
            <w:pPr>
              <w:spacing w:after="0" w:line="240" w:lineRule="auto"/>
              <w:rPr>
                <w:rFonts w:ascii="Times New Roman" w:hAnsi="Times New Roman"/>
                <w:sz w:val="16"/>
                <w:szCs w:val="16"/>
              </w:rPr>
            </w:pPr>
            <w:r>
              <w:rPr>
                <w:rFonts w:ascii="Times New Roman" w:hAnsi="Times New Roman"/>
                <w:sz w:val="16"/>
                <w:szCs w:val="16"/>
              </w:rPr>
              <w:t>Подпись, печать</w:t>
            </w:r>
          </w:p>
        </w:tc>
      </w:tr>
    </w:tbl>
    <w:p w:rsidR="00894AC2" w:rsidRDefault="00894AC2">
      <w:pPr>
        <w:spacing w:after="0" w:line="240" w:lineRule="auto"/>
        <w:jc w:val="both"/>
        <w:rPr>
          <w:rFonts w:ascii="Times New Roman" w:hAnsi="Times New Roman"/>
        </w:rPr>
      </w:pPr>
    </w:p>
    <w:p w:rsidR="00894AC2" w:rsidRDefault="00894AC2">
      <w:pPr>
        <w:spacing w:after="0" w:line="240" w:lineRule="auto"/>
        <w:jc w:val="both"/>
        <w:rPr>
          <w:rFonts w:ascii="Times New Roman" w:hAnsi="Times New Roman"/>
        </w:rPr>
      </w:pPr>
    </w:p>
    <w:p w:rsidR="00894AC2" w:rsidRDefault="00894AC2">
      <w:pPr>
        <w:spacing w:after="0" w:line="240" w:lineRule="auto"/>
        <w:jc w:val="center"/>
        <w:rPr>
          <w:rFonts w:ascii="Times New Roman" w:hAnsi="Times New Roman"/>
          <w:b/>
        </w:rPr>
      </w:pPr>
    </w:p>
    <w:p w:rsidR="00894AC2" w:rsidRDefault="00894AC2">
      <w:pPr>
        <w:spacing w:after="0" w:line="240" w:lineRule="auto"/>
        <w:jc w:val="center"/>
        <w:rPr>
          <w:rFonts w:ascii="Times New Roman" w:hAnsi="Times New Roman"/>
          <w:b/>
        </w:rPr>
      </w:pPr>
    </w:p>
    <w:p w:rsidR="00894AC2" w:rsidRDefault="00894AC2">
      <w:pPr>
        <w:spacing w:after="0" w:line="240" w:lineRule="auto"/>
        <w:jc w:val="center"/>
        <w:rPr>
          <w:rFonts w:ascii="Times New Roman" w:hAnsi="Times New Roman"/>
          <w:b/>
        </w:rPr>
      </w:pPr>
    </w:p>
    <w:p w:rsidR="00894AC2" w:rsidRDefault="00894AC2">
      <w:pPr>
        <w:spacing w:after="0" w:line="240" w:lineRule="auto"/>
        <w:jc w:val="center"/>
        <w:rPr>
          <w:rFonts w:ascii="Times New Roman" w:hAnsi="Times New Roman"/>
          <w:b/>
        </w:rPr>
      </w:pPr>
    </w:p>
    <w:p w:rsidR="00894AC2" w:rsidRDefault="00894AC2">
      <w:pPr>
        <w:spacing w:after="0" w:line="240" w:lineRule="auto"/>
        <w:jc w:val="center"/>
        <w:rPr>
          <w:rFonts w:ascii="Times New Roman" w:hAnsi="Times New Roman"/>
          <w:b/>
        </w:rPr>
      </w:pPr>
    </w:p>
    <w:p w:rsidR="00894AC2" w:rsidRDefault="00894AC2">
      <w:pPr>
        <w:spacing w:after="0" w:line="240" w:lineRule="auto"/>
        <w:jc w:val="center"/>
        <w:rPr>
          <w:rFonts w:ascii="Times New Roman" w:hAnsi="Times New Roman"/>
          <w:b/>
        </w:rPr>
      </w:pPr>
    </w:p>
    <w:p w:rsidR="00894AC2" w:rsidRDefault="00894AC2">
      <w:pPr>
        <w:spacing w:after="0" w:line="240" w:lineRule="auto"/>
        <w:jc w:val="center"/>
        <w:rPr>
          <w:rFonts w:ascii="Times New Roman" w:hAnsi="Times New Roman"/>
          <w:b/>
        </w:rPr>
      </w:pPr>
    </w:p>
    <w:p w:rsidR="00894AC2" w:rsidRDefault="00894AC2">
      <w:pPr>
        <w:spacing w:after="0" w:line="240" w:lineRule="auto"/>
        <w:jc w:val="center"/>
        <w:rPr>
          <w:rFonts w:ascii="Times New Roman" w:hAnsi="Times New Roman"/>
          <w:b/>
        </w:rPr>
      </w:pPr>
    </w:p>
    <w:p w:rsidR="00894AC2" w:rsidRDefault="00894AC2">
      <w:pPr>
        <w:spacing w:after="0" w:line="240" w:lineRule="auto"/>
        <w:jc w:val="center"/>
        <w:rPr>
          <w:rFonts w:ascii="Times New Roman" w:hAnsi="Times New Roman"/>
          <w:b/>
        </w:rPr>
      </w:pPr>
    </w:p>
    <w:p w:rsidR="00894AC2" w:rsidRDefault="00894AC2">
      <w:pPr>
        <w:spacing w:after="0" w:line="240" w:lineRule="auto"/>
        <w:jc w:val="center"/>
        <w:rPr>
          <w:rFonts w:ascii="Times New Roman" w:hAnsi="Times New Roman"/>
          <w:b/>
        </w:rPr>
      </w:pPr>
    </w:p>
    <w:p w:rsidR="00894AC2" w:rsidRDefault="00894AC2">
      <w:pPr>
        <w:spacing w:after="0" w:line="240" w:lineRule="auto"/>
        <w:jc w:val="center"/>
        <w:rPr>
          <w:rFonts w:ascii="Times New Roman" w:hAnsi="Times New Roman"/>
          <w:b/>
        </w:rPr>
      </w:pPr>
    </w:p>
    <w:p w:rsidR="00894AC2" w:rsidRDefault="00894AC2">
      <w:pPr>
        <w:spacing w:after="0" w:line="240" w:lineRule="auto"/>
        <w:jc w:val="center"/>
        <w:rPr>
          <w:rFonts w:ascii="Times New Roman" w:hAnsi="Times New Roman"/>
          <w:b/>
        </w:rPr>
      </w:pPr>
    </w:p>
    <w:p w:rsidR="00894AC2" w:rsidRDefault="00894AC2">
      <w:pPr>
        <w:spacing w:after="0" w:line="240" w:lineRule="auto"/>
        <w:jc w:val="center"/>
        <w:rPr>
          <w:rFonts w:ascii="Times New Roman" w:hAnsi="Times New Roman"/>
          <w:b/>
        </w:rPr>
      </w:pPr>
    </w:p>
    <w:p w:rsidR="00894AC2" w:rsidRDefault="00894AC2">
      <w:pPr>
        <w:spacing w:after="0" w:line="240" w:lineRule="auto"/>
        <w:jc w:val="center"/>
        <w:rPr>
          <w:rFonts w:ascii="Times New Roman" w:hAnsi="Times New Roman"/>
          <w:b/>
        </w:rPr>
      </w:pPr>
    </w:p>
    <w:p w:rsidR="00894AC2" w:rsidRDefault="00894AC2">
      <w:pPr>
        <w:spacing w:after="0" w:line="240" w:lineRule="auto"/>
        <w:jc w:val="center"/>
        <w:rPr>
          <w:rFonts w:ascii="Times New Roman" w:hAnsi="Times New Roman"/>
          <w:b/>
        </w:rPr>
      </w:pPr>
    </w:p>
    <w:p w:rsidR="00894AC2" w:rsidRDefault="00894AC2">
      <w:pPr>
        <w:spacing w:after="0" w:line="240" w:lineRule="auto"/>
        <w:jc w:val="center"/>
        <w:rPr>
          <w:rFonts w:ascii="Times New Roman" w:hAnsi="Times New Roman"/>
          <w:b/>
        </w:rPr>
      </w:pPr>
    </w:p>
    <w:p w:rsidR="00894AC2" w:rsidRDefault="00894AC2">
      <w:pPr>
        <w:spacing w:after="0" w:line="240" w:lineRule="auto"/>
        <w:jc w:val="center"/>
        <w:rPr>
          <w:rFonts w:ascii="Times New Roman" w:hAnsi="Times New Roman"/>
          <w:b/>
        </w:rPr>
      </w:pPr>
    </w:p>
    <w:p w:rsidR="00894AC2" w:rsidRDefault="00894AC2">
      <w:pPr>
        <w:spacing w:after="0" w:line="240" w:lineRule="auto"/>
        <w:jc w:val="center"/>
        <w:rPr>
          <w:rFonts w:ascii="Times New Roman" w:hAnsi="Times New Roman"/>
          <w:b/>
        </w:rPr>
      </w:pPr>
    </w:p>
    <w:p w:rsidR="00894AC2" w:rsidRDefault="00894AC2">
      <w:pPr>
        <w:spacing w:after="0" w:line="240" w:lineRule="auto"/>
        <w:jc w:val="center"/>
        <w:rPr>
          <w:rFonts w:ascii="Times New Roman" w:hAnsi="Times New Roman"/>
          <w:b/>
        </w:rPr>
      </w:pPr>
    </w:p>
    <w:p w:rsidR="00894AC2" w:rsidRDefault="00894AC2">
      <w:pPr>
        <w:spacing w:after="0" w:line="240" w:lineRule="auto"/>
        <w:jc w:val="center"/>
        <w:rPr>
          <w:rFonts w:ascii="Times New Roman" w:hAnsi="Times New Roman"/>
          <w:b/>
        </w:rPr>
      </w:pPr>
    </w:p>
    <w:p w:rsidR="00894AC2" w:rsidRDefault="00894AC2">
      <w:pPr>
        <w:spacing w:after="0" w:line="240" w:lineRule="auto"/>
        <w:jc w:val="center"/>
        <w:rPr>
          <w:rFonts w:ascii="Times New Roman" w:hAnsi="Times New Roman"/>
          <w:b/>
        </w:rPr>
      </w:pPr>
    </w:p>
    <w:p w:rsidR="00894AC2" w:rsidRDefault="00894AC2">
      <w:pPr>
        <w:spacing w:after="0" w:line="240" w:lineRule="auto"/>
        <w:jc w:val="center"/>
        <w:rPr>
          <w:rFonts w:ascii="Times New Roman" w:hAnsi="Times New Roman"/>
          <w:b/>
        </w:rPr>
      </w:pPr>
    </w:p>
    <w:p w:rsidR="00894AC2" w:rsidRDefault="00894AC2">
      <w:pPr>
        <w:spacing w:after="0" w:line="240" w:lineRule="auto"/>
        <w:jc w:val="center"/>
        <w:rPr>
          <w:rFonts w:ascii="Times New Roman" w:hAnsi="Times New Roman"/>
          <w:b/>
        </w:rPr>
      </w:pPr>
    </w:p>
    <w:p w:rsidR="00894AC2" w:rsidRDefault="00894AC2">
      <w:pPr>
        <w:spacing w:after="0" w:line="240" w:lineRule="auto"/>
        <w:jc w:val="center"/>
        <w:rPr>
          <w:rFonts w:ascii="Times New Roman" w:hAnsi="Times New Roman"/>
          <w:b/>
        </w:rPr>
      </w:pPr>
    </w:p>
    <w:p w:rsidR="00192059" w:rsidRDefault="00192059">
      <w:pPr>
        <w:spacing w:after="0" w:line="240" w:lineRule="auto"/>
        <w:jc w:val="center"/>
        <w:rPr>
          <w:rFonts w:ascii="Times New Roman" w:hAnsi="Times New Roman"/>
          <w:b/>
        </w:rPr>
      </w:pPr>
    </w:p>
    <w:p w:rsidR="00192059" w:rsidRDefault="00192059">
      <w:pPr>
        <w:spacing w:after="0" w:line="240" w:lineRule="auto"/>
        <w:jc w:val="center"/>
        <w:rPr>
          <w:rFonts w:ascii="Times New Roman" w:hAnsi="Times New Roman"/>
          <w:b/>
        </w:rPr>
      </w:pPr>
    </w:p>
    <w:p w:rsidR="00894AC2" w:rsidRDefault="00192059">
      <w:pPr>
        <w:spacing w:after="0" w:line="240" w:lineRule="auto"/>
        <w:contextualSpacing/>
        <w:jc w:val="right"/>
        <w:rPr>
          <w:rFonts w:ascii="Times New Roman" w:hAnsi="Times New Roman"/>
        </w:rPr>
      </w:pPr>
      <w:r>
        <w:rPr>
          <w:rFonts w:ascii="Times New Roman" w:hAnsi="Times New Roman"/>
        </w:rPr>
        <w:t xml:space="preserve">Приложение № 3 к контракту </w:t>
      </w:r>
    </w:p>
    <w:p w:rsidR="00894AC2" w:rsidRDefault="00192059">
      <w:pPr>
        <w:spacing w:after="0" w:line="240" w:lineRule="auto"/>
        <w:contextualSpacing/>
        <w:jc w:val="right"/>
        <w:rPr>
          <w:rFonts w:ascii="Times New Roman" w:hAnsi="Times New Roman"/>
        </w:rPr>
      </w:pPr>
      <w:r>
        <w:rPr>
          <w:rFonts w:ascii="Times New Roman" w:hAnsi="Times New Roman"/>
        </w:rPr>
        <w:t xml:space="preserve">№ </w:t>
      </w:r>
      <w:r>
        <w:rPr>
          <w:rFonts w:ascii="Times New Roman" w:eastAsia="Times New Roman" w:hAnsi="Times New Roman" w:cs="Times New Roman"/>
          <w:color w:val="222222"/>
        </w:rPr>
        <w:t>____________________</w:t>
      </w:r>
    </w:p>
    <w:p w:rsidR="00894AC2" w:rsidRDefault="00192059">
      <w:pPr>
        <w:spacing w:after="0" w:line="240" w:lineRule="auto"/>
        <w:contextualSpacing/>
        <w:jc w:val="right"/>
        <w:rPr>
          <w:rFonts w:ascii="Times New Roman" w:hAnsi="Times New Roman"/>
        </w:rPr>
      </w:pPr>
      <w:r>
        <w:rPr>
          <w:rFonts w:ascii="Times New Roman" w:hAnsi="Times New Roman"/>
        </w:rPr>
        <w:t xml:space="preserve">от " ___ " __________2026 г. </w:t>
      </w:r>
    </w:p>
    <w:p w:rsidR="00894AC2" w:rsidRDefault="00192059">
      <w:pPr>
        <w:spacing w:after="0" w:line="240" w:lineRule="auto"/>
        <w:jc w:val="center"/>
        <w:rPr>
          <w:rFonts w:ascii="Times New Roman" w:hAnsi="Times New Roman"/>
        </w:rPr>
      </w:pPr>
      <w:r>
        <w:rPr>
          <w:rFonts w:ascii="Times New Roman" w:hAnsi="Times New Roman"/>
          <w:b/>
        </w:rPr>
        <w:tab/>
      </w:r>
      <w:r>
        <w:rPr>
          <w:rFonts w:ascii="Times New Roman" w:hAnsi="Times New Roman"/>
          <w:b/>
        </w:rPr>
        <w:tab/>
      </w:r>
      <w:r>
        <w:rPr>
          <w:rFonts w:ascii="Times New Roman" w:hAnsi="Times New Roman"/>
          <w:b/>
        </w:rPr>
        <w:tab/>
      </w:r>
    </w:p>
    <w:p w:rsidR="00894AC2" w:rsidRDefault="00894AC2">
      <w:pPr>
        <w:spacing w:after="0" w:line="240" w:lineRule="auto"/>
        <w:ind w:firstLine="720"/>
        <w:jc w:val="center"/>
        <w:rPr>
          <w:rFonts w:ascii="Times New Roman" w:hAnsi="Times New Roman"/>
          <w:b/>
        </w:rPr>
      </w:pPr>
    </w:p>
    <w:p w:rsidR="00894AC2" w:rsidRDefault="00192059">
      <w:pPr>
        <w:spacing w:after="0" w:line="240" w:lineRule="auto"/>
        <w:ind w:firstLine="720"/>
        <w:jc w:val="center"/>
        <w:rPr>
          <w:rFonts w:ascii="Times New Roman" w:hAnsi="Times New Roman"/>
          <w:b/>
        </w:rPr>
      </w:pPr>
      <w:r>
        <w:rPr>
          <w:rFonts w:ascii="Times New Roman" w:hAnsi="Times New Roman"/>
          <w:b/>
        </w:rPr>
        <w:t>Заявка на оформление авиационных билетов</w:t>
      </w:r>
    </w:p>
    <w:p w:rsidR="00894AC2" w:rsidRDefault="00894AC2">
      <w:pPr>
        <w:spacing w:after="0" w:line="240" w:lineRule="auto"/>
        <w:ind w:firstLine="720"/>
        <w:jc w:val="center"/>
        <w:rPr>
          <w:rFonts w:ascii="Times New Roman" w:hAnsi="Times New Roman"/>
          <w:b/>
        </w:rPr>
      </w:pPr>
    </w:p>
    <w:tbl>
      <w:tblPr>
        <w:tblW w:w="10009" w:type="dxa"/>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88" w:type="dxa"/>
        </w:tblCellMar>
        <w:tblLook w:val="00A0" w:firstRow="1" w:lastRow="0" w:firstColumn="1" w:lastColumn="0" w:noHBand="0" w:noVBand="0"/>
      </w:tblPr>
      <w:tblGrid>
        <w:gridCol w:w="5148"/>
        <w:gridCol w:w="4861"/>
      </w:tblGrid>
      <w:tr w:rsidR="00894AC2">
        <w:tc>
          <w:tcPr>
            <w:tcW w:w="10008" w:type="dxa"/>
            <w:gridSpan w:val="2"/>
            <w:tcMar>
              <w:left w:w="88" w:type="dxa"/>
            </w:tcMar>
          </w:tcPr>
          <w:p w:rsidR="00894AC2" w:rsidRDefault="00192059">
            <w:pPr>
              <w:spacing w:after="0" w:line="240" w:lineRule="auto"/>
              <w:jc w:val="center"/>
              <w:rPr>
                <w:rFonts w:ascii="Times New Roman" w:hAnsi="Times New Roman"/>
              </w:rPr>
            </w:pPr>
            <w:r>
              <w:rPr>
                <w:rFonts w:ascii="Times New Roman" w:hAnsi="Times New Roman"/>
                <w:b/>
              </w:rPr>
              <w:t>ФГБОУ ВО ДВГМУ Минздрава России</w:t>
            </w:r>
          </w:p>
        </w:tc>
      </w:tr>
      <w:tr w:rsidR="00894AC2">
        <w:tc>
          <w:tcPr>
            <w:tcW w:w="5147" w:type="dxa"/>
            <w:tcMar>
              <w:left w:w="88" w:type="dxa"/>
            </w:tcMar>
          </w:tcPr>
          <w:p w:rsidR="00894AC2" w:rsidRDefault="00192059">
            <w:pPr>
              <w:spacing w:after="0" w:line="240" w:lineRule="auto"/>
              <w:rPr>
                <w:rFonts w:ascii="Times New Roman" w:hAnsi="Times New Roman"/>
              </w:rPr>
            </w:pPr>
            <w:r>
              <w:rPr>
                <w:rFonts w:ascii="Times New Roman" w:hAnsi="Times New Roman"/>
              </w:rPr>
              <w:t>1. Наименование организации</w:t>
            </w:r>
          </w:p>
        </w:tc>
        <w:tc>
          <w:tcPr>
            <w:tcW w:w="4861" w:type="dxa"/>
            <w:tcMar>
              <w:left w:w="88" w:type="dxa"/>
            </w:tcMar>
          </w:tcPr>
          <w:p w:rsidR="00894AC2" w:rsidRDefault="00894AC2">
            <w:pPr>
              <w:spacing w:after="0" w:line="240" w:lineRule="auto"/>
              <w:rPr>
                <w:rFonts w:ascii="Times New Roman" w:hAnsi="Times New Roman"/>
              </w:rPr>
            </w:pPr>
          </w:p>
        </w:tc>
      </w:tr>
      <w:tr w:rsidR="00894AC2">
        <w:tc>
          <w:tcPr>
            <w:tcW w:w="5147" w:type="dxa"/>
            <w:tcMar>
              <w:left w:w="88" w:type="dxa"/>
            </w:tcMar>
          </w:tcPr>
          <w:p w:rsidR="00894AC2" w:rsidRDefault="00192059">
            <w:pPr>
              <w:spacing w:after="0" w:line="240" w:lineRule="auto"/>
              <w:rPr>
                <w:rFonts w:ascii="Times New Roman" w:hAnsi="Times New Roman"/>
              </w:rPr>
            </w:pPr>
            <w:r>
              <w:rPr>
                <w:rFonts w:ascii="Times New Roman" w:hAnsi="Times New Roman"/>
              </w:rPr>
              <w:t xml:space="preserve">2. Фамилия, имя, отчество </w:t>
            </w:r>
          </w:p>
          <w:p w:rsidR="00894AC2" w:rsidRDefault="00192059">
            <w:pPr>
              <w:spacing w:after="0" w:line="240" w:lineRule="auto"/>
              <w:rPr>
                <w:rFonts w:ascii="Times New Roman" w:hAnsi="Times New Roman"/>
              </w:rPr>
            </w:pPr>
            <w:r>
              <w:rPr>
                <w:rFonts w:ascii="Times New Roman" w:hAnsi="Times New Roman"/>
              </w:rPr>
              <w:t>пассажира (</w:t>
            </w:r>
            <w:proofErr w:type="spellStart"/>
            <w:r>
              <w:rPr>
                <w:rFonts w:ascii="Times New Roman" w:hAnsi="Times New Roman"/>
              </w:rPr>
              <w:t>ов</w:t>
            </w:r>
            <w:proofErr w:type="spellEnd"/>
            <w:r>
              <w:rPr>
                <w:rFonts w:ascii="Times New Roman" w:hAnsi="Times New Roman"/>
              </w:rPr>
              <w:t>)</w:t>
            </w:r>
          </w:p>
        </w:tc>
        <w:tc>
          <w:tcPr>
            <w:tcW w:w="4861" w:type="dxa"/>
            <w:tcMar>
              <w:left w:w="88" w:type="dxa"/>
            </w:tcMar>
          </w:tcPr>
          <w:p w:rsidR="00894AC2" w:rsidRDefault="00894AC2">
            <w:pPr>
              <w:spacing w:after="0" w:line="240" w:lineRule="auto"/>
              <w:rPr>
                <w:rFonts w:ascii="Times New Roman" w:hAnsi="Times New Roman"/>
              </w:rPr>
            </w:pPr>
          </w:p>
        </w:tc>
      </w:tr>
      <w:tr w:rsidR="00894AC2">
        <w:tc>
          <w:tcPr>
            <w:tcW w:w="5147" w:type="dxa"/>
            <w:tcMar>
              <w:left w:w="88" w:type="dxa"/>
            </w:tcMar>
          </w:tcPr>
          <w:p w:rsidR="00894AC2" w:rsidRDefault="00192059">
            <w:pPr>
              <w:spacing w:after="0" w:line="240" w:lineRule="auto"/>
              <w:rPr>
                <w:rFonts w:ascii="Times New Roman" w:hAnsi="Times New Roman"/>
              </w:rPr>
            </w:pPr>
            <w:r>
              <w:rPr>
                <w:rFonts w:ascii="Times New Roman" w:hAnsi="Times New Roman"/>
              </w:rPr>
              <w:t>3. Серия, номер паспорта, дата рождения пассажира</w:t>
            </w:r>
          </w:p>
        </w:tc>
        <w:tc>
          <w:tcPr>
            <w:tcW w:w="4861" w:type="dxa"/>
            <w:tcMar>
              <w:left w:w="88" w:type="dxa"/>
            </w:tcMar>
          </w:tcPr>
          <w:p w:rsidR="00894AC2" w:rsidRDefault="00894AC2">
            <w:pPr>
              <w:spacing w:after="0" w:line="240" w:lineRule="auto"/>
              <w:rPr>
                <w:rFonts w:ascii="Times New Roman" w:hAnsi="Times New Roman"/>
              </w:rPr>
            </w:pPr>
          </w:p>
        </w:tc>
      </w:tr>
      <w:tr w:rsidR="00894AC2">
        <w:tc>
          <w:tcPr>
            <w:tcW w:w="5147" w:type="dxa"/>
            <w:tcMar>
              <w:left w:w="88" w:type="dxa"/>
            </w:tcMar>
          </w:tcPr>
          <w:p w:rsidR="00894AC2" w:rsidRDefault="00192059">
            <w:pPr>
              <w:spacing w:after="0" w:line="240" w:lineRule="auto"/>
              <w:rPr>
                <w:rFonts w:ascii="Times New Roman" w:hAnsi="Times New Roman"/>
              </w:rPr>
            </w:pPr>
            <w:r>
              <w:rPr>
                <w:rFonts w:ascii="Times New Roman" w:hAnsi="Times New Roman"/>
              </w:rPr>
              <w:t xml:space="preserve">4. Дата отправления </w:t>
            </w:r>
          </w:p>
        </w:tc>
        <w:tc>
          <w:tcPr>
            <w:tcW w:w="4861" w:type="dxa"/>
            <w:tcMar>
              <w:left w:w="88" w:type="dxa"/>
            </w:tcMar>
          </w:tcPr>
          <w:p w:rsidR="00894AC2" w:rsidRDefault="00894AC2">
            <w:pPr>
              <w:spacing w:after="0" w:line="240" w:lineRule="auto"/>
              <w:rPr>
                <w:rFonts w:ascii="Times New Roman" w:hAnsi="Times New Roman"/>
              </w:rPr>
            </w:pPr>
          </w:p>
        </w:tc>
      </w:tr>
      <w:tr w:rsidR="00894AC2">
        <w:tc>
          <w:tcPr>
            <w:tcW w:w="5147" w:type="dxa"/>
            <w:tcMar>
              <w:left w:w="88" w:type="dxa"/>
            </w:tcMar>
          </w:tcPr>
          <w:p w:rsidR="00894AC2" w:rsidRDefault="00192059">
            <w:pPr>
              <w:spacing w:after="0" w:line="240" w:lineRule="auto"/>
              <w:rPr>
                <w:rFonts w:ascii="Times New Roman" w:hAnsi="Times New Roman"/>
              </w:rPr>
            </w:pPr>
            <w:r>
              <w:rPr>
                <w:rFonts w:ascii="Times New Roman" w:hAnsi="Times New Roman"/>
              </w:rPr>
              <w:t>5. Маршрут перевозки</w:t>
            </w:r>
          </w:p>
        </w:tc>
        <w:tc>
          <w:tcPr>
            <w:tcW w:w="4861" w:type="dxa"/>
            <w:tcMar>
              <w:left w:w="88" w:type="dxa"/>
            </w:tcMar>
          </w:tcPr>
          <w:p w:rsidR="00894AC2" w:rsidRDefault="00894AC2">
            <w:pPr>
              <w:spacing w:after="0" w:line="240" w:lineRule="auto"/>
              <w:rPr>
                <w:rFonts w:ascii="Times New Roman" w:hAnsi="Times New Roman"/>
              </w:rPr>
            </w:pPr>
          </w:p>
        </w:tc>
      </w:tr>
      <w:tr w:rsidR="00894AC2">
        <w:tc>
          <w:tcPr>
            <w:tcW w:w="5147" w:type="dxa"/>
            <w:tcMar>
              <w:left w:w="88" w:type="dxa"/>
            </w:tcMar>
          </w:tcPr>
          <w:p w:rsidR="00894AC2" w:rsidRDefault="00192059">
            <w:pPr>
              <w:spacing w:after="0" w:line="240" w:lineRule="auto"/>
              <w:rPr>
                <w:rFonts w:ascii="Times New Roman" w:hAnsi="Times New Roman"/>
              </w:rPr>
            </w:pPr>
            <w:r>
              <w:rPr>
                <w:rFonts w:ascii="Times New Roman" w:hAnsi="Times New Roman"/>
              </w:rPr>
              <w:t>6. Класс обслуживания (указать):</w:t>
            </w:r>
          </w:p>
          <w:p w:rsidR="00894AC2" w:rsidRDefault="00192059">
            <w:pPr>
              <w:spacing w:after="0" w:line="240" w:lineRule="auto"/>
              <w:rPr>
                <w:rFonts w:ascii="Times New Roman" w:hAnsi="Times New Roman"/>
              </w:rPr>
            </w:pPr>
            <w:r>
              <w:rPr>
                <w:rFonts w:ascii="Times New Roman" w:hAnsi="Times New Roman"/>
              </w:rPr>
              <w:t>- первый</w:t>
            </w:r>
          </w:p>
          <w:p w:rsidR="00894AC2" w:rsidRDefault="00192059">
            <w:pPr>
              <w:spacing w:after="0" w:line="240" w:lineRule="auto"/>
              <w:rPr>
                <w:rFonts w:ascii="Times New Roman" w:hAnsi="Times New Roman"/>
              </w:rPr>
            </w:pPr>
            <w:r>
              <w:rPr>
                <w:rFonts w:ascii="Times New Roman" w:hAnsi="Times New Roman"/>
              </w:rPr>
              <w:t>- бизнес</w:t>
            </w:r>
          </w:p>
          <w:p w:rsidR="00894AC2" w:rsidRDefault="00192059">
            <w:pPr>
              <w:spacing w:after="0" w:line="240" w:lineRule="auto"/>
              <w:rPr>
                <w:rFonts w:ascii="Times New Roman" w:hAnsi="Times New Roman"/>
              </w:rPr>
            </w:pPr>
            <w:r>
              <w:rPr>
                <w:rFonts w:ascii="Times New Roman" w:hAnsi="Times New Roman"/>
              </w:rPr>
              <w:t>- эконом</w:t>
            </w:r>
          </w:p>
        </w:tc>
        <w:tc>
          <w:tcPr>
            <w:tcW w:w="4861" w:type="dxa"/>
            <w:tcMar>
              <w:left w:w="88" w:type="dxa"/>
            </w:tcMar>
          </w:tcPr>
          <w:p w:rsidR="00894AC2" w:rsidRDefault="00894AC2">
            <w:pPr>
              <w:spacing w:after="0" w:line="240" w:lineRule="auto"/>
              <w:rPr>
                <w:rFonts w:ascii="Times New Roman" w:hAnsi="Times New Roman"/>
              </w:rPr>
            </w:pPr>
          </w:p>
        </w:tc>
      </w:tr>
      <w:tr w:rsidR="00894AC2">
        <w:tc>
          <w:tcPr>
            <w:tcW w:w="5147" w:type="dxa"/>
            <w:tcMar>
              <w:left w:w="88" w:type="dxa"/>
            </w:tcMar>
          </w:tcPr>
          <w:p w:rsidR="00894AC2" w:rsidRDefault="00192059">
            <w:pPr>
              <w:spacing w:after="0" w:line="240" w:lineRule="auto"/>
              <w:rPr>
                <w:rFonts w:ascii="Times New Roman" w:hAnsi="Times New Roman"/>
                <w:b/>
              </w:rPr>
            </w:pPr>
            <w:r>
              <w:rPr>
                <w:rFonts w:ascii="Times New Roman" w:hAnsi="Times New Roman"/>
                <w:b/>
              </w:rPr>
              <w:t>7*. Условия применения тарифа при расторжении Контракта перевозки (указать)</w:t>
            </w:r>
          </w:p>
          <w:p w:rsidR="00894AC2" w:rsidRDefault="00192059">
            <w:pPr>
              <w:spacing w:after="0" w:line="240" w:lineRule="auto"/>
              <w:rPr>
                <w:rFonts w:ascii="Times New Roman" w:hAnsi="Times New Roman"/>
                <w:b/>
              </w:rPr>
            </w:pPr>
            <w:r>
              <w:rPr>
                <w:rFonts w:ascii="Times New Roman" w:hAnsi="Times New Roman"/>
                <w:b/>
              </w:rPr>
              <w:t>- возвратный</w:t>
            </w:r>
          </w:p>
          <w:p w:rsidR="00894AC2" w:rsidRDefault="00192059">
            <w:pPr>
              <w:spacing w:after="0" w:line="240" w:lineRule="auto"/>
              <w:rPr>
                <w:rFonts w:ascii="Times New Roman" w:hAnsi="Times New Roman"/>
              </w:rPr>
            </w:pPr>
            <w:r>
              <w:rPr>
                <w:rFonts w:ascii="Times New Roman" w:hAnsi="Times New Roman"/>
                <w:b/>
              </w:rPr>
              <w:t>- невозвратный</w:t>
            </w:r>
          </w:p>
        </w:tc>
        <w:tc>
          <w:tcPr>
            <w:tcW w:w="4861" w:type="dxa"/>
            <w:tcMar>
              <w:left w:w="88" w:type="dxa"/>
            </w:tcMar>
          </w:tcPr>
          <w:p w:rsidR="00894AC2" w:rsidRDefault="00894AC2">
            <w:pPr>
              <w:spacing w:after="0" w:line="240" w:lineRule="auto"/>
              <w:rPr>
                <w:rFonts w:ascii="Times New Roman" w:hAnsi="Times New Roman"/>
              </w:rPr>
            </w:pPr>
          </w:p>
        </w:tc>
      </w:tr>
      <w:tr w:rsidR="00894AC2">
        <w:tc>
          <w:tcPr>
            <w:tcW w:w="5147" w:type="dxa"/>
            <w:tcMar>
              <w:left w:w="88" w:type="dxa"/>
            </w:tcMar>
          </w:tcPr>
          <w:p w:rsidR="00894AC2" w:rsidRDefault="00192059">
            <w:pPr>
              <w:spacing w:after="0" w:line="240" w:lineRule="auto"/>
              <w:rPr>
                <w:rFonts w:ascii="Times New Roman" w:hAnsi="Times New Roman"/>
              </w:rPr>
            </w:pPr>
            <w:r>
              <w:rPr>
                <w:rFonts w:ascii="Times New Roman" w:hAnsi="Times New Roman"/>
              </w:rPr>
              <w:t>8. Количество мест</w:t>
            </w:r>
          </w:p>
        </w:tc>
        <w:tc>
          <w:tcPr>
            <w:tcW w:w="4861" w:type="dxa"/>
            <w:tcMar>
              <w:left w:w="88" w:type="dxa"/>
            </w:tcMar>
          </w:tcPr>
          <w:p w:rsidR="00894AC2" w:rsidRDefault="00894AC2">
            <w:pPr>
              <w:spacing w:after="0" w:line="240" w:lineRule="auto"/>
              <w:rPr>
                <w:rFonts w:ascii="Times New Roman" w:hAnsi="Times New Roman"/>
              </w:rPr>
            </w:pPr>
          </w:p>
        </w:tc>
      </w:tr>
      <w:tr w:rsidR="00894AC2">
        <w:tc>
          <w:tcPr>
            <w:tcW w:w="5147" w:type="dxa"/>
            <w:tcMar>
              <w:left w:w="88" w:type="dxa"/>
            </w:tcMar>
          </w:tcPr>
          <w:p w:rsidR="00894AC2" w:rsidRDefault="00192059">
            <w:pPr>
              <w:spacing w:after="0" w:line="240" w:lineRule="auto"/>
              <w:rPr>
                <w:rFonts w:ascii="Times New Roman" w:hAnsi="Times New Roman"/>
              </w:rPr>
            </w:pPr>
            <w:r>
              <w:rPr>
                <w:rFonts w:ascii="Times New Roman" w:hAnsi="Times New Roman"/>
              </w:rPr>
              <w:t>9. Форма оплаты за билет (нал/безнал)</w:t>
            </w:r>
          </w:p>
        </w:tc>
        <w:tc>
          <w:tcPr>
            <w:tcW w:w="4861" w:type="dxa"/>
            <w:tcMar>
              <w:left w:w="88" w:type="dxa"/>
            </w:tcMar>
          </w:tcPr>
          <w:p w:rsidR="00894AC2" w:rsidRDefault="00894AC2">
            <w:pPr>
              <w:spacing w:after="0" w:line="240" w:lineRule="auto"/>
              <w:rPr>
                <w:rFonts w:ascii="Times New Roman" w:hAnsi="Times New Roman"/>
              </w:rPr>
            </w:pPr>
          </w:p>
        </w:tc>
      </w:tr>
      <w:tr w:rsidR="00894AC2">
        <w:tc>
          <w:tcPr>
            <w:tcW w:w="5147" w:type="dxa"/>
            <w:tcMar>
              <w:left w:w="88" w:type="dxa"/>
            </w:tcMar>
          </w:tcPr>
          <w:p w:rsidR="00894AC2" w:rsidRDefault="00192059">
            <w:pPr>
              <w:spacing w:after="0" w:line="240" w:lineRule="auto"/>
              <w:rPr>
                <w:rFonts w:ascii="Times New Roman" w:hAnsi="Times New Roman"/>
              </w:rPr>
            </w:pPr>
            <w:r>
              <w:rPr>
                <w:rFonts w:ascii="Times New Roman" w:hAnsi="Times New Roman"/>
              </w:rPr>
              <w:t>10. Необходимые документы для отчетности в организации (счет-фактура/реестр)</w:t>
            </w:r>
          </w:p>
        </w:tc>
        <w:tc>
          <w:tcPr>
            <w:tcW w:w="4861" w:type="dxa"/>
            <w:tcMar>
              <w:left w:w="88" w:type="dxa"/>
            </w:tcMar>
          </w:tcPr>
          <w:p w:rsidR="00894AC2" w:rsidRDefault="00894AC2">
            <w:pPr>
              <w:spacing w:after="0" w:line="240" w:lineRule="auto"/>
              <w:rPr>
                <w:rFonts w:ascii="Times New Roman" w:hAnsi="Times New Roman"/>
              </w:rPr>
            </w:pPr>
          </w:p>
        </w:tc>
      </w:tr>
      <w:tr w:rsidR="00894AC2">
        <w:tc>
          <w:tcPr>
            <w:tcW w:w="5147" w:type="dxa"/>
            <w:tcMar>
              <w:left w:w="88" w:type="dxa"/>
            </w:tcMar>
          </w:tcPr>
          <w:p w:rsidR="00894AC2" w:rsidRDefault="00192059">
            <w:pPr>
              <w:spacing w:after="0" w:line="240" w:lineRule="auto"/>
              <w:rPr>
                <w:rFonts w:ascii="Times New Roman" w:hAnsi="Times New Roman"/>
              </w:rPr>
            </w:pPr>
            <w:r>
              <w:rPr>
                <w:rFonts w:ascii="Times New Roman" w:hAnsi="Times New Roman"/>
              </w:rPr>
              <w:t>11. ФИО и контактный телефон ответственного лица КЛИЕНТА</w:t>
            </w:r>
          </w:p>
        </w:tc>
        <w:tc>
          <w:tcPr>
            <w:tcW w:w="4861" w:type="dxa"/>
            <w:tcMar>
              <w:left w:w="88" w:type="dxa"/>
            </w:tcMar>
          </w:tcPr>
          <w:p w:rsidR="00894AC2" w:rsidRDefault="00894AC2">
            <w:pPr>
              <w:spacing w:after="0" w:line="240" w:lineRule="auto"/>
              <w:rPr>
                <w:rFonts w:ascii="Times New Roman" w:hAnsi="Times New Roman"/>
              </w:rPr>
            </w:pPr>
          </w:p>
        </w:tc>
      </w:tr>
      <w:tr w:rsidR="00894AC2">
        <w:tc>
          <w:tcPr>
            <w:tcW w:w="5147" w:type="dxa"/>
            <w:tcMar>
              <w:left w:w="88" w:type="dxa"/>
            </w:tcMar>
          </w:tcPr>
          <w:p w:rsidR="00894AC2" w:rsidRDefault="00192059">
            <w:pPr>
              <w:spacing w:after="0" w:line="240" w:lineRule="auto"/>
              <w:rPr>
                <w:rFonts w:ascii="Times New Roman" w:hAnsi="Times New Roman"/>
              </w:rPr>
            </w:pPr>
            <w:r>
              <w:rPr>
                <w:rFonts w:ascii="Times New Roman" w:hAnsi="Times New Roman"/>
              </w:rPr>
              <w:t xml:space="preserve">12. Место получения билета Клиентом (аэропорт/город) </w:t>
            </w:r>
          </w:p>
        </w:tc>
        <w:tc>
          <w:tcPr>
            <w:tcW w:w="4861" w:type="dxa"/>
            <w:tcMar>
              <w:left w:w="88" w:type="dxa"/>
            </w:tcMar>
          </w:tcPr>
          <w:p w:rsidR="00894AC2" w:rsidRDefault="00894AC2">
            <w:pPr>
              <w:spacing w:after="0" w:line="240" w:lineRule="auto"/>
              <w:rPr>
                <w:rFonts w:ascii="Times New Roman" w:hAnsi="Times New Roman"/>
              </w:rPr>
            </w:pPr>
          </w:p>
        </w:tc>
      </w:tr>
    </w:tbl>
    <w:p w:rsidR="00894AC2" w:rsidRDefault="00192059">
      <w:pPr>
        <w:spacing w:after="0" w:line="240" w:lineRule="auto"/>
        <w:rPr>
          <w:rFonts w:ascii="Times New Roman" w:hAnsi="Times New Roman"/>
        </w:rPr>
      </w:pPr>
      <w:r>
        <w:rPr>
          <w:rFonts w:ascii="Times New Roman" w:hAnsi="Times New Roman"/>
        </w:rPr>
        <w:t>*Поле обязательное для заполнения.</w:t>
      </w:r>
    </w:p>
    <w:p w:rsidR="00894AC2" w:rsidRDefault="00894AC2">
      <w:pPr>
        <w:spacing w:after="0" w:line="240" w:lineRule="auto"/>
        <w:rPr>
          <w:rFonts w:ascii="Times New Roman" w:hAnsi="Times New Roman"/>
        </w:rPr>
      </w:pPr>
    </w:p>
    <w:p w:rsidR="00894AC2" w:rsidRDefault="00192059">
      <w:pPr>
        <w:pStyle w:val="afe"/>
        <w:spacing w:before="0" w:after="0"/>
        <w:rPr>
          <w:sz w:val="22"/>
          <w:szCs w:val="22"/>
        </w:rPr>
      </w:pPr>
      <w:r>
        <w:rPr>
          <w:sz w:val="22"/>
          <w:szCs w:val="22"/>
        </w:rPr>
        <w:t>Печать и подпись ответственного лица Заказчика   _____________________</w:t>
      </w:r>
    </w:p>
    <w:p w:rsidR="00894AC2" w:rsidRDefault="00894AC2">
      <w:pPr>
        <w:spacing w:after="0" w:line="240" w:lineRule="auto"/>
        <w:jc w:val="both"/>
        <w:rPr>
          <w:rFonts w:ascii="Times New Roman" w:hAnsi="Times New Roman"/>
        </w:rPr>
      </w:pPr>
    </w:p>
    <w:p w:rsidR="00894AC2" w:rsidRDefault="00192059">
      <w:pPr>
        <w:pStyle w:val="afe"/>
        <w:spacing w:before="0" w:after="0"/>
        <w:ind w:firstLine="708"/>
        <w:rPr>
          <w:sz w:val="22"/>
          <w:szCs w:val="22"/>
        </w:rPr>
      </w:pPr>
      <w:r>
        <w:rPr>
          <w:sz w:val="22"/>
          <w:szCs w:val="22"/>
        </w:rPr>
        <w:t>При получении оформленных авиационных билетов в офисе Заказчика, экспедитору Исполнителя передается оригинал заявки.</w:t>
      </w:r>
    </w:p>
    <w:p w:rsidR="00894AC2" w:rsidRDefault="00894AC2">
      <w:pPr>
        <w:pStyle w:val="afe"/>
        <w:spacing w:before="0" w:after="0"/>
        <w:ind w:firstLine="708"/>
        <w:rPr>
          <w:sz w:val="22"/>
          <w:szCs w:val="22"/>
        </w:rPr>
      </w:pPr>
    </w:p>
    <w:tbl>
      <w:tblPr>
        <w:tblpPr w:leftFromText="180" w:rightFromText="180" w:vertAnchor="text" w:horzAnchor="margin" w:tblpXSpec="center" w:tblpY="54"/>
        <w:tblW w:w="4598" w:type="pct"/>
        <w:tblLook w:val="01E0" w:firstRow="1" w:lastRow="1" w:firstColumn="1" w:lastColumn="1" w:noHBand="0" w:noVBand="0"/>
      </w:tblPr>
      <w:tblGrid>
        <w:gridCol w:w="5168"/>
        <w:gridCol w:w="4547"/>
      </w:tblGrid>
      <w:tr w:rsidR="00894AC2">
        <w:trPr>
          <w:trHeight w:val="53"/>
        </w:trPr>
        <w:tc>
          <w:tcPr>
            <w:tcW w:w="2660" w:type="pct"/>
          </w:tcPr>
          <w:p w:rsidR="00894AC2" w:rsidRDefault="00192059">
            <w:pPr>
              <w:spacing w:after="0" w:line="240" w:lineRule="auto"/>
              <w:rPr>
                <w:rFonts w:ascii="Times New Roman" w:hAnsi="Times New Roman"/>
                <w:b/>
              </w:rPr>
            </w:pPr>
            <w:r>
              <w:rPr>
                <w:rFonts w:ascii="Times New Roman" w:hAnsi="Times New Roman"/>
                <w:b/>
              </w:rPr>
              <w:t>Заказчик:</w:t>
            </w:r>
          </w:p>
          <w:p w:rsidR="00894AC2" w:rsidRDefault="00894AC2">
            <w:pPr>
              <w:spacing w:after="0" w:line="240" w:lineRule="auto"/>
              <w:rPr>
                <w:rFonts w:ascii="Times New Roman" w:hAnsi="Times New Roman"/>
                <w:b/>
              </w:rPr>
            </w:pPr>
          </w:p>
          <w:p w:rsidR="00894AC2" w:rsidRDefault="00894AC2">
            <w:pPr>
              <w:spacing w:after="0" w:line="240" w:lineRule="auto"/>
              <w:rPr>
                <w:rFonts w:ascii="Times New Roman" w:hAnsi="Times New Roman"/>
                <w:b/>
              </w:rPr>
            </w:pPr>
          </w:p>
          <w:p w:rsidR="00894AC2" w:rsidRDefault="00192059">
            <w:pPr>
              <w:spacing w:after="0" w:line="240" w:lineRule="auto"/>
              <w:rPr>
                <w:rFonts w:ascii="Times New Roman" w:hAnsi="Times New Roman"/>
              </w:rPr>
            </w:pPr>
            <w:r>
              <w:rPr>
                <w:rFonts w:ascii="Times New Roman" w:hAnsi="Times New Roman"/>
              </w:rPr>
              <w:t>___________________/</w:t>
            </w:r>
            <w:r>
              <w:rPr>
                <w:rFonts w:ascii="Times New Roman" w:hAnsi="Times New Roman"/>
                <w:u w:val="single"/>
              </w:rPr>
              <w:t xml:space="preserve"> </w:t>
            </w:r>
            <w:r>
              <w:rPr>
                <w:rFonts w:ascii="Times New Roman" w:hAnsi="Times New Roman"/>
              </w:rPr>
              <w:t>__________________/</w:t>
            </w:r>
          </w:p>
          <w:p w:rsidR="00894AC2" w:rsidRDefault="00192059">
            <w:pPr>
              <w:spacing w:after="0" w:line="240" w:lineRule="auto"/>
              <w:rPr>
                <w:rFonts w:ascii="Times New Roman" w:hAnsi="Times New Roman"/>
              </w:rPr>
            </w:pPr>
            <w:r>
              <w:rPr>
                <w:rFonts w:ascii="Times New Roman" w:hAnsi="Times New Roman"/>
                <w:sz w:val="16"/>
                <w:szCs w:val="16"/>
              </w:rPr>
              <w:t>Подпись, печать</w:t>
            </w:r>
          </w:p>
          <w:p w:rsidR="00894AC2" w:rsidRDefault="00894AC2">
            <w:pPr>
              <w:spacing w:after="0" w:line="240" w:lineRule="auto"/>
              <w:jc w:val="both"/>
              <w:rPr>
                <w:rFonts w:ascii="Times New Roman" w:hAnsi="Times New Roman"/>
                <w:sz w:val="16"/>
                <w:szCs w:val="16"/>
              </w:rPr>
            </w:pPr>
          </w:p>
        </w:tc>
        <w:tc>
          <w:tcPr>
            <w:tcW w:w="2340" w:type="pct"/>
          </w:tcPr>
          <w:p w:rsidR="00894AC2" w:rsidRDefault="00192059">
            <w:pPr>
              <w:spacing w:after="0" w:line="240" w:lineRule="auto"/>
              <w:ind w:hanging="108"/>
              <w:rPr>
                <w:rFonts w:ascii="Times New Roman" w:hAnsi="Times New Roman"/>
                <w:b/>
              </w:rPr>
            </w:pPr>
            <w:r>
              <w:rPr>
                <w:rFonts w:ascii="Times New Roman" w:hAnsi="Times New Roman"/>
                <w:b/>
              </w:rPr>
              <w:t>Исполнитель:</w:t>
            </w:r>
          </w:p>
          <w:p w:rsidR="00894AC2" w:rsidRDefault="00894AC2">
            <w:pPr>
              <w:spacing w:after="0" w:line="240" w:lineRule="auto"/>
              <w:ind w:hanging="108"/>
              <w:rPr>
                <w:rFonts w:ascii="Times New Roman" w:hAnsi="Times New Roman"/>
              </w:rPr>
            </w:pPr>
          </w:p>
          <w:p w:rsidR="00894AC2" w:rsidRDefault="00894AC2">
            <w:pPr>
              <w:spacing w:after="0" w:line="240" w:lineRule="auto"/>
              <w:ind w:hanging="108"/>
              <w:rPr>
                <w:rFonts w:ascii="Times New Roman" w:hAnsi="Times New Roman"/>
              </w:rPr>
            </w:pPr>
          </w:p>
          <w:p w:rsidR="00894AC2" w:rsidRDefault="00192059">
            <w:pPr>
              <w:spacing w:after="0"/>
              <w:jc w:val="both"/>
              <w:rPr>
                <w:rFonts w:ascii="Times New Roman" w:hAnsi="Times New Roman"/>
              </w:rPr>
            </w:pPr>
            <w:r>
              <w:rPr>
                <w:rFonts w:ascii="Times New Roman" w:hAnsi="Times New Roman"/>
              </w:rPr>
              <w:t>___________________/</w:t>
            </w:r>
            <w:r>
              <w:rPr>
                <w:rFonts w:ascii="Times New Roman" w:hAnsi="Times New Roman" w:cs="Times New Roman"/>
              </w:rPr>
              <w:t xml:space="preserve"> _______________ /</w:t>
            </w:r>
          </w:p>
          <w:p w:rsidR="00894AC2" w:rsidRDefault="00192059">
            <w:pPr>
              <w:spacing w:after="0" w:line="240" w:lineRule="auto"/>
              <w:rPr>
                <w:rFonts w:ascii="Times New Roman" w:hAnsi="Times New Roman"/>
                <w:sz w:val="16"/>
                <w:szCs w:val="16"/>
              </w:rPr>
            </w:pPr>
            <w:r>
              <w:rPr>
                <w:rFonts w:ascii="Times New Roman" w:hAnsi="Times New Roman"/>
                <w:sz w:val="16"/>
                <w:szCs w:val="16"/>
              </w:rPr>
              <w:t>Подпись, печать</w:t>
            </w:r>
          </w:p>
        </w:tc>
      </w:tr>
    </w:tbl>
    <w:p w:rsidR="00894AC2" w:rsidRDefault="00894AC2">
      <w:pPr>
        <w:pStyle w:val="afe"/>
        <w:spacing w:before="0" w:after="0"/>
        <w:ind w:firstLine="708"/>
        <w:rPr>
          <w:sz w:val="22"/>
          <w:szCs w:val="22"/>
        </w:rPr>
      </w:pPr>
    </w:p>
    <w:p w:rsidR="00894AC2" w:rsidRDefault="00894AC2">
      <w:pPr>
        <w:pStyle w:val="afe"/>
        <w:spacing w:before="0" w:after="0"/>
        <w:ind w:firstLine="708"/>
        <w:rPr>
          <w:sz w:val="22"/>
          <w:szCs w:val="22"/>
        </w:rPr>
      </w:pPr>
    </w:p>
    <w:p w:rsidR="00894AC2" w:rsidRDefault="00894AC2">
      <w:pPr>
        <w:pStyle w:val="afe"/>
        <w:spacing w:before="0" w:after="0"/>
        <w:ind w:firstLine="708"/>
        <w:rPr>
          <w:sz w:val="22"/>
          <w:szCs w:val="22"/>
        </w:rPr>
      </w:pPr>
    </w:p>
    <w:p w:rsidR="00894AC2" w:rsidRDefault="00894AC2">
      <w:pPr>
        <w:pStyle w:val="afe"/>
        <w:spacing w:before="0" w:after="0"/>
        <w:rPr>
          <w:b/>
          <w:sz w:val="22"/>
          <w:szCs w:val="22"/>
        </w:rPr>
      </w:pPr>
    </w:p>
    <w:p w:rsidR="00894AC2" w:rsidRDefault="00894AC2">
      <w:pPr>
        <w:pStyle w:val="afe"/>
        <w:spacing w:before="0" w:after="0"/>
        <w:rPr>
          <w:b/>
          <w:sz w:val="22"/>
          <w:szCs w:val="22"/>
        </w:rPr>
      </w:pPr>
    </w:p>
    <w:p w:rsidR="00894AC2" w:rsidRDefault="00894AC2">
      <w:pPr>
        <w:pStyle w:val="afe"/>
        <w:spacing w:before="0" w:after="0"/>
        <w:rPr>
          <w:b/>
          <w:sz w:val="22"/>
          <w:szCs w:val="22"/>
        </w:rPr>
      </w:pPr>
    </w:p>
    <w:p w:rsidR="00894AC2" w:rsidRDefault="00894AC2">
      <w:pPr>
        <w:pStyle w:val="afe"/>
        <w:spacing w:before="0" w:after="0"/>
        <w:rPr>
          <w:b/>
          <w:sz w:val="22"/>
          <w:szCs w:val="22"/>
        </w:rPr>
      </w:pPr>
    </w:p>
    <w:p w:rsidR="00894AC2" w:rsidRDefault="00894AC2">
      <w:pPr>
        <w:pStyle w:val="afe"/>
        <w:spacing w:before="0" w:after="0"/>
        <w:rPr>
          <w:b/>
          <w:sz w:val="22"/>
          <w:szCs w:val="22"/>
        </w:rPr>
      </w:pPr>
    </w:p>
    <w:p w:rsidR="00894AC2" w:rsidRDefault="00894AC2">
      <w:pPr>
        <w:pStyle w:val="afe"/>
        <w:spacing w:before="0" w:after="0"/>
        <w:rPr>
          <w:b/>
          <w:sz w:val="22"/>
          <w:szCs w:val="22"/>
        </w:rPr>
      </w:pPr>
    </w:p>
    <w:p w:rsidR="00894AC2" w:rsidRDefault="00894AC2">
      <w:pPr>
        <w:pStyle w:val="afe"/>
        <w:spacing w:before="0" w:after="0"/>
        <w:rPr>
          <w:b/>
          <w:sz w:val="22"/>
          <w:szCs w:val="22"/>
        </w:rPr>
      </w:pPr>
    </w:p>
    <w:p w:rsidR="00894AC2" w:rsidRDefault="00894AC2">
      <w:pPr>
        <w:pStyle w:val="afe"/>
        <w:spacing w:before="0" w:after="0"/>
        <w:rPr>
          <w:b/>
          <w:sz w:val="22"/>
          <w:szCs w:val="22"/>
        </w:rPr>
      </w:pPr>
    </w:p>
    <w:p w:rsidR="00894AC2" w:rsidRDefault="00894AC2">
      <w:pPr>
        <w:pStyle w:val="afe"/>
        <w:spacing w:before="0" w:after="0"/>
        <w:rPr>
          <w:b/>
          <w:sz w:val="22"/>
          <w:szCs w:val="22"/>
        </w:rPr>
      </w:pPr>
    </w:p>
    <w:p w:rsidR="00894AC2" w:rsidRDefault="00894AC2">
      <w:pPr>
        <w:pStyle w:val="afe"/>
        <w:spacing w:before="0" w:after="0"/>
        <w:rPr>
          <w:b/>
          <w:sz w:val="22"/>
          <w:szCs w:val="22"/>
        </w:rPr>
      </w:pPr>
    </w:p>
    <w:p w:rsidR="00894AC2" w:rsidRDefault="00894AC2">
      <w:pPr>
        <w:pStyle w:val="afe"/>
        <w:spacing w:before="0" w:after="0"/>
        <w:rPr>
          <w:b/>
          <w:sz w:val="22"/>
          <w:szCs w:val="22"/>
        </w:rPr>
      </w:pPr>
    </w:p>
    <w:p w:rsidR="00894AC2" w:rsidRDefault="00894AC2">
      <w:pPr>
        <w:spacing w:after="0" w:line="240" w:lineRule="auto"/>
        <w:contextualSpacing/>
        <w:rPr>
          <w:rFonts w:ascii="Times New Roman" w:eastAsia="Times New Roman" w:hAnsi="Times New Roman" w:cs="Times New Roman"/>
          <w:b/>
        </w:rPr>
      </w:pPr>
    </w:p>
    <w:p w:rsidR="00894AC2" w:rsidRDefault="00894AC2">
      <w:pPr>
        <w:spacing w:after="0" w:line="240" w:lineRule="auto"/>
        <w:contextualSpacing/>
        <w:rPr>
          <w:rFonts w:ascii="Times New Roman" w:hAnsi="Times New Roman"/>
        </w:rPr>
      </w:pPr>
    </w:p>
    <w:p w:rsidR="00894AC2" w:rsidRDefault="00192059">
      <w:pPr>
        <w:spacing w:after="0" w:line="240" w:lineRule="auto"/>
        <w:contextualSpacing/>
        <w:jc w:val="right"/>
        <w:rPr>
          <w:rFonts w:ascii="Times New Roman" w:hAnsi="Times New Roman"/>
        </w:rPr>
      </w:pPr>
      <w:r>
        <w:rPr>
          <w:rFonts w:ascii="Times New Roman" w:hAnsi="Times New Roman"/>
        </w:rPr>
        <w:t>Приложение № 4 к контракту</w:t>
      </w:r>
    </w:p>
    <w:p w:rsidR="00894AC2" w:rsidRDefault="00192059">
      <w:pPr>
        <w:spacing w:after="0" w:line="240" w:lineRule="auto"/>
        <w:contextualSpacing/>
        <w:jc w:val="right"/>
        <w:rPr>
          <w:rFonts w:ascii="Times New Roman" w:hAnsi="Times New Roman"/>
        </w:rPr>
      </w:pPr>
      <w:r>
        <w:rPr>
          <w:rFonts w:ascii="Times New Roman" w:hAnsi="Times New Roman"/>
        </w:rPr>
        <w:t xml:space="preserve">№ </w:t>
      </w:r>
      <w:r>
        <w:rPr>
          <w:rFonts w:ascii="Times New Roman" w:eastAsia="Times New Roman" w:hAnsi="Times New Roman" w:cs="Times New Roman"/>
          <w:color w:val="222222"/>
        </w:rPr>
        <w:t>___________________</w:t>
      </w:r>
    </w:p>
    <w:p w:rsidR="00894AC2" w:rsidRDefault="00192059">
      <w:pPr>
        <w:spacing w:after="0" w:line="240" w:lineRule="auto"/>
        <w:contextualSpacing/>
        <w:jc w:val="right"/>
        <w:rPr>
          <w:rFonts w:ascii="Times New Roman" w:hAnsi="Times New Roman"/>
        </w:rPr>
      </w:pPr>
      <w:r>
        <w:rPr>
          <w:rFonts w:ascii="Times New Roman" w:hAnsi="Times New Roman"/>
        </w:rPr>
        <w:t xml:space="preserve">от " ___ " __________2026 г. </w:t>
      </w:r>
    </w:p>
    <w:p w:rsidR="00894AC2" w:rsidRDefault="00894AC2">
      <w:pPr>
        <w:spacing w:after="0" w:line="240" w:lineRule="auto"/>
        <w:jc w:val="center"/>
        <w:rPr>
          <w:rFonts w:ascii="Times New Roman" w:hAnsi="Times New Roman"/>
          <w:b/>
        </w:rPr>
      </w:pPr>
    </w:p>
    <w:p w:rsidR="00894AC2" w:rsidRDefault="00894AC2">
      <w:pPr>
        <w:spacing w:after="0" w:line="240" w:lineRule="auto"/>
        <w:rPr>
          <w:rFonts w:ascii="Times New Roman" w:hAnsi="Times New Roman"/>
          <w:b/>
        </w:rPr>
      </w:pPr>
    </w:p>
    <w:p w:rsidR="00894AC2" w:rsidRDefault="00192059">
      <w:pPr>
        <w:spacing w:after="0" w:line="240" w:lineRule="auto"/>
        <w:jc w:val="center"/>
        <w:rPr>
          <w:rFonts w:ascii="Times New Roman" w:hAnsi="Times New Roman"/>
          <w:b/>
        </w:rPr>
      </w:pPr>
      <w:r>
        <w:rPr>
          <w:rFonts w:ascii="Times New Roman" w:hAnsi="Times New Roman"/>
          <w:b/>
        </w:rPr>
        <w:t>Порядок возврата авиационных билетов, оплаченных по безналичному расчету.</w:t>
      </w:r>
    </w:p>
    <w:p w:rsidR="00894AC2" w:rsidRDefault="00894AC2">
      <w:pPr>
        <w:spacing w:after="0" w:line="240" w:lineRule="auto"/>
        <w:ind w:firstLine="720"/>
        <w:jc w:val="both"/>
        <w:rPr>
          <w:rFonts w:ascii="Times New Roman" w:hAnsi="Times New Roman"/>
        </w:rPr>
      </w:pPr>
    </w:p>
    <w:p w:rsidR="00894AC2" w:rsidRDefault="00192059">
      <w:pPr>
        <w:pStyle w:val="afc"/>
        <w:spacing w:before="0" w:after="0"/>
        <w:ind w:left="0" w:firstLine="708"/>
        <w:jc w:val="both"/>
        <w:rPr>
          <w:sz w:val="22"/>
          <w:szCs w:val="22"/>
        </w:rPr>
      </w:pPr>
      <w:r>
        <w:rPr>
          <w:sz w:val="22"/>
          <w:szCs w:val="22"/>
        </w:rPr>
        <w:t xml:space="preserve">По авиационным билетам </w:t>
      </w:r>
      <w:proofErr w:type="spellStart"/>
      <w:r>
        <w:rPr>
          <w:sz w:val="22"/>
          <w:szCs w:val="22"/>
        </w:rPr>
        <w:t>билетам</w:t>
      </w:r>
      <w:proofErr w:type="spellEnd"/>
      <w:r>
        <w:rPr>
          <w:sz w:val="22"/>
          <w:szCs w:val="22"/>
        </w:rPr>
        <w:t xml:space="preserve">, оформленным по безналичному расчету, при отказе от полета, пассажирам </w:t>
      </w:r>
      <w:r>
        <w:rPr>
          <w:b/>
          <w:sz w:val="22"/>
          <w:szCs w:val="22"/>
        </w:rPr>
        <w:t>возврат денег наличными не производится</w:t>
      </w:r>
      <w:r>
        <w:rPr>
          <w:sz w:val="22"/>
          <w:szCs w:val="22"/>
        </w:rPr>
        <w:t>.</w:t>
      </w:r>
    </w:p>
    <w:p w:rsidR="00894AC2" w:rsidRDefault="00192059">
      <w:pPr>
        <w:pStyle w:val="afc"/>
        <w:spacing w:before="0" w:after="0"/>
        <w:ind w:left="0" w:firstLine="708"/>
        <w:jc w:val="both"/>
        <w:rPr>
          <w:sz w:val="22"/>
          <w:szCs w:val="22"/>
        </w:rPr>
      </w:pPr>
      <w:r>
        <w:rPr>
          <w:sz w:val="22"/>
          <w:szCs w:val="22"/>
        </w:rPr>
        <w:t>Возврат денег по билетам, оплаченным по безналичному расчету, производится на основании письма (2 экз.) Заказчика о принятии к возврату неиспользованных билетов.</w:t>
      </w:r>
    </w:p>
    <w:p w:rsidR="00894AC2" w:rsidRDefault="00192059">
      <w:pPr>
        <w:pStyle w:val="afc"/>
        <w:spacing w:before="0" w:after="0"/>
        <w:ind w:left="0" w:firstLine="708"/>
        <w:jc w:val="both"/>
        <w:rPr>
          <w:sz w:val="22"/>
          <w:szCs w:val="22"/>
        </w:rPr>
      </w:pPr>
      <w:r>
        <w:rPr>
          <w:sz w:val="22"/>
          <w:szCs w:val="22"/>
        </w:rPr>
        <w:t>В письме должна быть указана следующая информация:</w:t>
      </w:r>
    </w:p>
    <w:p w:rsidR="00894AC2" w:rsidRDefault="00192059">
      <w:pPr>
        <w:pStyle w:val="afc"/>
        <w:numPr>
          <w:ilvl w:val="0"/>
          <w:numId w:val="32"/>
        </w:numPr>
        <w:tabs>
          <w:tab w:val="left" w:pos="0"/>
        </w:tabs>
        <w:spacing w:before="0" w:after="0"/>
        <w:ind w:left="0" w:right="0"/>
        <w:jc w:val="both"/>
        <w:rPr>
          <w:sz w:val="22"/>
          <w:szCs w:val="22"/>
        </w:rPr>
      </w:pPr>
      <w:r>
        <w:rPr>
          <w:sz w:val="22"/>
          <w:szCs w:val="22"/>
        </w:rPr>
        <w:t>полное наименование организации;</w:t>
      </w:r>
    </w:p>
    <w:p w:rsidR="00894AC2" w:rsidRDefault="00192059">
      <w:pPr>
        <w:pStyle w:val="afc"/>
        <w:numPr>
          <w:ilvl w:val="0"/>
          <w:numId w:val="32"/>
        </w:numPr>
        <w:tabs>
          <w:tab w:val="left" w:pos="0"/>
        </w:tabs>
        <w:spacing w:before="0" w:after="0"/>
        <w:ind w:left="0" w:right="0"/>
        <w:jc w:val="both"/>
        <w:rPr>
          <w:sz w:val="22"/>
          <w:szCs w:val="22"/>
        </w:rPr>
      </w:pPr>
      <w:r>
        <w:rPr>
          <w:sz w:val="22"/>
          <w:szCs w:val="22"/>
        </w:rPr>
        <w:t>банковские реквизиты (полное наименование банка получателя, ИНН, расчетный счет, корреспондентский счет);</w:t>
      </w:r>
    </w:p>
    <w:p w:rsidR="00894AC2" w:rsidRDefault="00192059">
      <w:pPr>
        <w:pStyle w:val="afc"/>
        <w:numPr>
          <w:ilvl w:val="0"/>
          <w:numId w:val="32"/>
        </w:numPr>
        <w:tabs>
          <w:tab w:val="left" w:pos="0"/>
        </w:tabs>
        <w:spacing w:before="0" w:after="0"/>
        <w:ind w:left="0" w:right="0"/>
        <w:jc w:val="both"/>
        <w:rPr>
          <w:sz w:val="22"/>
          <w:szCs w:val="22"/>
        </w:rPr>
      </w:pPr>
      <w:r>
        <w:rPr>
          <w:sz w:val="22"/>
          <w:szCs w:val="22"/>
        </w:rPr>
        <w:t>номера авиационных билетов;</w:t>
      </w:r>
    </w:p>
    <w:p w:rsidR="00894AC2" w:rsidRDefault="00192059">
      <w:pPr>
        <w:pStyle w:val="afc"/>
        <w:numPr>
          <w:ilvl w:val="0"/>
          <w:numId w:val="32"/>
        </w:numPr>
        <w:tabs>
          <w:tab w:val="left" w:pos="0"/>
        </w:tabs>
        <w:spacing w:before="0" w:after="0"/>
        <w:ind w:left="0" w:right="0"/>
        <w:jc w:val="both"/>
        <w:rPr>
          <w:sz w:val="22"/>
          <w:szCs w:val="22"/>
        </w:rPr>
      </w:pPr>
      <w:r>
        <w:rPr>
          <w:sz w:val="22"/>
          <w:szCs w:val="22"/>
        </w:rPr>
        <w:t>указание за счет каких средств (наличными за счет работника или за счет предприятия в «аванс») будет производится оплата штрафных санкций за несвоевременный отказ от полета, установленных авиационной компанией;</w:t>
      </w:r>
    </w:p>
    <w:p w:rsidR="00894AC2" w:rsidRDefault="00192059">
      <w:pPr>
        <w:pStyle w:val="afc"/>
        <w:numPr>
          <w:ilvl w:val="0"/>
          <w:numId w:val="32"/>
        </w:numPr>
        <w:tabs>
          <w:tab w:val="left" w:pos="0"/>
        </w:tabs>
        <w:spacing w:before="0" w:after="0"/>
        <w:ind w:left="0" w:right="0"/>
        <w:jc w:val="both"/>
        <w:rPr>
          <w:sz w:val="22"/>
          <w:szCs w:val="22"/>
        </w:rPr>
      </w:pPr>
      <w:r>
        <w:rPr>
          <w:sz w:val="22"/>
          <w:szCs w:val="22"/>
        </w:rPr>
        <w:t>подпись руководителя организации или главного бухгалтера.</w:t>
      </w:r>
    </w:p>
    <w:p w:rsidR="00894AC2" w:rsidRDefault="00192059">
      <w:pPr>
        <w:pStyle w:val="afc"/>
        <w:numPr>
          <w:ilvl w:val="0"/>
          <w:numId w:val="32"/>
        </w:numPr>
        <w:tabs>
          <w:tab w:val="left" w:pos="0"/>
        </w:tabs>
        <w:spacing w:before="0" w:after="0"/>
        <w:ind w:left="0" w:right="0"/>
        <w:jc w:val="both"/>
        <w:rPr>
          <w:sz w:val="22"/>
          <w:szCs w:val="22"/>
        </w:rPr>
      </w:pPr>
      <w:r>
        <w:rPr>
          <w:sz w:val="22"/>
          <w:szCs w:val="22"/>
        </w:rPr>
        <w:t xml:space="preserve">гербовая печать организации или печать для финансовых документов. </w:t>
      </w:r>
    </w:p>
    <w:p w:rsidR="00894AC2" w:rsidRDefault="00192059">
      <w:pPr>
        <w:pStyle w:val="afc"/>
        <w:spacing w:before="0" w:after="0"/>
        <w:ind w:left="0" w:firstLine="720"/>
        <w:jc w:val="both"/>
        <w:rPr>
          <w:sz w:val="22"/>
          <w:szCs w:val="22"/>
        </w:rPr>
      </w:pPr>
      <w:r>
        <w:rPr>
          <w:sz w:val="22"/>
          <w:szCs w:val="22"/>
        </w:rPr>
        <w:t>При оформлении возврата агент Исполнителя на письме Заказчика делает запись о номерах авиационных билетов, номере рейса, возвращаемой сумме тарифа, проценте и сумме штрафных санкций, если они взимались за счет Заказчика. Один экземпляр письма выдаётся Заказчику.</w:t>
      </w:r>
    </w:p>
    <w:p w:rsidR="00894AC2" w:rsidRDefault="00894AC2">
      <w:pPr>
        <w:pStyle w:val="afc"/>
        <w:spacing w:before="0" w:after="0"/>
        <w:jc w:val="both"/>
        <w:rPr>
          <w:sz w:val="22"/>
          <w:szCs w:val="22"/>
        </w:rPr>
      </w:pPr>
    </w:p>
    <w:p w:rsidR="00894AC2" w:rsidRDefault="00894AC2">
      <w:pPr>
        <w:pStyle w:val="afc"/>
        <w:spacing w:before="0" w:after="0"/>
        <w:jc w:val="both"/>
        <w:rPr>
          <w:sz w:val="22"/>
          <w:szCs w:val="22"/>
        </w:rPr>
      </w:pPr>
    </w:p>
    <w:p w:rsidR="00894AC2" w:rsidRDefault="00894AC2">
      <w:pPr>
        <w:pStyle w:val="28"/>
        <w:tabs>
          <w:tab w:val="left" w:pos="6140"/>
        </w:tabs>
        <w:spacing w:before="0" w:after="0"/>
        <w:rPr>
          <w:sz w:val="22"/>
          <w:szCs w:val="22"/>
        </w:rPr>
      </w:pPr>
    </w:p>
    <w:tbl>
      <w:tblPr>
        <w:tblpPr w:leftFromText="180" w:rightFromText="180" w:vertAnchor="text" w:horzAnchor="margin" w:tblpXSpec="center" w:tblpY="54"/>
        <w:tblW w:w="4598" w:type="pct"/>
        <w:tblLook w:val="01E0" w:firstRow="1" w:lastRow="1" w:firstColumn="1" w:lastColumn="1" w:noHBand="0" w:noVBand="0"/>
      </w:tblPr>
      <w:tblGrid>
        <w:gridCol w:w="5168"/>
        <w:gridCol w:w="4547"/>
      </w:tblGrid>
      <w:tr w:rsidR="00894AC2">
        <w:trPr>
          <w:trHeight w:val="53"/>
        </w:trPr>
        <w:tc>
          <w:tcPr>
            <w:tcW w:w="2660" w:type="pct"/>
          </w:tcPr>
          <w:p w:rsidR="00894AC2" w:rsidRDefault="00192059">
            <w:pPr>
              <w:spacing w:after="0" w:line="240" w:lineRule="auto"/>
              <w:rPr>
                <w:rFonts w:ascii="Times New Roman" w:hAnsi="Times New Roman"/>
                <w:b/>
              </w:rPr>
            </w:pPr>
            <w:r>
              <w:rPr>
                <w:rFonts w:ascii="Times New Roman" w:hAnsi="Times New Roman"/>
                <w:b/>
              </w:rPr>
              <w:t>Заказчик:</w:t>
            </w:r>
          </w:p>
          <w:p w:rsidR="00894AC2" w:rsidRDefault="00894AC2">
            <w:pPr>
              <w:spacing w:after="0" w:line="240" w:lineRule="auto"/>
              <w:rPr>
                <w:rFonts w:ascii="Times New Roman" w:hAnsi="Times New Roman"/>
                <w:b/>
              </w:rPr>
            </w:pPr>
          </w:p>
          <w:p w:rsidR="00894AC2" w:rsidRDefault="00894AC2">
            <w:pPr>
              <w:spacing w:after="0" w:line="240" w:lineRule="auto"/>
              <w:rPr>
                <w:rFonts w:ascii="Times New Roman" w:hAnsi="Times New Roman"/>
                <w:b/>
              </w:rPr>
            </w:pPr>
          </w:p>
          <w:p w:rsidR="00894AC2" w:rsidRDefault="00192059">
            <w:pPr>
              <w:spacing w:after="0" w:line="240" w:lineRule="auto"/>
              <w:rPr>
                <w:rFonts w:ascii="Times New Roman" w:hAnsi="Times New Roman"/>
              </w:rPr>
            </w:pPr>
            <w:r>
              <w:rPr>
                <w:rFonts w:ascii="Times New Roman" w:hAnsi="Times New Roman"/>
              </w:rPr>
              <w:t>___________________/</w:t>
            </w:r>
            <w:r>
              <w:rPr>
                <w:rFonts w:ascii="Times New Roman" w:hAnsi="Times New Roman"/>
                <w:u w:val="single"/>
              </w:rPr>
              <w:t xml:space="preserve"> </w:t>
            </w:r>
            <w:r>
              <w:rPr>
                <w:rFonts w:ascii="Times New Roman" w:hAnsi="Times New Roman"/>
              </w:rPr>
              <w:t>__________________/</w:t>
            </w:r>
          </w:p>
          <w:p w:rsidR="00894AC2" w:rsidRDefault="00192059">
            <w:pPr>
              <w:spacing w:after="0" w:line="240" w:lineRule="auto"/>
              <w:rPr>
                <w:rFonts w:ascii="Times New Roman" w:hAnsi="Times New Roman"/>
              </w:rPr>
            </w:pPr>
            <w:r>
              <w:rPr>
                <w:rFonts w:ascii="Times New Roman" w:hAnsi="Times New Roman"/>
                <w:sz w:val="16"/>
                <w:szCs w:val="16"/>
              </w:rPr>
              <w:t>Подпись, печать</w:t>
            </w:r>
          </w:p>
          <w:p w:rsidR="00894AC2" w:rsidRDefault="00894AC2">
            <w:pPr>
              <w:spacing w:after="0" w:line="240" w:lineRule="auto"/>
              <w:jc w:val="both"/>
              <w:rPr>
                <w:rFonts w:ascii="Times New Roman" w:hAnsi="Times New Roman"/>
                <w:sz w:val="16"/>
                <w:szCs w:val="16"/>
              </w:rPr>
            </w:pPr>
          </w:p>
        </w:tc>
        <w:tc>
          <w:tcPr>
            <w:tcW w:w="2340" w:type="pct"/>
          </w:tcPr>
          <w:p w:rsidR="00894AC2" w:rsidRDefault="00192059">
            <w:pPr>
              <w:spacing w:after="0" w:line="240" w:lineRule="auto"/>
              <w:ind w:hanging="108"/>
              <w:rPr>
                <w:rFonts w:ascii="Times New Roman" w:hAnsi="Times New Roman"/>
                <w:b/>
              </w:rPr>
            </w:pPr>
            <w:r>
              <w:rPr>
                <w:rFonts w:ascii="Times New Roman" w:hAnsi="Times New Roman"/>
                <w:b/>
              </w:rPr>
              <w:t>Исполнитель:</w:t>
            </w:r>
          </w:p>
          <w:p w:rsidR="00894AC2" w:rsidRDefault="00894AC2">
            <w:pPr>
              <w:spacing w:after="0" w:line="240" w:lineRule="auto"/>
              <w:ind w:hanging="108"/>
              <w:rPr>
                <w:rFonts w:ascii="Times New Roman" w:hAnsi="Times New Roman"/>
              </w:rPr>
            </w:pPr>
          </w:p>
          <w:p w:rsidR="00894AC2" w:rsidRDefault="00894AC2">
            <w:pPr>
              <w:spacing w:after="0" w:line="240" w:lineRule="auto"/>
              <w:ind w:hanging="108"/>
              <w:rPr>
                <w:rFonts w:ascii="Times New Roman" w:hAnsi="Times New Roman"/>
              </w:rPr>
            </w:pPr>
          </w:p>
          <w:p w:rsidR="00894AC2" w:rsidRDefault="00192059">
            <w:pPr>
              <w:spacing w:after="0"/>
              <w:jc w:val="both"/>
              <w:rPr>
                <w:rFonts w:ascii="Times New Roman" w:hAnsi="Times New Roman"/>
              </w:rPr>
            </w:pPr>
            <w:r>
              <w:rPr>
                <w:rFonts w:ascii="Times New Roman" w:hAnsi="Times New Roman"/>
              </w:rPr>
              <w:t>___________________/</w:t>
            </w:r>
            <w:r>
              <w:rPr>
                <w:rFonts w:ascii="Times New Roman" w:hAnsi="Times New Roman" w:cs="Times New Roman"/>
              </w:rPr>
              <w:t xml:space="preserve"> _______________ /</w:t>
            </w:r>
          </w:p>
          <w:p w:rsidR="00894AC2" w:rsidRDefault="00192059">
            <w:pPr>
              <w:spacing w:after="0" w:line="240" w:lineRule="auto"/>
              <w:rPr>
                <w:rFonts w:ascii="Times New Roman" w:hAnsi="Times New Roman"/>
                <w:sz w:val="16"/>
                <w:szCs w:val="16"/>
              </w:rPr>
            </w:pPr>
            <w:r>
              <w:rPr>
                <w:rFonts w:ascii="Times New Roman" w:hAnsi="Times New Roman"/>
                <w:sz w:val="16"/>
                <w:szCs w:val="16"/>
              </w:rPr>
              <w:t>Подпись, печать</w:t>
            </w:r>
          </w:p>
        </w:tc>
      </w:tr>
    </w:tbl>
    <w:p w:rsidR="00894AC2" w:rsidRDefault="00894AC2">
      <w:pPr>
        <w:pStyle w:val="28"/>
        <w:tabs>
          <w:tab w:val="left" w:pos="6140"/>
        </w:tabs>
        <w:spacing w:before="0" w:after="0"/>
        <w:rPr>
          <w:sz w:val="22"/>
          <w:szCs w:val="22"/>
        </w:rPr>
      </w:pPr>
    </w:p>
    <w:p w:rsidR="00894AC2" w:rsidRDefault="00894AC2">
      <w:pPr>
        <w:pStyle w:val="afc"/>
        <w:spacing w:before="0" w:after="0"/>
        <w:jc w:val="both"/>
        <w:rPr>
          <w:sz w:val="22"/>
          <w:szCs w:val="22"/>
        </w:rPr>
      </w:pPr>
    </w:p>
    <w:p w:rsidR="00894AC2" w:rsidRDefault="00894AC2">
      <w:pPr>
        <w:pStyle w:val="afc"/>
        <w:spacing w:before="0" w:after="0"/>
        <w:jc w:val="both"/>
        <w:rPr>
          <w:sz w:val="22"/>
          <w:szCs w:val="22"/>
        </w:rPr>
      </w:pPr>
    </w:p>
    <w:p w:rsidR="00894AC2" w:rsidRDefault="00894AC2">
      <w:pPr>
        <w:pStyle w:val="afc"/>
        <w:spacing w:before="0" w:after="0"/>
        <w:jc w:val="both"/>
        <w:rPr>
          <w:sz w:val="22"/>
          <w:szCs w:val="22"/>
        </w:rPr>
      </w:pPr>
    </w:p>
    <w:p w:rsidR="00894AC2" w:rsidRDefault="00894AC2">
      <w:pPr>
        <w:pStyle w:val="afc"/>
        <w:spacing w:before="0" w:after="0"/>
        <w:jc w:val="both"/>
        <w:rPr>
          <w:sz w:val="22"/>
          <w:szCs w:val="22"/>
        </w:rPr>
      </w:pPr>
    </w:p>
    <w:p w:rsidR="00894AC2" w:rsidRDefault="00894AC2">
      <w:pPr>
        <w:pStyle w:val="afc"/>
        <w:spacing w:before="0" w:after="0"/>
        <w:jc w:val="both"/>
        <w:rPr>
          <w:sz w:val="22"/>
          <w:szCs w:val="22"/>
        </w:rPr>
      </w:pPr>
    </w:p>
    <w:p w:rsidR="00894AC2" w:rsidRDefault="00894AC2">
      <w:pPr>
        <w:pStyle w:val="afc"/>
        <w:spacing w:before="0" w:after="0"/>
        <w:jc w:val="both"/>
        <w:rPr>
          <w:sz w:val="22"/>
          <w:szCs w:val="22"/>
        </w:rPr>
      </w:pPr>
    </w:p>
    <w:p w:rsidR="00894AC2" w:rsidRDefault="00894AC2">
      <w:pPr>
        <w:pStyle w:val="afc"/>
        <w:spacing w:before="0" w:after="0"/>
        <w:jc w:val="both"/>
        <w:rPr>
          <w:sz w:val="22"/>
          <w:szCs w:val="22"/>
        </w:rPr>
      </w:pPr>
    </w:p>
    <w:p w:rsidR="00894AC2" w:rsidRDefault="00894AC2">
      <w:pPr>
        <w:pStyle w:val="afc"/>
        <w:spacing w:before="0" w:after="0"/>
        <w:ind w:left="0"/>
        <w:jc w:val="both"/>
        <w:rPr>
          <w:sz w:val="22"/>
          <w:szCs w:val="22"/>
        </w:rPr>
      </w:pPr>
    </w:p>
    <w:p w:rsidR="00894AC2" w:rsidRDefault="00894AC2">
      <w:pPr>
        <w:spacing w:after="0" w:line="240" w:lineRule="auto"/>
        <w:jc w:val="right"/>
        <w:rPr>
          <w:rFonts w:ascii="Times New Roman" w:hAnsi="Times New Roman"/>
        </w:rPr>
      </w:pPr>
    </w:p>
    <w:p w:rsidR="00894AC2" w:rsidRDefault="00894AC2">
      <w:pPr>
        <w:spacing w:after="0" w:line="240" w:lineRule="auto"/>
        <w:jc w:val="right"/>
        <w:rPr>
          <w:rFonts w:ascii="Times New Roman" w:hAnsi="Times New Roman"/>
        </w:rPr>
      </w:pPr>
    </w:p>
    <w:p w:rsidR="00894AC2" w:rsidRDefault="00894AC2">
      <w:pPr>
        <w:spacing w:after="0" w:line="240" w:lineRule="auto"/>
        <w:jc w:val="right"/>
        <w:rPr>
          <w:rFonts w:ascii="Times New Roman" w:hAnsi="Times New Roman"/>
        </w:rPr>
      </w:pPr>
    </w:p>
    <w:p w:rsidR="00894AC2" w:rsidRDefault="00894AC2">
      <w:pPr>
        <w:spacing w:after="0" w:line="240" w:lineRule="auto"/>
        <w:jc w:val="right"/>
        <w:rPr>
          <w:rFonts w:ascii="Times New Roman" w:hAnsi="Times New Roman"/>
        </w:rPr>
      </w:pPr>
    </w:p>
    <w:p w:rsidR="00894AC2" w:rsidRDefault="00894AC2">
      <w:pPr>
        <w:spacing w:after="0" w:line="240" w:lineRule="auto"/>
        <w:jc w:val="right"/>
        <w:rPr>
          <w:rFonts w:ascii="Times New Roman" w:hAnsi="Times New Roman"/>
        </w:rPr>
      </w:pPr>
    </w:p>
    <w:p w:rsidR="00894AC2" w:rsidRDefault="00894AC2">
      <w:pPr>
        <w:spacing w:after="0" w:line="240" w:lineRule="auto"/>
        <w:jc w:val="right"/>
        <w:rPr>
          <w:rFonts w:ascii="Times New Roman" w:hAnsi="Times New Roman"/>
        </w:rPr>
      </w:pPr>
    </w:p>
    <w:p w:rsidR="00894AC2" w:rsidRDefault="00894AC2">
      <w:pPr>
        <w:spacing w:after="0" w:line="240" w:lineRule="auto"/>
        <w:jc w:val="right"/>
        <w:rPr>
          <w:rFonts w:ascii="Times New Roman" w:hAnsi="Times New Roman"/>
        </w:rPr>
      </w:pPr>
    </w:p>
    <w:p w:rsidR="00894AC2" w:rsidRDefault="00894AC2">
      <w:pPr>
        <w:spacing w:after="0" w:line="240" w:lineRule="auto"/>
        <w:jc w:val="right"/>
        <w:rPr>
          <w:rFonts w:ascii="Times New Roman" w:hAnsi="Times New Roman"/>
        </w:rPr>
      </w:pPr>
    </w:p>
    <w:p w:rsidR="00894AC2" w:rsidRDefault="00894AC2">
      <w:pPr>
        <w:spacing w:after="0" w:line="240" w:lineRule="auto"/>
        <w:jc w:val="right"/>
        <w:rPr>
          <w:rFonts w:ascii="Times New Roman" w:hAnsi="Times New Roman"/>
        </w:rPr>
      </w:pPr>
    </w:p>
    <w:p w:rsidR="00894AC2" w:rsidRDefault="00894AC2">
      <w:pPr>
        <w:spacing w:after="0" w:line="240" w:lineRule="auto"/>
        <w:jc w:val="right"/>
        <w:rPr>
          <w:rFonts w:ascii="Times New Roman" w:hAnsi="Times New Roman"/>
        </w:rPr>
      </w:pPr>
    </w:p>
    <w:p w:rsidR="00894AC2" w:rsidRDefault="00894AC2">
      <w:pPr>
        <w:spacing w:after="0" w:line="240" w:lineRule="auto"/>
        <w:jc w:val="right"/>
        <w:rPr>
          <w:rFonts w:ascii="Times New Roman" w:hAnsi="Times New Roman"/>
        </w:rPr>
      </w:pPr>
    </w:p>
    <w:p w:rsidR="00894AC2" w:rsidRDefault="00894AC2">
      <w:pPr>
        <w:spacing w:after="0" w:line="240" w:lineRule="auto"/>
        <w:jc w:val="right"/>
        <w:rPr>
          <w:rFonts w:ascii="Times New Roman" w:hAnsi="Times New Roman"/>
        </w:rPr>
      </w:pPr>
    </w:p>
    <w:p w:rsidR="00894AC2" w:rsidRDefault="00894AC2">
      <w:pPr>
        <w:spacing w:after="0" w:line="240" w:lineRule="auto"/>
        <w:jc w:val="right"/>
        <w:rPr>
          <w:rFonts w:ascii="Times New Roman" w:hAnsi="Times New Roman"/>
        </w:rPr>
      </w:pPr>
    </w:p>
    <w:p w:rsidR="00894AC2" w:rsidRDefault="00894AC2">
      <w:pPr>
        <w:spacing w:after="0" w:line="240" w:lineRule="auto"/>
        <w:jc w:val="right"/>
        <w:rPr>
          <w:rFonts w:ascii="Times New Roman" w:hAnsi="Times New Roman"/>
        </w:rPr>
      </w:pPr>
    </w:p>
    <w:p w:rsidR="00894AC2" w:rsidRDefault="00894AC2">
      <w:pPr>
        <w:spacing w:after="0" w:line="240" w:lineRule="auto"/>
        <w:jc w:val="right"/>
        <w:rPr>
          <w:rFonts w:ascii="Times New Roman" w:hAnsi="Times New Roman"/>
        </w:rPr>
      </w:pPr>
    </w:p>
    <w:p w:rsidR="00894AC2" w:rsidRDefault="00894AC2">
      <w:pPr>
        <w:spacing w:after="0" w:line="240" w:lineRule="auto"/>
        <w:contextualSpacing/>
        <w:rPr>
          <w:rFonts w:ascii="Times New Roman" w:hAnsi="Times New Roman"/>
        </w:rPr>
      </w:pPr>
    </w:p>
    <w:p w:rsidR="00894AC2" w:rsidRDefault="00894AC2">
      <w:pPr>
        <w:spacing w:after="0" w:line="240" w:lineRule="auto"/>
        <w:contextualSpacing/>
        <w:rPr>
          <w:rFonts w:ascii="Times New Roman" w:hAnsi="Times New Roman"/>
        </w:rPr>
      </w:pPr>
    </w:p>
    <w:p w:rsidR="00894AC2" w:rsidRDefault="00192059">
      <w:pPr>
        <w:spacing w:after="0" w:line="240" w:lineRule="auto"/>
        <w:contextualSpacing/>
        <w:jc w:val="right"/>
        <w:rPr>
          <w:rFonts w:ascii="Times New Roman" w:hAnsi="Times New Roman"/>
        </w:rPr>
      </w:pPr>
      <w:r>
        <w:rPr>
          <w:rFonts w:ascii="Times New Roman" w:hAnsi="Times New Roman"/>
        </w:rPr>
        <w:t xml:space="preserve">Приложение № 5 к контракту </w:t>
      </w:r>
    </w:p>
    <w:p w:rsidR="00894AC2" w:rsidRDefault="00192059">
      <w:pPr>
        <w:spacing w:after="0" w:line="240" w:lineRule="auto"/>
        <w:contextualSpacing/>
        <w:jc w:val="right"/>
        <w:rPr>
          <w:rFonts w:ascii="Times New Roman" w:hAnsi="Times New Roman"/>
        </w:rPr>
      </w:pPr>
      <w:r>
        <w:rPr>
          <w:rFonts w:ascii="Times New Roman" w:hAnsi="Times New Roman"/>
        </w:rPr>
        <w:t xml:space="preserve">№ </w:t>
      </w:r>
      <w:r>
        <w:rPr>
          <w:rFonts w:ascii="Times New Roman" w:eastAsia="Times New Roman" w:hAnsi="Times New Roman" w:cs="Times New Roman"/>
          <w:color w:val="222222"/>
        </w:rPr>
        <w:t>___________________</w:t>
      </w:r>
    </w:p>
    <w:p w:rsidR="00894AC2" w:rsidRDefault="00192059">
      <w:pPr>
        <w:spacing w:after="0" w:line="240" w:lineRule="auto"/>
        <w:contextualSpacing/>
        <w:jc w:val="right"/>
        <w:rPr>
          <w:rFonts w:ascii="Times New Roman" w:hAnsi="Times New Roman"/>
        </w:rPr>
      </w:pPr>
      <w:r>
        <w:rPr>
          <w:rFonts w:ascii="Times New Roman" w:hAnsi="Times New Roman"/>
        </w:rPr>
        <w:t xml:space="preserve">от " ___ " __________2026 г. </w:t>
      </w:r>
    </w:p>
    <w:p w:rsidR="00894AC2" w:rsidRDefault="00894AC2">
      <w:pPr>
        <w:pStyle w:val="afc"/>
        <w:spacing w:before="0" w:after="0"/>
        <w:jc w:val="both"/>
        <w:rPr>
          <w:sz w:val="22"/>
          <w:szCs w:val="22"/>
          <w:u w:val="single"/>
        </w:rPr>
      </w:pPr>
    </w:p>
    <w:p w:rsidR="00894AC2" w:rsidRDefault="00894AC2">
      <w:pPr>
        <w:pStyle w:val="afc"/>
        <w:spacing w:before="0" w:after="0"/>
        <w:jc w:val="both"/>
        <w:rPr>
          <w:sz w:val="22"/>
          <w:szCs w:val="22"/>
          <w:u w:val="single"/>
        </w:rPr>
      </w:pPr>
    </w:p>
    <w:p w:rsidR="00894AC2" w:rsidRDefault="00894AC2">
      <w:pPr>
        <w:pStyle w:val="afc"/>
        <w:spacing w:before="0" w:after="0"/>
        <w:jc w:val="both"/>
        <w:rPr>
          <w:sz w:val="22"/>
          <w:szCs w:val="22"/>
          <w:u w:val="single"/>
        </w:rPr>
      </w:pPr>
    </w:p>
    <w:p w:rsidR="00894AC2" w:rsidRDefault="00192059">
      <w:pPr>
        <w:pStyle w:val="afc"/>
        <w:spacing w:before="0" w:after="0"/>
        <w:jc w:val="both"/>
        <w:rPr>
          <w:sz w:val="22"/>
          <w:szCs w:val="22"/>
          <w:u w:val="single"/>
        </w:rPr>
      </w:pPr>
      <w:r>
        <w:rPr>
          <w:sz w:val="22"/>
          <w:szCs w:val="22"/>
          <w:u w:val="single"/>
        </w:rPr>
        <w:t>Образец письма о возврате билета:</w:t>
      </w:r>
    </w:p>
    <w:p w:rsidR="00894AC2" w:rsidRDefault="00894AC2">
      <w:pPr>
        <w:pStyle w:val="afc"/>
        <w:spacing w:before="0" w:after="0"/>
        <w:jc w:val="both"/>
        <w:rPr>
          <w:sz w:val="22"/>
          <w:szCs w:val="22"/>
        </w:rPr>
      </w:pPr>
    </w:p>
    <w:p w:rsidR="00894AC2" w:rsidRDefault="00192059">
      <w:pPr>
        <w:pStyle w:val="afc"/>
        <w:spacing w:before="0" w:after="0"/>
        <w:jc w:val="both"/>
        <w:rPr>
          <w:b/>
          <w:sz w:val="22"/>
          <w:szCs w:val="22"/>
        </w:rPr>
      </w:pPr>
      <w:r>
        <w:rPr>
          <w:b/>
          <w:sz w:val="22"/>
          <w:szCs w:val="22"/>
        </w:rPr>
        <w:t xml:space="preserve">       На фирменном бланке с указанием банковских реквизитов</w:t>
      </w:r>
    </w:p>
    <w:p w:rsidR="00894AC2" w:rsidRDefault="00894AC2">
      <w:pPr>
        <w:pStyle w:val="afc"/>
        <w:spacing w:before="0" w:after="0"/>
        <w:jc w:val="both"/>
        <w:rPr>
          <w:b/>
          <w:sz w:val="22"/>
          <w:szCs w:val="22"/>
        </w:rPr>
      </w:pPr>
    </w:p>
    <w:p w:rsidR="00894AC2" w:rsidRDefault="00192059">
      <w:pPr>
        <w:pStyle w:val="afc"/>
        <w:spacing w:before="0" w:after="0"/>
        <w:ind w:left="6523"/>
        <w:rPr>
          <w:sz w:val="22"/>
          <w:szCs w:val="22"/>
        </w:rPr>
      </w:pPr>
      <w:r>
        <w:rPr>
          <w:sz w:val="22"/>
          <w:szCs w:val="22"/>
        </w:rPr>
        <w:t>Должность</w:t>
      </w:r>
    </w:p>
    <w:p w:rsidR="00894AC2" w:rsidRDefault="00192059">
      <w:pPr>
        <w:pStyle w:val="afc"/>
        <w:spacing w:before="0" w:after="0"/>
        <w:rPr>
          <w:sz w:val="22"/>
          <w:szCs w:val="22"/>
        </w:rPr>
      </w:pPr>
      <w:r>
        <w:rPr>
          <w:sz w:val="22"/>
          <w:szCs w:val="22"/>
        </w:rPr>
        <w:t>Наименование организации</w:t>
      </w:r>
    </w:p>
    <w:p w:rsidR="00894AC2" w:rsidRDefault="00192059">
      <w:pPr>
        <w:pStyle w:val="afc"/>
        <w:spacing w:before="0" w:after="0"/>
        <w:rPr>
          <w:sz w:val="22"/>
          <w:szCs w:val="22"/>
        </w:rPr>
      </w:pPr>
      <w:r>
        <w:rPr>
          <w:sz w:val="22"/>
          <w:szCs w:val="22"/>
        </w:rPr>
        <w:t>Ф.И.О. руководителя</w:t>
      </w:r>
    </w:p>
    <w:p w:rsidR="00894AC2" w:rsidRDefault="00192059">
      <w:pPr>
        <w:pStyle w:val="afc"/>
        <w:spacing w:before="0" w:after="0"/>
        <w:jc w:val="both"/>
        <w:rPr>
          <w:sz w:val="22"/>
          <w:szCs w:val="22"/>
        </w:rPr>
      </w:pPr>
      <w:r>
        <w:rPr>
          <w:sz w:val="22"/>
          <w:szCs w:val="22"/>
        </w:rPr>
        <w:t>Исх. _____ от ______________</w:t>
      </w:r>
    </w:p>
    <w:p w:rsidR="00894AC2" w:rsidRDefault="00894AC2">
      <w:pPr>
        <w:pStyle w:val="afc"/>
        <w:spacing w:before="0" w:after="0"/>
        <w:jc w:val="both"/>
        <w:rPr>
          <w:sz w:val="22"/>
          <w:szCs w:val="22"/>
        </w:rPr>
      </w:pPr>
    </w:p>
    <w:p w:rsidR="00894AC2" w:rsidRDefault="00192059">
      <w:pPr>
        <w:pStyle w:val="afc"/>
        <w:spacing w:before="0" w:after="0"/>
        <w:ind w:left="0" w:firstLine="708"/>
        <w:jc w:val="both"/>
        <w:rPr>
          <w:sz w:val="22"/>
          <w:szCs w:val="22"/>
        </w:rPr>
      </w:pPr>
      <w:r>
        <w:rPr>
          <w:sz w:val="22"/>
          <w:szCs w:val="22"/>
        </w:rPr>
        <w:t xml:space="preserve">Прошу принять к возврату авиационный билет </w:t>
      </w:r>
      <w:r>
        <w:rPr>
          <w:sz w:val="22"/>
          <w:szCs w:val="22"/>
          <w:lang w:val="en-US"/>
        </w:rPr>
        <w:t>N</w:t>
      </w:r>
      <w:r>
        <w:rPr>
          <w:sz w:val="22"/>
          <w:szCs w:val="22"/>
        </w:rPr>
        <w:t xml:space="preserve">__________________ на ________ 20__ г. на рейс  </w:t>
      </w:r>
    </w:p>
    <w:p w:rsidR="00894AC2" w:rsidRDefault="00192059">
      <w:pPr>
        <w:pStyle w:val="afc"/>
        <w:spacing w:before="0" w:after="0"/>
        <w:ind w:left="0" w:firstLine="708"/>
        <w:jc w:val="both"/>
        <w:rPr>
          <w:sz w:val="22"/>
          <w:szCs w:val="22"/>
        </w:rPr>
      </w:pPr>
      <w:r>
        <w:rPr>
          <w:sz w:val="22"/>
          <w:szCs w:val="22"/>
          <w:lang w:val="en-US"/>
        </w:rPr>
        <w:t>N</w:t>
      </w:r>
      <w:r>
        <w:rPr>
          <w:sz w:val="22"/>
          <w:szCs w:val="22"/>
        </w:rPr>
        <w:t xml:space="preserve"> ________ по маршруту _______________________________, оформленного на пассажира ______________________________.</w:t>
      </w:r>
    </w:p>
    <w:p w:rsidR="00894AC2" w:rsidRDefault="00192059">
      <w:pPr>
        <w:pStyle w:val="afc"/>
        <w:spacing w:before="0" w:after="0"/>
        <w:ind w:left="0" w:firstLine="720"/>
        <w:jc w:val="both"/>
        <w:rPr>
          <w:sz w:val="22"/>
          <w:szCs w:val="22"/>
        </w:rPr>
      </w:pPr>
      <w:r>
        <w:rPr>
          <w:sz w:val="22"/>
          <w:szCs w:val="22"/>
        </w:rPr>
        <w:t>Возврат денежных средств произвести на счет Заказчика.</w:t>
      </w:r>
    </w:p>
    <w:p w:rsidR="00894AC2" w:rsidRDefault="00192059">
      <w:pPr>
        <w:pStyle w:val="afc"/>
        <w:spacing w:before="0" w:after="0"/>
        <w:ind w:left="0" w:firstLine="720"/>
        <w:jc w:val="both"/>
        <w:rPr>
          <w:sz w:val="22"/>
          <w:szCs w:val="22"/>
        </w:rPr>
      </w:pPr>
      <w:r>
        <w:rPr>
          <w:sz w:val="22"/>
          <w:szCs w:val="22"/>
        </w:rPr>
        <w:t>Сборы за возврат удержать ___________________________ (за счет Заказчика).</w:t>
      </w:r>
    </w:p>
    <w:p w:rsidR="00894AC2" w:rsidRDefault="00894AC2">
      <w:pPr>
        <w:pStyle w:val="afc"/>
        <w:spacing w:before="0" w:after="0"/>
        <w:jc w:val="both"/>
        <w:rPr>
          <w:sz w:val="22"/>
          <w:szCs w:val="22"/>
        </w:rPr>
      </w:pPr>
    </w:p>
    <w:p w:rsidR="00894AC2" w:rsidRDefault="00192059">
      <w:pPr>
        <w:pStyle w:val="afc"/>
        <w:spacing w:before="0" w:after="0"/>
        <w:ind w:left="0"/>
        <w:jc w:val="both"/>
        <w:rPr>
          <w:sz w:val="22"/>
          <w:szCs w:val="22"/>
        </w:rPr>
      </w:pPr>
      <w:r>
        <w:rPr>
          <w:sz w:val="22"/>
          <w:szCs w:val="22"/>
        </w:rPr>
        <w:t>Руководитель</w:t>
      </w:r>
    </w:p>
    <w:p w:rsidR="00894AC2" w:rsidRDefault="00192059">
      <w:pPr>
        <w:pStyle w:val="afc"/>
        <w:spacing w:before="0" w:after="0"/>
        <w:ind w:left="0"/>
        <w:jc w:val="both"/>
        <w:rPr>
          <w:sz w:val="22"/>
          <w:szCs w:val="22"/>
        </w:rPr>
      </w:pPr>
      <w:r>
        <w:rPr>
          <w:sz w:val="22"/>
          <w:szCs w:val="22"/>
        </w:rPr>
        <w:t>(Главный бухгалтер)</w:t>
      </w:r>
    </w:p>
    <w:p w:rsidR="00894AC2" w:rsidRDefault="00192059">
      <w:pPr>
        <w:pStyle w:val="afc"/>
        <w:spacing w:before="0" w:after="0"/>
        <w:jc w:val="both"/>
        <w:rPr>
          <w:sz w:val="22"/>
          <w:szCs w:val="22"/>
        </w:rPr>
      </w:pPr>
      <w:r>
        <w:rPr>
          <w:sz w:val="22"/>
          <w:szCs w:val="22"/>
        </w:rPr>
        <w:t>МП</w:t>
      </w:r>
    </w:p>
    <w:p w:rsidR="00894AC2" w:rsidRDefault="00894AC2">
      <w:pPr>
        <w:pStyle w:val="afc"/>
        <w:spacing w:before="0" w:after="0"/>
        <w:jc w:val="both"/>
        <w:rPr>
          <w:i/>
          <w:sz w:val="22"/>
          <w:szCs w:val="22"/>
        </w:rPr>
      </w:pPr>
    </w:p>
    <w:p w:rsidR="00894AC2" w:rsidRDefault="00192059">
      <w:pPr>
        <w:pStyle w:val="afc"/>
        <w:spacing w:before="0" w:after="0"/>
        <w:ind w:left="0" w:firstLine="720"/>
        <w:jc w:val="both"/>
        <w:rPr>
          <w:b/>
          <w:sz w:val="22"/>
          <w:szCs w:val="22"/>
        </w:rPr>
      </w:pPr>
      <w:r>
        <w:rPr>
          <w:i/>
          <w:sz w:val="22"/>
          <w:szCs w:val="22"/>
        </w:rPr>
        <w:t>Примечание.</w:t>
      </w:r>
      <w:r>
        <w:rPr>
          <w:sz w:val="22"/>
          <w:szCs w:val="22"/>
        </w:rPr>
        <w:t xml:space="preserve"> Аналогично составляется письмо при необходимости переоформления билета с указанием за счет каких средств (наличные или безналичные) будут оплачены сборы (штрафы) за обмен.</w:t>
      </w:r>
    </w:p>
    <w:p w:rsidR="00894AC2" w:rsidRDefault="00894AC2">
      <w:pPr>
        <w:pStyle w:val="afc"/>
        <w:spacing w:before="0" w:after="0"/>
        <w:jc w:val="both"/>
        <w:rPr>
          <w:b/>
          <w:sz w:val="22"/>
          <w:szCs w:val="22"/>
        </w:rPr>
      </w:pPr>
    </w:p>
    <w:p w:rsidR="00894AC2" w:rsidRDefault="00894AC2">
      <w:pPr>
        <w:spacing w:after="0" w:line="240" w:lineRule="auto"/>
        <w:ind w:left="708"/>
        <w:jc w:val="center"/>
        <w:rPr>
          <w:rFonts w:ascii="Times New Roman" w:hAnsi="Times New Roman"/>
          <w:b/>
          <w:bCs/>
        </w:rPr>
      </w:pPr>
    </w:p>
    <w:tbl>
      <w:tblPr>
        <w:tblpPr w:leftFromText="180" w:rightFromText="180" w:vertAnchor="text" w:horzAnchor="margin" w:tblpXSpec="center" w:tblpY="54"/>
        <w:tblW w:w="4598" w:type="pct"/>
        <w:tblLook w:val="01E0" w:firstRow="1" w:lastRow="1" w:firstColumn="1" w:lastColumn="1" w:noHBand="0" w:noVBand="0"/>
      </w:tblPr>
      <w:tblGrid>
        <w:gridCol w:w="5168"/>
        <w:gridCol w:w="4547"/>
      </w:tblGrid>
      <w:tr w:rsidR="00894AC2">
        <w:trPr>
          <w:trHeight w:val="53"/>
        </w:trPr>
        <w:tc>
          <w:tcPr>
            <w:tcW w:w="2660" w:type="pct"/>
          </w:tcPr>
          <w:p w:rsidR="00894AC2" w:rsidRDefault="00192059">
            <w:pPr>
              <w:spacing w:after="0" w:line="240" w:lineRule="auto"/>
              <w:rPr>
                <w:rFonts w:ascii="Times New Roman" w:hAnsi="Times New Roman"/>
                <w:b/>
              </w:rPr>
            </w:pPr>
            <w:r>
              <w:rPr>
                <w:rFonts w:ascii="Times New Roman" w:hAnsi="Times New Roman"/>
                <w:b/>
              </w:rPr>
              <w:t>Заказчик:</w:t>
            </w:r>
          </w:p>
          <w:p w:rsidR="00894AC2" w:rsidRDefault="00894AC2">
            <w:pPr>
              <w:spacing w:after="0" w:line="240" w:lineRule="auto"/>
              <w:rPr>
                <w:rFonts w:ascii="Times New Roman" w:hAnsi="Times New Roman"/>
                <w:b/>
              </w:rPr>
            </w:pPr>
          </w:p>
          <w:p w:rsidR="00894AC2" w:rsidRDefault="00894AC2">
            <w:pPr>
              <w:spacing w:after="0" w:line="240" w:lineRule="auto"/>
              <w:rPr>
                <w:rFonts w:ascii="Times New Roman" w:hAnsi="Times New Roman"/>
                <w:b/>
              </w:rPr>
            </w:pPr>
          </w:p>
          <w:p w:rsidR="00894AC2" w:rsidRDefault="00192059">
            <w:pPr>
              <w:spacing w:after="0" w:line="240" w:lineRule="auto"/>
              <w:rPr>
                <w:rFonts w:ascii="Times New Roman" w:hAnsi="Times New Roman"/>
              </w:rPr>
            </w:pPr>
            <w:r>
              <w:rPr>
                <w:rFonts w:ascii="Times New Roman" w:hAnsi="Times New Roman"/>
              </w:rPr>
              <w:t>___________________/</w:t>
            </w:r>
            <w:r>
              <w:rPr>
                <w:rFonts w:ascii="Times New Roman" w:hAnsi="Times New Roman"/>
                <w:u w:val="single"/>
              </w:rPr>
              <w:t xml:space="preserve"> </w:t>
            </w:r>
            <w:r>
              <w:rPr>
                <w:rFonts w:ascii="Times New Roman" w:hAnsi="Times New Roman"/>
              </w:rPr>
              <w:t>__________________/</w:t>
            </w:r>
          </w:p>
          <w:p w:rsidR="00894AC2" w:rsidRDefault="00192059">
            <w:pPr>
              <w:spacing w:after="0" w:line="240" w:lineRule="auto"/>
              <w:rPr>
                <w:rFonts w:ascii="Times New Roman" w:hAnsi="Times New Roman"/>
              </w:rPr>
            </w:pPr>
            <w:r>
              <w:rPr>
                <w:rFonts w:ascii="Times New Roman" w:hAnsi="Times New Roman"/>
                <w:sz w:val="16"/>
                <w:szCs w:val="16"/>
              </w:rPr>
              <w:t>Подпись, печать</w:t>
            </w:r>
          </w:p>
          <w:p w:rsidR="00894AC2" w:rsidRDefault="00894AC2">
            <w:pPr>
              <w:spacing w:after="0" w:line="240" w:lineRule="auto"/>
              <w:jc w:val="both"/>
              <w:rPr>
                <w:rFonts w:ascii="Times New Roman" w:hAnsi="Times New Roman"/>
                <w:sz w:val="16"/>
                <w:szCs w:val="16"/>
              </w:rPr>
            </w:pPr>
          </w:p>
        </w:tc>
        <w:tc>
          <w:tcPr>
            <w:tcW w:w="2340" w:type="pct"/>
          </w:tcPr>
          <w:p w:rsidR="00894AC2" w:rsidRDefault="00192059">
            <w:pPr>
              <w:spacing w:after="0" w:line="240" w:lineRule="auto"/>
              <w:ind w:hanging="108"/>
              <w:rPr>
                <w:rFonts w:ascii="Times New Roman" w:hAnsi="Times New Roman"/>
                <w:b/>
              </w:rPr>
            </w:pPr>
            <w:r>
              <w:rPr>
                <w:rFonts w:ascii="Times New Roman" w:hAnsi="Times New Roman"/>
                <w:b/>
              </w:rPr>
              <w:t>Исполнитель:</w:t>
            </w:r>
          </w:p>
          <w:p w:rsidR="00894AC2" w:rsidRDefault="00894AC2">
            <w:pPr>
              <w:spacing w:after="0" w:line="240" w:lineRule="auto"/>
              <w:ind w:hanging="108"/>
              <w:rPr>
                <w:rFonts w:ascii="Times New Roman" w:hAnsi="Times New Roman"/>
              </w:rPr>
            </w:pPr>
          </w:p>
          <w:p w:rsidR="00894AC2" w:rsidRDefault="00894AC2">
            <w:pPr>
              <w:spacing w:after="0" w:line="240" w:lineRule="auto"/>
              <w:ind w:hanging="108"/>
              <w:rPr>
                <w:rFonts w:ascii="Times New Roman" w:hAnsi="Times New Roman"/>
              </w:rPr>
            </w:pPr>
          </w:p>
          <w:p w:rsidR="00894AC2" w:rsidRDefault="00192059">
            <w:pPr>
              <w:spacing w:after="0"/>
              <w:jc w:val="both"/>
              <w:rPr>
                <w:rFonts w:ascii="Times New Roman" w:hAnsi="Times New Roman"/>
              </w:rPr>
            </w:pPr>
            <w:r>
              <w:rPr>
                <w:rFonts w:ascii="Times New Roman" w:hAnsi="Times New Roman"/>
              </w:rPr>
              <w:t>___________________/</w:t>
            </w:r>
            <w:r>
              <w:rPr>
                <w:rFonts w:ascii="Times New Roman" w:hAnsi="Times New Roman" w:cs="Times New Roman"/>
              </w:rPr>
              <w:t xml:space="preserve"> _______________ /</w:t>
            </w:r>
          </w:p>
          <w:p w:rsidR="00894AC2" w:rsidRDefault="00192059">
            <w:pPr>
              <w:spacing w:after="0" w:line="240" w:lineRule="auto"/>
              <w:rPr>
                <w:rFonts w:ascii="Times New Roman" w:hAnsi="Times New Roman"/>
                <w:sz w:val="16"/>
                <w:szCs w:val="16"/>
              </w:rPr>
            </w:pPr>
            <w:r>
              <w:rPr>
                <w:rFonts w:ascii="Times New Roman" w:hAnsi="Times New Roman"/>
                <w:sz w:val="16"/>
                <w:szCs w:val="16"/>
              </w:rPr>
              <w:t>Подпись, печать</w:t>
            </w:r>
          </w:p>
        </w:tc>
      </w:tr>
    </w:tbl>
    <w:p w:rsidR="00894AC2" w:rsidRDefault="00894AC2">
      <w:pPr>
        <w:spacing w:after="0" w:line="240" w:lineRule="auto"/>
        <w:ind w:left="708"/>
        <w:jc w:val="center"/>
        <w:rPr>
          <w:rFonts w:ascii="Times New Roman" w:hAnsi="Times New Roman"/>
          <w:b/>
          <w:bCs/>
        </w:rPr>
      </w:pPr>
    </w:p>
    <w:p w:rsidR="00894AC2" w:rsidRDefault="00894AC2">
      <w:pPr>
        <w:spacing w:after="0" w:line="240" w:lineRule="auto"/>
        <w:ind w:left="708"/>
        <w:jc w:val="center"/>
        <w:rPr>
          <w:rFonts w:ascii="Times New Roman" w:hAnsi="Times New Roman"/>
          <w:b/>
        </w:rPr>
      </w:pPr>
    </w:p>
    <w:p w:rsidR="00894AC2" w:rsidRDefault="00894AC2">
      <w:pPr>
        <w:contextualSpacing/>
        <w:rPr>
          <w:color w:val="000000"/>
        </w:rPr>
      </w:pPr>
    </w:p>
    <w:p w:rsidR="00894AC2" w:rsidRDefault="00894AC2">
      <w:pPr>
        <w:contextualSpacing/>
        <w:rPr>
          <w:color w:val="000000"/>
        </w:rPr>
      </w:pPr>
    </w:p>
    <w:p w:rsidR="00894AC2" w:rsidRDefault="00894AC2">
      <w:pPr>
        <w:contextualSpacing/>
        <w:rPr>
          <w:color w:val="000000"/>
        </w:rPr>
      </w:pPr>
    </w:p>
    <w:p w:rsidR="00894AC2" w:rsidRDefault="00894AC2">
      <w:pPr>
        <w:contextualSpacing/>
        <w:rPr>
          <w:color w:val="000000"/>
        </w:rPr>
      </w:pPr>
    </w:p>
    <w:p w:rsidR="00894AC2" w:rsidRDefault="00894AC2">
      <w:pPr>
        <w:contextualSpacing/>
        <w:rPr>
          <w:color w:val="000000"/>
        </w:rPr>
      </w:pPr>
    </w:p>
    <w:p w:rsidR="00894AC2" w:rsidRDefault="00894AC2">
      <w:pPr>
        <w:contextualSpacing/>
        <w:rPr>
          <w:color w:val="000000"/>
        </w:rPr>
        <w:sectPr w:rsidR="00894AC2">
          <w:headerReference w:type="default" r:id="rId10"/>
          <w:type w:val="continuous"/>
          <w:pgSz w:w="11906" w:h="16838"/>
          <w:pgMar w:top="1135" w:right="707" w:bottom="709" w:left="851" w:header="709" w:footer="709" w:gutter="0"/>
          <w:cols w:space="708"/>
          <w:titlePg/>
        </w:sectPr>
      </w:pPr>
    </w:p>
    <w:p w:rsidR="00894AC2" w:rsidRDefault="00192059">
      <w:pPr>
        <w:spacing w:after="0" w:line="240" w:lineRule="auto"/>
        <w:contextualSpacing/>
        <w:jc w:val="right"/>
        <w:rPr>
          <w:rFonts w:ascii="Times New Roman" w:hAnsi="Times New Roman"/>
        </w:rPr>
      </w:pPr>
      <w:r>
        <w:rPr>
          <w:rFonts w:ascii="Times New Roman" w:hAnsi="Times New Roman"/>
        </w:rPr>
        <w:t xml:space="preserve">Приложение № 6 к контракту </w:t>
      </w:r>
    </w:p>
    <w:p w:rsidR="00894AC2" w:rsidRDefault="00192059">
      <w:pPr>
        <w:spacing w:after="0" w:line="240" w:lineRule="auto"/>
        <w:contextualSpacing/>
        <w:jc w:val="right"/>
        <w:rPr>
          <w:rFonts w:ascii="Times New Roman" w:hAnsi="Times New Roman"/>
        </w:rPr>
      </w:pPr>
      <w:r>
        <w:rPr>
          <w:rFonts w:ascii="Times New Roman" w:hAnsi="Times New Roman"/>
        </w:rPr>
        <w:t xml:space="preserve">№ </w:t>
      </w:r>
      <w:r>
        <w:rPr>
          <w:rFonts w:ascii="Times New Roman" w:eastAsia="Times New Roman" w:hAnsi="Times New Roman" w:cs="Times New Roman"/>
          <w:color w:val="222222"/>
        </w:rPr>
        <w:t>___________________</w:t>
      </w:r>
    </w:p>
    <w:p w:rsidR="00894AC2" w:rsidRDefault="00192059">
      <w:pPr>
        <w:spacing w:after="0" w:line="240" w:lineRule="auto"/>
        <w:contextualSpacing/>
        <w:jc w:val="right"/>
        <w:rPr>
          <w:rFonts w:ascii="Times New Roman" w:hAnsi="Times New Roman"/>
        </w:rPr>
      </w:pPr>
      <w:r>
        <w:rPr>
          <w:rFonts w:ascii="Times New Roman" w:hAnsi="Times New Roman"/>
        </w:rPr>
        <w:t xml:space="preserve">от " ___ " __________2026 г. </w:t>
      </w:r>
    </w:p>
    <w:p w:rsidR="00894AC2" w:rsidRDefault="00192059">
      <w:pPr>
        <w:tabs>
          <w:tab w:val="left" w:pos="8277"/>
        </w:tabs>
        <w:spacing w:after="0" w:line="240" w:lineRule="auto"/>
        <w:ind w:left="3869" w:hanging="3869"/>
        <w:rPr>
          <w:rFonts w:ascii="Times New Roman" w:hAnsi="Times New Roman"/>
          <w:b/>
          <w:color w:val="000000"/>
        </w:rPr>
      </w:pPr>
      <w:r>
        <w:rPr>
          <w:rFonts w:ascii="Times New Roman" w:hAnsi="Times New Roman"/>
          <w:b/>
          <w:color w:val="000000"/>
        </w:rPr>
        <w:t>Образец</w:t>
      </w:r>
    </w:p>
    <w:p w:rsidR="00894AC2" w:rsidRDefault="00192059">
      <w:pPr>
        <w:widowControl w:val="0"/>
        <w:tabs>
          <w:tab w:val="left" w:pos="8277"/>
        </w:tabs>
        <w:spacing w:after="0" w:line="240" w:lineRule="auto"/>
        <w:ind w:left="3869" w:hanging="3869"/>
        <w:jc w:val="center"/>
        <w:rPr>
          <w:rFonts w:ascii="Times New Roman" w:hAnsi="Times New Roman"/>
        </w:rPr>
      </w:pPr>
      <w:r>
        <w:rPr>
          <w:rFonts w:ascii="Times New Roman" w:hAnsi="Times New Roman"/>
        </w:rPr>
        <w:t>АКТ</w:t>
      </w:r>
    </w:p>
    <w:p w:rsidR="00894AC2" w:rsidRDefault="00192059">
      <w:pPr>
        <w:keepNext/>
        <w:tabs>
          <w:tab w:val="left" w:pos="540"/>
        </w:tabs>
        <w:spacing w:after="0" w:line="240" w:lineRule="auto"/>
        <w:ind w:right="639" w:firstLine="709"/>
        <w:jc w:val="center"/>
        <w:outlineLvl w:val="3"/>
        <w:rPr>
          <w:rFonts w:ascii="Times New Roman" w:hAnsi="Times New Roman"/>
        </w:rPr>
      </w:pPr>
      <w:r>
        <w:rPr>
          <w:rFonts w:ascii="Times New Roman" w:hAnsi="Times New Roman"/>
        </w:rPr>
        <w:t xml:space="preserve">приема-передачи Услуг </w:t>
      </w:r>
    </w:p>
    <w:p w:rsidR="00894AC2" w:rsidRDefault="00192059">
      <w:pPr>
        <w:spacing w:after="0" w:line="240" w:lineRule="auto"/>
        <w:ind w:firstLine="709"/>
        <w:jc w:val="center"/>
        <w:rPr>
          <w:rFonts w:ascii="Times New Roman" w:hAnsi="Times New Roman"/>
        </w:rPr>
      </w:pPr>
      <w:r>
        <w:rPr>
          <w:rFonts w:ascii="Times New Roman" w:hAnsi="Times New Roman"/>
        </w:rPr>
        <w:t>по контракту от «__</w:t>
      </w:r>
      <w:proofErr w:type="gramStart"/>
      <w:r>
        <w:rPr>
          <w:rFonts w:ascii="Times New Roman" w:hAnsi="Times New Roman"/>
        </w:rPr>
        <w:t>_»_</w:t>
      </w:r>
      <w:proofErr w:type="gramEnd"/>
      <w:r>
        <w:rPr>
          <w:rFonts w:ascii="Times New Roman" w:hAnsi="Times New Roman"/>
        </w:rPr>
        <w:t>______20__г. № ______</w:t>
      </w:r>
    </w:p>
    <w:p w:rsidR="00894AC2" w:rsidRDefault="00192059">
      <w:pPr>
        <w:spacing w:after="0" w:line="240" w:lineRule="auto"/>
        <w:ind w:firstLine="709"/>
        <w:jc w:val="center"/>
        <w:rPr>
          <w:rFonts w:ascii="Times New Roman" w:hAnsi="Times New Roman"/>
        </w:rPr>
      </w:pPr>
      <w:r>
        <w:rPr>
          <w:rFonts w:ascii="Times New Roman" w:hAnsi="Times New Roman"/>
        </w:rPr>
        <w:t>от «____» ___________ 20__г. № ______</w:t>
      </w:r>
    </w:p>
    <w:p w:rsidR="00894AC2" w:rsidRDefault="00192059">
      <w:pPr>
        <w:spacing w:after="0" w:line="240" w:lineRule="auto"/>
        <w:ind w:right="-31" w:firstLine="709"/>
        <w:jc w:val="both"/>
        <w:rPr>
          <w:rFonts w:ascii="Times New Roman" w:hAnsi="Times New Roman"/>
        </w:rPr>
      </w:pPr>
      <w:r>
        <w:rPr>
          <w:rFonts w:ascii="Times New Roman" w:hAnsi="Times New Roman"/>
        </w:rPr>
        <w:t>______________________________________________, именуемое в дальнейшем Заказчик, в лице __________________________, действующего на основании ______________</w:t>
      </w:r>
      <w:proofErr w:type="gramStart"/>
      <w:r>
        <w:rPr>
          <w:rFonts w:ascii="Times New Roman" w:hAnsi="Times New Roman"/>
        </w:rPr>
        <w:t>_ ,</w:t>
      </w:r>
      <w:proofErr w:type="gramEnd"/>
      <w:r>
        <w:rPr>
          <w:rFonts w:ascii="Times New Roman" w:hAnsi="Times New Roman"/>
        </w:rPr>
        <w:t xml:space="preserve"> с одной стороны, и _______________________, именуемое в дальнейшем Исполнитель, в лице ____________________, действующего на основании ______________, с другой стороны, именуемые в дальнейшем «Стороны», составили настоящий Акт о нижеследующем.</w:t>
      </w:r>
    </w:p>
    <w:p w:rsidR="00894AC2" w:rsidRDefault="00192059">
      <w:pPr>
        <w:spacing w:after="0" w:line="240" w:lineRule="auto"/>
        <w:ind w:left="240" w:firstLine="480"/>
        <w:jc w:val="both"/>
        <w:rPr>
          <w:rFonts w:ascii="Times New Roman" w:hAnsi="Times New Roman"/>
        </w:rPr>
      </w:pPr>
      <w:r>
        <w:rPr>
          <w:rFonts w:ascii="Times New Roman" w:hAnsi="Times New Roman"/>
        </w:rPr>
        <w:t>Исполнитель оказал, а Заказчик принял следующие Услуги, соответствующий условиям Контракта, на сумму _______</w:t>
      </w:r>
      <w:proofErr w:type="gramStart"/>
      <w:r>
        <w:rPr>
          <w:rFonts w:ascii="Times New Roman" w:hAnsi="Times New Roman"/>
        </w:rPr>
        <w:t>_</w:t>
      </w:r>
      <w:r>
        <w:rPr>
          <w:rFonts w:ascii="Times New Roman" w:hAnsi="Times New Roman"/>
          <w:i/>
        </w:rPr>
        <w:t>(</w:t>
      </w:r>
      <w:proofErr w:type="gramEnd"/>
      <w:r>
        <w:rPr>
          <w:rFonts w:ascii="Times New Roman" w:hAnsi="Times New Roman"/>
        </w:rPr>
        <w:t xml:space="preserve">сумма прописью) рублей ____ копеек, в том числе НДС </w:t>
      </w:r>
      <w:r>
        <w:rPr>
          <w:rFonts w:ascii="Times New Roman" w:hAnsi="Times New Roman"/>
          <w:bCs/>
        </w:rPr>
        <w:t>___% ______ (сумма прописью) рублей ___ копеек/</w:t>
      </w:r>
      <w:r>
        <w:rPr>
          <w:rFonts w:ascii="Times New Roman" w:hAnsi="Times New Roman"/>
        </w:rPr>
        <w:t xml:space="preserve"> либо НДС – не облагается.</w:t>
      </w:r>
    </w:p>
    <w:p w:rsidR="00894AC2" w:rsidRDefault="00894AC2">
      <w:pPr>
        <w:spacing w:after="0" w:line="240" w:lineRule="auto"/>
        <w:ind w:left="240" w:firstLine="480"/>
        <w:jc w:val="both"/>
        <w:rPr>
          <w:rFonts w:ascii="Times New Roman" w:hAnsi="Times New Roman"/>
        </w:rPr>
      </w:pPr>
    </w:p>
    <w:tbl>
      <w:tblPr>
        <w:tblW w:w="471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71"/>
        <w:gridCol w:w="2367"/>
        <w:gridCol w:w="3227"/>
        <w:gridCol w:w="1365"/>
        <w:gridCol w:w="967"/>
        <w:gridCol w:w="1409"/>
        <w:gridCol w:w="769"/>
        <w:gridCol w:w="837"/>
        <w:gridCol w:w="1291"/>
        <w:gridCol w:w="1933"/>
      </w:tblGrid>
      <w:tr w:rsidR="00894AC2">
        <w:trPr>
          <w:trHeight w:val="1126"/>
          <w:jc w:val="center"/>
        </w:trPr>
        <w:tc>
          <w:tcPr>
            <w:tcW w:w="194" w:type="pct"/>
            <w:vMerge w:val="restart"/>
            <w:vAlign w:val="center"/>
          </w:tcPr>
          <w:p w:rsidR="00894AC2" w:rsidRDefault="00192059">
            <w:pPr>
              <w:spacing w:after="0" w:line="240" w:lineRule="auto"/>
              <w:ind w:firstLine="709"/>
              <w:jc w:val="center"/>
              <w:rPr>
                <w:rFonts w:ascii="Times New Roman" w:hAnsi="Times New Roman"/>
              </w:rPr>
            </w:pPr>
            <w:r>
              <w:rPr>
                <w:rFonts w:ascii="Times New Roman" w:hAnsi="Times New Roman"/>
              </w:rPr>
              <w:t>№ п/п</w:t>
            </w:r>
          </w:p>
        </w:tc>
        <w:tc>
          <w:tcPr>
            <w:tcW w:w="803" w:type="pct"/>
            <w:vMerge w:val="restart"/>
            <w:vAlign w:val="center"/>
          </w:tcPr>
          <w:p w:rsidR="00894AC2" w:rsidRDefault="00192059">
            <w:pPr>
              <w:spacing w:after="0" w:line="240" w:lineRule="auto"/>
              <w:ind w:firstLine="17"/>
              <w:jc w:val="center"/>
              <w:rPr>
                <w:rFonts w:ascii="Times New Roman" w:hAnsi="Times New Roman"/>
              </w:rPr>
            </w:pPr>
            <w:r>
              <w:rPr>
                <w:rFonts w:ascii="Times New Roman" w:hAnsi="Times New Roman"/>
              </w:rPr>
              <w:t>Наименование Услуги</w:t>
            </w:r>
          </w:p>
        </w:tc>
        <w:tc>
          <w:tcPr>
            <w:tcW w:w="1095" w:type="pct"/>
            <w:vMerge w:val="restart"/>
            <w:vAlign w:val="center"/>
          </w:tcPr>
          <w:p w:rsidR="00894AC2" w:rsidRDefault="00192059">
            <w:pPr>
              <w:spacing w:after="0" w:line="240" w:lineRule="auto"/>
              <w:jc w:val="center"/>
              <w:rPr>
                <w:rFonts w:ascii="Times New Roman" w:hAnsi="Times New Roman"/>
              </w:rPr>
            </w:pPr>
            <w:r>
              <w:rPr>
                <w:rFonts w:ascii="Times New Roman" w:hAnsi="Times New Roman"/>
              </w:rPr>
              <w:t>Соответствие Услуг по количеству, качеству и иным требованиям Заказчика условиям Контракта</w:t>
            </w:r>
          </w:p>
        </w:tc>
        <w:tc>
          <w:tcPr>
            <w:tcW w:w="791" w:type="pct"/>
            <w:gridSpan w:val="2"/>
            <w:vAlign w:val="center"/>
          </w:tcPr>
          <w:p w:rsidR="00894AC2" w:rsidRDefault="00192059">
            <w:pPr>
              <w:spacing w:after="0" w:line="240" w:lineRule="auto"/>
              <w:jc w:val="center"/>
              <w:rPr>
                <w:rFonts w:ascii="Times New Roman" w:hAnsi="Times New Roman"/>
              </w:rPr>
            </w:pPr>
            <w:r>
              <w:rPr>
                <w:rFonts w:ascii="Times New Roman" w:hAnsi="Times New Roman"/>
              </w:rPr>
              <w:t>Услуги</w:t>
            </w:r>
          </w:p>
        </w:tc>
        <w:tc>
          <w:tcPr>
            <w:tcW w:w="478" w:type="pct"/>
            <w:vMerge w:val="restart"/>
            <w:vAlign w:val="center"/>
          </w:tcPr>
          <w:p w:rsidR="00894AC2" w:rsidRDefault="00192059">
            <w:pPr>
              <w:spacing w:after="0" w:line="240" w:lineRule="auto"/>
              <w:jc w:val="center"/>
              <w:rPr>
                <w:rFonts w:ascii="Times New Roman" w:hAnsi="Times New Roman"/>
              </w:rPr>
            </w:pPr>
            <w:r>
              <w:rPr>
                <w:rFonts w:ascii="Times New Roman" w:hAnsi="Times New Roman"/>
              </w:rPr>
              <w:t>Цена</w:t>
            </w:r>
          </w:p>
          <w:p w:rsidR="00894AC2" w:rsidRDefault="00192059">
            <w:pPr>
              <w:spacing w:after="0" w:line="240" w:lineRule="auto"/>
              <w:jc w:val="center"/>
              <w:rPr>
                <w:rFonts w:ascii="Times New Roman" w:hAnsi="Times New Roman"/>
              </w:rPr>
            </w:pPr>
            <w:r>
              <w:rPr>
                <w:rFonts w:ascii="Times New Roman" w:hAnsi="Times New Roman"/>
              </w:rPr>
              <w:t>за единицу Услуг</w:t>
            </w:r>
          </w:p>
          <w:p w:rsidR="00894AC2" w:rsidRDefault="00192059">
            <w:pPr>
              <w:spacing w:after="0" w:line="240" w:lineRule="auto"/>
              <w:jc w:val="center"/>
              <w:rPr>
                <w:rFonts w:ascii="Times New Roman" w:hAnsi="Times New Roman"/>
              </w:rPr>
            </w:pPr>
            <w:r>
              <w:rPr>
                <w:rFonts w:ascii="Times New Roman" w:hAnsi="Times New Roman"/>
              </w:rPr>
              <w:t>(без НДС)</w:t>
            </w:r>
          </w:p>
          <w:p w:rsidR="00894AC2" w:rsidRDefault="00192059">
            <w:pPr>
              <w:spacing w:after="0" w:line="240" w:lineRule="auto"/>
              <w:jc w:val="center"/>
              <w:rPr>
                <w:rFonts w:ascii="Times New Roman" w:hAnsi="Times New Roman"/>
              </w:rPr>
            </w:pPr>
            <w:r>
              <w:rPr>
                <w:rFonts w:ascii="Times New Roman" w:hAnsi="Times New Roman"/>
              </w:rPr>
              <w:t>руб.</w:t>
            </w:r>
          </w:p>
        </w:tc>
        <w:tc>
          <w:tcPr>
            <w:tcW w:w="261" w:type="pct"/>
            <w:vMerge w:val="restart"/>
            <w:vAlign w:val="center"/>
          </w:tcPr>
          <w:p w:rsidR="00894AC2" w:rsidRDefault="00192059">
            <w:pPr>
              <w:spacing w:after="0" w:line="240" w:lineRule="auto"/>
              <w:jc w:val="center"/>
              <w:rPr>
                <w:rFonts w:ascii="Times New Roman" w:hAnsi="Times New Roman"/>
              </w:rPr>
            </w:pPr>
            <w:r>
              <w:rPr>
                <w:rFonts w:ascii="Times New Roman" w:hAnsi="Times New Roman"/>
              </w:rPr>
              <w:t>НДС, %</w:t>
            </w:r>
          </w:p>
        </w:tc>
        <w:tc>
          <w:tcPr>
            <w:tcW w:w="284" w:type="pct"/>
            <w:vMerge w:val="restart"/>
            <w:vAlign w:val="center"/>
          </w:tcPr>
          <w:p w:rsidR="00894AC2" w:rsidRDefault="00192059">
            <w:pPr>
              <w:spacing w:after="0" w:line="240" w:lineRule="auto"/>
              <w:jc w:val="center"/>
              <w:rPr>
                <w:rFonts w:ascii="Times New Roman" w:hAnsi="Times New Roman"/>
              </w:rPr>
            </w:pPr>
            <w:r>
              <w:rPr>
                <w:rFonts w:ascii="Times New Roman" w:hAnsi="Times New Roman"/>
              </w:rPr>
              <w:t>НДС, руб.</w:t>
            </w:r>
          </w:p>
        </w:tc>
        <w:tc>
          <w:tcPr>
            <w:tcW w:w="438" w:type="pct"/>
            <w:vMerge w:val="restart"/>
            <w:vAlign w:val="center"/>
          </w:tcPr>
          <w:p w:rsidR="00894AC2" w:rsidRDefault="00192059">
            <w:pPr>
              <w:spacing w:after="0" w:line="240" w:lineRule="auto"/>
              <w:jc w:val="center"/>
              <w:rPr>
                <w:rFonts w:ascii="Times New Roman" w:hAnsi="Times New Roman"/>
              </w:rPr>
            </w:pPr>
            <w:r>
              <w:rPr>
                <w:rFonts w:ascii="Times New Roman" w:hAnsi="Times New Roman"/>
              </w:rPr>
              <w:t>Цена за единицу Услуг, (с учетом НДС), руб.</w:t>
            </w:r>
          </w:p>
        </w:tc>
        <w:tc>
          <w:tcPr>
            <w:tcW w:w="657" w:type="pct"/>
            <w:vMerge w:val="restart"/>
            <w:vAlign w:val="center"/>
          </w:tcPr>
          <w:p w:rsidR="00894AC2" w:rsidRDefault="00192059">
            <w:pPr>
              <w:spacing w:after="0" w:line="240" w:lineRule="auto"/>
              <w:jc w:val="center"/>
              <w:rPr>
                <w:rFonts w:ascii="Times New Roman" w:hAnsi="Times New Roman"/>
              </w:rPr>
            </w:pPr>
            <w:r>
              <w:rPr>
                <w:rFonts w:ascii="Times New Roman" w:hAnsi="Times New Roman"/>
              </w:rPr>
              <w:t>Общая стоимость услуг,(с учетом НДС) руб.</w:t>
            </w:r>
          </w:p>
        </w:tc>
      </w:tr>
      <w:tr w:rsidR="00894AC2">
        <w:trPr>
          <w:trHeight w:val="656"/>
          <w:jc w:val="center"/>
        </w:trPr>
        <w:tc>
          <w:tcPr>
            <w:tcW w:w="0" w:type="auto"/>
            <w:vMerge/>
            <w:vAlign w:val="center"/>
          </w:tcPr>
          <w:p w:rsidR="00894AC2" w:rsidRDefault="00894AC2">
            <w:pPr>
              <w:spacing w:after="0" w:line="240" w:lineRule="auto"/>
              <w:rPr>
                <w:rFonts w:ascii="Times New Roman" w:hAnsi="Times New Roman"/>
              </w:rPr>
            </w:pPr>
          </w:p>
        </w:tc>
        <w:tc>
          <w:tcPr>
            <w:tcW w:w="0" w:type="auto"/>
            <w:vMerge/>
            <w:vAlign w:val="center"/>
          </w:tcPr>
          <w:p w:rsidR="00894AC2" w:rsidRDefault="00894AC2">
            <w:pPr>
              <w:spacing w:after="0" w:line="240" w:lineRule="auto"/>
              <w:rPr>
                <w:rFonts w:ascii="Times New Roman" w:hAnsi="Times New Roman"/>
              </w:rPr>
            </w:pPr>
          </w:p>
        </w:tc>
        <w:tc>
          <w:tcPr>
            <w:tcW w:w="0" w:type="auto"/>
            <w:vMerge/>
            <w:vAlign w:val="center"/>
          </w:tcPr>
          <w:p w:rsidR="00894AC2" w:rsidRDefault="00894AC2">
            <w:pPr>
              <w:spacing w:after="0" w:line="240" w:lineRule="auto"/>
              <w:rPr>
                <w:rFonts w:ascii="Times New Roman" w:hAnsi="Times New Roman"/>
              </w:rPr>
            </w:pPr>
          </w:p>
        </w:tc>
        <w:tc>
          <w:tcPr>
            <w:tcW w:w="463" w:type="pct"/>
            <w:vAlign w:val="center"/>
          </w:tcPr>
          <w:p w:rsidR="00894AC2" w:rsidRDefault="00192059">
            <w:pPr>
              <w:spacing w:after="0" w:line="240" w:lineRule="auto"/>
              <w:ind w:firstLine="36"/>
              <w:jc w:val="center"/>
              <w:rPr>
                <w:rFonts w:ascii="Times New Roman" w:hAnsi="Times New Roman"/>
              </w:rPr>
            </w:pPr>
            <w:r>
              <w:rPr>
                <w:rFonts w:ascii="Times New Roman" w:hAnsi="Times New Roman"/>
              </w:rPr>
              <w:t>ед. измерения</w:t>
            </w:r>
          </w:p>
        </w:tc>
        <w:tc>
          <w:tcPr>
            <w:tcW w:w="327" w:type="pct"/>
            <w:vAlign w:val="center"/>
          </w:tcPr>
          <w:p w:rsidR="00894AC2" w:rsidRDefault="00192059">
            <w:pPr>
              <w:spacing w:after="0" w:line="240" w:lineRule="auto"/>
              <w:jc w:val="center"/>
              <w:rPr>
                <w:rFonts w:ascii="Times New Roman" w:hAnsi="Times New Roman"/>
              </w:rPr>
            </w:pPr>
            <w:r>
              <w:rPr>
                <w:rFonts w:ascii="Times New Roman" w:hAnsi="Times New Roman"/>
              </w:rPr>
              <w:t>кол-во</w:t>
            </w:r>
          </w:p>
        </w:tc>
        <w:tc>
          <w:tcPr>
            <w:tcW w:w="0" w:type="auto"/>
            <w:vMerge/>
            <w:vAlign w:val="center"/>
          </w:tcPr>
          <w:p w:rsidR="00894AC2" w:rsidRDefault="00894AC2">
            <w:pPr>
              <w:spacing w:after="0" w:line="240" w:lineRule="auto"/>
              <w:rPr>
                <w:rFonts w:ascii="Times New Roman" w:hAnsi="Times New Roman"/>
              </w:rPr>
            </w:pPr>
          </w:p>
        </w:tc>
        <w:tc>
          <w:tcPr>
            <w:tcW w:w="0" w:type="auto"/>
            <w:vMerge/>
            <w:vAlign w:val="center"/>
          </w:tcPr>
          <w:p w:rsidR="00894AC2" w:rsidRDefault="00894AC2">
            <w:pPr>
              <w:spacing w:after="0" w:line="240" w:lineRule="auto"/>
              <w:rPr>
                <w:rFonts w:ascii="Times New Roman" w:hAnsi="Times New Roman"/>
              </w:rPr>
            </w:pPr>
          </w:p>
        </w:tc>
        <w:tc>
          <w:tcPr>
            <w:tcW w:w="0" w:type="auto"/>
            <w:vMerge/>
            <w:vAlign w:val="center"/>
          </w:tcPr>
          <w:p w:rsidR="00894AC2" w:rsidRDefault="00894AC2">
            <w:pPr>
              <w:spacing w:after="0" w:line="240" w:lineRule="auto"/>
              <w:rPr>
                <w:rFonts w:ascii="Times New Roman" w:hAnsi="Times New Roman"/>
              </w:rPr>
            </w:pPr>
          </w:p>
        </w:tc>
        <w:tc>
          <w:tcPr>
            <w:tcW w:w="0" w:type="auto"/>
            <w:vMerge/>
            <w:vAlign w:val="center"/>
          </w:tcPr>
          <w:p w:rsidR="00894AC2" w:rsidRDefault="00894AC2">
            <w:pPr>
              <w:spacing w:after="0" w:line="240" w:lineRule="auto"/>
              <w:rPr>
                <w:rFonts w:ascii="Times New Roman" w:hAnsi="Times New Roman"/>
              </w:rPr>
            </w:pPr>
          </w:p>
        </w:tc>
        <w:tc>
          <w:tcPr>
            <w:tcW w:w="0" w:type="auto"/>
            <w:vMerge/>
            <w:vAlign w:val="center"/>
          </w:tcPr>
          <w:p w:rsidR="00894AC2" w:rsidRDefault="00894AC2">
            <w:pPr>
              <w:spacing w:after="0" w:line="240" w:lineRule="auto"/>
              <w:rPr>
                <w:rFonts w:ascii="Times New Roman" w:hAnsi="Times New Roman"/>
              </w:rPr>
            </w:pPr>
          </w:p>
        </w:tc>
      </w:tr>
      <w:tr w:rsidR="00894AC2">
        <w:trPr>
          <w:trHeight w:val="351"/>
          <w:jc w:val="center"/>
        </w:trPr>
        <w:tc>
          <w:tcPr>
            <w:tcW w:w="194" w:type="pct"/>
            <w:vAlign w:val="center"/>
          </w:tcPr>
          <w:p w:rsidR="00894AC2" w:rsidRDefault="00192059">
            <w:pPr>
              <w:spacing w:after="0" w:line="240" w:lineRule="auto"/>
              <w:ind w:firstLine="709"/>
              <w:jc w:val="center"/>
              <w:rPr>
                <w:rFonts w:ascii="Times New Roman" w:hAnsi="Times New Roman"/>
              </w:rPr>
            </w:pPr>
            <w:r>
              <w:rPr>
                <w:rFonts w:ascii="Times New Roman" w:hAnsi="Times New Roman"/>
              </w:rPr>
              <w:t> </w:t>
            </w:r>
          </w:p>
        </w:tc>
        <w:tc>
          <w:tcPr>
            <w:tcW w:w="803" w:type="pct"/>
            <w:vAlign w:val="center"/>
          </w:tcPr>
          <w:p w:rsidR="00894AC2" w:rsidRDefault="00192059">
            <w:pPr>
              <w:spacing w:after="0" w:line="240" w:lineRule="auto"/>
              <w:ind w:firstLine="709"/>
              <w:rPr>
                <w:rFonts w:ascii="Times New Roman" w:hAnsi="Times New Roman"/>
              </w:rPr>
            </w:pPr>
            <w:r>
              <w:rPr>
                <w:rFonts w:ascii="Times New Roman" w:hAnsi="Times New Roman"/>
              </w:rPr>
              <w:t> </w:t>
            </w:r>
          </w:p>
        </w:tc>
        <w:tc>
          <w:tcPr>
            <w:tcW w:w="1095" w:type="pct"/>
            <w:noWrap/>
            <w:vAlign w:val="center"/>
          </w:tcPr>
          <w:p w:rsidR="00894AC2" w:rsidRDefault="00192059">
            <w:pPr>
              <w:spacing w:after="0" w:line="240" w:lineRule="auto"/>
              <w:ind w:firstLine="709"/>
              <w:jc w:val="center"/>
              <w:rPr>
                <w:rFonts w:ascii="Times New Roman" w:hAnsi="Times New Roman"/>
              </w:rPr>
            </w:pPr>
            <w:r>
              <w:rPr>
                <w:rFonts w:ascii="Times New Roman" w:hAnsi="Times New Roman"/>
              </w:rPr>
              <w:t> </w:t>
            </w:r>
          </w:p>
        </w:tc>
        <w:tc>
          <w:tcPr>
            <w:tcW w:w="463" w:type="pct"/>
            <w:noWrap/>
            <w:vAlign w:val="center"/>
          </w:tcPr>
          <w:p w:rsidR="00894AC2" w:rsidRDefault="00192059">
            <w:pPr>
              <w:spacing w:after="0" w:line="240" w:lineRule="auto"/>
              <w:ind w:firstLine="709"/>
              <w:jc w:val="center"/>
              <w:rPr>
                <w:rFonts w:ascii="Times New Roman" w:hAnsi="Times New Roman"/>
              </w:rPr>
            </w:pPr>
            <w:r>
              <w:rPr>
                <w:rFonts w:ascii="Times New Roman" w:hAnsi="Times New Roman"/>
              </w:rPr>
              <w:t> </w:t>
            </w:r>
          </w:p>
        </w:tc>
        <w:tc>
          <w:tcPr>
            <w:tcW w:w="327" w:type="pct"/>
            <w:vAlign w:val="center"/>
          </w:tcPr>
          <w:p w:rsidR="00894AC2" w:rsidRDefault="00192059">
            <w:pPr>
              <w:spacing w:after="0" w:line="240" w:lineRule="auto"/>
              <w:ind w:firstLine="709"/>
              <w:jc w:val="center"/>
              <w:rPr>
                <w:rFonts w:ascii="Times New Roman" w:hAnsi="Times New Roman"/>
              </w:rPr>
            </w:pPr>
            <w:r>
              <w:rPr>
                <w:rFonts w:ascii="Times New Roman" w:hAnsi="Times New Roman"/>
                <w:bCs/>
              </w:rPr>
              <w:t> </w:t>
            </w:r>
          </w:p>
        </w:tc>
        <w:tc>
          <w:tcPr>
            <w:tcW w:w="478" w:type="pct"/>
          </w:tcPr>
          <w:p w:rsidR="00894AC2" w:rsidRDefault="00894AC2">
            <w:pPr>
              <w:spacing w:after="0" w:line="240" w:lineRule="auto"/>
              <w:ind w:firstLine="709"/>
              <w:jc w:val="center"/>
              <w:rPr>
                <w:rFonts w:ascii="Times New Roman" w:hAnsi="Times New Roman"/>
              </w:rPr>
            </w:pPr>
          </w:p>
        </w:tc>
        <w:tc>
          <w:tcPr>
            <w:tcW w:w="261" w:type="pct"/>
          </w:tcPr>
          <w:p w:rsidR="00894AC2" w:rsidRDefault="00894AC2">
            <w:pPr>
              <w:spacing w:after="0" w:line="240" w:lineRule="auto"/>
              <w:ind w:firstLine="709"/>
              <w:jc w:val="center"/>
              <w:rPr>
                <w:rFonts w:ascii="Times New Roman" w:hAnsi="Times New Roman"/>
              </w:rPr>
            </w:pPr>
          </w:p>
        </w:tc>
        <w:tc>
          <w:tcPr>
            <w:tcW w:w="284" w:type="pct"/>
          </w:tcPr>
          <w:p w:rsidR="00894AC2" w:rsidRDefault="00894AC2">
            <w:pPr>
              <w:spacing w:after="0" w:line="240" w:lineRule="auto"/>
              <w:ind w:firstLine="709"/>
              <w:jc w:val="center"/>
              <w:rPr>
                <w:rFonts w:ascii="Times New Roman" w:hAnsi="Times New Roman"/>
              </w:rPr>
            </w:pPr>
          </w:p>
        </w:tc>
        <w:tc>
          <w:tcPr>
            <w:tcW w:w="438" w:type="pct"/>
            <w:noWrap/>
            <w:vAlign w:val="center"/>
          </w:tcPr>
          <w:p w:rsidR="00894AC2" w:rsidRDefault="00192059">
            <w:pPr>
              <w:spacing w:after="0" w:line="240" w:lineRule="auto"/>
              <w:ind w:firstLine="709"/>
              <w:jc w:val="center"/>
              <w:rPr>
                <w:rFonts w:ascii="Times New Roman" w:hAnsi="Times New Roman"/>
              </w:rPr>
            </w:pPr>
            <w:r>
              <w:rPr>
                <w:rFonts w:ascii="Times New Roman" w:hAnsi="Times New Roman"/>
              </w:rPr>
              <w:t> </w:t>
            </w:r>
          </w:p>
        </w:tc>
        <w:tc>
          <w:tcPr>
            <w:tcW w:w="657" w:type="pct"/>
            <w:noWrap/>
            <w:vAlign w:val="center"/>
          </w:tcPr>
          <w:p w:rsidR="00894AC2" w:rsidRDefault="00192059">
            <w:pPr>
              <w:spacing w:after="0" w:line="240" w:lineRule="auto"/>
              <w:ind w:firstLine="709"/>
              <w:jc w:val="center"/>
              <w:rPr>
                <w:rFonts w:ascii="Times New Roman" w:hAnsi="Times New Roman"/>
              </w:rPr>
            </w:pPr>
            <w:r>
              <w:rPr>
                <w:rFonts w:ascii="Times New Roman" w:hAnsi="Times New Roman"/>
              </w:rPr>
              <w:t> </w:t>
            </w:r>
          </w:p>
        </w:tc>
      </w:tr>
      <w:tr w:rsidR="00894AC2">
        <w:trPr>
          <w:trHeight w:val="270"/>
          <w:jc w:val="center"/>
        </w:trPr>
        <w:tc>
          <w:tcPr>
            <w:tcW w:w="194" w:type="pct"/>
            <w:noWrap/>
            <w:vAlign w:val="bottom"/>
          </w:tcPr>
          <w:p w:rsidR="00894AC2" w:rsidRDefault="00192059">
            <w:pPr>
              <w:spacing w:after="0" w:line="240" w:lineRule="auto"/>
              <w:ind w:firstLine="709"/>
              <w:jc w:val="center"/>
              <w:rPr>
                <w:rFonts w:ascii="Times New Roman" w:hAnsi="Times New Roman"/>
                <w:bCs/>
              </w:rPr>
            </w:pPr>
            <w:r>
              <w:rPr>
                <w:rFonts w:ascii="Times New Roman" w:hAnsi="Times New Roman"/>
                <w:bCs/>
              </w:rPr>
              <w:t> </w:t>
            </w:r>
          </w:p>
        </w:tc>
        <w:tc>
          <w:tcPr>
            <w:tcW w:w="803" w:type="pct"/>
            <w:noWrap/>
            <w:vAlign w:val="bottom"/>
          </w:tcPr>
          <w:p w:rsidR="00894AC2" w:rsidRDefault="00192059">
            <w:pPr>
              <w:spacing w:after="0" w:line="240" w:lineRule="auto"/>
              <w:ind w:firstLine="709"/>
              <w:rPr>
                <w:rFonts w:ascii="Times New Roman" w:hAnsi="Times New Roman"/>
                <w:bCs/>
              </w:rPr>
            </w:pPr>
            <w:r>
              <w:rPr>
                <w:rFonts w:ascii="Times New Roman" w:hAnsi="Times New Roman"/>
                <w:bCs/>
              </w:rPr>
              <w:t>Всего:</w:t>
            </w:r>
          </w:p>
        </w:tc>
        <w:tc>
          <w:tcPr>
            <w:tcW w:w="1095" w:type="pct"/>
            <w:noWrap/>
            <w:vAlign w:val="bottom"/>
          </w:tcPr>
          <w:p w:rsidR="00894AC2" w:rsidRDefault="00192059">
            <w:pPr>
              <w:spacing w:after="0" w:line="240" w:lineRule="auto"/>
              <w:ind w:firstLine="709"/>
              <w:jc w:val="center"/>
              <w:rPr>
                <w:rFonts w:ascii="Times New Roman" w:hAnsi="Times New Roman"/>
                <w:bCs/>
              </w:rPr>
            </w:pPr>
            <w:r>
              <w:rPr>
                <w:rFonts w:ascii="Times New Roman" w:hAnsi="Times New Roman"/>
                <w:bCs/>
              </w:rPr>
              <w:t> </w:t>
            </w:r>
          </w:p>
        </w:tc>
        <w:tc>
          <w:tcPr>
            <w:tcW w:w="463" w:type="pct"/>
            <w:noWrap/>
            <w:vAlign w:val="bottom"/>
          </w:tcPr>
          <w:p w:rsidR="00894AC2" w:rsidRDefault="00894AC2">
            <w:pPr>
              <w:spacing w:after="0" w:line="240" w:lineRule="auto"/>
              <w:ind w:firstLine="709"/>
              <w:jc w:val="center"/>
              <w:rPr>
                <w:rFonts w:ascii="Times New Roman" w:hAnsi="Times New Roman"/>
                <w:bCs/>
              </w:rPr>
            </w:pPr>
          </w:p>
        </w:tc>
        <w:tc>
          <w:tcPr>
            <w:tcW w:w="327" w:type="pct"/>
            <w:vAlign w:val="bottom"/>
          </w:tcPr>
          <w:p w:rsidR="00894AC2" w:rsidRDefault="00894AC2">
            <w:pPr>
              <w:spacing w:after="0" w:line="240" w:lineRule="auto"/>
              <w:ind w:firstLine="709"/>
              <w:jc w:val="center"/>
              <w:rPr>
                <w:rFonts w:ascii="Times New Roman" w:hAnsi="Times New Roman"/>
                <w:bCs/>
              </w:rPr>
            </w:pPr>
          </w:p>
        </w:tc>
        <w:tc>
          <w:tcPr>
            <w:tcW w:w="478" w:type="pct"/>
          </w:tcPr>
          <w:p w:rsidR="00894AC2" w:rsidRDefault="00894AC2">
            <w:pPr>
              <w:spacing w:after="0" w:line="240" w:lineRule="auto"/>
              <w:ind w:firstLine="709"/>
              <w:jc w:val="center"/>
              <w:rPr>
                <w:rFonts w:ascii="Times New Roman" w:hAnsi="Times New Roman"/>
                <w:bCs/>
              </w:rPr>
            </w:pPr>
          </w:p>
        </w:tc>
        <w:tc>
          <w:tcPr>
            <w:tcW w:w="261" w:type="pct"/>
          </w:tcPr>
          <w:p w:rsidR="00894AC2" w:rsidRDefault="00894AC2">
            <w:pPr>
              <w:spacing w:after="0" w:line="240" w:lineRule="auto"/>
              <w:ind w:firstLine="709"/>
              <w:jc w:val="center"/>
              <w:rPr>
                <w:rFonts w:ascii="Times New Roman" w:hAnsi="Times New Roman"/>
                <w:bCs/>
              </w:rPr>
            </w:pPr>
          </w:p>
        </w:tc>
        <w:tc>
          <w:tcPr>
            <w:tcW w:w="284" w:type="pct"/>
          </w:tcPr>
          <w:p w:rsidR="00894AC2" w:rsidRDefault="00894AC2">
            <w:pPr>
              <w:spacing w:after="0" w:line="240" w:lineRule="auto"/>
              <w:ind w:firstLine="709"/>
              <w:jc w:val="center"/>
              <w:rPr>
                <w:rFonts w:ascii="Times New Roman" w:hAnsi="Times New Roman"/>
                <w:bCs/>
              </w:rPr>
            </w:pPr>
          </w:p>
        </w:tc>
        <w:tc>
          <w:tcPr>
            <w:tcW w:w="438" w:type="pct"/>
            <w:noWrap/>
            <w:vAlign w:val="bottom"/>
          </w:tcPr>
          <w:p w:rsidR="00894AC2" w:rsidRDefault="00192059">
            <w:pPr>
              <w:spacing w:after="0" w:line="240" w:lineRule="auto"/>
              <w:ind w:firstLine="709"/>
              <w:jc w:val="center"/>
              <w:rPr>
                <w:rFonts w:ascii="Times New Roman" w:hAnsi="Times New Roman"/>
                <w:bCs/>
              </w:rPr>
            </w:pPr>
            <w:r>
              <w:rPr>
                <w:rFonts w:ascii="Times New Roman" w:hAnsi="Times New Roman"/>
                <w:bCs/>
              </w:rPr>
              <w:t> </w:t>
            </w:r>
          </w:p>
        </w:tc>
        <w:tc>
          <w:tcPr>
            <w:tcW w:w="657" w:type="pct"/>
            <w:noWrap/>
            <w:vAlign w:val="bottom"/>
          </w:tcPr>
          <w:p w:rsidR="00894AC2" w:rsidRDefault="00894AC2">
            <w:pPr>
              <w:spacing w:after="0" w:line="240" w:lineRule="auto"/>
              <w:ind w:firstLine="709"/>
              <w:jc w:val="center"/>
              <w:rPr>
                <w:rFonts w:ascii="Times New Roman" w:hAnsi="Times New Roman"/>
                <w:bCs/>
              </w:rPr>
            </w:pPr>
          </w:p>
        </w:tc>
      </w:tr>
    </w:tbl>
    <w:p w:rsidR="00894AC2" w:rsidRDefault="00192059">
      <w:pPr>
        <w:spacing w:after="0" w:line="240" w:lineRule="auto"/>
        <w:ind w:right="639" w:firstLine="709"/>
        <w:jc w:val="both"/>
        <w:rPr>
          <w:rFonts w:ascii="Times New Roman" w:hAnsi="Times New Roman"/>
          <w:sz w:val="20"/>
          <w:szCs w:val="20"/>
        </w:rPr>
      </w:pPr>
      <w:r>
        <w:rPr>
          <w:rFonts w:ascii="Times New Roman" w:hAnsi="Times New Roman"/>
          <w:sz w:val="20"/>
          <w:szCs w:val="20"/>
        </w:rPr>
        <w:t>К настоящему акту прилагаются следующие документы, подтверждающие оказание Услуг:</w:t>
      </w:r>
    </w:p>
    <w:p w:rsidR="00894AC2" w:rsidRDefault="00192059">
      <w:pPr>
        <w:spacing w:after="0" w:line="240" w:lineRule="auto"/>
        <w:ind w:firstLine="709"/>
        <w:jc w:val="both"/>
        <w:rPr>
          <w:rFonts w:ascii="Times New Roman" w:hAnsi="Times New Roman"/>
          <w:sz w:val="20"/>
          <w:szCs w:val="20"/>
        </w:rPr>
      </w:pPr>
      <w:r>
        <w:rPr>
          <w:rFonts w:ascii="Times New Roman" w:hAnsi="Times New Roman"/>
          <w:sz w:val="20"/>
          <w:szCs w:val="20"/>
        </w:rPr>
        <w:t>а) счет от «____» ___________ 20__г. № ______;</w:t>
      </w:r>
    </w:p>
    <w:p w:rsidR="00894AC2" w:rsidRDefault="00192059">
      <w:pPr>
        <w:spacing w:after="0" w:line="240" w:lineRule="auto"/>
        <w:ind w:firstLine="709"/>
        <w:jc w:val="both"/>
        <w:rPr>
          <w:rFonts w:ascii="Times New Roman" w:hAnsi="Times New Roman"/>
          <w:sz w:val="20"/>
          <w:szCs w:val="20"/>
        </w:rPr>
      </w:pPr>
      <w:r>
        <w:rPr>
          <w:rFonts w:ascii="Times New Roman" w:hAnsi="Times New Roman"/>
          <w:sz w:val="20"/>
          <w:szCs w:val="20"/>
        </w:rPr>
        <w:t>б) товарная накладная от «____» ___________ 20__г. № ______;</w:t>
      </w:r>
    </w:p>
    <w:p w:rsidR="00894AC2" w:rsidRDefault="00192059">
      <w:pPr>
        <w:spacing w:after="0" w:line="240" w:lineRule="auto"/>
        <w:ind w:firstLine="709"/>
        <w:jc w:val="both"/>
        <w:rPr>
          <w:rFonts w:ascii="Times New Roman" w:hAnsi="Times New Roman"/>
          <w:sz w:val="20"/>
          <w:szCs w:val="20"/>
        </w:rPr>
      </w:pPr>
      <w:r>
        <w:rPr>
          <w:rFonts w:ascii="Times New Roman" w:hAnsi="Times New Roman"/>
          <w:sz w:val="20"/>
          <w:szCs w:val="20"/>
        </w:rPr>
        <w:t>в) Акт оказанных услуг от «____» ___________ 20__г. № ______;</w:t>
      </w:r>
    </w:p>
    <w:p w:rsidR="00894AC2" w:rsidRDefault="00192059">
      <w:pPr>
        <w:spacing w:after="0" w:line="240" w:lineRule="auto"/>
        <w:ind w:firstLine="709"/>
        <w:jc w:val="both"/>
        <w:rPr>
          <w:rFonts w:ascii="Times New Roman" w:hAnsi="Times New Roman"/>
          <w:sz w:val="20"/>
          <w:szCs w:val="20"/>
        </w:rPr>
      </w:pPr>
      <w:r>
        <w:rPr>
          <w:rFonts w:ascii="Times New Roman" w:hAnsi="Times New Roman"/>
          <w:sz w:val="20"/>
          <w:szCs w:val="20"/>
        </w:rPr>
        <w:t>г) документы, подтверждающие качество предоставленных Услуг, и иные документы ____________________</w:t>
      </w:r>
      <w:proofErr w:type="gramStart"/>
      <w:r>
        <w:rPr>
          <w:rFonts w:ascii="Times New Roman" w:hAnsi="Times New Roman"/>
          <w:sz w:val="20"/>
          <w:szCs w:val="20"/>
        </w:rPr>
        <w:t>_(</w:t>
      </w:r>
      <w:proofErr w:type="gramEnd"/>
      <w:r>
        <w:rPr>
          <w:rFonts w:ascii="Times New Roman" w:hAnsi="Times New Roman"/>
          <w:sz w:val="20"/>
          <w:szCs w:val="20"/>
        </w:rPr>
        <w:t>со ссылкой на дату и номер документа).</w:t>
      </w:r>
    </w:p>
    <w:tbl>
      <w:tblPr>
        <w:tblW w:w="146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343"/>
        <w:gridCol w:w="7342"/>
      </w:tblGrid>
      <w:tr w:rsidR="00894AC2">
        <w:trPr>
          <w:cantSplit/>
          <w:trHeight w:val="981"/>
        </w:trPr>
        <w:tc>
          <w:tcPr>
            <w:tcW w:w="7343" w:type="dxa"/>
          </w:tcPr>
          <w:p w:rsidR="00894AC2" w:rsidRDefault="00192059">
            <w:pPr>
              <w:spacing w:after="0" w:line="240" w:lineRule="auto"/>
              <w:rPr>
                <w:rFonts w:ascii="Times New Roman" w:hAnsi="Times New Roman"/>
                <w:bCs/>
                <w:spacing w:val="-10"/>
              </w:rPr>
            </w:pPr>
            <w:r>
              <w:rPr>
                <w:rFonts w:ascii="Times New Roman" w:hAnsi="Times New Roman"/>
                <w:bCs/>
                <w:spacing w:val="-10"/>
              </w:rPr>
              <w:t>ЗАКАЗЧИК</w:t>
            </w:r>
          </w:p>
          <w:p w:rsidR="00894AC2" w:rsidRDefault="00192059">
            <w:pPr>
              <w:shd w:val="clear" w:color="auto" w:fill="FFFFFF"/>
              <w:spacing w:after="0" w:line="240" w:lineRule="auto"/>
              <w:rPr>
                <w:rFonts w:ascii="Times New Roman" w:hAnsi="Times New Roman"/>
                <w:bCs/>
                <w:spacing w:val="-9"/>
              </w:rPr>
            </w:pPr>
            <w:r>
              <w:rPr>
                <w:rFonts w:ascii="Times New Roman" w:hAnsi="Times New Roman"/>
                <w:bCs/>
                <w:spacing w:val="-9"/>
              </w:rPr>
              <w:t>___________________ Ф.И.О.</w:t>
            </w:r>
          </w:p>
          <w:p w:rsidR="00894AC2" w:rsidRDefault="00192059">
            <w:pPr>
              <w:shd w:val="clear" w:color="auto" w:fill="FFFFFF"/>
              <w:spacing w:after="0" w:line="240" w:lineRule="auto"/>
              <w:rPr>
                <w:rFonts w:ascii="Times New Roman" w:hAnsi="Times New Roman"/>
                <w:bCs/>
                <w:spacing w:val="-10"/>
              </w:rPr>
            </w:pPr>
            <w:r>
              <w:rPr>
                <w:rFonts w:ascii="Times New Roman" w:hAnsi="Times New Roman"/>
                <w:bCs/>
                <w:spacing w:val="-10"/>
              </w:rPr>
              <w:t xml:space="preserve"> М.П.</w:t>
            </w:r>
          </w:p>
        </w:tc>
        <w:tc>
          <w:tcPr>
            <w:tcW w:w="7342" w:type="dxa"/>
          </w:tcPr>
          <w:p w:rsidR="00894AC2" w:rsidRDefault="00192059">
            <w:pPr>
              <w:spacing w:after="0" w:line="240" w:lineRule="auto"/>
              <w:rPr>
                <w:rFonts w:ascii="Times New Roman" w:hAnsi="Times New Roman"/>
                <w:bCs/>
                <w:spacing w:val="-9"/>
              </w:rPr>
            </w:pPr>
            <w:r>
              <w:rPr>
                <w:rFonts w:ascii="Times New Roman" w:hAnsi="Times New Roman"/>
                <w:bCs/>
                <w:spacing w:val="-9"/>
              </w:rPr>
              <w:t>ИСПОЛНИТЕЛЬ</w:t>
            </w:r>
          </w:p>
          <w:p w:rsidR="00894AC2" w:rsidRDefault="00192059">
            <w:pPr>
              <w:shd w:val="clear" w:color="auto" w:fill="FFFFFF"/>
              <w:spacing w:after="0" w:line="240" w:lineRule="auto"/>
              <w:rPr>
                <w:rFonts w:ascii="Times New Roman" w:hAnsi="Times New Roman"/>
                <w:bCs/>
                <w:spacing w:val="-9"/>
              </w:rPr>
            </w:pPr>
            <w:r>
              <w:rPr>
                <w:rFonts w:ascii="Times New Roman" w:hAnsi="Times New Roman"/>
                <w:bCs/>
                <w:spacing w:val="-9"/>
              </w:rPr>
              <w:t>___________________ Ф.И.О.</w:t>
            </w:r>
          </w:p>
          <w:p w:rsidR="00894AC2" w:rsidRDefault="00192059">
            <w:pPr>
              <w:shd w:val="clear" w:color="auto" w:fill="FFFFFF"/>
              <w:spacing w:after="0" w:line="240" w:lineRule="auto"/>
              <w:rPr>
                <w:rFonts w:ascii="Times New Roman" w:hAnsi="Times New Roman"/>
                <w:bCs/>
                <w:spacing w:val="-9"/>
              </w:rPr>
            </w:pPr>
            <w:r>
              <w:rPr>
                <w:rFonts w:ascii="Times New Roman" w:hAnsi="Times New Roman"/>
                <w:bCs/>
                <w:spacing w:val="-9"/>
              </w:rPr>
              <w:t xml:space="preserve"> М.П.</w:t>
            </w:r>
          </w:p>
        </w:tc>
      </w:tr>
    </w:tbl>
    <w:p w:rsidR="00894AC2" w:rsidRDefault="00192059">
      <w:pPr>
        <w:tabs>
          <w:tab w:val="left" w:pos="1950"/>
          <w:tab w:val="left" w:pos="9990"/>
        </w:tabs>
        <w:spacing w:after="0" w:line="240" w:lineRule="auto"/>
        <w:ind w:firstLine="709"/>
        <w:rPr>
          <w:rFonts w:ascii="Times New Roman" w:hAnsi="Times New Roman"/>
        </w:rPr>
      </w:pPr>
      <w:r>
        <w:rPr>
          <w:rFonts w:ascii="Times New Roman" w:hAnsi="Times New Roman"/>
        </w:rPr>
        <w:tab/>
        <w:t>«__» _____________ 20__ г.</w:t>
      </w:r>
      <w:r>
        <w:rPr>
          <w:rFonts w:ascii="Times New Roman" w:hAnsi="Times New Roman"/>
        </w:rPr>
        <w:tab/>
        <w:t>«__» _____________ 20__ г.</w:t>
      </w:r>
    </w:p>
    <w:p w:rsidR="00894AC2" w:rsidRDefault="00894AC2">
      <w:pPr>
        <w:contextualSpacing/>
        <w:rPr>
          <w:color w:val="000000"/>
        </w:rPr>
      </w:pPr>
    </w:p>
    <w:tbl>
      <w:tblPr>
        <w:tblpPr w:leftFromText="180" w:rightFromText="180" w:vertAnchor="text" w:horzAnchor="margin" w:tblpXSpec="center" w:tblpY="54"/>
        <w:tblW w:w="4598" w:type="pct"/>
        <w:tblLook w:val="01E0" w:firstRow="1" w:lastRow="1" w:firstColumn="1" w:lastColumn="1" w:noHBand="0" w:noVBand="0"/>
      </w:tblPr>
      <w:tblGrid>
        <w:gridCol w:w="7639"/>
        <w:gridCol w:w="6720"/>
      </w:tblGrid>
      <w:tr w:rsidR="00894AC2">
        <w:trPr>
          <w:trHeight w:val="53"/>
        </w:trPr>
        <w:tc>
          <w:tcPr>
            <w:tcW w:w="2660" w:type="pct"/>
          </w:tcPr>
          <w:p w:rsidR="00894AC2" w:rsidRDefault="00192059">
            <w:pPr>
              <w:spacing w:after="0" w:line="240" w:lineRule="auto"/>
              <w:rPr>
                <w:rFonts w:ascii="Times New Roman" w:hAnsi="Times New Roman"/>
                <w:b/>
              </w:rPr>
            </w:pPr>
            <w:r>
              <w:rPr>
                <w:rFonts w:ascii="Times New Roman" w:hAnsi="Times New Roman"/>
                <w:b/>
              </w:rPr>
              <w:t>Заказчик:</w:t>
            </w:r>
          </w:p>
          <w:p w:rsidR="00894AC2" w:rsidRDefault="00894AC2">
            <w:pPr>
              <w:spacing w:after="0" w:line="240" w:lineRule="auto"/>
              <w:rPr>
                <w:rFonts w:ascii="Times New Roman" w:hAnsi="Times New Roman"/>
                <w:b/>
              </w:rPr>
            </w:pPr>
          </w:p>
          <w:p w:rsidR="00894AC2" w:rsidRDefault="00894AC2">
            <w:pPr>
              <w:spacing w:after="0" w:line="240" w:lineRule="auto"/>
              <w:rPr>
                <w:rFonts w:ascii="Times New Roman" w:hAnsi="Times New Roman"/>
                <w:b/>
              </w:rPr>
            </w:pPr>
          </w:p>
          <w:p w:rsidR="00894AC2" w:rsidRDefault="00192059">
            <w:pPr>
              <w:spacing w:after="0" w:line="240" w:lineRule="auto"/>
              <w:rPr>
                <w:rFonts w:ascii="Times New Roman" w:hAnsi="Times New Roman"/>
              </w:rPr>
            </w:pPr>
            <w:r>
              <w:rPr>
                <w:rFonts w:ascii="Times New Roman" w:hAnsi="Times New Roman"/>
              </w:rPr>
              <w:t>___________________/ ________________/</w:t>
            </w:r>
          </w:p>
          <w:p w:rsidR="00894AC2" w:rsidRDefault="00192059">
            <w:pPr>
              <w:spacing w:after="0" w:line="240" w:lineRule="auto"/>
              <w:rPr>
                <w:rFonts w:ascii="Times New Roman" w:hAnsi="Times New Roman"/>
              </w:rPr>
            </w:pPr>
            <w:r>
              <w:rPr>
                <w:rFonts w:ascii="Times New Roman" w:hAnsi="Times New Roman"/>
                <w:sz w:val="16"/>
                <w:szCs w:val="16"/>
              </w:rPr>
              <w:t>Подпись, печать</w:t>
            </w:r>
          </w:p>
          <w:p w:rsidR="00894AC2" w:rsidRDefault="00894AC2">
            <w:pPr>
              <w:spacing w:after="0" w:line="240" w:lineRule="auto"/>
              <w:jc w:val="both"/>
              <w:rPr>
                <w:rFonts w:ascii="Times New Roman" w:hAnsi="Times New Roman"/>
                <w:sz w:val="16"/>
                <w:szCs w:val="16"/>
              </w:rPr>
            </w:pPr>
          </w:p>
        </w:tc>
        <w:tc>
          <w:tcPr>
            <w:tcW w:w="2340" w:type="pct"/>
          </w:tcPr>
          <w:p w:rsidR="00894AC2" w:rsidRDefault="00192059">
            <w:pPr>
              <w:spacing w:after="0" w:line="240" w:lineRule="auto"/>
              <w:ind w:hanging="108"/>
              <w:rPr>
                <w:rFonts w:ascii="Times New Roman" w:hAnsi="Times New Roman"/>
                <w:b/>
              </w:rPr>
            </w:pPr>
            <w:r>
              <w:rPr>
                <w:rFonts w:ascii="Times New Roman" w:hAnsi="Times New Roman"/>
                <w:b/>
              </w:rPr>
              <w:t>Исполнитель:</w:t>
            </w:r>
          </w:p>
          <w:p w:rsidR="00894AC2" w:rsidRDefault="00894AC2">
            <w:pPr>
              <w:spacing w:after="0" w:line="240" w:lineRule="auto"/>
              <w:ind w:hanging="108"/>
              <w:rPr>
                <w:rFonts w:ascii="Times New Roman" w:hAnsi="Times New Roman"/>
              </w:rPr>
            </w:pPr>
          </w:p>
          <w:p w:rsidR="00894AC2" w:rsidRDefault="00894AC2">
            <w:pPr>
              <w:spacing w:after="0"/>
              <w:jc w:val="both"/>
              <w:rPr>
                <w:rFonts w:ascii="Times New Roman" w:hAnsi="Times New Roman"/>
              </w:rPr>
            </w:pPr>
          </w:p>
          <w:p w:rsidR="00894AC2" w:rsidRDefault="00192059">
            <w:pPr>
              <w:spacing w:after="0"/>
              <w:jc w:val="both"/>
              <w:rPr>
                <w:rFonts w:ascii="Times New Roman" w:hAnsi="Times New Roman"/>
              </w:rPr>
            </w:pPr>
            <w:r>
              <w:rPr>
                <w:rFonts w:ascii="Times New Roman" w:hAnsi="Times New Roman"/>
              </w:rPr>
              <w:t>___________________/</w:t>
            </w:r>
            <w:r>
              <w:rPr>
                <w:rFonts w:ascii="Times New Roman" w:hAnsi="Times New Roman" w:cs="Times New Roman"/>
              </w:rPr>
              <w:t>____________</w:t>
            </w:r>
            <w:r>
              <w:rPr>
                <w:rFonts w:ascii="Times New Roman" w:hAnsi="Times New Roman"/>
              </w:rPr>
              <w:t>/</w:t>
            </w:r>
          </w:p>
          <w:p w:rsidR="00894AC2" w:rsidRDefault="00192059">
            <w:pPr>
              <w:spacing w:after="0" w:line="240" w:lineRule="auto"/>
              <w:rPr>
                <w:rFonts w:ascii="Times New Roman" w:hAnsi="Times New Roman"/>
                <w:sz w:val="16"/>
                <w:szCs w:val="16"/>
              </w:rPr>
            </w:pPr>
            <w:r>
              <w:rPr>
                <w:rFonts w:ascii="Times New Roman" w:hAnsi="Times New Roman"/>
                <w:sz w:val="16"/>
                <w:szCs w:val="16"/>
              </w:rPr>
              <w:t>Подпись, печать</w:t>
            </w:r>
          </w:p>
        </w:tc>
      </w:tr>
    </w:tbl>
    <w:p w:rsidR="00894AC2" w:rsidRDefault="00894AC2">
      <w:pPr>
        <w:spacing w:after="0" w:line="240" w:lineRule="auto"/>
        <w:contextualSpacing/>
        <w:jc w:val="center"/>
        <w:rPr>
          <w:rFonts w:ascii="Times New Roman" w:hAnsi="Times New Roman"/>
          <w:b/>
          <w:sz w:val="20"/>
          <w:szCs w:val="20"/>
        </w:rPr>
      </w:pPr>
    </w:p>
    <w:sectPr w:rsidR="00894AC2">
      <w:pgSz w:w="16838" w:h="11906" w:orient="landscape"/>
      <w:pgMar w:top="720" w:right="720" w:bottom="720" w:left="720" w:header="357" w:footer="709"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94AC2" w:rsidRDefault="00192059">
      <w:pPr>
        <w:spacing w:after="0" w:line="240" w:lineRule="auto"/>
      </w:pPr>
      <w:r>
        <w:separator/>
      </w:r>
    </w:p>
  </w:endnote>
  <w:endnote w:type="continuationSeparator" w:id="0">
    <w:p w:rsidR="00894AC2" w:rsidRDefault="001920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Times New Roman"/>
    <w:charset w:val="00"/>
    <w:family w:val="auto"/>
    <w:pitch w:val="default"/>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charset w:val="00"/>
    <w:family w:val="auto"/>
    <w:pitch w:val="default"/>
  </w:font>
  <w:font w:name="Tahoma">
    <w:panose1 w:val="020B0604030504040204"/>
    <w:charset w:val="CC"/>
    <w:family w:val="swiss"/>
    <w:pitch w:val="variable"/>
    <w:sig w:usb0="E1002EFF" w:usb1="C000605B" w:usb2="00000029" w:usb3="00000000" w:csb0="000101FF" w:csb1="00000000"/>
  </w:font>
  <w:font w:name="GaramondC">
    <w:altName w:val="Calibri"/>
    <w:charset w:val="00"/>
    <w:family w:val="auto"/>
    <w:pitch w:val="default"/>
  </w:font>
  <w:font w:name="GaramondNarrowC">
    <w:altName w:val="Calibri"/>
    <w:charset w:val="00"/>
    <w:family w:val="auto"/>
    <w:pitch w:val="default"/>
  </w:font>
  <w:font w:name="SchoolBookC">
    <w:altName w:val="Courier New"/>
    <w:charset w:val="00"/>
    <w:family w:val="auto"/>
    <w:pitch w:val="default"/>
  </w:font>
  <w:font w:name="Verdana">
    <w:panose1 w:val="020B0604030504040204"/>
    <w:charset w:val="CC"/>
    <w:family w:val="swiss"/>
    <w:pitch w:val="variable"/>
    <w:sig w:usb0="A00006FF" w:usb1="4000205B" w:usb2="00000010" w:usb3="00000000" w:csb0="0000019F" w:csb1="00000000"/>
  </w:font>
  <w:font w:name="PragmaticaC">
    <w:altName w:val="Courier New"/>
    <w:charset w:val="00"/>
    <w:family w:val="auto"/>
    <w:pitch w:val="default"/>
  </w:font>
  <w:font w:name="Lohit Hindi">
    <w:altName w:val="Times New Roman"/>
    <w:charset w:val="00"/>
    <w:family w:val="auto"/>
    <w:pitch w:val="default"/>
  </w:font>
  <w:font w:name="DejaVu Sans">
    <w:altName w:val="Times New Roman"/>
    <w:charset w:val="00"/>
    <w:family w:val="auto"/>
    <w:pitch w:val="default"/>
  </w:font>
  <w:font w:name="Liberation Sans">
    <w:altName w:val="Arial"/>
    <w:charset w:val="00"/>
    <w:family w:val="auto"/>
    <w:pitch w:val="default"/>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0"/>
    <w:family w:val="auto"/>
    <w:pitch w:val="default"/>
  </w:font>
  <w:font w:name="Liberation Serif">
    <w:altName w:val="Times New Roman"/>
    <w:charset w:val="00"/>
    <w:family w:val="auto"/>
    <w:pitch w:val="default"/>
  </w:font>
  <w:font w:name="OpenSymbol, 'Arial Unicode MS'">
    <w:panose1 w:val="00000000000000000000"/>
    <w:charset w:val="00"/>
    <w:family w:val="roman"/>
    <w:notTrueType/>
    <w:pitch w:val="default"/>
  </w:font>
  <w:font w:name="Georgia">
    <w:panose1 w:val="02040502050405020303"/>
    <w:charset w:val="CC"/>
    <w:family w:val="roman"/>
    <w:pitch w:val="variable"/>
    <w:sig w:usb0="00000287" w:usb1="000000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Arial Unicode MS">
    <w:panose1 w:val="020B0604020202020204"/>
    <w:charset w:val="00"/>
    <w:family w:val="auto"/>
    <w:pitch w:val="default"/>
  </w:font>
  <w:font w:name="Consolas">
    <w:panose1 w:val="020B0609020204030204"/>
    <w:charset w:val="CC"/>
    <w:family w:val="modern"/>
    <w:pitch w:val="fixed"/>
    <w:sig w:usb0="E00006FF" w:usb1="0000FCFF" w:usb2="00000001" w:usb3="00000000" w:csb0="0000019F"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S Mincho">
    <w:altName w:val="Yu Gothic UI"/>
    <w:panose1 w:val="02020609040205080304"/>
    <w:charset w:val="00"/>
    <w:family w:val="auto"/>
    <w:pitch w:val="default"/>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94AC2" w:rsidRDefault="00192059">
      <w:pPr>
        <w:spacing w:after="0" w:line="240" w:lineRule="auto"/>
      </w:pPr>
      <w:r>
        <w:separator/>
      </w:r>
    </w:p>
  </w:footnote>
  <w:footnote w:type="continuationSeparator" w:id="0">
    <w:p w:rsidR="00894AC2" w:rsidRDefault="001920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4AC2" w:rsidRDefault="00894AC2">
    <w:pPr>
      <w:pStyle w:val="14"/>
      <w:jc w:val="cent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multilevel"/>
    <w:tmpl w:val="96281310"/>
    <w:lvl w:ilvl="0">
      <w:start w:val="1"/>
      <w:numFmt w:val="bullet"/>
      <w:pStyle w:val="2"/>
      <w:lvlText w:val=""/>
      <w:lvlJc w:val="left"/>
      <w:pPr>
        <w:tabs>
          <w:tab w:val="num" w:pos="643"/>
        </w:tabs>
        <w:ind w:left="643" w:hanging="360"/>
      </w:pPr>
      <w:rPr>
        <w:rFonts w:ascii="Symbol" w:hAnsi="Symbol" w:hint="default"/>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 w15:restartNumberingAfterBreak="0">
    <w:nsid w:val="FFFFFF89"/>
    <w:multiLevelType w:val="multilevel"/>
    <w:tmpl w:val="A296BF88"/>
    <w:lvl w:ilvl="0">
      <w:start w:val="1"/>
      <w:numFmt w:val="bullet"/>
      <w:pStyle w:val="a"/>
      <w:lvlText w:val=""/>
      <w:lvlJc w:val="left"/>
      <w:pPr>
        <w:tabs>
          <w:tab w:val="num" w:pos="1353"/>
        </w:tabs>
        <w:ind w:left="1353" w:hanging="360"/>
      </w:pPr>
      <w:rPr>
        <w:rFonts w:ascii="Symbol" w:hAnsi="Symbol" w:hint="default"/>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2" w15:restartNumberingAfterBreak="0">
    <w:nsid w:val="00000001"/>
    <w:multiLevelType w:val="multilevel"/>
    <w:tmpl w:val="762AAB1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11825956"/>
    <w:multiLevelType w:val="multilevel"/>
    <w:tmpl w:val="062C1134"/>
    <w:styleLink w:val="1"/>
    <w:lvl w:ilvl="0">
      <w:start w:val="13"/>
      <w:numFmt w:val="decimal"/>
      <w:pStyle w:val="1"/>
      <w:lvlText w:val="%1."/>
      <w:lvlJc w:val="left"/>
      <w:pPr>
        <w:tabs>
          <w:tab w:val="num" w:pos="480"/>
        </w:tabs>
        <w:ind w:left="480" w:hanging="480"/>
      </w:pPr>
      <w:rPr>
        <w:rFonts w:hint="default"/>
      </w:rPr>
    </w:lvl>
    <w:lvl w:ilvl="1">
      <w:start w:val="2"/>
      <w:numFmt w:val="decimal"/>
      <w:lvlText w:val="%1.2."/>
      <w:lvlJc w:val="left"/>
      <w:pPr>
        <w:tabs>
          <w:tab w:val="num" w:pos="480"/>
        </w:tabs>
        <w:ind w:left="480" w:hanging="48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4" w15:restartNumberingAfterBreak="0">
    <w:nsid w:val="124B7418"/>
    <w:multiLevelType w:val="multilevel"/>
    <w:tmpl w:val="54580796"/>
    <w:lvl w:ilvl="0">
      <w:start w:val="1"/>
      <w:numFmt w:val="decimal"/>
      <w:lvlText w:val="%1."/>
      <w:lvlJc w:val="left"/>
      <w:pPr>
        <w:ind w:left="720" w:hanging="360"/>
      </w:pPr>
      <w:rPr>
        <w:rFonts w:cs="Times New Roman"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5" w15:restartNumberingAfterBreak="0">
    <w:nsid w:val="148F766A"/>
    <w:multiLevelType w:val="multilevel"/>
    <w:tmpl w:val="7556C22C"/>
    <w:lvl w:ilvl="0">
      <w:start w:val="4"/>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82B5F09"/>
    <w:multiLevelType w:val="multilevel"/>
    <w:tmpl w:val="AD9264A0"/>
    <w:lvl w:ilvl="0">
      <w:start w:val="1"/>
      <w:numFmt w:val="decimal"/>
      <w:lvlText w:val="%1."/>
      <w:lvlJc w:val="left"/>
      <w:pPr>
        <w:ind w:left="72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1D8363ED"/>
    <w:multiLevelType w:val="multilevel"/>
    <w:tmpl w:val="A5D8F9E4"/>
    <w:styleLink w:val="WW8Num2"/>
    <w:lvl w:ilvl="0">
      <w:start w:val="1"/>
      <w:numFmt w:val="none"/>
      <w:pStyle w:val="WW8Num2"/>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8" w15:restartNumberingAfterBreak="0">
    <w:nsid w:val="1E571AD9"/>
    <w:multiLevelType w:val="multilevel"/>
    <w:tmpl w:val="68B441AA"/>
    <w:lvl w:ilvl="0">
      <w:start w:val="1"/>
      <w:numFmt w:val="decimal"/>
      <w:pStyle w:val="-"/>
      <w:lvlText w:val="%1."/>
      <w:lvlJc w:val="center"/>
      <w:pPr>
        <w:tabs>
          <w:tab w:val="num" w:pos="0"/>
        </w:tabs>
        <w:ind w:left="0" w:firstLine="0"/>
      </w:pPr>
      <w:rPr>
        <w:rFonts w:hint="default"/>
        <w:b/>
        <w:i w:val="0"/>
      </w:rPr>
    </w:lvl>
    <w:lvl w:ilvl="1">
      <w:start w:val="1"/>
      <w:numFmt w:val="decimal"/>
      <w:pStyle w:val="-0"/>
      <w:lvlText w:val="%1.%2"/>
      <w:lvlJc w:val="left"/>
      <w:pPr>
        <w:tabs>
          <w:tab w:val="num" w:pos="851"/>
        </w:tabs>
        <w:ind w:left="851" w:hanging="851"/>
      </w:pPr>
      <w:rPr>
        <w:rFonts w:cs="Times New Roman" w:hint="default"/>
        <w:b w:val="0"/>
        <w:bCs w:val="0"/>
        <w:i w:val="0"/>
        <w:iCs w:val="0"/>
        <w:caps w:val="0"/>
        <w:strike w:val="0"/>
        <w:vanish w:val="0"/>
        <w:color w:val="auto"/>
        <w:spacing w:val="0"/>
        <w:position w:val="0"/>
        <w:sz w:val="24"/>
        <w:szCs w:val="24"/>
        <w:u w:val="none"/>
        <w:vertAlign w:val="baseline"/>
      </w:rPr>
    </w:lvl>
    <w:lvl w:ilvl="2">
      <w:start w:val="1"/>
      <w:numFmt w:val="decimal"/>
      <w:pStyle w:val="-1"/>
      <w:lvlText w:val="%1.%2.%3"/>
      <w:lvlJc w:val="left"/>
      <w:pPr>
        <w:tabs>
          <w:tab w:val="num" w:pos="851"/>
        </w:tabs>
        <w:ind w:left="851" w:hanging="851"/>
      </w:pPr>
      <w:rPr>
        <w:rFonts w:hint="default"/>
        <w:b w:val="0"/>
        <w:bCs w:val="0"/>
        <w:i w:val="0"/>
        <w:iCs w:val="0"/>
      </w:rPr>
    </w:lvl>
    <w:lvl w:ilvl="3">
      <w:start w:val="1"/>
      <w:numFmt w:val="lowerLetter"/>
      <w:pStyle w:val="-2"/>
      <w:lvlText w:val="%4)"/>
      <w:lvlJc w:val="left"/>
      <w:pPr>
        <w:tabs>
          <w:tab w:val="num" w:pos="1418"/>
        </w:tabs>
        <w:ind w:left="1418" w:hanging="567"/>
      </w:pPr>
      <w:rPr>
        <w:rFonts w:cs="Times New Roman" w:hint="default"/>
        <w:b w:val="0"/>
        <w:bCs w:val="0"/>
        <w:i w:val="0"/>
        <w:iCs w:val="0"/>
        <w:caps w:val="0"/>
        <w:strike w:val="0"/>
        <w:vanish w:val="0"/>
        <w:color w:val="auto"/>
        <w:spacing w:val="0"/>
        <w:position w:val="0"/>
        <w:u w:val="none"/>
        <w:vertAlign w:val="baseline"/>
      </w:rPr>
    </w:lvl>
    <w:lvl w:ilvl="4">
      <w:start w:val="1"/>
      <w:numFmt w:val="lowerLetter"/>
      <w:lvlText w:val="%5)"/>
      <w:lvlJc w:val="left"/>
      <w:pPr>
        <w:tabs>
          <w:tab w:val="num" w:pos="1134"/>
        </w:tabs>
        <w:ind w:left="1134" w:hanging="567"/>
      </w:pPr>
      <w:rPr>
        <w:rFonts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hint="default"/>
      </w:rPr>
    </w:lvl>
    <w:lvl w:ilvl="7">
      <w:start w:val="1"/>
      <w:numFmt w:val="decimal"/>
      <w:lvlText w:val="%1.%2.%3.%4.%5.%6.%7.%8."/>
      <w:lvlJc w:val="left"/>
      <w:pPr>
        <w:tabs>
          <w:tab w:val="num" w:pos="3978"/>
        </w:tabs>
        <w:ind w:left="2322" w:hanging="1224"/>
      </w:pPr>
      <w:rPr>
        <w:rFonts w:hint="default"/>
      </w:rPr>
    </w:lvl>
    <w:lvl w:ilvl="8">
      <w:start w:val="1"/>
      <w:numFmt w:val="decimal"/>
      <w:lvlText w:val="%1.%2.%3.%4.%5.%6.%7.%8.%9."/>
      <w:lvlJc w:val="left"/>
      <w:pPr>
        <w:tabs>
          <w:tab w:val="num" w:pos="4698"/>
        </w:tabs>
        <w:ind w:left="2898" w:hanging="1440"/>
      </w:pPr>
      <w:rPr>
        <w:rFonts w:hint="default"/>
      </w:rPr>
    </w:lvl>
  </w:abstractNum>
  <w:abstractNum w:abstractNumId="9" w15:restartNumberingAfterBreak="0">
    <w:nsid w:val="241C00D1"/>
    <w:multiLevelType w:val="multilevel"/>
    <w:tmpl w:val="638EC19C"/>
    <w:lvl w:ilvl="0">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256E27EE"/>
    <w:multiLevelType w:val="multilevel"/>
    <w:tmpl w:val="FFCCB82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26E31E8B"/>
    <w:multiLevelType w:val="multilevel"/>
    <w:tmpl w:val="0419001F"/>
    <w:styleLink w:val="111111"/>
    <w:lvl w:ilvl="0">
      <w:start w:val="1"/>
      <w:numFmt w:val="decimal"/>
      <w:pStyle w:val="111111"/>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2" w15:restartNumberingAfterBreak="0">
    <w:nsid w:val="29573B0A"/>
    <w:multiLevelType w:val="multilevel"/>
    <w:tmpl w:val="7A9C1482"/>
    <w:lvl w:ilvl="0">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2CED45C8"/>
    <w:multiLevelType w:val="multilevel"/>
    <w:tmpl w:val="2B9A075C"/>
    <w:lvl w:ilvl="0">
      <w:start w:val="1"/>
      <w:numFmt w:val="decimal"/>
      <w:lvlText w:val="%1."/>
      <w:lvlJc w:val="left"/>
      <w:pPr>
        <w:ind w:left="928"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30277742"/>
    <w:multiLevelType w:val="multilevel"/>
    <w:tmpl w:val="BF909B54"/>
    <w:styleLink w:val="121"/>
    <w:lvl w:ilvl="0">
      <w:start w:val="1"/>
      <w:numFmt w:val="decimal"/>
      <w:pStyle w:val="121"/>
      <w:lvlText w:val="%1."/>
      <w:lvlJc w:val="left"/>
      <w:pPr>
        <w:tabs>
          <w:tab w:val="num" w:pos="360"/>
        </w:tabs>
        <w:ind w:left="0" w:firstLine="0"/>
      </w:pPr>
      <w:rPr>
        <w:rFonts w:hint="default"/>
      </w:rPr>
    </w:lvl>
    <w:lvl w:ilvl="1">
      <w:start w:val="1"/>
      <w:numFmt w:val="bullet"/>
      <w:lvlText w:val=""/>
      <w:lvlJc w:val="left"/>
      <w:pPr>
        <w:tabs>
          <w:tab w:val="num" w:pos="397"/>
        </w:tabs>
        <w:ind w:left="397" w:firstLine="0"/>
      </w:pPr>
      <w:rPr>
        <w:rFonts w:ascii="Symbol" w:hAnsi="Symbol" w:hint="default"/>
        <w:color w:val="auto"/>
      </w:rPr>
    </w:lvl>
    <w:lvl w:ilvl="2">
      <w:start w:val="1"/>
      <w:numFmt w:val="decimal"/>
      <w:lvlText w:val="%1.%2.%3."/>
      <w:lvlJc w:val="left"/>
      <w:pPr>
        <w:tabs>
          <w:tab w:val="num" w:pos="397"/>
        </w:tabs>
        <w:ind w:left="397" w:hanging="397"/>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5" w15:restartNumberingAfterBreak="0">
    <w:nsid w:val="365051ED"/>
    <w:multiLevelType w:val="multilevel"/>
    <w:tmpl w:val="83CCA1A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3AE80E37"/>
    <w:multiLevelType w:val="multilevel"/>
    <w:tmpl w:val="176A7F6E"/>
    <w:lvl w:ilvl="0">
      <w:start w:val="1"/>
      <w:numFmt w:val="decimal"/>
      <w:lvlText w:val="%1."/>
      <w:lvlJc w:val="left"/>
      <w:pPr>
        <w:ind w:left="218" w:hanging="360"/>
      </w:pPr>
      <w:rPr>
        <w:rFonts w:hint="default"/>
      </w:rPr>
    </w:lvl>
    <w:lvl w:ilvl="1">
      <w:start w:val="1"/>
      <w:numFmt w:val="lowerLetter"/>
      <w:lvlText w:val="%2."/>
      <w:lvlJc w:val="left"/>
      <w:pPr>
        <w:ind w:left="938" w:hanging="360"/>
      </w:pPr>
    </w:lvl>
    <w:lvl w:ilvl="2">
      <w:start w:val="1"/>
      <w:numFmt w:val="lowerRoman"/>
      <w:lvlText w:val="%3."/>
      <w:lvlJc w:val="right"/>
      <w:pPr>
        <w:ind w:left="1658" w:hanging="180"/>
      </w:pPr>
    </w:lvl>
    <w:lvl w:ilvl="3">
      <w:start w:val="1"/>
      <w:numFmt w:val="decimal"/>
      <w:lvlText w:val="%4."/>
      <w:lvlJc w:val="left"/>
      <w:pPr>
        <w:ind w:left="2378" w:hanging="360"/>
      </w:pPr>
    </w:lvl>
    <w:lvl w:ilvl="4">
      <w:start w:val="1"/>
      <w:numFmt w:val="lowerLetter"/>
      <w:lvlText w:val="%5."/>
      <w:lvlJc w:val="left"/>
      <w:pPr>
        <w:ind w:left="3098" w:hanging="360"/>
      </w:pPr>
    </w:lvl>
    <w:lvl w:ilvl="5">
      <w:start w:val="1"/>
      <w:numFmt w:val="lowerRoman"/>
      <w:lvlText w:val="%6."/>
      <w:lvlJc w:val="right"/>
      <w:pPr>
        <w:ind w:left="3818" w:hanging="180"/>
      </w:pPr>
    </w:lvl>
    <w:lvl w:ilvl="6">
      <w:start w:val="1"/>
      <w:numFmt w:val="decimal"/>
      <w:lvlText w:val="%7."/>
      <w:lvlJc w:val="left"/>
      <w:pPr>
        <w:ind w:left="4538" w:hanging="360"/>
      </w:pPr>
    </w:lvl>
    <w:lvl w:ilvl="7">
      <w:start w:val="1"/>
      <w:numFmt w:val="lowerLetter"/>
      <w:lvlText w:val="%8."/>
      <w:lvlJc w:val="left"/>
      <w:pPr>
        <w:ind w:left="5258" w:hanging="360"/>
      </w:pPr>
    </w:lvl>
    <w:lvl w:ilvl="8">
      <w:start w:val="1"/>
      <w:numFmt w:val="lowerRoman"/>
      <w:lvlText w:val="%9."/>
      <w:lvlJc w:val="right"/>
      <w:pPr>
        <w:ind w:left="5978" w:hanging="180"/>
      </w:pPr>
    </w:lvl>
  </w:abstractNum>
  <w:abstractNum w:abstractNumId="17" w15:restartNumberingAfterBreak="0">
    <w:nsid w:val="434C040B"/>
    <w:multiLevelType w:val="multilevel"/>
    <w:tmpl w:val="0B143B68"/>
    <w:lvl w:ilvl="0">
      <w:start w:val="1"/>
      <w:numFmt w:val="decimal"/>
      <w:lvlText w:val="%1."/>
      <w:lvlJc w:val="left"/>
      <w:pPr>
        <w:ind w:left="928"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4F345134"/>
    <w:multiLevelType w:val="multilevel"/>
    <w:tmpl w:val="94DA0C42"/>
    <w:lvl w:ilvl="0">
      <w:start w:val="1"/>
      <w:numFmt w:val="decimal"/>
      <w:lvlText w:val="%1."/>
      <w:lvlJc w:val="left"/>
      <w:pPr>
        <w:ind w:left="720" w:hanging="360"/>
      </w:pPr>
      <w:rPr>
        <w:rFonts w:cs="Times New Roman"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9" w15:restartNumberingAfterBreak="0">
    <w:nsid w:val="51FA1F70"/>
    <w:multiLevelType w:val="multilevel"/>
    <w:tmpl w:val="AE6E3AC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58EC14D6"/>
    <w:multiLevelType w:val="multilevel"/>
    <w:tmpl w:val="52C81F5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5F3409AD"/>
    <w:multiLevelType w:val="multilevel"/>
    <w:tmpl w:val="4C1A0EE0"/>
    <w:lvl w:ilvl="0">
      <w:start w:val="1"/>
      <w:numFmt w:val="decimal"/>
      <w:lvlText w:val="%1."/>
      <w:lvlJc w:val="left"/>
      <w:pPr>
        <w:ind w:left="928" w:hanging="360"/>
      </w:pPr>
      <w:rPr>
        <w:rFonts w:hint="default"/>
      </w:rPr>
    </w:lvl>
    <w:lvl w:ilvl="1">
      <w:start w:val="1"/>
      <w:numFmt w:val="lowerLetter"/>
      <w:lvlText w:val="%2."/>
      <w:lvlJc w:val="left"/>
      <w:pPr>
        <w:ind w:left="1648" w:hanging="360"/>
      </w:pPr>
    </w:lvl>
    <w:lvl w:ilvl="2">
      <w:start w:val="1"/>
      <w:numFmt w:val="lowerRoman"/>
      <w:lvlText w:val="%3."/>
      <w:lvlJc w:val="right"/>
      <w:pPr>
        <w:ind w:left="2368" w:hanging="180"/>
      </w:pPr>
    </w:lvl>
    <w:lvl w:ilvl="3">
      <w:start w:val="1"/>
      <w:numFmt w:val="decimal"/>
      <w:lvlText w:val="%4."/>
      <w:lvlJc w:val="left"/>
      <w:pPr>
        <w:ind w:left="3088" w:hanging="360"/>
      </w:pPr>
    </w:lvl>
    <w:lvl w:ilvl="4">
      <w:start w:val="1"/>
      <w:numFmt w:val="lowerLetter"/>
      <w:lvlText w:val="%5."/>
      <w:lvlJc w:val="left"/>
      <w:pPr>
        <w:ind w:left="3808" w:hanging="360"/>
      </w:pPr>
    </w:lvl>
    <w:lvl w:ilvl="5">
      <w:start w:val="1"/>
      <w:numFmt w:val="lowerRoman"/>
      <w:lvlText w:val="%6."/>
      <w:lvlJc w:val="right"/>
      <w:pPr>
        <w:ind w:left="4528" w:hanging="180"/>
      </w:pPr>
    </w:lvl>
    <w:lvl w:ilvl="6">
      <w:start w:val="1"/>
      <w:numFmt w:val="decimal"/>
      <w:lvlText w:val="%7."/>
      <w:lvlJc w:val="left"/>
      <w:pPr>
        <w:ind w:left="5248" w:hanging="360"/>
      </w:pPr>
    </w:lvl>
    <w:lvl w:ilvl="7">
      <w:start w:val="1"/>
      <w:numFmt w:val="lowerLetter"/>
      <w:lvlText w:val="%8."/>
      <w:lvlJc w:val="left"/>
      <w:pPr>
        <w:ind w:left="5968" w:hanging="360"/>
      </w:pPr>
    </w:lvl>
    <w:lvl w:ilvl="8">
      <w:start w:val="1"/>
      <w:numFmt w:val="lowerRoman"/>
      <w:lvlText w:val="%9."/>
      <w:lvlJc w:val="right"/>
      <w:pPr>
        <w:ind w:left="6688" w:hanging="180"/>
      </w:pPr>
    </w:lvl>
  </w:abstractNum>
  <w:abstractNum w:abstractNumId="22" w15:restartNumberingAfterBreak="0">
    <w:nsid w:val="69DD0809"/>
    <w:multiLevelType w:val="multilevel"/>
    <w:tmpl w:val="F014F6A2"/>
    <w:lvl w:ilvl="0">
      <w:start w:val="26"/>
      <w:numFmt w:val="bullet"/>
      <w:lvlText w:val=""/>
      <w:lvlJc w:val="left"/>
      <w:pPr>
        <w:ind w:left="720" w:hanging="360"/>
      </w:pPr>
      <w:rPr>
        <w:rFonts w:ascii="Symbol" w:eastAsia="Times New Roman"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6BAD0C9C"/>
    <w:multiLevelType w:val="multilevel"/>
    <w:tmpl w:val="6136DC22"/>
    <w:styleLink w:val="WW8Num1"/>
    <w:lvl w:ilvl="0">
      <w:start w:val="1"/>
      <w:numFmt w:val="decimal"/>
      <w:pStyle w:val="WW8Num1"/>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4" w15:restartNumberingAfterBreak="0">
    <w:nsid w:val="6C9F54F3"/>
    <w:multiLevelType w:val="multilevel"/>
    <w:tmpl w:val="8B2A5C6A"/>
    <w:lvl w:ilvl="0">
      <w:start w:val="1"/>
      <w:numFmt w:val="bullet"/>
      <w:lvlText w:val="-"/>
      <w:lvlJc w:val="left"/>
      <w:pPr>
        <w:tabs>
          <w:tab w:val="num" w:pos="1080"/>
        </w:tabs>
        <w:ind w:left="1080" w:hanging="360"/>
      </w:pPr>
      <w:rPr>
        <w:rFonts w:ascii="OpenSymbol" w:hAnsi="OpenSymbol" w:hint="default"/>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25" w15:restartNumberingAfterBreak="0">
    <w:nsid w:val="6E0513D1"/>
    <w:multiLevelType w:val="multilevel"/>
    <w:tmpl w:val="CA6AD20A"/>
    <w:styleLink w:val="WW8Num4"/>
    <w:lvl w:ilvl="0">
      <w:start w:val="1"/>
      <w:numFmt w:val="decimal"/>
      <w:pStyle w:val="WW8Num4"/>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6" w15:restartNumberingAfterBreak="0">
    <w:nsid w:val="6F7E14D2"/>
    <w:multiLevelType w:val="multilevel"/>
    <w:tmpl w:val="4CACC05C"/>
    <w:lvl w:ilvl="0">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7" w15:restartNumberingAfterBreak="0">
    <w:nsid w:val="74CD2E80"/>
    <w:multiLevelType w:val="multilevel"/>
    <w:tmpl w:val="0B900B66"/>
    <w:lvl w:ilvl="0">
      <w:start w:val="1"/>
      <w:numFmt w:val="decimal"/>
      <w:lvlText w:val="%1."/>
      <w:lvlJc w:val="left"/>
      <w:pPr>
        <w:ind w:left="720" w:hanging="360"/>
      </w:pPr>
      <w:rPr>
        <w:rFonts w:hint="default"/>
      </w:rPr>
    </w:lvl>
    <w:lvl w:ilvl="1">
      <w:start w:val="1"/>
      <w:numFmt w:val="decimal"/>
      <w:isLgl/>
      <w:lvlText w:val="%1.%2"/>
      <w:lvlJc w:val="left"/>
      <w:pPr>
        <w:ind w:left="943" w:hanging="375"/>
      </w:pPr>
      <w:rPr>
        <w:rFonts w:eastAsia="Times New Roman" w:hint="default"/>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440" w:hanging="108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800" w:hanging="1440"/>
      </w:pPr>
      <w:rPr>
        <w:rFonts w:eastAsia="Times New Roman" w:hint="default"/>
      </w:rPr>
    </w:lvl>
    <w:lvl w:ilvl="6">
      <w:start w:val="1"/>
      <w:numFmt w:val="decimal"/>
      <w:isLgl/>
      <w:lvlText w:val="%1.%2.%3.%4.%5.%6.%7"/>
      <w:lvlJc w:val="left"/>
      <w:pPr>
        <w:ind w:left="1800" w:hanging="1440"/>
      </w:pPr>
      <w:rPr>
        <w:rFonts w:eastAsia="Times New Roman" w:hint="default"/>
      </w:rPr>
    </w:lvl>
    <w:lvl w:ilvl="7">
      <w:start w:val="1"/>
      <w:numFmt w:val="decimal"/>
      <w:isLgl/>
      <w:lvlText w:val="%1.%2.%3.%4.%5.%6.%7.%8"/>
      <w:lvlJc w:val="left"/>
      <w:pPr>
        <w:ind w:left="2160" w:hanging="1800"/>
      </w:pPr>
      <w:rPr>
        <w:rFonts w:eastAsia="Times New Roman" w:hint="default"/>
      </w:rPr>
    </w:lvl>
    <w:lvl w:ilvl="8">
      <w:start w:val="1"/>
      <w:numFmt w:val="decimal"/>
      <w:isLgl/>
      <w:lvlText w:val="%1.%2.%3.%4.%5.%6.%7.%8.%9"/>
      <w:lvlJc w:val="left"/>
      <w:pPr>
        <w:ind w:left="2520" w:hanging="2160"/>
      </w:pPr>
      <w:rPr>
        <w:rFonts w:eastAsia="Times New Roman" w:hint="default"/>
      </w:rPr>
    </w:lvl>
  </w:abstractNum>
  <w:abstractNum w:abstractNumId="28" w15:restartNumberingAfterBreak="0">
    <w:nsid w:val="756D3067"/>
    <w:multiLevelType w:val="multilevel"/>
    <w:tmpl w:val="AF54D2B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77567A82"/>
    <w:multiLevelType w:val="multilevel"/>
    <w:tmpl w:val="C5024F70"/>
    <w:styleLink w:val="WW8Num3"/>
    <w:lvl w:ilvl="0">
      <w:start w:val="1"/>
      <w:numFmt w:val="decimal"/>
      <w:pStyle w:val="WW8Num3"/>
      <w:lvlText w:val="%1."/>
      <w:lvlJc w:val="left"/>
      <w:rPr>
        <w:rFonts w:cs="Times New Roman"/>
        <w:b/>
        <w:sz w:val="24"/>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30" w15:restartNumberingAfterBreak="0">
    <w:nsid w:val="7AF01B26"/>
    <w:multiLevelType w:val="multilevel"/>
    <w:tmpl w:val="F8D4A672"/>
    <w:lvl w:ilvl="0">
      <w:start w:val="1"/>
      <w:numFmt w:val="decimal"/>
      <w:lvlText w:val="%1."/>
      <w:lvlJc w:val="left"/>
      <w:pPr>
        <w:ind w:left="1068" w:hanging="360"/>
      </w:pPr>
      <w:rPr>
        <w:rFonts w:hint="default"/>
      </w:r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num w:numId="1">
    <w:abstractNumId w:val="8"/>
  </w:num>
  <w:num w:numId="2">
    <w:abstractNumId w:val="27"/>
  </w:num>
  <w:num w:numId="3">
    <w:abstractNumId w:val="16"/>
  </w:num>
  <w:num w:numId="4">
    <w:abstractNumId w:val="0"/>
  </w:num>
  <w:num w:numId="5">
    <w:abstractNumId w:val="3"/>
  </w:num>
  <w:num w:numId="6">
    <w:abstractNumId w:val="1"/>
  </w:num>
  <w:num w:numId="7">
    <w:abstractNumId w:val="23"/>
  </w:num>
  <w:num w:numId="8">
    <w:abstractNumId w:val="7"/>
  </w:num>
  <w:num w:numId="9">
    <w:abstractNumId w:val="29"/>
  </w:num>
  <w:num w:numId="10">
    <w:abstractNumId w:val="25"/>
  </w:num>
  <w:num w:numId="11">
    <w:abstractNumId w:val="11"/>
  </w:num>
  <w:num w:numId="12">
    <w:abstractNumId w:val="14"/>
  </w:num>
  <w:num w:numId="13">
    <w:abstractNumId w:val="6"/>
  </w:num>
  <w:num w:numId="14">
    <w:abstractNumId w:val="10"/>
  </w:num>
  <w:num w:numId="1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9"/>
  </w:num>
  <w:num w:numId="1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7"/>
  </w:num>
  <w:num w:numId="19">
    <w:abstractNumId w:val="13"/>
  </w:num>
  <w:num w:numId="20">
    <w:abstractNumId w:val="30"/>
  </w:num>
  <w:num w:numId="21">
    <w:abstractNumId w:val="18"/>
  </w:num>
  <w:num w:numId="22">
    <w:abstractNumId w:val="2"/>
  </w:num>
  <w:num w:numId="23">
    <w:abstractNumId w:val="22"/>
  </w:num>
  <w:num w:numId="24">
    <w:abstractNumId w:val="5"/>
  </w:num>
  <w:num w:numId="25">
    <w:abstractNumId w:val="4"/>
  </w:num>
  <w:num w:numId="26">
    <w:abstractNumId w:val="20"/>
  </w:num>
  <w:num w:numId="27">
    <w:abstractNumId w:val="12"/>
  </w:num>
  <w:num w:numId="28">
    <w:abstractNumId w:val="9"/>
  </w:num>
  <w:num w:numId="29">
    <w:abstractNumId w:val="26"/>
  </w:num>
  <w:num w:numId="30">
    <w:abstractNumId w:val="28"/>
  </w:num>
  <w:num w:numId="31">
    <w:abstractNumId w:val="21"/>
  </w:num>
  <w:num w:numId="32">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1"/>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4AC2"/>
    <w:rsid w:val="00192059"/>
    <w:rsid w:val="004614FA"/>
    <w:rsid w:val="00894AC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A1166B"/>
  <w15:docId w15:val="{34B458A0-04F7-4A05-A1BC-5A2A2B9A15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QuoteChar">
    <w:name w:val="Quote Char"/>
    <w:basedOn w:val="a1"/>
    <w:uiPriority w:val="29"/>
    <w:rPr>
      <w:i/>
      <w:iCs/>
      <w:color w:val="404040" w:themeColor="text1" w:themeTint="BF"/>
    </w:rPr>
  </w:style>
  <w:style w:type="character" w:customStyle="1" w:styleId="IntenseQuoteChar">
    <w:name w:val="Intense Quote Char"/>
    <w:basedOn w:val="a1"/>
    <w:uiPriority w:val="30"/>
    <w:rPr>
      <w:i/>
      <w:iCs/>
      <w:color w:val="365F91" w:themeColor="accent1" w:themeShade="BF"/>
    </w:rPr>
  </w:style>
  <w:style w:type="table" w:customStyle="1" w:styleId="TableGridLight">
    <w:name w:val="Table Grid Light"/>
    <w:basedOn w:val="a2"/>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
    <w:name w:val="Таблица простая 11"/>
    <w:basedOn w:val="a2"/>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FFFFF" w:themeColor="text1" w:themeTint="00" w:fill="FFFFFF" w:themeFill="text1" w:themeFillTint="00"/>
      </w:tcPr>
    </w:tblStylePr>
    <w:tblStylePr w:type="band1Horz">
      <w:tblPr/>
      <w:tcPr>
        <w:shd w:val="clear" w:color="FFFFFF" w:themeColor="text1" w:themeTint="00" w:fill="FFFFFF" w:themeFill="text1" w:themeFillTint="00"/>
      </w:tcPr>
    </w:tblStylePr>
  </w:style>
  <w:style w:type="table" w:customStyle="1" w:styleId="21">
    <w:name w:val="Таблица простая 21"/>
    <w:basedOn w:val="a2"/>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2"/>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FFFFF" w:themeColor="text1" w:themeTint="00" w:fill="FFFFFF" w:themeFill="text1" w:themeFillTint="00"/>
      </w:tcPr>
    </w:tblStylePr>
    <w:tblStylePr w:type="band1Horz">
      <w:rPr>
        <w:rFonts w:ascii="Arial" w:hAnsi="Arial"/>
        <w:color w:val="404040"/>
        <w:sz w:val="22"/>
      </w:rPr>
      <w:tblPr/>
      <w:tcPr>
        <w:shd w:val="clear" w:color="FFFFFF" w:themeColor="text1" w:themeTint="00" w:fill="FFFFFF" w:themeFill="text1" w:themeFillTint="00"/>
      </w:tcPr>
    </w:tblStylePr>
  </w:style>
  <w:style w:type="table" w:customStyle="1" w:styleId="41">
    <w:name w:val="Таблица простая 41"/>
    <w:basedOn w:val="a2"/>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themeColor="text1" w:themeTint="00" w:fill="FFFFFF" w:themeFill="text1" w:themeFillTint="00"/>
      </w:tcPr>
    </w:tblStylePr>
    <w:tblStylePr w:type="band1Horz">
      <w:rPr>
        <w:rFonts w:ascii="Arial" w:hAnsi="Arial"/>
        <w:color w:val="404040"/>
        <w:sz w:val="22"/>
      </w:rPr>
      <w:tblPr/>
      <w:tcPr>
        <w:shd w:val="clear" w:color="FFFFFF" w:themeColor="text1" w:themeTint="00" w:fill="FFFFFF" w:themeFill="text1" w:themeFillTint="00"/>
      </w:tcPr>
    </w:tblStylePr>
  </w:style>
  <w:style w:type="table" w:customStyle="1" w:styleId="51">
    <w:name w:val="Таблица простая 51"/>
    <w:basedOn w:val="a2"/>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FFFFF" w:themeColor="text1" w:themeTint="00" w:fill="FFFFFF" w:themeFill="text1" w:themeFillTint="00"/>
      </w:tcPr>
    </w:tblStylePr>
    <w:tblStylePr w:type="band1Horz">
      <w:rPr>
        <w:rFonts w:ascii="Arial" w:hAnsi="Arial"/>
        <w:color w:val="404040"/>
        <w:sz w:val="22"/>
      </w:rPr>
      <w:tblPr/>
      <w:tcPr>
        <w:shd w:val="clear" w:color="FFFFFF" w:themeColor="text1" w:themeTint="00" w:fill="FFFFFF" w:themeFill="text1" w:themeFillTint="00"/>
      </w:tcPr>
    </w:tblStylePr>
  </w:style>
  <w:style w:type="table" w:customStyle="1" w:styleId="-11">
    <w:name w:val="Таблица-сетка 1 светлая1"/>
    <w:basedOn w:val="a2"/>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2"/>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2"/>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2"/>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2"/>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2"/>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2"/>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21">
    <w:name w:val="Таблица-сетка 21"/>
    <w:basedOn w:val="a2"/>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2"/>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2"/>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2"/>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2"/>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2"/>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2"/>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31">
    <w:name w:val="Таблица-сетка 31"/>
    <w:basedOn w:val="a2"/>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2"/>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2"/>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2"/>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2"/>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2"/>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2"/>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41">
    <w:name w:val="Таблица-сетка 41"/>
    <w:basedOn w:val="a2"/>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2"/>
    <w:uiPriority w:val="5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2"/>
    <w:uiPriority w:val="5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2"/>
    <w:uiPriority w:val="5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2"/>
    <w:uiPriority w:val="5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2"/>
    <w:uiPriority w:val="5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2"/>
    <w:uiPriority w:val="5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51">
    <w:name w:val="Таблица-сетка 5 темная1"/>
    <w:basedOn w:val="a2"/>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2"/>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2"/>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2"/>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2"/>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2"/>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2"/>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61">
    <w:name w:val="Таблица-сетка 6 цветная1"/>
    <w:basedOn w:val="a2"/>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2"/>
    <w:uiPriority w:val="99"/>
    <w:pPr>
      <w:spacing w:after="0" w:line="240" w:lineRule="auto"/>
    </w:p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2"/>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2"/>
    <w:uiPriority w:val="99"/>
    <w:pPr>
      <w:spacing w:after="0" w:line="240" w:lineRule="auto"/>
    </w:p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2"/>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2"/>
    <w:uiPriority w:val="99"/>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2"/>
    <w:uiPriority w:val="99"/>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71">
    <w:name w:val="Таблица-сетка 7 цветная1"/>
    <w:basedOn w:val="a2"/>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FFFFF" w:themeColor="text1" w:themeTint="00" w:fill="FFFFFF" w:themeFill="text1" w:themeFillTint="00"/>
      </w:tcPr>
    </w:tblStylePr>
    <w:tblStylePr w:type="band1Horz">
      <w:rPr>
        <w:rFonts w:ascii="Arial" w:hAnsi="Arial"/>
        <w:color w:val="7F7F7F" w:themeColor="text1" w:themeTint="80" w:themeShade="95"/>
        <w:sz w:val="22"/>
      </w:rPr>
      <w:tblPr/>
      <w:tcPr>
        <w:shd w:val="clear" w:color="FFFFFF" w:themeColor="text1" w:themeTint="00" w:fill="FFFFFF" w:themeFill="text1" w:themeFillTint="00"/>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2"/>
    <w:uiPriority w:val="99"/>
    <w:pPr>
      <w:spacing w:after="0" w:line="240" w:lineRule="auto"/>
    </w:p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2"/>
    <w:uiPriority w:val="99"/>
    <w:pPr>
      <w:spacing w:after="0" w:line="240" w:lineRule="auto"/>
    </w:p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2"/>
    <w:uiPriority w:val="99"/>
    <w:pPr>
      <w:spacing w:after="0" w:line="240" w:lineRule="auto"/>
    </w:p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2"/>
    <w:uiPriority w:val="99"/>
    <w:pPr>
      <w:spacing w:after="0" w:line="240" w:lineRule="auto"/>
    </w:p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2"/>
    <w:uiPriority w:val="99"/>
    <w:pPr>
      <w:spacing w:after="0" w:line="240" w:lineRule="auto"/>
    </w:p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2"/>
    <w:uiPriority w:val="99"/>
    <w:pPr>
      <w:spacing w:after="0" w:line="240" w:lineRule="auto"/>
    </w:p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110">
    <w:name w:val="Список-таблица 1 светлая1"/>
    <w:basedOn w:val="a2"/>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2"/>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2"/>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2"/>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2"/>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2"/>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2"/>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210">
    <w:name w:val="Список-таблица 21"/>
    <w:basedOn w:val="a2"/>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2"/>
    <w:uiPriority w:val="99"/>
    <w:pPr>
      <w:spacing w:after="0" w:line="240" w:lineRule="auto"/>
    </w:p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2"/>
    <w:uiPriority w:val="99"/>
    <w:pPr>
      <w:spacing w:after="0" w:line="240" w:lineRule="auto"/>
    </w:p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2"/>
    <w:uiPriority w:val="99"/>
    <w:pPr>
      <w:spacing w:after="0" w:line="240" w:lineRule="auto"/>
    </w:p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2"/>
    <w:uiPriority w:val="99"/>
    <w:pPr>
      <w:spacing w:after="0" w:line="240" w:lineRule="auto"/>
    </w:p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2"/>
    <w:uiPriority w:val="99"/>
    <w:pPr>
      <w:spacing w:after="0" w:line="240" w:lineRule="auto"/>
    </w:p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2"/>
    <w:uiPriority w:val="99"/>
    <w:pPr>
      <w:spacing w:after="0" w:line="240" w:lineRule="auto"/>
    </w:p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310">
    <w:name w:val="Список-таблица 31"/>
    <w:basedOn w:val="a2"/>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2"/>
    <w:uiPriority w:val="99"/>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2"/>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2"/>
    <w:uiPriority w:val="99"/>
    <w:pPr>
      <w:spacing w:after="0" w:line="240" w:lineRule="auto"/>
    </w:p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2"/>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2"/>
    <w:uiPriority w:val="99"/>
    <w:pPr>
      <w:spacing w:after="0" w:line="240" w:lineRule="auto"/>
    </w:p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2"/>
    <w:uiPriority w:val="99"/>
    <w:pPr>
      <w:spacing w:after="0" w:line="240" w:lineRule="auto"/>
    </w:p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410">
    <w:name w:val="Список-таблица 41"/>
    <w:basedOn w:val="a2"/>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2"/>
    <w:uiPriority w:val="9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2"/>
    <w:uiPriority w:val="9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2"/>
    <w:uiPriority w:val="9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2"/>
    <w:uiPriority w:val="9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2"/>
    <w:uiPriority w:val="9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2"/>
    <w:uiPriority w:val="9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510">
    <w:name w:val="Список-таблица 5 темная1"/>
    <w:basedOn w:val="a2"/>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2"/>
    <w:uiPriority w:val="99"/>
    <w:pPr>
      <w:spacing w:after="0" w:line="240" w:lineRule="auto"/>
    </w:p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2"/>
    <w:uiPriority w:val="99"/>
    <w:pPr>
      <w:spacing w:after="0" w:line="240" w:lineRule="auto"/>
    </w:p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2"/>
    <w:uiPriority w:val="99"/>
    <w:pPr>
      <w:spacing w:after="0" w:line="240" w:lineRule="auto"/>
    </w:p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2"/>
    <w:uiPriority w:val="99"/>
    <w:pPr>
      <w:spacing w:after="0" w:line="240" w:lineRule="auto"/>
    </w:p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2"/>
    <w:uiPriority w:val="99"/>
    <w:pPr>
      <w:spacing w:after="0" w:line="240" w:lineRule="auto"/>
    </w:p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2"/>
    <w:uiPriority w:val="99"/>
    <w:pPr>
      <w:spacing w:after="0" w:line="240" w:lineRule="auto"/>
    </w:p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610">
    <w:name w:val="Список-таблица 6 цветная1"/>
    <w:basedOn w:val="a2"/>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2"/>
    <w:uiPriority w:val="99"/>
    <w:pPr>
      <w:spacing w:after="0" w:line="240" w:lineRule="auto"/>
    </w:p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2"/>
    <w:uiPriority w:val="99"/>
    <w:pPr>
      <w:spacing w:after="0" w:line="240" w:lineRule="auto"/>
    </w:p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2"/>
    <w:uiPriority w:val="99"/>
    <w:pPr>
      <w:spacing w:after="0" w:line="240" w:lineRule="auto"/>
    </w:p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2"/>
    <w:uiPriority w:val="99"/>
    <w:pPr>
      <w:spacing w:after="0" w:line="240" w:lineRule="auto"/>
    </w:p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2"/>
    <w:uiPriority w:val="99"/>
    <w:pPr>
      <w:spacing w:after="0" w:line="240" w:lineRule="auto"/>
    </w:p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2"/>
    <w:uiPriority w:val="99"/>
    <w:pPr>
      <w:spacing w:after="0" w:line="240" w:lineRule="auto"/>
    </w:p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710">
    <w:name w:val="Список-таблица 7 цветная1"/>
    <w:basedOn w:val="a2"/>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2"/>
    <w:uiPriority w:val="99"/>
    <w:pPr>
      <w:spacing w:after="0" w:line="240" w:lineRule="auto"/>
    </w:p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2"/>
    <w:uiPriority w:val="99"/>
    <w:pPr>
      <w:spacing w:after="0" w:line="240" w:lineRule="auto"/>
    </w:p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2"/>
    <w:uiPriority w:val="99"/>
    <w:pPr>
      <w:spacing w:after="0" w:line="240" w:lineRule="auto"/>
    </w:p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2"/>
    <w:uiPriority w:val="99"/>
    <w:pPr>
      <w:spacing w:after="0" w:line="240" w:lineRule="auto"/>
    </w:p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2"/>
    <w:uiPriority w:val="99"/>
    <w:pPr>
      <w:spacing w:after="0" w:line="240" w:lineRule="auto"/>
    </w:p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2"/>
    <w:uiPriority w:val="99"/>
    <w:pPr>
      <w:spacing w:after="0" w:line="240" w:lineRule="auto"/>
    </w:p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2"/>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FFFFF" w:themeColor="text1" w:themeTint="00" w:fill="FFFFFF" w:themeFill="text1" w:themeFillTint="00"/>
      </w:tcPr>
    </w:tblStylePr>
    <w:tblStylePr w:type="band1Horz">
      <w:rPr>
        <w:rFonts w:ascii="Arial" w:hAnsi="Arial"/>
        <w:color w:val="404040"/>
        <w:sz w:val="22"/>
      </w:rPr>
    </w:tblStylePr>
    <w:tblStylePr w:type="band2Horz">
      <w:rPr>
        <w:rFonts w:ascii="Arial" w:hAnsi="Arial"/>
        <w:color w:val="404040"/>
        <w:sz w:val="22"/>
      </w:rPr>
      <w:tblPr/>
      <w:tcPr>
        <w:shd w:val="clear" w:color="FFFFFF" w:themeColor="text1" w:themeTint="00" w:fill="FFFFFF" w:themeFill="text1" w:themeFillTint="00"/>
      </w:tcPr>
    </w:tblStylePr>
  </w:style>
  <w:style w:type="table" w:customStyle="1" w:styleId="Lined-Accent1">
    <w:name w:val="Lined - Accent 1"/>
    <w:basedOn w:val="a2"/>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2"/>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2"/>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2"/>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2"/>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2"/>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2"/>
    <w:uiPriority w:val="99"/>
    <w:pPr>
      <w:spacing w:after="0" w:line="240" w:lineRule="auto"/>
    </w:pPr>
    <w:rPr>
      <w:color w:val="404040"/>
      <w:sz w:val="20"/>
      <w:szCs w:val="2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FFFFF" w:themeColor="text1" w:themeTint="00" w:fill="FFFFFF" w:themeFill="text1" w:themeFillTint="00"/>
      </w:tcPr>
    </w:tblStylePr>
    <w:tblStylePr w:type="band1Horz">
      <w:rPr>
        <w:rFonts w:ascii="Arial" w:hAnsi="Arial"/>
        <w:color w:val="404040"/>
        <w:sz w:val="22"/>
      </w:rPr>
    </w:tblStylePr>
    <w:tblStylePr w:type="band2Horz">
      <w:rPr>
        <w:rFonts w:ascii="Arial" w:hAnsi="Arial"/>
        <w:color w:val="404040"/>
        <w:sz w:val="22"/>
      </w:rPr>
      <w:tblPr/>
      <w:tcPr>
        <w:shd w:val="clear" w:color="FFFFFF" w:themeColor="text1" w:themeTint="00" w:fill="FFFFFF" w:themeFill="text1" w:themeFillTint="00"/>
      </w:tcPr>
    </w:tblStylePr>
  </w:style>
  <w:style w:type="table" w:customStyle="1" w:styleId="BorderedLined-Accent1">
    <w:name w:val="Bordered &amp; Lined - Accent 1"/>
    <w:basedOn w:val="a2"/>
    <w:uiPriority w:val="99"/>
    <w:pPr>
      <w:spacing w:after="0" w:line="240" w:lineRule="auto"/>
    </w:pPr>
    <w:rPr>
      <w:color w:val="404040"/>
      <w:sz w:val="20"/>
      <w:szCs w:val="2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2"/>
    <w:uiPriority w:val="99"/>
    <w:pPr>
      <w:spacing w:after="0" w:line="240" w:lineRule="auto"/>
    </w:pPr>
    <w:rPr>
      <w:color w:val="404040"/>
      <w:sz w:val="20"/>
      <w:szCs w:val="2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2"/>
    <w:uiPriority w:val="99"/>
    <w:pPr>
      <w:spacing w:after="0" w:line="240" w:lineRule="auto"/>
    </w:pPr>
    <w:rPr>
      <w:color w:val="404040"/>
      <w:sz w:val="20"/>
      <w:szCs w:val="2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2"/>
    <w:uiPriority w:val="99"/>
    <w:pPr>
      <w:spacing w:after="0" w:line="240" w:lineRule="auto"/>
    </w:pPr>
    <w:rPr>
      <w:color w:val="404040"/>
      <w:sz w:val="20"/>
      <w:szCs w:val="2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2"/>
    <w:uiPriority w:val="99"/>
    <w:pPr>
      <w:spacing w:after="0" w:line="240" w:lineRule="auto"/>
    </w:pPr>
    <w:rPr>
      <w:color w:val="404040"/>
      <w:sz w:val="20"/>
      <w:szCs w:val="2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2"/>
    <w:uiPriority w:val="99"/>
    <w:pPr>
      <w:spacing w:after="0" w:line="240" w:lineRule="auto"/>
    </w:pPr>
    <w:rPr>
      <w:color w:val="404040"/>
      <w:sz w:val="20"/>
      <w:szCs w:val="2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2"/>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2"/>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2"/>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2"/>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2"/>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2"/>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2"/>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Heading2Char">
    <w:name w:val="Heading 2 Char"/>
    <w:basedOn w:val="a1"/>
    <w:uiPriority w:val="9"/>
    <w:rPr>
      <w:rFonts w:ascii="Arial" w:eastAsia="Arial" w:hAnsi="Arial" w:cs="Arial"/>
      <w:color w:val="365F91" w:themeColor="accent1" w:themeShade="BF"/>
      <w:sz w:val="32"/>
      <w:szCs w:val="32"/>
    </w:rPr>
  </w:style>
  <w:style w:type="character" w:customStyle="1" w:styleId="Heading3Char">
    <w:name w:val="Heading 3 Char"/>
    <w:basedOn w:val="a1"/>
    <w:uiPriority w:val="9"/>
    <w:rPr>
      <w:rFonts w:ascii="Arial" w:eastAsia="Arial" w:hAnsi="Arial" w:cs="Arial"/>
      <w:color w:val="365F91" w:themeColor="accent1" w:themeShade="BF"/>
      <w:sz w:val="28"/>
      <w:szCs w:val="28"/>
    </w:rPr>
  </w:style>
  <w:style w:type="character" w:customStyle="1" w:styleId="Heading4Char">
    <w:name w:val="Heading 4 Char"/>
    <w:basedOn w:val="a1"/>
    <w:uiPriority w:val="9"/>
    <w:rPr>
      <w:rFonts w:ascii="Arial" w:eastAsia="Arial" w:hAnsi="Arial" w:cs="Arial"/>
      <w:i/>
      <w:iCs/>
      <w:color w:val="365F91" w:themeColor="accent1" w:themeShade="BF"/>
    </w:rPr>
  </w:style>
  <w:style w:type="character" w:customStyle="1" w:styleId="Heading5Char">
    <w:name w:val="Heading 5 Char"/>
    <w:basedOn w:val="a1"/>
    <w:uiPriority w:val="9"/>
    <w:rPr>
      <w:rFonts w:ascii="Arial" w:eastAsia="Arial" w:hAnsi="Arial" w:cs="Arial"/>
      <w:color w:val="365F91" w:themeColor="accent1" w:themeShade="BF"/>
    </w:rPr>
  </w:style>
  <w:style w:type="character" w:customStyle="1" w:styleId="Heading6Char">
    <w:name w:val="Heading 6 Char"/>
    <w:basedOn w:val="a1"/>
    <w:uiPriority w:val="9"/>
    <w:rPr>
      <w:rFonts w:ascii="Arial" w:eastAsia="Arial" w:hAnsi="Arial" w:cs="Arial"/>
      <w:i/>
      <w:iCs/>
      <w:color w:val="595959" w:themeColor="text1" w:themeTint="A6"/>
    </w:rPr>
  </w:style>
  <w:style w:type="character" w:customStyle="1" w:styleId="Heading7Char">
    <w:name w:val="Heading 7 Char"/>
    <w:basedOn w:val="a1"/>
    <w:uiPriority w:val="9"/>
    <w:rPr>
      <w:rFonts w:ascii="Arial" w:eastAsia="Arial" w:hAnsi="Arial" w:cs="Arial"/>
      <w:color w:val="595959" w:themeColor="text1" w:themeTint="A6"/>
    </w:rPr>
  </w:style>
  <w:style w:type="character" w:customStyle="1" w:styleId="Heading8Char">
    <w:name w:val="Heading 8 Char"/>
    <w:basedOn w:val="a1"/>
    <w:uiPriority w:val="9"/>
    <w:rPr>
      <w:rFonts w:ascii="Arial" w:eastAsia="Arial" w:hAnsi="Arial" w:cs="Arial"/>
      <w:i/>
      <w:iCs/>
      <w:color w:val="272727" w:themeColor="text1" w:themeTint="D8"/>
    </w:rPr>
  </w:style>
  <w:style w:type="character" w:customStyle="1" w:styleId="Heading9Char">
    <w:name w:val="Heading 9 Char"/>
    <w:basedOn w:val="a1"/>
    <w:uiPriority w:val="9"/>
    <w:rPr>
      <w:rFonts w:ascii="Arial" w:eastAsia="Arial" w:hAnsi="Arial" w:cs="Arial"/>
      <w:i/>
      <w:iCs/>
      <w:color w:val="272727" w:themeColor="text1" w:themeTint="D8"/>
    </w:rPr>
  </w:style>
  <w:style w:type="character" w:customStyle="1" w:styleId="TitleChar">
    <w:name w:val="Title Char"/>
    <w:basedOn w:val="a1"/>
    <w:uiPriority w:val="10"/>
    <w:rPr>
      <w:rFonts w:ascii="Arial" w:eastAsia="Arial" w:hAnsi="Arial" w:cs="Arial"/>
      <w:spacing w:val="-10"/>
      <w:sz w:val="56"/>
      <w:szCs w:val="56"/>
    </w:rPr>
  </w:style>
  <w:style w:type="character" w:customStyle="1" w:styleId="SubtitleChar">
    <w:name w:val="Subtitle Char"/>
    <w:basedOn w:val="a1"/>
    <w:uiPriority w:val="11"/>
    <w:rPr>
      <w:color w:val="595959" w:themeColor="text1" w:themeTint="A6"/>
      <w:spacing w:val="15"/>
      <w:sz w:val="28"/>
      <w:szCs w:val="28"/>
    </w:rPr>
  </w:style>
  <w:style w:type="paragraph" w:styleId="20">
    <w:name w:val="Quote"/>
    <w:basedOn w:val="a0"/>
    <w:next w:val="a0"/>
    <w:link w:val="22"/>
    <w:uiPriority w:val="29"/>
    <w:qFormat/>
    <w:pPr>
      <w:spacing w:before="160"/>
      <w:jc w:val="center"/>
    </w:pPr>
    <w:rPr>
      <w:i/>
      <w:iCs/>
      <w:color w:val="404040" w:themeColor="text1" w:themeTint="BF"/>
    </w:rPr>
  </w:style>
  <w:style w:type="character" w:customStyle="1" w:styleId="22">
    <w:name w:val="Цитата 2 Знак"/>
    <w:basedOn w:val="a1"/>
    <w:link w:val="20"/>
    <w:uiPriority w:val="29"/>
    <w:rPr>
      <w:i/>
      <w:iCs/>
      <w:color w:val="404040" w:themeColor="text1" w:themeTint="BF"/>
    </w:rPr>
  </w:style>
  <w:style w:type="character" w:styleId="a4">
    <w:name w:val="Intense Emphasis"/>
    <w:basedOn w:val="a1"/>
    <w:uiPriority w:val="21"/>
    <w:qFormat/>
    <w:rPr>
      <w:i/>
      <w:iCs/>
      <w:color w:val="365F91" w:themeColor="accent1" w:themeShade="BF"/>
    </w:rPr>
  </w:style>
  <w:style w:type="paragraph" w:styleId="a5">
    <w:name w:val="Intense Quote"/>
    <w:basedOn w:val="a0"/>
    <w:next w:val="a0"/>
    <w:link w:val="a6"/>
    <w:uiPriority w:val="30"/>
    <w:qFormat/>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a6">
    <w:name w:val="Выделенная цитата Знак"/>
    <w:basedOn w:val="a1"/>
    <w:link w:val="a5"/>
    <w:uiPriority w:val="30"/>
    <w:rPr>
      <w:i/>
      <w:iCs/>
      <w:color w:val="365F91" w:themeColor="accent1" w:themeShade="BF"/>
    </w:rPr>
  </w:style>
  <w:style w:type="character" w:styleId="a7">
    <w:name w:val="Intense Reference"/>
    <w:basedOn w:val="a1"/>
    <w:uiPriority w:val="32"/>
    <w:qFormat/>
    <w:rPr>
      <w:b/>
      <w:bCs/>
      <w:smallCaps/>
      <w:color w:val="365F91" w:themeColor="accent1" w:themeShade="BF"/>
      <w:spacing w:val="5"/>
    </w:rPr>
  </w:style>
  <w:style w:type="character" w:styleId="a8">
    <w:name w:val="Subtle Emphasis"/>
    <w:basedOn w:val="a1"/>
    <w:uiPriority w:val="19"/>
    <w:qFormat/>
    <w:rPr>
      <w:i/>
      <w:iCs/>
      <w:color w:val="404040" w:themeColor="text1" w:themeTint="BF"/>
    </w:rPr>
  </w:style>
  <w:style w:type="character" w:styleId="a9">
    <w:name w:val="Subtle Reference"/>
    <w:basedOn w:val="a1"/>
    <w:uiPriority w:val="31"/>
    <w:qFormat/>
    <w:rPr>
      <w:smallCaps/>
      <w:color w:val="5A5A5A" w:themeColor="text1" w:themeTint="A5"/>
    </w:rPr>
  </w:style>
  <w:style w:type="character" w:styleId="aa">
    <w:name w:val="Book Title"/>
    <w:basedOn w:val="a1"/>
    <w:uiPriority w:val="33"/>
    <w:qFormat/>
    <w:rPr>
      <w:b/>
      <w:bCs/>
      <w:i/>
      <w:iCs/>
      <w:spacing w:val="5"/>
    </w:rPr>
  </w:style>
  <w:style w:type="character" w:customStyle="1" w:styleId="HeaderChar">
    <w:name w:val="Header Char"/>
    <w:basedOn w:val="a1"/>
    <w:uiPriority w:val="99"/>
  </w:style>
  <w:style w:type="character" w:customStyle="1" w:styleId="FooterChar">
    <w:name w:val="Footer Char"/>
    <w:basedOn w:val="a1"/>
    <w:uiPriority w:val="99"/>
  </w:style>
  <w:style w:type="character" w:customStyle="1" w:styleId="FootnoteTextChar">
    <w:name w:val="Footnote Text Char"/>
    <w:basedOn w:val="a1"/>
    <w:uiPriority w:val="99"/>
    <w:semiHidden/>
    <w:rPr>
      <w:sz w:val="20"/>
      <w:szCs w:val="20"/>
    </w:rPr>
  </w:style>
  <w:style w:type="character" w:customStyle="1" w:styleId="EndnoteTextChar">
    <w:name w:val="Endnote Text Char"/>
    <w:basedOn w:val="a1"/>
    <w:uiPriority w:val="99"/>
    <w:semiHidden/>
    <w:rPr>
      <w:sz w:val="20"/>
      <w:szCs w:val="20"/>
    </w:rPr>
  </w:style>
  <w:style w:type="character" w:styleId="ab">
    <w:name w:val="Placeholder Text"/>
    <w:basedOn w:val="a1"/>
    <w:uiPriority w:val="99"/>
    <w:semiHidden/>
    <w:rPr>
      <w:color w:val="666666"/>
    </w:rPr>
  </w:style>
  <w:style w:type="paragraph" w:styleId="ac">
    <w:name w:val="TOC Heading"/>
    <w:uiPriority w:val="39"/>
    <w:unhideWhenUsed/>
  </w:style>
  <w:style w:type="paragraph" w:styleId="ad">
    <w:name w:val="table of figures"/>
    <w:basedOn w:val="a0"/>
    <w:next w:val="a0"/>
    <w:uiPriority w:val="99"/>
    <w:unhideWhenUsed/>
    <w:pPr>
      <w:spacing w:after="0"/>
    </w:pPr>
  </w:style>
  <w:style w:type="paragraph" w:customStyle="1" w:styleId="110">
    <w:name w:val="Заголовок 11"/>
    <w:basedOn w:val="a0"/>
    <w:next w:val="a0"/>
    <w:link w:val="10"/>
    <w:uiPriority w:val="9"/>
    <w:qFormat/>
    <w:pPr>
      <w:keepNext/>
      <w:spacing w:before="240" w:after="60" w:line="240" w:lineRule="auto"/>
      <w:outlineLvl w:val="0"/>
    </w:pPr>
    <w:rPr>
      <w:rFonts w:ascii="Cambria" w:eastAsia="Times New Roman" w:hAnsi="Cambria" w:cs="Times New Roman"/>
      <w:b/>
      <w:bCs/>
      <w:sz w:val="32"/>
      <w:szCs w:val="32"/>
    </w:rPr>
  </w:style>
  <w:style w:type="paragraph" w:customStyle="1" w:styleId="210">
    <w:name w:val="Заголовок 21"/>
    <w:basedOn w:val="a0"/>
    <w:link w:val="23"/>
    <w:uiPriority w:val="99"/>
    <w:qFormat/>
    <w:pPr>
      <w:spacing w:before="75" w:after="75" w:line="240" w:lineRule="auto"/>
      <w:ind w:left="150" w:right="75"/>
      <w:outlineLvl w:val="1"/>
    </w:pPr>
    <w:rPr>
      <w:rFonts w:ascii="Times New Roman" w:eastAsia="Times New Roman" w:hAnsi="Times New Roman" w:cs="Times New Roman"/>
      <w:b/>
      <w:bCs/>
      <w:sz w:val="21"/>
      <w:szCs w:val="21"/>
    </w:rPr>
  </w:style>
  <w:style w:type="paragraph" w:customStyle="1" w:styleId="310">
    <w:name w:val="Заголовок 31"/>
    <w:basedOn w:val="a0"/>
    <w:next w:val="a0"/>
    <w:link w:val="3"/>
    <w:uiPriority w:val="99"/>
    <w:qFormat/>
    <w:pPr>
      <w:keepNext/>
      <w:spacing w:before="240" w:after="60" w:line="240" w:lineRule="auto"/>
      <w:outlineLvl w:val="2"/>
    </w:pPr>
    <w:rPr>
      <w:rFonts w:ascii="Arial" w:eastAsia="Times New Roman" w:hAnsi="Arial" w:cs="Arial"/>
      <w:b/>
      <w:bCs/>
      <w:sz w:val="26"/>
      <w:szCs w:val="26"/>
    </w:rPr>
  </w:style>
  <w:style w:type="paragraph" w:customStyle="1" w:styleId="410">
    <w:name w:val="Заголовок 41"/>
    <w:basedOn w:val="a0"/>
    <w:next w:val="a0"/>
    <w:link w:val="4"/>
    <w:uiPriority w:val="9"/>
    <w:qFormat/>
    <w:pPr>
      <w:keepNext/>
      <w:spacing w:before="120" w:after="0" w:line="240" w:lineRule="auto"/>
      <w:jc w:val="both"/>
      <w:outlineLvl w:val="3"/>
    </w:pPr>
    <w:rPr>
      <w:rFonts w:ascii="Times New Roman" w:eastAsia="Times New Roman" w:hAnsi="Times New Roman" w:cs="Times New Roman"/>
      <w:i/>
      <w:iCs/>
      <w:szCs w:val="24"/>
    </w:rPr>
  </w:style>
  <w:style w:type="paragraph" w:customStyle="1" w:styleId="510">
    <w:name w:val="Заголовок 51"/>
    <w:basedOn w:val="a0"/>
    <w:next w:val="a0"/>
    <w:link w:val="5"/>
    <w:qFormat/>
    <w:pPr>
      <w:keepNext/>
      <w:spacing w:before="120" w:after="0" w:line="240" w:lineRule="auto"/>
      <w:jc w:val="center"/>
      <w:outlineLvl w:val="4"/>
    </w:pPr>
    <w:rPr>
      <w:rFonts w:ascii="Times New Roman" w:eastAsia="Times New Roman" w:hAnsi="Times New Roman" w:cs="Times New Roman"/>
      <w:i/>
      <w:iCs/>
      <w:sz w:val="24"/>
      <w:szCs w:val="24"/>
    </w:rPr>
  </w:style>
  <w:style w:type="paragraph" w:customStyle="1" w:styleId="61">
    <w:name w:val="Заголовок 61"/>
    <w:basedOn w:val="a0"/>
    <w:next w:val="a0"/>
    <w:link w:val="6"/>
    <w:qFormat/>
    <w:pPr>
      <w:spacing w:before="240" w:after="60" w:line="240" w:lineRule="auto"/>
      <w:outlineLvl w:val="5"/>
    </w:pPr>
    <w:rPr>
      <w:rFonts w:ascii="Times New Roman" w:eastAsia="Times New Roman" w:hAnsi="Times New Roman" w:cs="Times New Roman"/>
      <w:b/>
      <w:bCs/>
    </w:rPr>
  </w:style>
  <w:style w:type="paragraph" w:customStyle="1" w:styleId="71">
    <w:name w:val="Заголовок 71"/>
    <w:basedOn w:val="a0"/>
    <w:next w:val="a0"/>
    <w:link w:val="7"/>
    <w:qFormat/>
    <w:pPr>
      <w:spacing w:before="240" w:after="60" w:line="240" w:lineRule="auto"/>
      <w:outlineLvl w:val="6"/>
    </w:pPr>
    <w:rPr>
      <w:rFonts w:ascii="Times New Roman" w:eastAsia="Times New Roman" w:hAnsi="Times New Roman" w:cs="Times New Roman"/>
      <w:sz w:val="24"/>
      <w:szCs w:val="24"/>
    </w:rPr>
  </w:style>
  <w:style w:type="paragraph" w:customStyle="1" w:styleId="81">
    <w:name w:val="Заголовок 81"/>
    <w:basedOn w:val="a0"/>
    <w:next w:val="a0"/>
    <w:link w:val="8"/>
    <w:qFormat/>
    <w:pPr>
      <w:keepNext/>
      <w:spacing w:before="120" w:after="0" w:line="240" w:lineRule="auto"/>
      <w:jc w:val="center"/>
      <w:outlineLvl w:val="7"/>
    </w:pPr>
    <w:rPr>
      <w:rFonts w:ascii="Times New Roman" w:eastAsia="Times New Roman" w:hAnsi="Times New Roman" w:cs="Times New Roman"/>
      <w:b/>
      <w:bCs/>
      <w:sz w:val="28"/>
      <w:szCs w:val="24"/>
    </w:rPr>
  </w:style>
  <w:style w:type="paragraph" w:customStyle="1" w:styleId="91">
    <w:name w:val="Заголовок 91"/>
    <w:basedOn w:val="a0"/>
    <w:next w:val="a0"/>
    <w:link w:val="9"/>
    <w:qFormat/>
    <w:pPr>
      <w:keepNext/>
      <w:spacing w:before="120" w:after="0" w:line="240" w:lineRule="auto"/>
      <w:jc w:val="right"/>
      <w:outlineLvl w:val="8"/>
    </w:pPr>
    <w:rPr>
      <w:rFonts w:ascii="Times New Roman" w:eastAsia="Times New Roman" w:hAnsi="Times New Roman" w:cs="Times New Roman"/>
      <w:b/>
      <w:bCs/>
      <w:sz w:val="24"/>
      <w:szCs w:val="24"/>
    </w:rPr>
  </w:style>
  <w:style w:type="paragraph" w:customStyle="1" w:styleId="-">
    <w:name w:val="Контракт-раздел"/>
    <w:basedOn w:val="a0"/>
    <w:next w:val="-0"/>
    <w:uiPriority w:val="99"/>
    <w:qFormat/>
    <w:pPr>
      <w:keepNext/>
      <w:numPr>
        <w:numId w:val="1"/>
      </w:numPr>
      <w:tabs>
        <w:tab w:val="left" w:pos="540"/>
      </w:tabs>
      <w:spacing w:before="360" w:after="120" w:line="240" w:lineRule="auto"/>
      <w:jc w:val="center"/>
      <w:outlineLvl w:val="3"/>
    </w:pPr>
    <w:rPr>
      <w:rFonts w:ascii="Times New Roman" w:eastAsia="Times New Roman" w:hAnsi="Times New Roman" w:cs="Times New Roman"/>
      <w:b/>
      <w:bCs/>
      <w:caps/>
      <w:smallCaps/>
      <w:sz w:val="24"/>
      <w:szCs w:val="24"/>
    </w:rPr>
  </w:style>
  <w:style w:type="paragraph" w:customStyle="1" w:styleId="-0">
    <w:name w:val="Контракт-пункт"/>
    <w:basedOn w:val="a0"/>
    <w:link w:val="-3"/>
    <w:uiPriority w:val="99"/>
    <w:qFormat/>
    <w:pPr>
      <w:numPr>
        <w:ilvl w:val="1"/>
        <w:numId w:val="1"/>
      </w:numPr>
      <w:spacing w:after="0" w:line="240" w:lineRule="auto"/>
      <w:jc w:val="both"/>
    </w:pPr>
    <w:rPr>
      <w:rFonts w:ascii="Times New Roman" w:eastAsia="Times New Roman" w:hAnsi="Times New Roman" w:cs="Times New Roman"/>
      <w:sz w:val="24"/>
      <w:szCs w:val="24"/>
    </w:rPr>
  </w:style>
  <w:style w:type="paragraph" w:customStyle="1" w:styleId="-1">
    <w:name w:val="Контракт-подпункт"/>
    <w:basedOn w:val="a0"/>
    <w:link w:val="-4"/>
    <w:uiPriority w:val="99"/>
    <w:qFormat/>
    <w:pPr>
      <w:numPr>
        <w:ilvl w:val="2"/>
        <w:numId w:val="1"/>
      </w:numPr>
      <w:spacing w:after="0" w:line="240" w:lineRule="auto"/>
      <w:jc w:val="both"/>
    </w:pPr>
    <w:rPr>
      <w:rFonts w:ascii="Times New Roman" w:eastAsia="Times New Roman" w:hAnsi="Times New Roman" w:cs="Times New Roman"/>
      <w:sz w:val="24"/>
      <w:szCs w:val="24"/>
    </w:rPr>
  </w:style>
  <w:style w:type="paragraph" w:customStyle="1" w:styleId="-2">
    <w:name w:val="Контракт-подподпункт"/>
    <w:basedOn w:val="a0"/>
    <w:qFormat/>
    <w:pPr>
      <w:numPr>
        <w:ilvl w:val="3"/>
        <w:numId w:val="1"/>
      </w:numPr>
      <w:spacing w:after="0" w:line="240" w:lineRule="auto"/>
      <w:jc w:val="both"/>
    </w:pPr>
    <w:rPr>
      <w:rFonts w:ascii="Times New Roman" w:eastAsia="Times New Roman" w:hAnsi="Times New Roman" w:cs="Times New Roman"/>
      <w:sz w:val="24"/>
      <w:szCs w:val="24"/>
    </w:rPr>
  </w:style>
  <w:style w:type="character" w:customStyle="1" w:styleId="-3">
    <w:name w:val="Контракт-пункт Знак"/>
    <w:link w:val="-0"/>
    <w:uiPriority w:val="99"/>
    <w:rPr>
      <w:rFonts w:ascii="Times New Roman" w:eastAsia="Times New Roman" w:hAnsi="Times New Roman" w:cs="Times New Roman"/>
      <w:sz w:val="24"/>
      <w:szCs w:val="24"/>
      <w:lang w:eastAsia="ru-RU"/>
    </w:rPr>
  </w:style>
  <w:style w:type="table" w:styleId="ae">
    <w:name w:val="Table Grid"/>
    <w:basedOn w:val="a2"/>
    <w:uiPriority w:val="5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
    <w:name w:val="Normal (Web)"/>
    <w:basedOn w:val="a0"/>
    <w:unhideWhenUsed/>
    <w:qFormat/>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
    <w:name w:val="ConsPlusNormal"/>
    <w:link w:val="ConsPlusNormal0"/>
    <w:qFormat/>
    <w:pPr>
      <w:widowControl w:val="0"/>
      <w:spacing w:after="0" w:line="240" w:lineRule="auto"/>
      <w:ind w:firstLine="720"/>
    </w:pPr>
    <w:rPr>
      <w:rFonts w:ascii="Arial" w:eastAsia="Times New Roman" w:hAnsi="Arial" w:cs="Arial"/>
      <w:sz w:val="20"/>
      <w:szCs w:val="20"/>
    </w:rPr>
  </w:style>
  <w:style w:type="paragraph" w:customStyle="1" w:styleId="ConsNonformat">
    <w:name w:val="ConsNonformat"/>
    <w:link w:val="ConsNonformat0"/>
    <w:uiPriority w:val="99"/>
    <w:qFormat/>
    <w:pPr>
      <w:widowControl w:val="0"/>
      <w:spacing w:after="0" w:line="240" w:lineRule="auto"/>
    </w:pPr>
    <w:rPr>
      <w:rFonts w:ascii="Courier New" w:eastAsia="Times New Roman" w:hAnsi="Courier New" w:cs="Times New Roman"/>
      <w:sz w:val="20"/>
      <w:szCs w:val="20"/>
    </w:rPr>
  </w:style>
  <w:style w:type="paragraph" w:customStyle="1" w:styleId="ConsNormal">
    <w:name w:val="ConsNormal"/>
    <w:link w:val="ConsNormal0"/>
    <w:qFormat/>
    <w:pPr>
      <w:widowControl w:val="0"/>
      <w:spacing w:after="0" w:line="240" w:lineRule="auto"/>
      <w:ind w:firstLine="720"/>
    </w:pPr>
    <w:rPr>
      <w:rFonts w:ascii="Consultant" w:eastAsia="Arial" w:hAnsi="Consultant" w:cs="Times New Roman"/>
      <w:sz w:val="28"/>
      <w:lang w:eastAsia="ar-SA"/>
    </w:rPr>
  </w:style>
  <w:style w:type="character" w:customStyle="1" w:styleId="ConsNormal0">
    <w:name w:val="ConsNormal Знак"/>
    <w:link w:val="ConsNormal"/>
    <w:rPr>
      <w:rFonts w:ascii="Consultant" w:eastAsia="Arial" w:hAnsi="Consultant" w:cs="Times New Roman"/>
      <w:sz w:val="28"/>
      <w:lang w:eastAsia="ar-SA"/>
    </w:rPr>
  </w:style>
  <w:style w:type="character" w:customStyle="1" w:styleId="ConsPlusNormal0">
    <w:name w:val="ConsPlusNormal Знак"/>
    <w:link w:val="ConsPlusNormal"/>
    <w:qFormat/>
    <w:rPr>
      <w:rFonts w:ascii="Arial" w:eastAsia="Times New Roman" w:hAnsi="Arial" w:cs="Arial"/>
      <w:sz w:val="20"/>
      <w:szCs w:val="20"/>
      <w:lang w:eastAsia="ru-RU"/>
    </w:rPr>
  </w:style>
  <w:style w:type="character" w:customStyle="1" w:styleId="-4">
    <w:name w:val="Контракт-подпункт Знак"/>
    <w:link w:val="-1"/>
    <w:uiPriority w:val="99"/>
    <w:rPr>
      <w:rFonts w:ascii="Times New Roman" w:eastAsia="Times New Roman" w:hAnsi="Times New Roman" w:cs="Times New Roman"/>
      <w:sz w:val="24"/>
      <w:szCs w:val="24"/>
      <w:lang w:eastAsia="ru-RU"/>
    </w:rPr>
  </w:style>
  <w:style w:type="paragraph" w:customStyle="1" w:styleId="122">
    <w:name w:val="122"/>
    <w:basedOn w:val="a0"/>
    <w:qFormat/>
    <w:pPr>
      <w:spacing w:after="0" w:line="240" w:lineRule="auto"/>
      <w:ind w:left="851" w:hanging="851"/>
    </w:pPr>
    <w:rPr>
      <w:rFonts w:ascii="Times New Roman" w:eastAsia="Times New Roman" w:hAnsi="Times New Roman" w:cs="Times New Roman"/>
      <w:sz w:val="20"/>
      <w:szCs w:val="20"/>
    </w:rPr>
  </w:style>
  <w:style w:type="paragraph" w:styleId="af0">
    <w:name w:val="List Paragraph"/>
    <w:aliases w:val="Bullet List,FooterText,numbered,Paragraphe de liste1,lp1,List Paragraph"/>
    <w:basedOn w:val="a0"/>
    <w:link w:val="af1"/>
    <w:uiPriority w:val="99"/>
    <w:qFormat/>
    <w:pPr>
      <w:ind w:left="720"/>
      <w:contextualSpacing/>
    </w:pPr>
    <w:rPr>
      <w:rFonts w:ascii="Calibri" w:eastAsia="Calibri" w:hAnsi="Calibri" w:cs="Times New Roman"/>
    </w:rPr>
  </w:style>
  <w:style w:type="paragraph" w:styleId="af2">
    <w:name w:val="Balloon Text"/>
    <w:basedOn w:val="a0"/>
    <w:link w:val="af3"/>
    <w:uiPriority w:val="99"/>
    <w:unhideWhenUsed/>
    <w:pPr>
      <w:spacing w:after="0" w:line="240" w:lineRule="auto"/>
    </w:pPr>
    <w:rPr>
      <w:rFonts w:ascii="Tahoma" w:hAnsi="Tahoma" w:cs="Tahoma"/>
      <w:sz w:val="16"/>
      <w:szCs w:val="16"/>
    </w:rPr>
  </w:style>
  <w:style w:type="character" w:customStyle="1" w:styleId="af3">
    <w:name w:val="Текст выноски Знак"/>
    <w:basedOn w:val="a1"/>
    <w:link w:val="af2"/>
    <w:uiPriority w:val="99"/>
    <w:rPr>
      <w:rFonts w:ascii="Tahoma" w:hAnsi="Tahoma" w:cs="Tahoma"/>
      <w:sz w:val="16"/>
      <w:szCs w:val="16"/>
    </w:rPr>
  </w:style>
  <w:style w:type="table" w:customStyle="1" w:styleId="12">
    <w:name w:val="Сетка таблицы1"/>
    <w:basedOn w:val="a2"/>
    <w:next w:val="ae"/>
    <w:uiPriority w:val="3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
    <w:name w:val="Нет списка1"/>
    <w:next w:val="a3"/>
    <w:uiPriority w:val="99"/>
    <w:semiHidden/>
    <w:unhideWhenUsed/>
  </w:style>
  <w:style w:type="paragraph" w:customStyle="1" w:styleId="14">
    <w:name w:val="Верхний колонтитул1"/>
    <w:basedOn w:val="a0"/>
    <w:link w:val="af4"/>
    <w:uiPriority w:val="99"/>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f4">
    <w:name w:val="Верхний колонтитул Знак"/>
    <w:basedOn w:val="a1"/>
    <w:link w:val="14"/>
    <w:uiPriority w:val="99"/>
    <w:rPr>
      <w:rFonts w:ascii="Times New Roman" w:eastAsia="Times New Roman" w:hAnsi="Times New Roman" w:cs="Times New Roman"/>
      <w:sz w:val="24"/>
      <w:szCs w:val="24"/>
      <w:lang w:eastAsia="ru-RU"/>
    </w:rPr>
  </w:style>
  <w:style w:type="paragraph" w:customStyle="1" w:styleId="15">
    <w:name w:val="Нижний колонтитул1"/>
    <w:basedOn w:val="a0"/>
    <w:link w:val="af5"/>
    <w:uiPriority w:val="99"/>
    <w:qFormat/>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f5">
    <w:name w:val="Нижний колонтитул Знак"/>
    <w:basedOn w:val="a1"/>
    <w:link w:val="15"/>
    <w:uiPriority w:val="99"/>
    <w:rPr>
      <w:rFonts w:ascii="Times New Roman" w:eastAsia="Times New Roman" w:hAnsi="Times New Roman" w:cs="Times New Roman"/>
      <w:sz w:val="24"/>
      <w:szCs w:val="24"/>
      <w:lang w:eastAsia="ru-RU"/>
    </w:rPr>
  </w:style>
  <w:style w:type="paragraph" w:customStyle="1" w:styleId="ConsPlusNonformat">
    <w:name w:val="ConsPlusNonformat"/>
    <w:qFormat/>
    <w:pPr>
      <w:widowControl w:val="0"/>
      <w:spacing w:after="0" w:line="240" w:lineRule="auto"/>
    </w:pPr>
    <w:rPr>
      <w:rFonts w:ascii="Courier New" w:eastAsia="Times New Roman" w:hAnsi="Courier New" w:cs="Courier New"/>
      <w:sz w:val="20"/>
      <w:szCs w:val="20"/>
    </w:rPr>
  </w:style>
  <w:style w:type="character" w:styleId="af6">
    <w:name w:val="Hyperlink"/>
    <w:basedOn w:val="a1"/>
    <w:uiPriority w:val="99"/>
    <w:rPr>
      <w:rFonts w:cs="Times New Roman"/>
      <w:color w:val="0563C1"/>
      <w:u w:val="single"/>
    </w:rPr>
  </w:style>
  <w:style w:type="paragraph" w:customStyle="1" w:styleId="Default">
    <w:name w:val="Default"/>
    <w:uiPriority w:val="99"/>
    <w:qFormat/>
    <w:pPr>
      <w:spacing w:after="0" w:line="240" w:lineRule="auto"/>
    </w:pPr>
    <w:rPr>
      <w:rFonts w:ascii="Arial" w:eastAsia="Calibri" w:hAnsi="Arial" w:cs="Arial"/>
      <w:color w:val="000000"/>
      <w:sz w:val="24"/>
      <w:szCs w:val="24"/>
    </w:rPr>
  </w:style>
  <w:style w:type="character" w:styleId="af7">
    <w:name w:val="Strong"/>
    <w:basedOn w:val="a1"/>
    <w:uiPriority w:val="22"/>
    <w:qFormat/>
    <w:rPr>
      <w:rFonts w:cs="Times New Roman"/>
      <w:b/>
      <w:bCs/>
    </w:rPr>
  </w:style>
  <w:style w:type="character" w:customStyle="1" w:styleId="10">
    <w:name w:val="Заголовок 1 Знак"/>
    <w:basedOn w:val="a1"/>
    <w:link w:val="110"/>
    <w:uiPriority w:val="9"/>
    <w:rPr>
      <w:rFonts w:ascii="Cambria" w:eastAsia="Times New Roman" w:hAnsi="Cambria" w:cs="Times New Roman"/>
      <w:b/>
      <w:bCs/>
      <w:sz w:val="32"/>
      <w:szCs w:val="32"/>
      <w:lang w:eastAsia="ru-RU"/>
    </w:rPr>
  </w:style>
  <w:style w:type="numbering" w:customStyle="1" w:styleId="24">
    <w:name w:val="Нет списка2"/>
    <w:next w:val="a3"/>
    <w:uiPriority w:val="99"/>
    <w:semiHidden/>
    <w:unhideWhenUsed/>
  </w:style>
  <w:style w:type="character" w:customStyle="1" w:styleId="b1c-good">
    <w:name w:val="b1c-good"/>
  </w:style>
  <w:style w:type="numbering" w:customStyle="1" w:styleId="30">
    <w:name w:val="Нет списка3"/>
    <w:next w:val="a3"/>
    <w:uiPriority w:val="99"/>
    <w:semiHidden/>
    <w:unhideWhenUsed/>
  </w:style>
  <w:style w:type="paragraph" w:styleId="af8">
    <w:name w:val="No Spacing"/>
    <w:link w:val="af9"/>
    <w:uiPriority w:val="1"/>
    <w:qFormat/>
    <w:pPr>
      <w:spacing w:after="0" w:line="240" w:lineRule="auto"/>
    </w:pPr>
    <w:rPr>
      <w:rFonts w:ascii="Times New Roman" w:eastAsia="Times New Roman" w:hAnsi="Times New Roman" w:cs="Times New Roman"/>
      <w:sz w:val="24"/>
      <w:szCs w:val="24"/>
    </w:rPr>
  </w:style>
  <w:style w:type="table" w:customStyle="1" w:styleId="25">
    <w:name w:val="Сетка таблицы2"/>
    <w:basedOn w:val="a2"/>
    <w:next w:val="ae"/>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1">
    <w:name w:val="Абзац списка Знак"/>
    <w:aliases w:val="Bullet List Знак,FooterText Знак,numbered Знак,Paragraphe de liste1 Знак,lp1 Знак,List Paragraph Знак"/>
    <w:link w:val="af0"/>
    <w:uiPriority w:val="99"/>
    <w:qFormat/>
    <w:rPr>
      <w:rFonts w:ascii="Calibri" w:eastAsia="Calibri" w:hAnsi="Calibri" w:cs="Times New Roman"/>
    </w:rPr>
  </w:style>
  <w:style w:type="paragraph" w:customStyle="1" w:styleId="16">
    <w:name w:val="Абзац списка1"/>
    <w:basedOn w:val="a0"/>
    <w:qFormat/>
    <w:pPr>
      <w:spacing w:after="160" w:line="256" w:lineRule="auto"/>
      <w:ind w:left="720"/>
      <w:contextualSpacing/>
    </w:pPr>
    <w:rPr>
      <w:rFonts w:ascii="Calibri" w:eastAsia="Times New Roman" w:hAnsi="Calibri" w:cs="Times New Roman"/>
      <w:sz w:val="24"/>
      <w:szCs w:val="24"/>
    </w:rPr>
  </w:style>
  <w:style w:type="table" w:customStyle="1" w:styleId="211">
    <w:name w:val="Сетка таблицы21"/>
    <w:basedOn w:val="a2"/>
    <w:next w:val="ae"/>
    <w:uiPriority w:val="3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0">
    <w:name w:val="Сетка таблицы211"/>
    <w:basedOn w:val="a2"/>
    <w:next w:val="ae"/>
    <w:uiPriority w:val="3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
    <w:name w:val="Сетка таблицы212"/>
    <w:basedOn w:val="a2"/>
    <w:next w:val="ae"/>
    <w:uiPriority w:val="3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andard">
    <w:name w:val="Standard"/>
    <w:uiPriority w:val="99"/>
    <w:qFormat/>
    <w:pPr>
      <w:spacing w:after="0" w:line="240" w:lineRule="auto"/>
    </w:pPr>
    <w:rPr>
      <w:rFonts w:ascii="Times New Roman" w:eastAsia="Times New Roman" w:hAnsi="Times New Roman" w:cs="Times New Roman"/>
      <w:sz w:val="24"/>
      <w:szCs w:val="24"/>
      <w:lang w:eastAsia="zh-CN"/>
    </w:rPr>
  </w:style>
  <w:style w:type="paragraph" w:customStyle="1" w:styleId="26">
    <w:name w:val="Нижний колонтитул Знак2"/>
    <w:basedOn w:val="Standard"/>
    <w:qFormat/>
    <w:pPr>
      <w:ind w:left="720"/>
    </w:pPr>
    <w:rPr>
      <w:rFonts w:eastAsia="Calibri"/>
      <w:color w:val="00000A"/>
    </w:rPr>
  </w:style>
  <w:style w:type="character" w:styleId="afa">
    <w:name w:val="page number"/>
    <w:basedOn w:val="a1"/>
    <w:uiPriority w:val="99"/>
  </w:style>
  <w:style w:type="character" w:customStyle="1" w:styleId="23">
    <w:name w:val="Заголовок 2 Знак"/>
    <w:basedOn w:val="a1"/>
    <w:link w:val="210"/>
    <w:uiPriority w:val="99"/>
    <w:rPr>
      <w:rFonts w:ascii="Times New Roman" w:eastAsia="Times New Roman" w:hAnsi="Times New Roman" w:cs="Times New Roman"/>
      <w:b/>
      <w:bCs/>
      <w:sz w:val="21"/>
      <w:szCs w:val="21"/>
      <w:lang w:eastAsia="ru-RU"/>
    </w:rPr>
  </w:style>
  <w:style w:type="character" w:customStyle="1" w:styleId="3">
    <w:name w:val="Заголовок 3 Знак"/>
    <w:basedOn w:val="a1"/>
    <w:link w:val="310"/>
    <w:uiPriority w:val="99"/>
    <w:rPr>
      <w:rFonts w:ascii="Arial" w:eastAsia="Times New Roman" w:hAnsi="Arial" w:cs="Arial"/>
      <w:b/>
      <w:bCs/>
      <w:sz w:val="26"/>
      <w:szCs w:val="26"/>
      <w:lang w:eastAsia="ru-RU"/>
    </w:rPr>
  </w:style>
  <w:style w:type="character" w:customStyle="1" w:styleId="4">
    <w:name w:val="Заголовок 4 Знак"/>
    <w:basedOn w:val="a1"/>
    <w:link w:val="410"/>
    <w:uiPriority w:val="9"/>
    <w:rPr>
      <w:rFonts w:ascii="Times New Roman" w:eastAsia="Times New Roman" w:hAnsi="Times New Roman" w:cs="Times New Roman"/>
      <w:i/>
      <w:iCs/>
      <w:szCs w:val="24"/>
      <w:lang w:eastAsia="ru-RU"/>
    </w:rPr>
  </w:style>
  <w:style w:type="character" w:customStyle="1" w:styleId="5">
    <w:name w:val="Заголовок 5 Знак"/>
    <w:basedOn w:val="a1"/>
    <w:link w:val="510"/>
    <w:rPr>
      <w:rFonts w:ascii="Times New Roman" w:eastAsia="Times New Roman" w:hAnsi="Times New Roman" w:cs="Times New Roman"/>
      <w:i/>
      <w:iCs/>
      <w:sz w:val="24"/>
      <w:szCs w:val="24"/>
      <w:lang w:eastAsia="ru-RU"/>
    </w:rPr>
  </w:style>
  <w:style w:type="character" w:customStyle="1" w:styleId="6">
    <w:name w:val="Заголовок 6 Знак"/>
    <w:basedOn w:val="a1"/>
    <w:link w:val="61"/>
    <w:rPr>
      <w:rFonts w:ascii="Times New Roman" w:eastAsia="Times New Roman" w:hAnsi="Times New Roman" w:cs="Times New Roman"/>
      <w:b/>
      <w:bCs/>
      <w:lang w:eastAsia="ru-RU"/>
    </w:rPr>
  </w:style>
  <w:style w:type="character" w:customStyle="1" w:styleId="7">
    <w:name w:val="Заголовок 7 Знак"/>
    <w:basedOn w:val="a1"/>
    <w:link w:val="71"/>
    <w:rPr>
      <w:rFonts w:ascii="Times New Roman" w:eastAsia="Times New Roman" w:hAnsi="Times New Roman" w:cs="Times New Roman"/>
      <w:sz w:val="24"/>
      <w:szCs w:val="24"/>
      <w:lang w:eastAsia="ru-RU"/>
    </w:rPr>
  </w:style>
  <w:style w:type="character" w:customStyle="1" w:styleId="8">
    <w:name w:val="Заголовок 8 Знак"/>
    <w:basedOn w:val="a1"/>
    <w:link w:val="81"/>
    <w:rPr>
      <w:rFonts w:ascii="Times New Roman" w:eastAsia="Times New Roman" w:hAnsi="Times New Roman" w:cs="Times New Roman"/>
      <w:b/>
      <w:bCs/>
      <w:sz w:val="28"/>
      <w:szCs w:val="24"/>
      <w:lang w:eastAsia="ru-RU"/>
    </w:rPr>
  </w:style>
  <w:style w:type="character" w:customStyle="1" w:styleId="9">
    <w:name w:val="Заголовок 9 Знак"/>
    <w:basedOn w:val="a1"/>
    <w:link w:val="91"/>
    <w:rPr>
      <w:rFonts w:ascii="Times New Roman" w:eastAsia="Times New Roman" w:hAnsi="Times New Roman" w:cs="Times New Roman"/>
      <w:b/>
      <w:bCs/>
      <w:sz w:val="24"/>
      <w:szCs w:val="24"/>
      <w:lang w:eastAsia="ru-RU"/>
    </w:rPr>
  </w:style>
  <w:style w:type="paragraph" w:customStyle="1" w:styleId="03zagalovok1">
    <w:name w:val="03zagalovok1"/>
    <w:basedOn w:val="a0"/>
    <w:uiPriority w:val="99"/>
    <w:qFormat/>
    <w:pPr>
      <w:spacing w:after="0" w:line="288" w:lineRule="auto"/>
    </w:pPr>
    <w:rPr>
      <w:rFonts w:ascii="Times New Roman" w:eastAsia="Times New Roman" w:hAnsi="Times New Roman" w:cs="Times New Roman"/>
      <w:color w:val="000000"/>
      <w:sz w:val="24"/>
      <w:szCs w:val="24"/>
    </w:rPr>
  </w:style>
  <w:style w:type="paragraph" w:customStyle="1" w:styleId="03osnovnoytext">
    <w:name w:val="03osnovnoytext"/>
    <w:basedOn w:val="a0"/>
    <w:uiPriority w:val="99"/>
    <w:qFormat/>
    <w:pPr>
      <w:spacing w:before="320" w:after="0" w:line="320" w:lineRule="atLeast"/>
      <w:ind w:left="1191"/>
      <w:jc w:val="both"/>
    </w:pPr>
    <w:rPr>
      <w:rFonts w:ascii="GaramondC" w:eastAsia="Times New Roman" w:hAnsi="GaramondC" w:cs="Times New Roman"/>
      <w:color w:val="000000"/>
      <w:sz w:val="20"/>
      <w:szCs w:val="20"/>
    </w:rPr>
  </w:style>
  <w:style w:type="paragraph" w:customStyle="1" w:styleId="03zagolovok2">
    <w:name w:val="03zagolovok2"/>
    <w:basedOn w:val="a0"/>
    <w:uiPriority w:val="99"/>
    <w:qFormat/>
    <w:pPr>
      <w:keepNext/>
      <w:spacing w:before="360" w:after="120" w:line="360" w:lineRule="atLeast"/>
      <w:outlineLvl w:val="1"/>
    </w:pPr>
    <w:rPr>
      <w:rFonts w:ascii="GaramondC" w:eastAsia="Times New Roman" w:hAnsi="GaramondC" w:cs="Times New Roman"/>
      <w:b/>
      <w:color w:val="000000"/>
      <w:sz w:val="28"/>
      <w:szCs w:val="28"/>
    </w:rPr>
  </w:style>
  <w:style w:type="paragraph" w:customStyle="1" w:styleId="03bulliti">
    <w:name w:val="03bulliti"/>
    <w:basedOn w:val="a0"/>
    <w:uiPriority w:val="99"/>
    <w:qFormat/>
    <w:pPr>
      <w:spacing w:before="170" w:after="0" w:line="320" w:lineRule="atLeast"/>
      <w:ind w:left="1640" w:hanging="440"/>
      <w:jc w:val="both"/>
    </w:pPr>
    <w:rPr>
      <w:rFonts w:ascii="GaramondC" w:eastAsia="Times New Roman" w:hAnsi="GaramondC" w:cs="Times New Roman"/>
      <w:color w:val="000000"/>
      <w:sz w:val="20"/>
      <w:szCs w:val="20"/>
    </w:rPr>
  </w:style>
  <w:style w:type="paragraph" w:customStyle="1" w:styleId="03vajno">
    <w:name w:val="03vajno"/>
    <w:basedOn w:val="a0"/>
    <w:uiPriority w:val="99"/>
    <w:qFormat/>
    <w:pPr>
      <w:spacing w:before="640" w:after="0" w:line="320" w:lineRule="atLeast"/>
      <w:ind w:left="1191"/>
      <w:jc w:val="both"/>
    </w:pPr>
    <w:rPr>
      <w:rFonts w:ascii="GaramondC" w:eastAsia="Times New Roman" w:hAnsi="GaramondC" w:cs="Times New Roman"/>
      <w:color w:val="000000"/>
      <w:sz w:val="20"/>
      <w:szCs w:val="20"/>
    </w:rPr>
  </w:style>
  <w:style w:type="paragraph" w:customStyle="1" w:styleId="03textnum">
    <w:name w:val="03textnum"/>
    <w:basedOn w:val="a0"/>
    <w:uiPriority w:val="99"/>
    <w:qFormat/>
    <w:pPr>
      <w:spacing w:before="320" w:after="0" w:line="320" w:lineRule="atLeast"/>
      <w:ind w:left="1580" w:hanging="380"/>
      <w:jc w:val="both"/>
    </w:pPr>
    <w:rPr>
      <w:rFonts w:ascii="GaramondC" w:eastAsia="Times New Roman" w:hAnsi="GaramondC" w:cs="Times New Roman"/>
      <w:color w:val="000000"/>
      <w:sz w:val="20"/>
      <w:szCs w:val="20"/>
    </w:rPr>
  </w:style>
  <w:style w:type="paragraph" w:customStyle="1" w:styleId="01zagolovok">
    <w:name w:val="01_zagolovok"/>
    <w:basedOn w:val="a0"/>
    <w:uiPriority w:val="99"/>
    <w:qFormat/>
    <w:pPr>
      <w:keepNext/>
      <w:pageBreakBefore/>
      <w:spacing w:before="360" w:after="120" w:line="240" w:lineRule="auto"/>
      <w:outlineLvl w:val="0"/>
    </w:pPr>
    <w:rPr>
      <w:rFonts w:ascii="GaramondC" w:eastAsia="Times New Roman" w:hAnsi="GaramondC" w:cs="Times New Roman"/>
      <w:b/>
      <w:color w:val="000000"/>
      <w:sz w:val="40"/>
      <w:szCs w:val="62"/>
    </w:rPr>
  </w:style>
  <w:style w:type="paragraph" w:customStyle="1" w:styleId="01">
    <w:name w:val="01"/>
    <w:basedOn w:val="a0"/>
    <w:uiPriority w:val="99"/>
    <w:qFormat/>
    <w:pPr>
      <w:spacing w:before="60" w:after="0" w:line="340" w:lineRule="atLeast"/>
      <w:ind w:left="567" w:right="850"/>
    </w:pPr>
    <w:rPr>
      <w:rFonts w:ascii="GaramondC" w:eastAsia="Times New Roman" w:hAnsi="GaramondC" w:cs="Times New Roman"/>
      <w:b/>
      <w:bCs/>
      <w:color w:val="000000"/>
      <w:sz w:val="28"/>
      <w:szCs w:val="28"/>
    </w:rPr>
  </w:style>
  <w:style w:type="paragraph" w:customStyle="1" w:styleId="03zagolovok3">
    <w:name w:val="03zagolovok3"/>
    <w:basedOn w:val="a0"/>
    <w:uiPriority w:val="99"/>
    <w:qFormat/>
    <w:pPr>
      <w:spacing w:before="500" w:after="0" w:line="320" w:lineRule="atLeast"/>
      <w:ind w:left="1120" w:hanging="580"/>
    </w:pPr>
    <w:rPr>
      <w:rFonts w:ascii="GaramondC" w:eastAsia="Times New Roman" w:hAnsi="GaramondC" w:cs="Times New Roman"/>
      <w:caps/>
      <w:color w:val="000000"/>
      <w:sz w:val="24"/>
      <w:szCs w:val="24"/>
    </w:rPr>
  </w:style>
  <w:style w:type="paragraph" w:customStyle="1" w:styleId="02statia1">
    <w:name w:val="02statia1"/>
    <w:basedOn w:val="a0"/>
    <w:uiPriority w:val="99"/>
    <w:qFormat/>
    <w:pPr>
      <w:keepNext/>
      <w:spacing w:before="280" w:after="0" w:line="320" w:lineRule="atLeast"/>
      <w:ind w:left="1134" w:right="851" w:hanging="578"/>
      <w:outlineLvl w:val="2"/>
    </w:pPr>
    <w:rPr>
      <w:rFonts w:ascii="GaramondNarrowC" w:eastAsia="Times New Roman" w:hAnsi="GaramondNarrowC" w:cs="Times New Roman"/>
      <w:b/>
      <w:sz w:val="24"/>
      <w:szCs w:val="24"/>
    </w:rPr>
  </w:style>
  <w:style w:type="paragraph" w:customStyle="1" w:styleId="02statia2">
    <w:name w:val="02statia2"/>
    <w:basedOn w:val="a0"/>
    <w:uiPriority w:val="99"/>
    <w:qFormat/>
    <w:pPr>
      <w:spacing w:before="120" w:after="0" w:line="320" w:lineRule="atLeast"/>
      <w:ind w:left="2020" w:hanging="880"/>
      <w:jc w:val="both"/>
    </w:pPr>
    <w:rPr>
      <w:rFonts w:ascii="GaramondNarrowC" w:eastAsia="Times New Roman" w:hAnsi="GaramondNarrowC" w:cs="Times New Roman"/>
      <w:color w:val="000000"/>
      <w:sz w:val="21"/>
      <w:szCs w:val="21"/>
    </w:rPr>
  </w:style>
  <w:style w:type="paragraph" w:customStyle="1" w:styleId="02statia3">
    <w:name w:val="02statia3"/>
    <w:basedOn w:val="a0"/>
    <w:uiPriority w:val="99"/>
    <w:qFormat/>
    <w:pPr>
      <w:spacing w:before="120" w:after="0" w:line="320" w:lineRule="atLeast"/>
      <w:ind w:left="2900" w:hanging="880"/>
      <w:jc w:val="both"/>
    </w:pPr>
    <w:rPr>
      <w:rFonts w:ascii="GaramondNarrowC" w:eastAsia="Times New Roman" w:hAnsi="GaramondNarrowC" w:cs="Times New Roman"/>
      <w:color w:val="000000"/>
      <w:sz w:val="21"/>
      <w:szCs w:val="21"/>
    </w:rPr>
  </w:style>
  <w:style w:type="paragraph" w:customStyle="1" w:styleId="03closecomment">
    <w:name w:val="03closecomment"/>
    <w:basedOn w:val="a0"/>
    <w:uiPriority w:val="99"/>
    <w:qFormat/>
    <w:pPr>
      <w:spacing w:after="0" w:line="240" w:lineRule="atLeast"/>
      <w:jc w:val="right"/>
    </w:pPr>
    <w:rPr>
      <w:rFonts w:ascii="GaramondC" w:eastAsia="Times New Roman" w:hAnsi="GaramondC" w:cs="Times New Roman"/>
      <w:color w:val="000000"/>
      <w:sz w:val="20"/>
      <w:szCs w:val="20"/>
    </w:rPr>
  </w:style>
  <w:style w:type="paragraph" w:customStyle="1" w:styleId="03osnovnoytexttabl">
    <w:name w:val="03osnovnoytexttabl"/>
    <w:basedOn w:val="a0"/>
    <w:uiPriority w:val="99"/>
    <w:qFormat/>
    <w:pPr>
      <w:spacing w:before="120" w:after="0" w:line="320" w:lineRule="atLeast"/>
    </w:pPr>
    <w:rPr>
      <w:rFonts w:ascii="GaramondC" w:eastAsia="Times New Roman" w:hAnsi="GaramondC" w:cs="Times New Roman"/>
      <w:color w:val="000000"/>
      <w:sz w:val="20"/>
      <w:szCs w:val="20"/>
    </w:rPr>
  </w:style>
  <w:style w:type="paragraph" w:customStyle="1" w:styleId="noparagraphstyle">
    <w:name w:val="noparagraphstyle"/>
    <w:basedOn w:val="a0"/>
    <w:uiPriority w:val="99"/>
    <w:qFormat/>
    <w:pPr>
      <w:spacing w:after="0" w:line="288" w:lineRule="auto"/>
    </w:pPr>
    <w:rPr>
      <w:rFonts w:ascii="Times New Roman" w:eastAsia="Times New Roman" w:hAnsi="Times New Roman" w:cs="Times New Roman"/>
      <w:color w:val="000000"/>
      <w:sz w:val="24"/>
      <w:szCs w:val="24"/>
    </w:rPr>
  </w:style>
  <w:style w:type="character" w:customStyle="1" w:styleId="italic">
    <w:name w:val="italic"/>
    <w:rPr>
      <w:rFonts w:ascii="GaramondC" w:hAnsi="GaramondC" w:hint="default"/>
      <w:i/>
      <w:iCs/>
    </w:rPr>
  </w:style>
  <w:style w:type="paragraph" w:customStyle="1" w:styleId="03tablznak">
    <w:name w:val="03tablznak"/>
    <w:basedOn w:val="a0"/>
    <w:uiPriority w:val="99"/>
    <w:qFormat/>
    <w:pPr>
      <w:spacing w:before="500" w:after="0" w:line="320" w:lineRule="atLeast"/>
      <w:ind w:left="680"/>
    </w:pPr>
    <w:rPr>
      <w:rFonts w:ascii="GaramondC" w:eastAsia="Times New Roman" w:hAnsi="GaramondC" w:cs="Times New Roman"/>
      <w:color w:val="000000"/>
      <w:sz w:val="20"/>
      <w:szCs w:val="20"/>
    </w:rPr>
  </w:style>
  <w:style w:type="paragraph" w:customStyle="1" w:styleId="03closeznak">
    <w:name w:val="03closeznak"/>
    <w:basedOn w:val="a0"/>
    <w:uiPriority w:val="99"/>
    <w:qFormat/>
    <w:pPr>
      <w:spacing w:after="0" w:line="240" w:lineRule="atLeast"/>
      <w:jc w:val="right"/>
    </w:pPr>
    <w:rPr>
      <w:rFonts w:ascii="GaramondC" w:eastAsia="Times New Roman" w:hAnsi="GaramondC" w:cs="Times New Roman"/>
      <w:color w:val="000000"/>
      <w:sz w:val="20"/>
      <w:szCs w:val="20"/>
    </w:rPr>
  </w:style>
  <w:style w:type="paragraph" w:customStyle="1" w:styleId="03osnovnoytexttablbullit">
    <w:name w:val="03osnovnoytexttablbullit"/>
    <w:basedOn w:val="a0"/>
    <w:uiPriority w:val="99"/>
    <w:qFormat/>
    <w:pPr>
      <w:spacing w:before="120" w:after="0" w:line="320" w:lineRule="atLeast"/>
      <w:ind w:left="300" w:hanging="300"/>
    </w:pPr>
    <w:rPr>
      <w:rFonts w:ascii="GaramondC" w:eastAsia="Times New Roman" w:hAnsi="GaramondC" w:cs="Times New Roman"/>
      <w:color w:val="000000"/>
      <w:sz w:val="20"/>
      <w:szCs w:val="20"/>
    </w:rPr>
  </w:style>
  <w:style w:type="paragraph" w:customStyle="1" w:styleId="03osnovnoytexttablbullit2">
    <w:name w:val="03osnovnoytexttablbullit2"/>
    <w:basedOn w:val="a0"/>
    <w:uiPriority w:val="99"/>
    <w:qFormat/>
    <w:pPr>
      <w:spacing w:before="120" w:after="0" w:line="320" w:lineRule="atLeast"/>
      <w:ind w:left="780" w:hanging="460"/>
    </w:pPr>
    <w:rPr>
      <w:rFonts w:ascii="GaramondC" w:eastAsia="Times New Roman" w:hAnsi="GaramondC" w:cs="Times New Roman"/>
      <w:color w:val="000000"/>
      <w:sz w:val="20"/>
      <w:szCs w:val="20"/>
    </w:rPr>
  </w:style>
  <w:style w:type="paragraph" w:customStyle="1" w:styleId="03osnovnoytexttablbullit3">
    <w:name w:val="03osnovnoytexttablbullit3"/>
    <w:basedOn w:val="a0"/>
    <w:uiPriority w:val="99"/>
    <w:qFormat/>
    <w:pPr>
      <w:spacing w:before="120" w:after="0" w:line="320" w:lineRule="atLeast"/>
      <w:ind w:left="1240" w:hanging="460"/>
    </w:pPr>
    <w:rPr>
      <w:rFonts w:ascii="GaramondC" w:eastAsia="Times New Roman" w:hAnsi="GaramondC" w:cs="Times New Roman"/>
      <w:color w:val="000000"/>
      <w:sz w:val="20"/>
      <w:szCs w:val="20"/>
    </w:rPr>
  </w:style>
  <w:style w:type="character" w:customStyle="1" w:styleId="afb">
    <w:name w:val="внимание"/>
    <w:rPr>
      <w:rFonts w:ascii="Times New Roman" w:hAnsi="Times New Roman"/>
      <w:i/>
      <w:color w:val="auto"/>
      <w:shd w:val="clear" w:color="auto" w:fill="FF0000"/>
    </w:rPr>
  </w:style>
  <w:style w:type="paragraph" w:customStyle="1" w:styleId="111">
    <w:name w:val="11"/>
    <w:basedOn w:val="a0"/>
    <w:uiPriority w:val="99"/>
    <w:qFormat/>
    <w:pPr>
      <w:spacing w:before="150" w:after="150" w:line="240" w:lineRule="auto"/>
      <w:ind w:left="150" w:right="150"/>
    </w:pPr>
    <w:rPr>
      <w:rFonts w:ascii="Times New Roman" w:eastAsia="Times New Roman" w:hAnsi="Times New Roman" w:cs="Times New Roman"/>
      <w:sz w:val="24"/>
      <w:szCs w:val="24"/>
    </w:rPr>
  </w:style>
  <w:style w:type="paragraph" w:styleId="32">
    <w:name w:val="Body Text 3"/>
    <w:basedOn w:val="a0"/>
    <w:link w:val="33"/>
    <w:uiPriority w:val="99"/>
    <w:pPr>
      <w:spacing w:before="150" w:after="150" w:line="240" w:lineRule="auto"/>
      <w:ind w:left="150" w:right="150"/>
    </w:pPr>
    <w:rPr>
      <w:rFonts w:ascii="Times New Roman" w:eastAsia="Times New Roman" w:hAnsi="Times New Roman" w:cs="Times New Roman"/>
      <w:sz w:val="24"/>
      <w:szCs w:val="24"/>
    </w:rPr>
  </w:style>
  <w:style w:type="character" w:customStyle="1" w:styleId="33">
    <w:name w:val="Основной текст 3 Знак"/>
    <w:basedOn w:val="a1"/>
    <w:link w:val="32"/>
    <w:uiPriority w:val="99"/>
    <w:rPr>
      <w:rFonts w:ascii="Times New Roman" w:eastAsia="Times New Roman" w:hAnsi="Times New Roman" w:cs="Times New Roman"/>
      <w:sz w:val="24"/>
      <w:szCs w:val="24"/>
      <w:lang w:eastAsia="ru-RU"/>
    </w:rPr>
  </w:style>
  <w:style w:type="paragraph" w:styleId="afc">
    <w:name w:val="Body Text Indent"/>
    <w:basedOn w:val="a0"/>
    <w:link w:val="afd"/>
    <w:uiPriority w:val="99"/>
    <w:pPr>
      <w:spacing w:before="150" w:after="150" w:line="240" w:lineRule="auto"/>
      <w:ind w:left="150" w:right="150"/>
    </w:pPr>
    <w:rPr>
      <w:rFonts w:ascii="Times New Roman" w:eastAsia="Times New Roman" w:hAnsi="Times New Roman" w:cs="Times New Roman"/>
      <w:sz w:val="24"/>
      <w:szCs w:val="24"/>
    </w:rPr>
  </w:style>
  <w:style w:type="character" w:customStyle="1" w:styleId="afd">
    <w:name w:val="Основной текст с отступом Знак"/>
    <w:basedOn w:val="a1"/>
    <w:link w:val="afc"/>
    <w:uiPriority w:val="99"/>
    <w:rPr>
      <w:rFonts w:ascii="Times New Roman" w:eastAsia="Times New Roman" w:hAnsi="Times New Roman" w:cs="Times New Roman"/>
      <w:sz w:val="24"/>
      <w:szCs w:val="24"/>
      <w:lang w:eastAsia="ru-RU"/>
    </w:rPr>
  </w:style>
  <w:style w:type="paragraph" w:styleId="afe">
    <w:name w:val="Body Text"/>
    <w:basedOn w:val="a0"/>
    <w:link w:val="27"/>
    <w:uiPriority w:val="99"/>
    <w:qFormat/>
    <w:pPr>
      <w:spacing w:before="150" w:after="150" w:line="240" w:lineRule="auto"/>
      <w:ind w:left="150" w:right="150"/>
    </w:pPr>
    <w:rPr>
      <w:rFonts w:ascii="Times New Roman" w:eastAsia="Times New Roman" w:hAnsi="Times New Roman" w:cs="Times New Roman"/>
      <w:sz w:val="24"/>
      <w:szCs w:val="24"/>
    </w:rPr>
  </w:style>
  <w:style w:type="character" w:customStyle="1" w:styleId="aff">
    <w:name w:val="Основной текст Знак"/>
    <w:basedOn w:val="a1"/>
    <w:uiPriority w:val="99"/>
  </w:style>
  <w:style w:type="character" w:customStyle="1" w:styleId="af90">
    <w:name w:val="af9"/>
    <w:basedOn w:val="a1"/>
  </w:style>
  <w:style w:type="paragraph" w:styleId="28">
    <w:name w:val="Body Text 2"/>
    <w:basedOn w:val="a0"/>
    <w:link w:val="29"/>
    <w:uiPriority w:val="99"/>
    <w:pPr>
      <w:spacing w:before="150" w:after="150" w:line="240" w:lineRule="auto"/>
      <w:ind w:left="150" w:right="150"/>
    </w:pPr>
    <w:rPr>
      <w:rFonts w:ascii="Times New Roman" w:eastAsia="Times New Roman" w:hAnsi="Times New Roman" w:cs="Times New Roman"/>
      <w:sz w:val="24"/>
      <w:szCs w:val="24"/>
    </w:rPr>
  </w:style>
  <w:style w:type="character" w:customStyle="1" w:styleId="29">
    <w:name w:val="Основной текст 2 Знак"/>
    <w:basedOn w:val="a1"/>
    <w:link w:val="28"/>
    <w:uiPriority w:val="99"/>
    <w:rPr>
      <w:rFonts w:ascii="Times New Roman" w:eastAsia="Times New Roman" w:hAnsi="Times New Roman" w:cs="Times New Roman"/>
      <w:sz w:val="24"/>
      <w:szCs w:val="24"/>
      <w:lang w:eastAsia="ru-RU"/>
    </w:rPr>
  </w:style>
  <w:style w:type="paragraph" w:customStyle="1" w:styleId="aff0">
    <w:name w:val="af"/>
    <w:basedOn w:val="a0"/>
    <w:uiPriority w:val="99"/>
    <w:qFormat/>
    <w:pPr>
      <w:spacing w:before="150" w:after="150" w:line="240" w:lineRule="auto"/>
      <w:ind w:left="150" w:right="150"/>
    </w:pPr>
    <w:rPr>
      <w:rFonts w:ascii="Times New Roman" w:eastAsia="Times New Roman" w:hAnsi="Times New Roman" w:cs="Times New Roman"/>
      <w:sz w:val="24"/>
      <w:szCs w:val="24"/>
    </w:rPr>
  </w:style>
  <w:style w:type="paragraph" w:customStyle="1" w:styleId="34">
    <w:name w:val="3"/>
    <w:basedOn w:val="a0"/>
    <w:uiPriority w:val="99"/>
    <w:qFormat/>
    <w:pPr>
      <w:spacing w:before="150" w:after="150" w:line="240" w:lineRule="auto"/>
      <w:ind w:left="150" w:right="150"/>
    </w:pPr>
    <w:rPr>
      <w:rFonts w:ascii="Times New Roman" w:eastAsia="Times New Roman" w:hAnsi="Times New Roman" w:cs="Times New Roman"/>
      <w:sz w:val="24"/>
      <w:szCs w:val="24"/>
    </w:rPr>
  </w:style>
  <w:style w:type="paragraph" w:customStyle="1" w:styleId="aff1">
    <w:name w:val="Таблица шапка"/>
    <w:basedOn w:val="a0"/>
    <w:uiPriority w:val="99"/>
    <w:qFormat/>
    <w:pPr>
      <w:keepNext/>
      <w:spacing w:before="40" w:after="40" w:line="240" w:lineRule="auto"/>
      <w:ind w:left="57" w:right="57"/>
    </w:pPr>
    <w:rPr>
      <w:rFonts w:ascii="Times New Roman" w:eastAsia="Times New Roman" w:hAnsi="Times New Roman" w:cs="Times New Roman"/>
      <w:sz w:val="18"/>
      <w:szCs w:val="18"/>
    </w:rPr>
  </w:style>
  <w:style w:type="character" w:customStyle="1" w:styleId="aff2">
    <w:name w:val="коммент"/>
    <w:rPr>
      <w:i/>
      <w:u w:val="single"/>
      <w:shd w:val="clear" w:color="auto" w:fill="FFFF99"/>
    </w:rPr>
  </w:style>
  <w:style w:type="paragraph" w:customStyle="1" w:styleId="aff3">
    <w:name w:val="Пункт б/н"/>
    <w:basedOn w:val="a0"/>
    <w:qFormat/>
    <w:pPr>
      <w:tabs>
        <w:tab w:val="left" w:pos="1134"/>
      </w:tabs>
      <w:spacing w:after="0" w:line="240" w:lineRule="auto"/>
      <w:ind w:firstLine="567"/>
      <w:jc w:val="both"/>
    </w:pPr>
    <w:rPr>
      <w:rFonts w:ascii="Times New Roman" w:eastAsia="Times New Roman" w:hAnsi="Times New Roman" w:cs="Times New Roman"/>
      <w:sz w:val="24"/>
      <w:szCs w:val="24"/>
    </w:rPr>
  </w:style>
  <w:style w:type="paragraph" w:customStyle="1" w:styleId="aff4">
    <w:name w:val="Таблица текст"/>
    <w:basedOn w:val="a0"/>
    <w:uiPriority w:val="99"/>
    <w:qFormat/>
    <w:pPr>
      <w:spacing w:before="40" w:after="40" w:line="240" w:lineRule="auto"/>
      <w:ind w:left="57" w:right="57"/>
    </w:pPr>
    <w:rPr>
      <w:rFonts w:ascii="Times New Roman" w:eastAsia="Times New Roman" w:hAnsi="Times New Roman" w:cs="Times New Roman"/>
    </w:rPr>
  </w:style>
  <w:style w:type="paragraph" w:styleId="17">
    <w:name w:val="toc 1"/>
    <w:basedOn w:val="a0"/>
    <w:next w:val="a0"/>
    <w:semiHidden/>
    <w:pPr>
      <w:tabs>
        <w:tab w:val="left" w:pos="720"/>
        <w:tab w:val="right" w:leader="dot" w:pos="10440"/>
      </w:tabs>
      <w:spacing w:before="120" w:after="0" w:line="240" w:lineRule="auto"/>
    </w:pPr>
    <w:rPr>
      <w:rFonts w:ascii="Times New Roman" w:eastAsia="Times New Roman" w:hAnsi="Times New Roman" w:cs="Times New Roman"/>
      <w:b/>
      <w:bCs/>
      <w:caps/>
      <w:sz w:val="24"/>
      <w:szCs w:val="24"/>
    </w:rPr>
  </w:style>
  <w:style w:type="paragraph" w:styleId="2a">
    <w:name w:val="toc 2"/>
    <w:basedOn w:val="a0"/>
    <w:next w:val="a0"/>
    <w:semiHidden/>
    <w:pPr>
      <w:tabs>
        <w:tab w:val="left" w:pos="540"/>
        <w:tab w:val="right" w:leader="dot" w:pos="10440"/>
      </w:tabs>
      <w:spacing w:before="120" w:after="0" w:line="240" w:lineRule="auto"/>
      <w:jc w:val="both"/>
    </w:pPr>
    <w:rPr>
      <w:rFonts w:ascii="Times New Roman" w:eastAsia="Times New Roman" w:hAnsi="Times New Roman" w:cs="Times New Roman"/>
      <w:b/>
      <w:bCs/>
      <w:sz w:val="20"/>
      <w:szCs w:val="20"/>
    </w:rPr>
  </w:style>
  <w:style w:type="paragraph" w:styleId="35">
    <w:name w:val="toc 3"/>
    <w:basedOn w:val="a0"/>
    <w:next w:val="a0"/>
    <w:semiHidden/>
    <w:pPr>
      <w:spacing w:after="0" w:line="240" w:lineRule="auto"/>
      <w:ind w:left="240"/>
    </w:pPr>
    <w:rPr>
      <w:rFonts w:ascii="Times New Roman" w:eastAsia="Times New Roman" w:hAnsi="Times New Roman" w:cs="Times New Roman"/>
      <w:sz w:val="20"/>
      <w:szCs w:val="20"/>
    </w:rPr>
  </w:style>
  <w:style w:type="paragraph" w:customStyle="1" w:styleId="36">
    <w:name w:val="Стиль Оглавление 3 +"/>
    <w:basedOn w:val="35"/>
    <w:uiPriority w:val="99"/>
    <w:qFormat/>
    <w:pPr>
      <w:ind w:right="1134"/>
    </w:pPr>
  </w:style>
  <w:style w:type="paragraph" w:styleId="aff5">
    <w:name w:val="Title"/>
    <w:basedOn w:val="a0"/>
    <w:link w:val="aff6"/>
    <w:qFormat/>
    <w:pPr>
      <w:spacing w:before="240" w:after="60" w:line="240" w:lineRule="auto"/>
      <w:jc w:val="center"/>
      <w:outlineLvl w:val="0"/>
    </w:pPr>
    <w:rPr>
      <w:rFonts w:ascii="Arial" w:eastAsia="Times New Roman" w:hAnsi="Arial" w:cs="Times New Roman"/>
      <w:b/>
      <w:sz w:val="32"/>
      <w:szCs w:val="20"/>
    </w:rPr>
  </w:style>
  <w:style w:type="character" w:customStyle="1" w:styleId="aff6">
    <w:name w:val="Заголовок Знак"/>
    <w:basedOn w:val="a1"/>
    <w:link w:val="aff5"/>
    <w:rPr>
      <w:rFonts w:ascii="Arial" w:eastAsia="Times New Roman" w:hAnsi="Arial" w:cs="Times New Roman"/>
      <w:b/>
      <w:sz w:val="32"/>
      <w:szCs w:val="20"/>
      <w:lang w:eastAsia="ru-RU"/>
    </w:rPr>
  </w:style>
  <w:style w:type="paragraph" w:styleId="aff7">
    <w:name w:val="Plain Text"/>
    <w:basedOn w:val="a0"/>
    <w:link w:val="aff8"/>
    <w:uiPriority w:val="99"/>
    <w:pPr>
      <w:spacing w:after="0" w:line="240" w:lineRule="auto"/>
      <w:ind w:firstLine="720"/>
      <w:jc w:val="both"/>
    </w:pPr>
    <w:rPr>
      <w:rFonts w:ascii="Courier New" w:eastAsia="Times New Roman" w:hAnsi="Courier New" w:cs="Times New Roman"/>
      <w:sz w:val="20"/>
      <w:szCs w:val="20"/>
    </w:rPr>
  </w:style>
  <w:style w:type="character" w:customStyle="1" w:styleId="aff8">
    <w:name w:val="Текст Знак"/>
    <w:basedOn w:val="a1"/>
    <w:link w:val="aff7"/>
    <w:uiPriority w:val="99"/>
    <w:rPr>
      <w:rFonts w:ascii="Courier New" w:eastAsia="Times New Roman" w:hAnsi="Courier New" w:cs="Times New Roman"/>
      <w:sz w:val="20"/>
      <w:szCs w:val="20"/>
      <w:lang w:eastAsia="ru-RU"/>
    </w:rPr>
  </w:style>
  <w:style w:type="paragraph" w:styleId="aff9">
    <w:name w:val="List Number"/>
    <w:basedOn w:val="a0"/>
    <w:pPr>
      <w:spacing w:before="120" w:after="0" w:line="240" w:lineRule="auto"/>
      <w:jc w:val="both"/>
    </w:pPr>
    <w:rPr>
      <w:rFonts w:ascii="Arial" w:eastAsia="Times New Roman" w:hAnsi="Arial" w:cs="Times New Roman"/>
      <w:sz w:val="24"/>
      <w:szCs w:val="20"/>
    </w:rPr>
  </w:style>
  <w:style w:type="paragraph" w:styleId="37">
    <w:name w:val="Body Text Indent 3"/>
    <w:basedOn w:val="a0"/>
    <w:link w:val="38"/>
    <w:pPr>
      <w:spacing w:after="120" w:line="240" w:lineRule="auto"/>
      <w:ind w:left="283"/>
    </w:pPr>
    <w:rPr>
      <w:rFonts w:ascii="Times New Roman" w:eastAsia="Times New Roman" w:hAnsi="Times New Roman" w:cs="Times New Roman"/>
      <w:sz w:val="16"/>
      <w:szCs w:val="16"/>
    </w:rPr>
  </w:style>
  <w:style w:type="character" w:customStyle="1" w:styleId="38">
    <w:name w:val="Основной текст с отступом 3 Знак"/>
    <w:basedOn w:val="a1"/>
    <w:link w:val="37"/>
    <w:rPr>
      <w:rFonts w:ascii="Times New Roman" w:eastAsia="Times New Roman" w:hAnsi="Times New Roman" w:cs="Times New Roman"/>
      <w:sz w:val="16"/>
      <w:szCs w:val="16"/>
      <w:lang w:eastAsia="ru-RU"/>
    </w:rPr>
  </w:style>
  <w:style w:type="paragraph" w:styleId="2">
    <w:name w:val="List Bullet 2"/>
    <w:basedOn w:val="a0"/>
    <w:pPr>
      <w:numPr>
        <w:numId w:val="4"/>
      </w:numPr>
      <w:spacing w:after="60" w:line="240" w:lineRule="auto"/>
      <w:jc w:val="both"/>
    </w:pPr>
    <w:rPr>
      <w:rFonts w:ascii="Times New Roman" w:eastAsia="Times New Roman" w:hAnsi="Times New Roman" w:cs="Times New Roman"/>
      <w:sz w:val="24"/>
      <w:szCs w:val="20"/>
    </w:rPr>
  </w:style>
  <w:style w:type="paragraph" w:styleId="affa">
    <w:name w:val="annotation text"/>
    <w:basedOn w:val="a0"/>
    <w:link w:val="affb"/>
    <w:uiPriority w:val="99"/>
    <w:semiHidden/>
    <w:pPr>
      <w:spacing w:after="0" w:line="240" w:lineRule="auto"/>
    </w:pPr>
    <w:rPr>
      <w:rFonts w:ascii="Times New Roman" w:eastAsia="Times New Roman" w:hAnsi="Times New Roman" w:cs="Times New Roman"/>
      <w:sz w:val="20"/>
      <w:szCs w:val="20"/>
    </w:rPr>
  </w:style>
  <w:style w:type="character" w:customStyle="1" w:styleId="affb">
    <w:name w:val="Текст примечания Знак"/>
    <w:basedOn w:val="a1"/>
    <w:link w:val="affa"/>
    <w:uiPriority w:val="99"/>
    <w:semiHidden/>
    <w:rPr>
      <w:rFonts w:ascii="Times New Roman" w:eastAsia="Times New Roman" w:hAnsi="Times New Roman" w:cs="Times New Roman"/>
      <w:sz w:val="20"/>
      <w:szCs w:val="20"/>
      <w:lang w:eastAsia="ru-RU"/>
    </w:rPr>
  </w:style>
  <w:style w:type="paragraph" w:customStyle="1" w:styleId="18">
    <w:name w:val="текст1"/>
    <w:uiPriority w:val="99"/>
    <w:qFormat/>
    <w:pPr>
      <w:spacing w:after="0" w:line="240" w:lineRule="auto"/>
      <w:ind w:firstLine="397"/>
      <w:jc w:val="both"/>
    </w:pPr>
    <w:rPr>
      <w:rFonts w:ascii="SchoolBookC" w:eastAsia="Times New Roman" w:hAnsi="SchoolBookC" w:cs="Times New Roman"/>
      <w:sz w:val="24"/>
      <w:szCs w:val="20"/>
    </w:rPr>
  </w:style>
  <w:style w:type="paragraph" w:customStyle="1" w:styleId="19">
    <w:name w:val="Обычный1"/>
    <w:qFormat/>
    <w:pPr>
      <w:widowControl w:val="0"/>
      <w:spacing w:before="100" w:after="100" w:line="240" w:lineRule="auto"/>
    </w:pPr>
    <w:rPr>
      <w:rFonts w:ascii="Times New Roman" w:eastAsia="Times New Roman" w:hAnsi="Times New Roman" w:cs="Times New Roman"/>
      <w:sz w:val="24"/>
      <w:szCs w:val="20"/>
    </w:rPr>
  </w:style>
  <w:style w:type="character" w:customStyle="1" w:styleId="Normal">
    <w:name w:val="Normal Знак"/>
    <w:rPr>
      <w:sz w:val="24"/>
      <w:lang w:val="ru-RU" w:eastAsia="ru-RU" w:bidi="ar-SA"/>
    </w:rPr>
  </w:style>
  <w:style w:type="paragraph" w:customStyle="1" w:styleId="2b">
    <w:name w:val="Обычный2"/>
    <w:basedOn w:val="a0"/>
    <w:uiPriority w:val="99"/>
    <w:qFormat/>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213">
    <w:name w:val="Основной текст 21"/>
    <w:basedOn w:val="a0"/>
    <w:uiPriority w:val="99"/>
    <w:qFormat/>
    <w:pPr>
      <w:widowControl w:val="0"/>
      <w:spacing w:after="0" w:line="360" w:lineRule="auto"/>
      <w:ind w:firstLine="720"/>
      <w:jc w:val="both"/>
    </w:pPr>
    <w:rPr>
      <w:rFonts w:ascii="Times New Roman" w:eastAsia="Times New Roman" w:hAnsi="Times New Roman" w:cs="Times New Roman"/>
      <w:sz w:val="26"/>
      <w:szCs w:val="20"/>
    </w:rPr>
  </w:style>
  <w:style w:type="paragraph" w:customStyle="1" w:styleId="affc">
    <w:name w:val="Подподпункт"/>
    <w:basedOn w:val="a0"/>
    <w:uiPriority w:val="99"/>
    <w:qFormat/>
    <w:pPr>
      <w:tabs>
        <w:tab w:val="num" w:pos="1701"/>
      </w:tabs>
      <w:spacing w:after="0" w:line="240" w:lineRule="auto"/>
      <w:ind w:left="1701" w:hanging="567"/>
      <w:jc w:val="both"/>
    </w:pPr>
    <w:rPr>
      <w:rFonts w:ascii="Times New Roman" w:eastAsia="Times New Roman" w:hAnsi="Times New Roman" w:cs="Times New Roman"/>
      <w:sz w:val="24"/>
      <w:szCs w:val="24"/>
    </w:rPr>
  </w:style>
  <w:style w:type="character" w:customStyle="1" w:styleId="affd">
    <w:name w:val="комментарий"/>
    <w:rPr>
      <w:i/>
      <w:u w:val="single"/>
      <w:shd w:val="clear" w:color="auto" w:fill="FFFF99"/>
    </w:rPr>
  </w:style>
  <w:style w:type="paragraph" w:styleId="2c">
    <w:name w:val="Body Text Indent 2"/>
    <w:basedOn w:val="a0"/>
    <w:link w:val="2d"/>
    <w:uiPriority w:val="99"/>
    <w:qFormat/>
    <w:pPr>
      <w:spacing w:after="120" w:line="480" w:lineRule="auto"/>
      <w:ind w:left="283"/>
    </w:pPr>
    <w:rPr>
      <w:rFonts w:ascii="Times New Roman" w:eastAsia="Times New Roman" w:hAnsi="Times New Roman" w:cs="Times New Roman"/>
      <w:sz w:val="24"/>
      <w:szCs w:val="24"/>
    </w:rPr>
  </w:style>
  <w:style w:type="character" w:customStyle="1" w:styleId="2d">
    <w:name w:val="Основной текст с отступом 2 Знак"/>
    <w:basedOn w:val="a1"/>
    <w:link w:val="2c"/>
    <w:uiPriority w:val="99"/>
    <w:rPr>
      <w:rFonts w:ascii="Times New Roman" w:eastAsia="Times New Roman" w:hAnsi="Times New Roman" w:cs="Times New Roman"/>
      <w:sz w:val="24"/>
      <w:szCs w:val="24"/>
      <w:lang w:eastAsia="ru-RU"/>
    </w:rPr>
  </w:style>
  <w:style w:type="character" w:styleId="HTML">
    <w:name w:val="HTML Typewriter"/>
    <w:rPr>
      <w:rFonts w:ascii="Courier New" w:hAnsi="Courier New" w:cs="Courier New"/>
      <w:sz w:val="20"/>
      <w:szCs w:val="20"/>
    </w:rPr>
  </w:style>
  <w:style w:type="character" w:styleId="affe">
    <w:name w:val="FollowedHyperlink"/>
    <w:uiPriority w:val="99"/>
    <w:rPr>
      <w:color w:val="800080"/>
      <w:u w:val="single"/>
    </w:rPr>
  </w:style>
  <w:style w:type="paragraph" w:customStyle="1" w:styleId="-20">
    <w:name w:val="Контракт-пункт2"/>
    <w:basedOn w:val="a0"/>
    <w:uiPriority w:val="99"/>
    <w:qFormat/>
    <w:pPr>
      <w:tabs>
        <w:tab w:val="num" w:pos="4442"/>
      </w:tabs>
      <w:spacing w:after="0" w:line="240" w:lineRule="auto"/>
      <w:ind w:left="4442" w:hanging="851"/>
      <w:jc w:val="both"/>
    </w:pPr>
    <w:rPr>
      <w:rFonts w:ascii="Times New Roman" w:eastAsia="Times New Roman" w:hAnsi="Times New Roman" w:cs="Times New Roman"/>
      <w:sz w:val="24"/>
      <w:szCs w:val="24"/>
    </w:rPr>
  </w:style>
  <w:style w:type="paragraph" w:customStyle="1" w:styleId="-30">
    <w:name w:val="Контракт-пункт3"/>
    <w:basedOn w:val="a0"/>
    <w:uiPriority w:val="99"/>
    <w:qFormat/>
    <w:pPr>
      <w:tabs>
        <w:tab w:val="num" w:pos="4442"/>
      </w:tabs>
      <w:spacing w:after="0" w:line="240" w:lineRule="auto"/>
      <w:ind w:left="4442" w:hanging="851"/>
      <w:jc w:val="both"/>
    </w:pPr>
    <w:rPr>
      <w:rFonts w:ascii="Times New Roman" w:eastAsia="Times New Roman" w:hAnsi="Times New Roman" w:cs="Times New Roman"/>
      <w:sz w:val="24"/>
      <w:szCs w:val="24"/>
    </w:rPr>
  </w:style>
  <w:style w:type="paragraph" w:customStyle="1" w:styleId="-40">
    <w:name w:val="Контракт-пункт4"/>
    <w:basedOn w:val="a0"/>
    <w:uiPriority w:val="99"/>
    <w:qFormat/>
    <w:pPr>
      <w:tabs>
        <w:tab w:val="num" w:pos="5009"/>
      </w:tabs>
      <w:spacing w:after="0" w:line="240" w:lineRule="auto"/>
      <w:ind w:left="5009" w:hanging="567"/>
      <w:jc w:val="both"/>
    </w:pPr>
    <w:rPr>
      <w:rFonts w:ascii="Times New Roman" w:eastAsia="Times New Roman" w:hAnsi="Times New Roman" w:cs="Times New Roman"/>
      <w:sz w:val="24"/>
      <w:szCs w:val="24"/>
    </w:rPr>
  </w:style>
  <w:style w:type="paragraph" w:styleId="2e">
    <w:name w:val="List Continue 2"/>
    <w:basedOn w:val="a0"/>
    <w:pPr>
      <w:spacing w:after="120" w:line="240" w:lineRule="auto"/>
      <w:ind w:left="566" w:firstLine="567"/>
      <w:jc w:val="both"/>
    </w:pPr>
    <w:rPr>
      <w:rFonts w:ascii="Times New Roman" w:eastAsia="Times New Roman" w:hAnsi="Times New Roman" w:cs="Times New Roman"/>
      <w:sz w:val="24"/>
      <w:szCs w:val="24"/>
    </w:rPr>
  </w:style>
  <w:style w:type="paragraph" w:customStyle="1" w:styleId="095">
    <w:name w:val="Стиль Первая строка:  095 см"/>
    <w:basedOn w:val="a0"/>
    <w:uiPriority w:val="99"/>
    <w:qFormat/>
    <w:pPr>
      <w:spacing w:after="0" w:line="240" w:lineRule="auto"/>
      <w:ind w:firstLine="567"/>
      <w:jc w:val="both"/>
    </w:pPr>
    <w:rPr>
      <w:rFonts w:ascii="Times New Roman" w:eastAsia="Times New Roman" w:hAnsi="Times New Roman" w:cs="Times New Roman"/>
      <w:sz w:val="24"/>
      <w:szCs w:val="20"/>
    </w:rPr>
  </w:style>
  <w:style w:type="paragraph" w:styleId="40">
    <w:name w:val="toc 4"/>
    <w:basedOn w:val="a0"/>
    <w:next w:val="a0"/>
    <w:semiHidden/>
    <w:pPr>
      <w:spacing w:after="0" w:line="240" w:lineRule="auto"/>
      <w:ind w:left="480"/>
    </w:pPr>
    <w:rPr>
      <w:rFonts w:ascii="Times New Roman" w:eastAsia="Times New Roman" w:hAnsi="Times New Roman" w:cs="Times New Roman"/>
      <w:sz w:val="20"/>
      <w:szCs w:val="20"/>
    </w:rPr>
  </w:style>
  <w:style w:type="paragraph" w:styleId="50">
    <w:name w:val="toc 5"/>
    <w:basedOn w:val="a0"/>
    <w:next w:val="a0"/>
    <w:semiHidden/>
    <w:pPr>
      <w:spacing w:after="0" w:line="240" w:lineRule="auto"/>
      <w:ind w:left="720"/>
    </w:pPr>
    <w:rPr>
      <w:rFonts w:ascii="Times New Roman" w:eastAsia="Times New Roman" w:hAnsi="Times New Roman" w:cs="Times New Roman"/>
      <w:sz w:val="20"/>
      <w:szCs w:val="20"/>
    </w:rPr>
  </w:style>
  <w:style w:type="numbering" w:customStyle="1" w:styleId="1">
    <w:name w:val="Стиль1"/>
    <w:pPr>
      <w:numPr>
        <w:numId w:val="5"/>
      </w:numPr>
    </w:pPr>
  </w:style>
  <w:style w:type="paragraph" w:styleId="60">
    <w:name w:val="toc 6"/>
    <w:basedOn w:val="a0"/>
    <w:next w:val="a0"/>
    <w:semiHidden/>
    <w:pPr>
      <w:spacing w:after="0" w:line="240" w:lineRule="auto"/>
      <w:ind w:left="960"/>
    </w:pPr>
    <w:rPr>
      <w:rFonts w:ascii="Times New Roman" w:eastAsia="Times New Roman" w:hAnsi="Times New Roman" w:cs="Times New Roman"/>
      <w:sz w:val="20"/>
      <w:szCs w:val="20"/>
    </w:rPr>
  </w:style>
  <w:style w:type="paragraph" w:styleId="70">
    <w:name w:val="toc 7"/>
    <w:basedOn w:val="a0"/>
    <w:next w:val="a0"/>
    <w:semiHidden/>
    <w:pPr>
      <w:spacing w:after="0" w:line="240" w:lineRule="auto"/>
      <w:ind w:left="1200"/>
    </w:pPr>
    <w:rPr>
      <w:rFonts w:ascii="Times New Roman" w:eastAsia="Times New Roman" w:hAnsi="Times New Roman" w:cs="Times New Roman"/>
      <w:sz w:val="20"/>
      <w:szCs w:val="20"/>
    </w:rPr>
  </w:style>
  <w:style w:type="paragraph" w:styleId="80">
    <w:name w:val="toc 8"/>
    <w:basedOn w:val="a0"/>
    <w:next w:val="a0"/>
    <w:semiHidden/>
    <w:pPr>
      <w:spacing w:after="0" w:line="240" w:lineRule="auto"/>
      <w:ind w:left="1440"/>
    </w:pPr>
    <w:rPr>
      <w:rFonts w:ascii="Times New Roman" w:eastAsia="Times New Roman" w:hAnsi="Times New Roman" w:cs="Times New Roman"/>
      <w:sz w:val="20"/>
      <w:szCs w:val="20"/>
    </w:rPr>
  </w:style>
  <w:style w:type="paragraph" w:styleId="90">
    <w:name w:val="toc 9"/>
    <w:basedOn w:val="a0"/>
    <w:next w:val="a0"/>
    <w:semiHidden/>
    <w:pPr>
      <w:spacing w:after="0" w:line="240" w:lineRule="auto"/>
      <w:ind w:left="1680"/>
    </w:pPr>
    <w:rPr>
      <w:rFonts w:ascii="Times New Roman" w:eastAsia="Times New Roman" w:hAnsi="Times New Roman" w:cs="Times New Roman"/>
      <w:sz w:val="20"/>
      <w:szCs w:val="20"/>
    </w:rPr>
  </w:style>
  <w:style w:type="paragraph" w:customStyle="1" w:styleId="1a">
    <w:name w:val="Знак1"/>
    <w:basedOn w:val="a0"/>
    <w:qFormat/>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
    <w:name w:val="Пункт"/>
    <w:basedOn w:val="a0"/>
    <w:uiPriority w:val="99"/>
    <w:qFormat/>
    <w:pPr>
      <w:tabs>
        <w:tab w:val="num" w:pos="1980"/>
      </w:tabs>
      <w:spacing w:after="0" w:line="240" w:lineRule="auto"/>
      <w:ind w:left="1404" w:hanging="504"/>
      <w:jc w:val="both"/>
    </w:pPr>
    <w:rPr>
      <w:rFonts w:ascii="Times New Roman" w:eastAsia="Times New Roman" w:hAnsi="Times New Roman" w:cs="Times New Roman"/>
      <w:sz w:val="24"/>
      <w:szCs w:val="28"/>
    </w:rPr>
  </w:style>
  <w:style w:type="paragraph" w:customStyle="1" w:styleId="afff0">
    <w:name w:val="Подпункт"/>
    <w:basedOn w:val="afff"/>
    <w:uiPriority w:val="99"/>
    <w:qFormat/>
    <w:pPr>
      <w:tabs>
        <w:tab w:val="clear" w:pos="1980"/>
        <w:tab w:val="num" w:pos="2520"/>
      </w:tabs>
      <w:ind w:left="1728" w:hanging="648"/>
    </w:pPr>
  </w:style>
  <w:style w:type="paragraph" w:customStyle="1" w:styleId="afff1">
    <w:name w:val="маркированный"/>
    <w:basedOn w:val="a0"/>
    <w:uiPriority w:val="99"/>
    <w:semiHidden/>
    <w:qFormat/>
    <w:pPr>
      <w:spacing w:after="0" w:line="240" w:lineRule="auto"/>
      <w:jc w:val="both"/>
    </w:pPr>
    <w:rPr>
      <w:rFonts w:ascii="Times New Roman" w:eastAsia="Times New Roman" w:hAnsi="Times New Roman" w:cs="Times New Roman"/>
      <w:sz w:val="24"/>
      <w:szCs w:val="24"/>
    </w:rPr>
  </w:style>
  <w:style w:type="paragraph" w:customStyle="1" w:styleId="afff2">
    <w:name w:val="нумерованный"/>
    <w:basedOn w:val="a0"/>
    <w:uiPriority w:val="99"/>
    <w:semiHidden/>
    <w:qFormat/>
    <w:pPr>
      <w:tabs>
        <w:tab w:val="num" w:pos="567"/>
      </w:tabs>
      <w:spacing w:after="0" w:line="240" w:lineRule="auto"/>
      <w:ind w:left="567" w:hanging="567"/>
      <w:jc w:val="both"/>
    </w:pPr>
    <w:rPr>
      <w:rFonts w:ascii="Times New Roman" w:eastAsia="Times New Roman" w:hAnsi="Times New Roman" w:cs="Times New Roman"/>
      <w:sz w:val="24"/>
      <w:szCs w:val="24"/>
    </w:rPr>
  </w:style>
  <w:style w:type="paragraph" w:customStyle="1" w:styleId="2f">
    <w:name w:val="Знак2"/>
    <w:basedOn w:val="a0"/>
    <w:uiPriority w:val="99"/>
    <w:qFormat/>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Iauiue">
    <w:name w:val="Iau?iue"/>
    <w:uiPriority w:val="99"/>
    <w:qFormat/>
    <w:pPr>
      <w:widowControl w:val="0"/>
      <w:spacing w:after="0" w:line="240" w:lineRule="auto"/>
    </w:pPr>
    <w:rPr>
      <w:rFonts w:ascii="Times New Roman" w:eastAsia="Times New Roman" w:hAnsi="Times New Roman" w:cs="Times New Roman"/>
      <w:color w:val="000000"/>
      <w:sz w:val="24"/>
      <w:szCs w:val="20"/>
    </w:rPr>
  </w:style>
  <w:style w:type="character" w:styleId="afff3">
    <w:name w:val="annotation reference"/>
    <w:uiPriority w:val="99"/>
    <w:semiHidden/>
    <w:rPr>
      <w:sz w:val="16"/>
      <w:szCs w:val="16"/>
    </w:rPr>
  </w:style>
  <w:style w:type="paragraph" w:styleId="afff4">
    <w:name w:val="endnote text"/>
    <w:basedOn w:val="a0"/>
    <w:link w:val="afff5"/>
    <w:semiHidden/>
    <w:pPr>
      <w:spacing w:before="120" w:after="0" w:line="240" w:lineRule="auto"/>
      <w:jc w:val="both"/>
    </w:pPr>
    <w:rPr>
      <w:rFonts w:ascii="Times New Roman" w:eastAsia="Times New Roman" w:hAnsi="Times New Roman" w:cs="Times New Roman"/>
      <w:sz w:val="20"/>
      <w:szCs w:val="20"/>
    </w:rPr>
  </w:style>
  <w:style w:type="character" w:customStyle="1" w:styleId="afff5">
    <w:name w:val="Текст концевой сноски Знак"/>
    <w:basedOn w:val="a1"/>
    <w:link w:val="afff4"/>
    <w:semiHidden/>
    <w:rPr>
      <w:rFonts w:ascii="Times New Roman" w:eastAsia="Times New Roman" w:hAnsi="Times New Roman" w:cs="Times New Roman"/>
      <w:sz w:val="20"/>
      <w:szCs w:val="20"/>
      <w:lang w:eastAsia="ru-RU"/>
    </w:rPr>
  </w:style>
  <w:style w:type="character" w:styleId="afff6">
    <w:name w:val="endnote reference"/>
    <w:semiHidden/>
    <w:rPr>
      <w:vertAlign w:val="superscript"/>
    </w:rPr>
  </w:style>
  <w:style w:type="paragraph" w:styleId="afff7">
    <w:name w:val="footnote text"/>
    <w:basedOn w:val="a0"/>
    <w:link w:val="afff8"/>
    <w:semiHidden/>
    <w:pPr>
      <w:spacing w:before="120" w:after="0" w:line="240" w:lineRule="auto"/>
      <w:jc w:val="both"/>
    </w:pPr>
    <w:rPr>
      <w:rFonts w:ascii="Times New Roman" w:eastAsia="Times New Roman" w:hAnsi="Times New Roman" w:cs="Times New Roman"/>
      <w:sz w:val="20"/>
      <w:szCs w:val="20"/>
    </w:rPr>
  </w:style>
  <w:style w:type="character" w:customStyle="1" w:styleId="afff8">
    <w:name w:val="Текст сноски Знак"/>
    <w:basedOn w:val="a1"/>
    <w:link w:val="afff7"/>
    <w:semiHidden/>
    <w:rPr>
      <w:rFonts w:ascii="Times New Roman" w:eastAsia="Times New Roman" w:hAnsi="Times New Roman" w:cs="Times New Roman"/>
      <w:sz w:val="20"/>
      <w:szCs w:val="20"/>
      <w:lang w:eastAsia="ru-RU"/>
    </w:rPr>
  </w:style>
  <w:style w:type="character" w:styleId="afff9">
    <w:name w:val="footnote reference"/>
    <w:semiHidden/>
    <w:rPr>
      <w:vertAlign w:val="superscript"/>
    </w:rPr>
  </w:style>
  <w:style w:type="paragraph" w:customStyle="1" w:styleId="1b">
    <w:name w:val="Название объекта1"/>
    <w:basedOn w:val="a0"/>
    <w:next w:val="a0"/>
    <w:qFormat/>
    <w:pPr>
      <w:widowControl w:val="0"/>
      <w:spacing w:before="120" w:after="0" w:line="240" w:lineRule="auto"/>
      <w:ind w:left="360"/>
      <w:jc w:val="both"/>
    </w:pPr>
    <w:rPr>
      <w:rFonts w:ascii="Times New Roman" w:eastAsia="Times New Roman" w:hAnsi="Times New Roman" w:cs="Times New Roman"/>
      <w:sz w:val="24"/>
      <w:szCs w:val="24"/>
    </w:rPr>
  </w:style>
  <w:style w:type="paragraph" w:customStyle="1" w:styleId="FR4">
    <w:name w:val="FR4"/>
    <w:uiPriority w:val="99"/>
    <w:qFormat/>
    <w:pPr>
      <w:widowControl w:val="0"/>
      <w:spacing w:after="0" w:line="240" w:lineRule="auto"/>
    </w:pPr>
    <w:rPr>
      <w:rFonts w:ascii="Arial" w:eastAsia="Times New Roman" w:hAnsi="Arial" w:cs="Arial"/>
    </w:rPr>
  </w:style>
  <w:style w:type="paragraph" w:customStyle="1" w:styleId="1c">
    <w:name w:val="Текст выноски1"/>
    <w:basedOn w:val="a0"/>
    <w:uiPriority w:val="99"/>
    <w:semiHidden/>
    <w:qFormat/>
    <w:pPr>
      <w:spacing w:before="120" w:after="0" w:line="240" w:lineRule="auto"/>
      <w:jc w:val="both"/>
    </w:pPr>
    <w:rPr>
      <w:rFonts w:ascii="Tahoma" w:eastAsia="Times New Roman" w:hAnsi="Tahoma" w:cs="Tahoma"/>
      <w:sz w:val="16"/>
      <w:szCs w:val="16"/>
    </w:rPr>
  </w:style>
  <w:style w:type="paragraph" w:customStyle="1" w:styleId="CommentSubject1">
    <w:name w:val="Comment Subject1"/>
    <w:basedOn w:val="affa"/>
    <w:next w:val="affa"/>
    <w:uiPriority w:val="99"/>
    <w:semiHidden/>
    <w:qFormat/>
    <w:pPr>
      <w:spacing w:before="120"/>
      <w:jc w:val="both"/>
    </w:pPr>
    <w:rPr>
      <w:b/>
      <w:bCs/>
    </w:rPr>
  </w:style>
  <w:style w:type="paragraph" w:customStyle="1" w:styleId="-22">
    <w:name w:val="Пункт-2"/>
    <w:basedOn w:val="afff"/>
    <w:uiPriority w:val="99"/>
    <w:qFormat/>
    <w:pPr>
      <w:keepNext/>
      <w:numPr>
        <w:ilvl w:val="2"/>
      </w:numPr>
      <w:tabs>
        <w:tab w:val="num" w:pos="1134"/>
        <w:tab w:val="num" w:pos="1980"/>
      </w:tabs>
      <w:spacing w:before="240" w:after="120"/>
      <w:ind w:left="1134" w:hanging="1134"/>
      <w:jc w:val="left"/>
      <w:outlineLvl w:val="2"/>
    </w:pPr>
    <w:rPr>
      <w:b/>
      <w:bCs/>
      <w:sz w:val="28"/>
    </w:rPr>
  </w:style>
  <w:style w:type="paragraph" w:styleId="afffa">
    <w:name w:val="Subtitle"/>
    <w:basedOn w:val="a0"/>
    <w:link w:val="afffb"/>
    <w:qFormat/>
    <w:pPr>
      <w:spacing w:after="0" w:line="240" w:lineRule="auto"/>
      <w:jc w:val="center"/>
    </w:pPr>
    <w:rPr>
      <w:rFonts w:ascii="Times New Roman" w:eastAsia="Times New Roman" w:hAnsi="Times New Roman" w:cs="Times New Roman"/>
      <w:b/>
      <w:bCs/>
      <w:sz w:val="24"/>
      <w:szCs w:val="24"/>
    </w:rPr>
  </w:style>
  <w:style w:type="character" w:customStyle="1" w:styleId="afffb">
    <w:name w:val="Подзаголовок Знак"/>
    <w:basedOn w:val="a1"/>
    <w:link w:val="afffa"/>
    <w:rPr>
      <w:rFonts w:ascii="Times New Roman" w:eastAsia="Times New Roman" w:hAnsi="Times New Roman" w:cs="Times New Roman"/>
      <w:b/>
      <w:bCs/>
      <w:sz w:val="24"/>
      <w:szCs w:val="24"/>
      <w:lang w:eastAsia="ru-RU"/>
    </w:rPr>
  </w:style>
  <w:style w:type="character" w:customStyle="1" w:styleId="spelle">
    <w:name w:val="spelle"/>
    <w:basedOn w:val="a1"/>
  </w:style>
  <w:style w:type="paragraph" w:customStyle="1" w:styleId="311">
    <w:name w:val="Основной текст 31"/>
    <w:basedOn w:val="a0"/>
    <w:uiPriority w:val="99"/>
    <w:qFormat/>
    <w:pPr>
      <w:spacing w:after="0" w:line="240" w:lineRule="auto"/>
      <w:jc w:val="both"/>
    </w:pPr>
    <w:rPr>
      <w:rFonts w:ascii="Times New Roman" w:eastAsia="Times New Roman" w:hAnsi="Times New Roman" w:cs="Times New Roman"/>
      <w:sz w:val="24"/>
      <w:szCs w:val="20"/>
    </w:rPr>
  </w:style>
  <w:style w:type="paragraph" w:customStyle="1" w:styleId="112">
    <w:name w:val="Знак11"/>
    <w:basedOn w:val="a0"/>
    <w:qFormat/>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214">
    <w:name w:val="Основной текст с отступом 21"/>
    <w:basedOn w:val="a0"/>
    <w:uiPriority w:val="99"/>
    <w:qFormat/>
    <w:pPr>
      <w:spacing w:after="0" w:line="240" w:lineRule="auto"/>
      <w:ind w:left="-852" w:firstLine="852"/>
    </w:pPr>
    <w:rPr>
      <w:rFonts w:ascii="Times New Roman" w:eastAsia="Times New Roman" w:hAnsi="Times New Roman" w:cs="Times New Roman"/>
      <w:sz w:val="28"/>
      <w:szCs w:val="24"/>
      <w:lang w:eastAsia="ar-SA"/>
    </w:rPr>
  </w:style>
  <w:style w:type="character" w:styleId="afffc">
    <w:name w:val="Emphasis"/>
    <w:uiPriority w:val="20"/>
    <w:qFormat/>
    <w:rPr>
      <w:i/>
      <w:iCs/>
    </w:rPr>
  </w:style>
  <w:style w:type="paragraph" w:customStyle="1" w:styleId="113">
    <w:name w:val="Обычный11"/>
    <w:qFormat/>
    <w:pPr>
      <w:widowControl w:val="0"/>
      <w:spacing w:after="0" w:line="240" w:lineRule="auto"/>
    </w:pPr>
    <w:rPr>
      <w:rFonts w:ascii="Times New Roman" w:eastAsia="Times New Roman" w:hAnsi="Times New Roman" w:cs="Times New Roman"/>
      <w:sz w:val="20"/>
      <w:szCs w:val="20"/>
    </w:rPr>
  </w:style>
  <w:style w:type="paragraph" w:customStyle="1" w:styleId="afffd">
    <w:name w:val="Содержимое таблицы"/>
    <w:basedOn w:val="a0"/>
    <w:qFormat/>
    <w:pPr>
      <w:suppressLineNumbers/>
      <w:spacing w:before="120" w:after="0" w:line="240" w:lineRule="auto"/>
      <w:jc w:val="both"/>
    </w:pPr>
    <w:rPr>
      <w:rFonts w:ascii="Times New Roman" w:eastAsia="Times New Roman" w:hAnsi="Times New Roman" w:cs="Times New Roman"/>
      <w:sz w:val="24"/>
      <w:szCs w:val="24"/>
      <w:lang w:eastAsia="ar-SA"/>
    </w:rPr>
  </w:style>
  <w:style w:type="character" w:customStyle="1" w:styleId="tis-value1">
    <w:name w:val="tis-value1"/>
    <w:rPr>
      <w:b w:val="0"/>
      <w:bCs w:val="0"/>
      <w:vanish w:val="0"/>
    </w:rPr>
  </w:style>
  <w:style w:type="paragraph" w:customStyle="1" w:styleId="CharChar">
    <w:name w:val="Char Знак Знак Char Знак Знак Знак Знак Знак Знак Знак Знак Знак Знак Знак Знак Знак Знак Знак Знак"/>
    <w:basedOn w:val="a0"/>
    <w:uiPriority w:val="99"/>
    <w:qFormat/>
    <w:pPr>
      <w:spacing w:after="0" w:line="240" w:lineRule="auto"/>
    </w:pPr>
    <w:rPr>
      <w:rFonts w:ascii="Verdana" w:eastAsia="Times New Roman" w:hAnsi="Verdana" w:cs="Verdana"/>
      <w:sz w:val="20"/>
      <w:szCs w:val="20"/>
      <w:lang w:val="en-US"/>
    </w:rPr>
  </w:style>
  <w:style w:type="paragraph" w:customStyle="1" w:styleId="CharChar2">
    <w:name w:val="Char Char2"/>
    <w:basedOn w:val="a0"/>
    <w:uiPriority w:val="99"/>
    <w:qFormat/>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114">
    <w:name w:val="Заголовок 1 Знак1"/>
    <w:uiPriority w:val="9"/>
    <w:rPr>
      <w:b/>
      <w:bCs/>
      <w:sz w:val="24"/>
      <w:szCs w:val="24"/>
      <w:lang w:val="ru-RU" w:eastAsia="ru-RU" w:bidi="ar-SA"/>
    </w:rPr>
  </w:style>
  <w:style w:type="character" w:customStyle="1" w:styleId="27">
    <w:name w:val="Основной текст Знак2"/>
    <w:link w:val="afe"/>
    <w:uiPriority w:val="99"/>
    <w:rPr>
      <w:rFonts w:ascii="Times New Roman" w:eastAsia="Times New Roman" w:hAnsi="Times New Roman" w:cs="Times New Roman"/>
      <w:sz w:val="24"/>
      <w:szCs w:val="24"/>
      <w:lang w:eastAsia="ru-RU"/>
    </w:rPr>
  </w:style>
  <w:style w:type="paragraph" w:customStyle="1" w:styleId="39">
    <w:name w:val="Стиль3"/>
    <w:basedOn w:val="2c"/>
    <w:uiPriority w:val="99"/>
    <w:qFormat/>
    <w:pPr>
      <w:widowControl w:val="0"/>
      <w:tabs>
        <w:tab w:val="num" w:pos="1307"/>
      </w:tabs>
      <w:spacing w:after="0" w:line="240" w:lineRule="auto"/>
      <w:ind w:left="1080"/>
      <w:jc w:val="both"/>
    </w:pPr>
    <w:rPr>
      <w:szCs w:val="20"/>
    </w:rPr>
  </w:style>
  <w:style w:type="paragraph" w:customStyle="1" w:styleId="afffe">
    <w:name w:val="А_обычный"/>
    <w:basedOn w:val="a0"/>
    <w:link w:val="affff"/>
    <w:qFormat/>
    <w:pPr>
      <w:spacing w:after="0" w:line="240" w:lineRule="auto"/>
      <w:ind w:left="360" w:hanging="360"/>
      <w:jc w:val="both"/>
    </w:pPr>
    <w:rPr>
      <w:rFonts w:ascii="Times New Roman" w:eastAsia="Times New Roman" w:hAnsi="Times New Roman" w:cs="Times New Roman"/>
      <w:sz w:val="24"/>
      <w:szCs w:val="24"/>
    </w:rPr>
  </w:style>
  <w:style w:type="character" w:customStyle="1" w:styleId="affff">
    <w:name w:val="А_обычный Знак"/>
    <w:link w:val="afffe"/>
    <w:rPr>
      <w:rFonts w:ascii="Times New Roman" w:eastAsia="Times New Roman" w:hAnsi="Times New Roman" w:cs="Times New Roman"/>
      <w:sz w:val="24"/>
      <w:szCs w:val="24"/>
      <w:lang w:eastAsia="ru-RU"/>
    </w:rPr>
  </w:style>
  <w:style w:type="paragraph" w:styleId="affff0">
    <w:name w:val="Document Map"/>
    <w:basedOn w:val="a0"/>
    <w:link w:val="affff1"/>
    <w:semiHidden/>
    <w:pPr>
      <w:shd w:val="clear" w:color="auto" w:fill="000080"/>
      <w:spacing w:after="0" w:line="240" w:lineRule="auto"/>
    </w:pPr>
    <w:rPr>
      <w:rFonts w:ascii="Tahoma" w:eastAsia="Times New Roman" w:hAnsi="Tahoma" w:cs="Times New Roman"/>
      <w:sz w:val="20"/>
      <w:szCs w:val="20"/>
    </w:rPr>
  </w:style>
  <w:style w:type="character" w:customStyle="1" w:styleId="affff1">
    <w:name w:val="Схема документа Знак"/>
    <w:basedOn w:val="a1"/>
    <w:link w:val="affff0"/>
    <w:semiHidden/>
    <w:rPr>
      <w:rFonts w:ascii="Tahoma" w:eastAsia="Times New Roman" w:hAnsi="Tahoma" w:cs="Times New Roman"/>
      <w:sz w:val="20"/>
      <w:szCs w:val="20"/>
      <w:shd w:val="clear" w:color="auto" w:fill="000080"/>
      <w:lang w:eastAsia="ru-RU"/>
    </w:rPr>
  </w:style>
  <w:style w:type="paragraph" w:customStyle="1" w:styleId="affff2">
    <w:name w:val="Îáû÷íûé"/>
    <w:link w:val="affff3"/>
    <w:uiPriority w:val="99"/>
    <w:qFormat/>
    <w:pPr>
      <w:spacing w:after="0" w:line="240" w:lineRule="auto"/>
    </w:pPr>
    <w:rPr>
      <w:rFonts w:ascii="Times New Roman" w:eastAsia="Times New Roman" w:hAnsi="Times New Roman" w:cs="Times New Roman"/>
      <w:sz w:val="20"/>
      <w:szCs w:val="20"/>
    </w:rPr>
  </w:style>
  <w:style w:type="character" w:customStyle="1" w:styleId="affff3">
    <w:name w:val="Îáû÷íûé Знак"/>
    <w:link w:val="affff2"/>
    <w:uiPriority w:val="99"/>
    <w:rPr>
      <w:rFonts w:ascii="Times New Roman" w:eastAsia="Times New Roman" w:hAnsi="Times New Roman" w:cs="Times New Roman"/>
      <w:sz w:val="20"/>
      <w:szCs w:val="20"/>
      <w:lang w:eastAsia="ru-RU"/>
    </w:rPr>
  </w:style>
  <w:style w:type="paragraph" w:customStyle="1" w:styleId="xl67">
    <w:name w:val="xl67"/>
    <w:basedOn w:val="a0"/>
    <w:uiPriority w:val="99"/>
    <w:qFormat/>
    <w:pPr>
      <w:pBdr>
        <w:top w:val="single" w:sz="4" w:space="0" w:color="000000"/>
        <w:bottom w:val="single" w:sz="4" w:space="0" w:color="000000"/>
      </w:pBd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xl58">
    <w:name w:val="xl58"/>
    <w:basedOn w:val="a0"/>
    <w:uiPriority w:val="99"/>
    <w:qFormat/>
    <w:pPr>
      <w:spacing w:before="100" w:beforeAutospacing="1" w:after="100" w:afterAutospacing="1" w:line="240" w:lineRule="auto"/>
    </w:pPr>
    <w:rPr>
      <w:rFonts w:ascii="Times New Roman" w:eastAsia="Times New Roman" w:hAnsi="Times New Roman" w:cs="Times New Roman"/>
      <w:color w:val="000000"/>
      <w:sz w:val="24"/>
      <w:szCs w:val="24"/>
    </w:rPr>
  </w:style>
  <w:style w:type="paragraph" w:customStyle="1" w:styleId="xl59">
    <w:name w:val="xl59"/>
    <w:basedOn w:val="a0"/>
    <w:uiPriority w:val="99"/>
    <w:qFormat/>
    <w:pPr>
      <w:spacing w:before="100" w:beforeAutospacing="1" w:after="100" w:afterAutospacing="1" w:line="240" w:lineRule="auto"/>
    </w:pPr>
    <w:rPr>
      <w:rFonts w:ascii="Times New Roman" w:eastAsia="Times New Roman" w:hAnsi="Times New Roman" w:cs="Times New Roman"/>
      <w:color w:val="000000"/>
      <w:sz w:val="24"/>
      <w:szCs w:val="24"/>
    </w:rPr>
  </w:style>
  <w:style w:type="paragraph" w:customStyle="1" w:styleId="xl60">
    <w:name w:val="xl60"/>
    <w:basedOn w:val="a0"/>
    <w:uiPriority w:val="99"/>
    <w:qFormat/>
    <w:pPr>
      <w:pBdr>
        <w:top w:val="single" w:sz="4" w:space="0" w:color="000000"/>
        <w:left w:val="single" w:sz="8" w:space="0" w:color="000000"/>
        <w:bottom w:val="single" w:sz="4" w:space="0" w:color="000000"/>
      </w:pBd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xl61">
    <w:name w:val="xl61"/>
    <w:basedOn w:val="a0"/>
    <w:uiPriority w:val="99"/>
    <w:qFormat/>
    <w:pPr>
      <w:pBdr>
        <w:top w:val="single" w:sz="4" w:space="0" w:color="000000"/>
        <w:left w:val="single" w:sz="4" w:space="0" w:color="000000"/>
        <w:bottom w:val="single" w:sz="4" w:space="0" w:color="000000"/>
      </w:pBdr>
      <w:spacing w:before="100" w:beforeAutospacing="1" w:after="100" w:afterAutospacing="1" w:line="240" w:lineRule="auto"/>
      <w:jc w:val="right"/>
    </w:pPr>
    <w:rPr>
      <w:rFonts w:ascii="Times New Roman" w:eastAsia="Times New Roman" w:hAnsi="Times New Roman" w:cs="Times New Roman"/>
      <w:color w:val="000000"/>
      <w:sz w:val="20"/>
      <w:szCs w:val="20"/>
    </w:rPr>
  </w:style>
  <w:style w:type="paragraph" w:customStyle="1" w:styleId="xl62">
    <w:name w:val="xl62"/>
    <w:basedOn w:val="a0"/>
    <w:uiPriority w:val="99"/>
    <w:qFormat/>
    <w:pPr>
      <w:pBdr>
        <w:top w:val="single" w:sz="4" w:space="0" w:color="000000"/>
        <w:left w:val="single" w:sz="4" w:space="0" w:color="000000"/>
        <w:bottom w:val="single" w:sz="4" w:space="0" w:color="000000"/>
        <w:right w:val="single" w:sz="8" w:space="0" w:color="000000"/>
      </w:pBdr>
      <w:spacing w:before="100" w:beforeAutospacing="1" w:after="100" w:afterAutospacing="1" w:line="240" w:lineRule="auto"/>
      <w:jc w:val="right"/>
    </w:pPr>
    <w:rPr>
      <w:rFonts w:ascii="Times New Roman" w:eastAsia="Times New Roman" w:hAnsi="Times New Roman" w:cs="Times New Roman"/>
      <w:color w:val="000000"/>
      <w:sz w:val="20"/>
      <w:szCs w:val="20"/>
    </w:rPr>
  </w:style>
  <w:style w:type="paragraph" w:customStyle="1" w:styleId="xl63">
    <w:name w:val="xl63"/>
    <w:basedOn w:val="a0"/>
    <w:uiPriority w:val="99"/>
    <w:qFormat/>
    <w:pPr>
      <w:pBdr>
        <w:top w:val="single" w:sz="4" w:space="0" w:color="000000"/>
        <w:left w:val="single" w:sz="8" w:space="0" w:color="000000"/>
      </w:pBd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xl64">
    <w:name w:val="xl64"/>
    <w:basedOn w:val="a0"/>
    <w:uiPriority w:val="99"/>
    <w:qFormat/>
    <w:pPr>
      <w:pBdr>
        <w:left w:val="single" w:sz="8" w:space="0" w:color="000000"/>
        <w:bottom w:val="single" w:sz="4" w:space="0" w:color="000000"/>
      </w:pBd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xl65">
    <w:name w:val="xl65"/>
    <w:basedOn w:val="a0"/>
    <w:uiPriority w:val="99"/>
    <w:qFormat/>
    <w:pPr>
      <w:pBdr>
        <w:left w:val="single" w:sz="4" w:space="0" w:color="000000"/>
        <w:bottom w:val="single" w:sz="4" w:space="0" w:color="000000"/>
      </w:pBdr>
      <w:spacing w:before="100" w:beforeAutospacing="1" w:after="100" w:afterAutospacing="1" w:line="240" w:lineRule="auto"/>
      <w:jc w:val="right"/>
    </w:pPr>
    <w:rPr>
      <w:rFonts w:ascii="Times New Roman" w:eastAsia="Times New Roman" w:hAnsi="Times New Roman" w:cs="Times New Roman"/>
      <w:color w:val="000000"/>
      <w:sz w:val="20"/>
      <w:szCs w:val="20"/>
    </w:rPr>
  </w:style>
  <w:style w:type="paragraph" w:customStyle="1" w:styleId="xl66">
    <w:name w:val="xl66"/>
    <w:basedOn w:val="a0"/>
    <w:uiPriority w:val="99"/>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xl68">
    <w:name w:val="xl68"/>
    <w:basedOn w:val="a0"/>
    <w:uiPriority w:val="99"/>
    <w:qFormat/>
    <w:pPr>
      <w:spacing w:before="100" w:beforeAutospacing="1" w:after="100" w:afterAutospacing="1" w:line="240" w:lineRule="auto"/>
      <w:jc w:val="center"/>
    </w:pPr>
    <w:rPr>
      <w:rFonts w:ascii="Times New Roman" w:eastAsia="Times New Roman" w:hAnsi="Times New Roman" w:cs="Times New Roman"/>
      <w:color w:val="000000"/>
      <w:sz w:val="20"/>
      <w:szCs w:val="20"/>
    </w:rPr>
  </w:style>
  <w:style w:type="paragraph" w:customStyle="1" w:styleId="xl69">
    <w:name w:val="xl69"/>
    <w:basedOn w:val="a0"/>
    <w:uiPriority w:val="99"/>
    <w:qFormat/>
    <w:pPr>
      <w:pBdr>
        <w:top w:val="single" w:sz="4" w:space="0" w:color="000000"/>
        <w:bottom w:val="single" w:sz="4" w:space="0" w:color="000000"/>
      </w:pBd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xl70">
    <w:name w:val="xl70"/>
    <w:basedOn w:val="a0"/>
    <w:uiPriority w:val="99"/>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24"/>
      <w:szCs w:val="24"/>
    </w:rPr>
  </w:style>
  <w:style w:type="paragraph" w:customStyle="1" w:styleId="xl71">
    <w:name w:val="xl71"/>
    <w:basedOn w:val="a0"/>
    <w:uiPriority w:val="99"/>
    <w:qFormat/>
    <w:pPr>
      <w:pBdr>
        <w:top w:val="single" w:sz="4" w:space="0" w:color="000000"/>
        <w:left w:val="single" w:sz="4" w:space="0" w:color="000000"/>
        <w:bottom w:val="single" w:sz="4" w:space="0" w:color="000000"/>
      </w:pBdr>
      <w:spacing w:before="100" w:beforeAutospacing="1" w:after="100" w:afterAutospacing="1" w:line="240" w:lineRule="auto"/>
      <w:jc w:val="right"/>
    </w:pPr>
    <w:rPr>
      <w:rFonts w:ascii="Times New Roman" w:eastAsia="Times New Roman" w:hAnsi="Times New Roman" w:cs="Times New Roman"/>
      <w:color w:val="000000"/>
      <w:sz w:val="20"/>
      <w:szCs w:val="20"/>
    </w:rPr>
  </w:style>
  <w:style w:type="paragraph" w:customStyle="1" w:styleId="xl72">
    <w:name w:val="xl72"/>
    <w:basedOn w:val="a0"/>
    <w:uiPriority w:val="99"/>
    <w:qFormat/>
    <w:pPr>
      <w:spacing w:before="100" w:beforeAutospacing="1" w:after="100" w:afterAutospacing="1" w:line="240" w:lineRule="auto"/>
    </w:pPr>
    <w:rPr>
      <w:rFonts w:ascii="Times New Roman" w:eastAsia="Times New Roman" w:hAnsi="Times New Roman" w:cs="Times New Roman"/>
      <w:b/>
      <w:bCs/>
      <w:color w:val="000000"/>
      <w:sz w:val="20"/>
      <w:szCs w:val="20"/>
    </w:rPr>
  </w:style>
  <w:style w:type="paragraph" w:customStyle="1" w:styleId="xl73">
    <w:name w:val="xl73"/>
    <w:basedOn w:val="a0"/>
    <w:uiPriority w:val="99"/>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Times New Roman" w:eastAsia="Times New Roman" w:hAnsi="Times New Roman" w:cs="Times New Roman"/>
      <w:color w:val="000000"/>
      <w:sz w:val="20"/>
      <w:szCs w:val="20"/>
    </w:rPr>
  </w:style>
  <w:style w:type="paragraph" w:customStyle="1" w:styleId="xl74">
    <w:name w:val="xl74"/>
    <w:basedOn w:val="a0"/>
    <w:uiPriority w:val="99"/>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color w:val="000000"/>
      <w:sz w:val="20"/>
      <w:szCs w:val="20"/>
    </w:rPr>
  </w:style>
  <w:style w:type="paragraph" w:customStyle="1" w:styleId="xl75">
    <w:name w:val="xl75"/>
    <w:basedOn w:val="a0"/>
    <w:uiPriority w:val="99"/>
    <w:qFormat/>
    <w:pPr>
      <w:spacing w:before="100" w:beforeAutospacing="1" w:after="100" w:afterAutospacing="1" w:line="240" w:lineRule="auto"/>
      <w:jc w:val="right"/>
    </w:pPr>
    <w:rPr>
      <w:rFonts w:ascii="Times New Roman" w:eastAsia="Times New Roman" w:hAnsi="Times New Roman" w:cs="Times New Roman"/>
      <w:color w:val="000000"/>
      <w:sz w:val="20"/>
      <w:szCs w:val="20"/>
    </w:rPr>
  </w:style>
  <w:style w:type="paragraph" w:customStyle="1" w:styleId="xl76">
    <w:name w:val="xl76"/>
    <w:basedOn w:val="a0"/>
    <w:uiPriority w:val="99"/>
    <w:qFormat/>
    <w:pPr>
      <w:spacing w:before="100" w:beforeAutospacing="1" w:after="100" w:afterAutospacing="1" w:line="240" w:lineRule="auto"/>
      <w:jc w:val="right"/>
    </w:pPr>
    <w:rPr>
      <w:rFonts w:ascii="Times New Roman" w:eastAsia="Times New Roman" w:hAnsi="Times New Roman" w:cs="Times New Roman"/>
      <w:b/>
      <w:bCs/>
      <w:color w:val="000000"/>
      <w:sz w:val="20"/>
      <w:szCs w:val="20"/>
    </w:rPr>
  </w:style>
  <w:style w:type="paragraph" w:customStyle="1" w:styleId="xl77">
    <w:name w:val="xl77"/>
    <w:basedOn w:val="a0"/>
    <w:uiPriority w:val="99"/>
    <w:qFormat/>
    <w:pP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xl78">
    <w:name w:val="xl78"/>
    <w:basedOn w:val="a0"/>
    <w:uiPriority w:val="99"/>
    <w:qFormat/>
    <w:pP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xl79">
    <w:name w:val="xl79"/>
    <w:basedOn w:val="a0"/>
    <w:uiPriority w:val="99"/>
    <w:qFormat/>
    <w:pPr>
      <w:spacing w:before="100" w:beforeAutospacing="1" w:after="100" w:afterAutospacing="1" w:line="240" w:lineRule="auto"/>
    </w:pPr>
    <w:rPr>
      <w:rFonts w:ascii="Times New Roman" w:eastAsia="Times New Roman" w:hAnsi="Times New Roman" w:cs="Times New Roman"/>
      <w:b/>
      <w:bCs/>
      <w:color w:val="000000"/>
      <w:sz w:val="20"/>
      <w:szCs w:val="20"/>
    </w:rPr>
  </w:style>
  <w:style w:type="paragraph" w:customStyle="1" w:styleId="xl80">
    <w:name w:val="xl80"/>
    <w:basedOn w:val="a0"/>
    <w:uiPriority w:val="99"/>
    <w:qFormat/>
    <w:pPr>
      <w:pBdr>
        <w:top w:val="single" w:sz="4" w:space="0" w:color="000000"/>
        <w:left w:val="single" w:sz="4" w:space="0" w:color="000000"/>
        <w:bottom w:val="single" w:sz="4" w:space="0" w:color="000000"/>
      </w:pBdr>
      <w:spacing w:before="100" w:beforeAutospacing="1" w:after="100" w:afterAutospacing="1" w:line="240" w:lineRule="auto"/>
      <w:jc w:val="center"/>
    </w:pPr>
    <w:rPr>
      <w:rFonts w:ascii="Times New Roman" w:eastAsia="Times New Roman" w:hAnsi="Times New Roman" w:cs="Times New Roman"/>
      <w:color w:val="000000"/>
      <w:sz w:val="20"/>
      <w:szCs w:val="20"/>
    </w:rPr>
  </w:style>
  <w:style w:type="paragraph" w:customStyle="1" w:styleId="xl81">
    <w:name w:val="xl81"/>
    <w:basedOn w:val="a0"/>
    <w:uiPriority w:val="99"/>
    <w:qFormat/>
    <w:pPr>
      <w:pBdr>
        <w:top w:val="single" w:sz="4" w:space="0" w:color="000000"/>
        <w:left w:val="single" w:sz="4" w:space="0" w:color="000000"/>
        <w:bottom w:val="single" w:sz="4" w:space="0" w:color="000000"/>
        <w:right w:val="single" w:sz="8" w:space="0" w:color="000000"/>
      </w:pBdr>
      <w:spacing w:before="100" w:beforeAutospacing="1" w:after="100" w:afterAutospacing="1" w:line="240" w:lineRule="auto"/>
      <w:jc w:val="right"/>
    </w:pPr>
    <w:rPr>
      <w:rFonts w:ascii="Times New Roman" w:eastAsia="Times New Roman" w:hAnsi="Times New Roman" w:cs="Times New Roman"/>
      <w:color w:val="000000"/>
      <w:sz w:val="20"/>
      <w:szCs w:val="20"/>
    </w:rPr>
  </w:style>
  <w:style w:type="paragraph" w:customStyle="1" w:styleId="xl82">
    <w:name w:val="xl82"/>
    <w:basedOn w:val="a0"/>
    <w:uiPriority w:val="99"/>
    <w:qFormat/>
    <w:pPr>
      <w:pBdr>
        <w:top w:val="single" w:sz="4" w:space="0" w:color="000000"/>
        <w:left w:val="single" w:sz="4" w:space="0" w:color="000000"/>
        <w:right w:val="single" w:sz="8" w:space="0" w:color="000000"/>
      </w:pBdr>
      <w:spacing w:before="100" w:beforeAutospacing="1" w:after="100" w:afterAutospacing="1" w:line="240" w:lineRule="auto"/>
      <w:jc w:val="right"/>
    </w:pPr>
    <w:rPr>
      <w:rFonts w:ascii="Times New Roman" w:eastAsia="Times New Roman" w:hAnsi="Times New Roman" w:cs="Times New Roman"/>
      <w:color w:val="000000"/>
      <w:sz w:val="20"/>
      <w:szCs w:val="20"/>
    </w:rPr>
  </w:style>
  <w:style w:type="paragraph" w:customStyle="1" w:styleId="xl83">
    <w:name w:val="xl83"/>
    <w:basedOn w:val="a0"/>
    <w:uiPriority w:val="99"/>
    <w:qFormat/>
    <w:pPr>
      <w:pBdr>
        <w:left w:val="single" w:sz="4" w:space="0" w:color="000000"/>
        <w:bottom w:val="single" w:sz="4" w:space="0" w:color="000000"/>
        <w:right w:val="single" w:sz="8" w:space="0" w:color="000000"/>
      </w:pBdr>
      <w:spacing w:before="100" w:beforeAutospacing="1" w:after="100" w:afterAutospacing="1" w:line="240" w:lineRule="auto"/>
      <w:jc w:val="right"/>
    </w:pPr>
    <w:rPr>
      <w:rFonts w:ascii="Times New Roman" w:eastAsia="Times New Roman" w:hAnsi="Times New Roman" w:cs="Times New Roman"/>
      <w:color w:val="000000"/>
      <w:sz w:val="20"/>
      <w:szCs w:val="20"/>
    </w:rPr>
  </w:style>
  <w:style w:type="paragraph" w:customStyle="1" w:styleId="xl84">
    <w:name w:val="xl84"/>
    <w:basedOn w:val="a0"/>
    <w:uiPriority w:val="99"/>
    <w:qFormat/>
    <w:pPr>
      <w:pBdr>
        <w:top w:val="single" w:sz="4" w:space="0" w:color="000000"/>
        <w:left w:val="single" w:sz="4" w:space="0" w:color="000000"/>
        <w:bottom w:val="single" w:sz="4" w:space="0" w:color="000000"/>
      </w:pBdr>
      <w:spacing w:before="100" w:beforeAutospacing="1" w:after="100" w:afterAutospacing="1" w:line="240" w:lineRule="auto"/>
      <w:jc w:val="right"/>
    </w:pPr>
    <w:rPr>
      <w:rFonts w:ascii="Times New Roman" w:eastAsia="Times New Roman" w:hAnsi="Times New Roman" w:cs="Times New Roman"/>
      <w:color w:val="000000"/>
      <w:sz w:val="20"/>
      <w:szCs w:val="20"/>
    </w:rPr>
  </w:style>
  <w:style w:type="paragraph" w:customStyle="1" w:styleId="xl85">
    <w:name w:val="xl85"/>
    <w:basedOn w:val="a0"/>
    <w:uiPriority w:val="99"/>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Times New Roman" w:eastAsia="Times New Roman" w:hAnsi="Times New Roman" w:cs="Times New Roman"/>
      <w:color w:val="000000"/>
      <w:sz w:val="20"/>
      <w:szCs w:val="20"/>
    </w:rPr>
  </w:style>
  <w:style w:type="paragraph" w:customStyle="1" w:styleId="xl86">
    <w:name w:val="xl86"/>
    <w:basedOn w:val="a0"/>
    <w:uiPriority w:val="99"/>
    <w:qFormat/>
    <w:pPr>
      <w:spacing w:before="100" w:beforeAutospacing="1" w:after="100" w:afterAutospacing="1" w:line="240" w:lineRule="auto"/>
      <w:jc w:val="center"/>
    </w:pPr>
    <w:rPr>
      <w:rFonts w:ascii="Times New Roman" w:eastAsia="Times New Roman" w:hAnsi="Times New Roman" w:cs="Times New Roman"/>
      <w:b/>
      <w:bCs/>
      <w:color w:val="000000"/>
      <w:sz w:val="24"/>
      <w:szCs w:val="24"/>
    </w:rPr>
  </w:style>
  <w:style w:type="paragraph" w:customStyle="1" w:styleId="xl87">
    <w:name w:val="xl87"/>
    <w:basedOn w:val="a0"/>
    <w:uiPriority w:val="99"/>
    <w:qFormat/>
    <w:pPr>
      <w:pBdr>
        <w:top w:val="single" w:sz="4" w:space="0" w:color="000000"/>
        <w:left w:val="single" w:sz="4" w:space="0" w:color="000000"/>
        <w:bottom w:val="single" w:sz="4" w:space="0" w:color="000000"/>
      </w:pBd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xl88">
    <w:name w:val="xl88"/>
    <w:basedOn w:val="a0"/>
    <w:uiPriority w:val="99"/>
    <w:qFormat/>
    <w:pPr>
      <w:pBdr>
        <w:top w:val="single" w:sz="4" w:space="0" w:color="000000"/>
        <w:left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color w:val="000000"/>
      <w:sz w:val="20"/>
      <w:szCs w:val="20"/>
    </w:rPr>
  </w:style>
  <w:style w:type="paragraph" w:customStyle="1" w:styleId="xl89">
    <w:name w:val="xl89"/>
    <w:basedOn w:val="a0"/>
    <w:uiPriority w:val="99"/>
    <w:qFormat/>
    <w:pPr>
      <w:pBdr>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color w:val="000000"/>
      <w:sz w:val="20"/>
      <w:szCs w:val="20"/>
    </w:rPr>
  </w:style>
  <w:style w:type="paragraph" w:customStyle="1" w:styleId="xl90">
    <w:name w:val="xl90"/>
    <w:basedOn w:val="a0"/>
    <w:uiPriority w:val="99"/>
    <w:qFormat/>
    <w:pPr>
      <w:pBdr>
        <w:top w:val="single" w:sz="4" w:space="0" w:color="000000"/>
        <w:bottom w:val="single" w:sz="4" w:space="0" w:color="000000"/>
      </w:pBd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xl91">
    <w:name w:val="xl91"/>
    <w:basedOn w:val="a0"/>
    <w:uiPriority w:val="99"/>
    <w:qFormat/>
    <w:pPr>
      <w:pBdr>
        <w:top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xl92">
    <w:name w:val="xl92"/>
    <w:basedOn w:val="a0"/>
    <w:uiPriority w:val="99"/>
    <w:qFormat/>
    <w:pPr>
      <w:pBdr>
        <w:top w:val="single" w:sz="8" w:space="0" w:color="000000"/>
        <w:bottom w:val="single" w:sz="4" w:space="0" w:color="000000"/>
      </w:pBdr>
      <w:spacing w:before="100" w:beforeAutospacing="1" w:after="100" w:afterAutospacing="1" w:line="240" w:lineRule="auto"/>
      <w:jc w:val="center"/>
    </w:pPr>
    <w:rPr>
      <w:rFonts w:ascii="Times New Roman" w:eastAsia="Times New Roman" w:hAnsi="Times New Roman" w:cs="Times New Roman"/>
      <w:b/>
      <w:bCs/>
      <w:color w:val="000000"/>
      <w:sz w:val="20"/>
      <w:szCs w:val="20"/>
    </w:rPr>
  </w:style>
  <w:style w:type="paragraph" w:customStyle="1" w:styleId="xl93">
    <w:name w:val="xl93"/>
    <w:basedOn w:val="a0"/>
    <w:uiPriority w:val="99"/>
    <w:qFormat/>
    <w:pPr>
      <w:pBdr>
        <w:top w:val="single" w:sz="8" w:space="0" w:color="000000"/>
        <w:left w:val="single" w:sz="4" w:space="0" w:color="000000"/>
        <w:bottom w:val="single" w:sz="4" w:space="0" w:color="000000"/>
      </w:pBdr>
      <w:spacing w:before="100" w:beforeAutospacing="1" w:after="100" w:afterAutospacing="1" w:line="240" w:lineRule="auto"/>
      <w:jc w:val="center"/>
    </w:pPr>
    <w:rPr>
      <w:rFonts w:ascii="Times New Roman" w:eastAsia="Times New Roman" w:hAnsi="Times New Roman" w:cs="Times New Roman"/>
      <w:b/>
      <w:bCs/>
      <w:color w:val="000000"/>
      <w:sz w:val="20"/>
      <w:szCs w:val="20"/>
    </w:rPr>
  </w:style>
  <w:style w:type="paragraph" w:customStyle="1" w:styleId="xl94">
    <w:name w:val="xl94"/>
    <w:basedOn w:val="a0"/>
    <w:uiPriority w:val="99"/>
    <w:qFormat/>
    <w:pPr>
      <w:pBdr>
        <w:top w:val="single" w:sz="8" w:space="0" w:color="000000"/>
        <w:left w:val="single" w:sz="8" w:space="0" w:color="000000"/>
      </w:pBdr>
      <w:spacing w:before="100" w:beforeAutospacing="1" w:after="100" w:afterAutospacing="1" w:line="240" w:lineRule="auto"/>
      <w:jc w:val="center"/>
    </w:pPr>
    <w:rPr>
      <w:rFonts w:ascii="Times New Roman" w:eastAsia="Times New Roman" w:hAnsi="Times New Roman" w:cs="Times New Roman"/>
      <w:b/>
      <w:bCs/>
      <w:color w:val="000000"/>
      <w:sz w:val="20"/>
      <w:szCs w:val="20"/>
    </w:rPr>
  </w:style>
  <w:style w:type="paragraph" w:customStyle="1" w:styleId="xl95">
    <w:name w:val="xl95"/>
    <w:basedOn w:val="a0"/>
    <w:uiPriority w:val="99"/>
    <w:qFormat/>
    <w:pPr>
      <w:pBdr>
        <w:left w:val="single" w:sz="8" w:space="0" w:color="000000"/>
        <w:bottom w:val="single" w:sz="4" w:space="0" w:color="000000"/>
      </w:pBdr>
      <w:spacing w:before="100" w:beforeAutospacing="1" w:after="100" w:afterAutospacing="1" w:line="240" w:lineRule="auto"/>
      <w:jc w:val="center"/>
    </w:pPr>
    <w:rPr>
      <w:rFonts w:ascii="Times New Roman" w:eastAsia="Times New Roman" w:hAnsi="Times New Roman" w:cs="Times New Roman"/>
      <w:b/>
      <w:bCs/>
      <w:color w:val="000000"/>
      <w:sz w:val="20"/>
      <w:szCs w:val="20"/>
    </w:rPr>
  </w:style>
  <w:style w:type="paragraph" w:customStyle="1" w:styleId="xl96">
    <w:name w:val="xl96"/>
    <w:basedOn w:val="a0"/>
    <w:uiPriority w:val="99"/>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xl97">
    <w:name w:val="xl97"/>
    <w:basedOn w:val="a0"/>
    <w:uiPriority w:val="99"/>
    <w:qFormat/>
    <w:pPr>
      <w:pBdr>
        <w:top w:val="single" w:sz="4" w:space="0" w:color="000000"/>
        <w:left w:val="single" w:sz="4" w:space="0" w:color="000000"/>
      </w:pBd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xl98">
    <w:name w:val="xl98"/>
    <w:basedOn w:val="a0"/>
    <w:uiPriority w:val="99"/>
    <w:qFormat/>
    <w:pPr>
      <w:pBdr>
        <w:left w:val="single" w:sz="4" w:space="0" w:color="000000"/>
        <w:bottom w:val="single" w:sz="4" w:space="0" w:color="000000"/>
      </w:pBd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xl99">
    <w:name w:val="xl99"/>
    <w:basedOn w:val="a0"/>
    <w:uiPriority w:val="99"/>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color w:val="000000"/>
      <w:sz w:val="24"/>
      <w:szCs w:val="24"/>
    </w:rPr>
  </w:style>
  <w:style w:type="paragraph" w:customStyle="1" w:styleId="affff4">
    <w:name w:val="Знак Знак Знак Знак"/>
    <w:basedOn w:val="a0"/>
    <w:qFormat/>
    <w:pPr>
      <w:spacing w:before="100" w:beforeAutospacing="1" w:after="100" w:afterAutospacing="1" w:line="240" w:lineRule="auto"/>
    </w:pPr>
    <w:rPr>
      <w:rFonts w:ascii="Tahoma" w:eastAsia="Times New Roman" w:hAnsi="Tahoma" w:cs="Tahoma"/>
      <w:sz w:val="20"/>
      <w:szCs w:val="20"/>
      <w:lang w:val="en-US"/>
    </w:rPr>
  </w:style>
  <w:style w:type="paragraph" w:customStyle="1" w:styleId="222">
    <w:name w:val="222"/>
    <w:basedOn w:val="affff2"/>
    <w:qFormat/>
    <w:pPr>
      <w:ind w:left="851"/>
    </w:pPr>
  </w:style>
  <w:style w:type="character" w:customStyle="1" w:styleId="92">
    <w:name w:val="Знак Знак9"/>
    <w:rPr>
      <w:b/>
      <w:bCs/>
      <w:sz w:val="24"/>
      <w:szCs w:val="24"/>
      <w:lang w:val="ru-RU" w:eastAsia="ru-RU" w:bidi="ar-SA"/>
    </w:rPr>
  </w:style>
  <w:style w:type="paragraph" w:customStyle="1" w:styleId="1110">
    <w:name w:val="111"/>
    <w:basedOn w:val="affff2"/>
    <w:link w:val="1111"/>
    <w:qFormat/>
  </w:style>
  <w:style w:type="character" w:customStyle="1" w:styleId="label">
    <w:name w:val="label"/>
    <w:basedOn w:val="a1"/>
  </w:style>
  <w:style w:type="paragraph" w:customStyle="1" w:styleId="2f0">
    <w:name w:val="çàãîëîâîê 2"/>
    <w:basedOn w:val="affff2"/>
    <w:next w:val="affff2"/>
    <w:uiPriority w:val="99"/>
    <w:qFormat/>
    <w:pPr>
      <w:keepNext/>
      <w:jc w:val="both"/>
    </w:pPr>
    <w:rPr>
      <w:sz w:val="24"/>
      <w:szCs w:val="24"/>
    </w:rPr>
  </w:style>
  <w:style w:type="paragraph" w:customStyle="1" w:styleId="3a">
    <w:name w:val="çàãîëîâîê 3"/>
    <w:basedOn w:val="affff2"/>
    <w:next w:val="affff2"/>
    <w:uiPriority w:val="99"/>
    <w:qFormat/>
    <w:pPr>
      <w:keepNext/>
      <w:jc w:val="center"/>
    </w:pPr>
    <w:rPr>
      <w:b/>
      <w:bCs/>
      <w:sz w:val="24"/>
      <w:szCs w:val="24"/>
    </w:rPr>
  </w:style>
  <w:style w:type="paragraph" w:customStyle="1" w:styleId="affff5">
    <w:name w:val="ë‡žÖ’žŽ"/>
    <w:uiPriority w:val="99"/>
    <w:qFormat/>
    <w:pPr>
      <w:widowControl w:val="0"/>
      <w:spacing w:after="0" w:line="240" w:lineRule="auto"/>
    </w:pPr>
    <w:rPr>
      <w:rFonts w:ascii="Times New Roman" w:eastAsia="Times New Roman" w:hAnsi="Times New Roman" w:cs="Times New Roman"/>
      <w:sz w:val="20"/>
      <w:szCs w:val="20"/>
      <w:lang w:val="de-DE"/>
    </w:rPr>
  </w:style>
  <w:style w:type="character" w:customStyle="1" w:styleId="62">
    <w:name w:val="Основной текст (6)_"/>
    <w:link w:val="63"/>
    <w:rPr>
      <w:sz w:val="23"/>
      <w:szCs w:val="23"/>
      <w:shd w:val="clear" w:color="auto" w:fill="FFFFFF"/>
    </w:rPr>
  </w:style>
  <w:style w:type="paragraph" w:customStyle="1" w:styleId="63">
    <w:name w:val="Основной текст (6)"/>
    <w:basedOn w:val="a0"/>
    <w:link w:val="62"/>
    <w:qFormat/>
    <w:pPr>
      <w:shd w:val="clear" w:color="auto" w:fill="FFFFFF"/>
      <w:spacing w:before="480" w:after="480" w:line="283" w:lineRule="exact"/>
    </w:pPr>
    <w:rPr>
      <w:sz w:val="23"/>
      <w:szCs w:val="23"/>
      <w:shd w:val="clear" w:color="auto" w:fill="FFFFFF"/>
    </w:rPr>
  </w:style>
  <w:style w:type="character" w:customStyle="1" w:styleId="1111">
    <w:name w:val="111 Знак"/>
    <w:basedOn w:val="affff3"/>
    <w:link w:val="1110"/>
    <w:rPr>
      <w:rFonts w:ascii="Times New Roman" w:eastAsia="Times New Roman" w:hAnsi="Times New Roman" w:cs="Times New Roman"/>
      <w:sz w:val="20"/>
      <w:szCs w:val="20"/>
      <w:lang w:eastAsia="ru-RU"/>
    </w:rPr>
  </w:style>
  <w:style w:type="character" w:customStyle="1" w:styleId="tt2">
    <w:name w:val="tt2"/>
    <w:rPr>
      <w:rFonts w:cs="Times New Roman"/>
    </w:rPr>
  </w:style>
  <w:style w:type="paragraph" w:customStyle="1" w:styleId="3b">
    <w:name w:val="Знак Знак3 Знак Знак Знак Знак Знак Знак Знак Знак Знак Знак"/>
    <w:basedOn w:val="a0"/>
    <w:uiPriority w:val="99"/>
    <w:qFormat/>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bluebold">
    <w:name w:val="bluebold"/>
    <w:basedOn w:val="a1"/>
  </w:style>
  <w:style w:type="paragraph" w:styleId="a">
    <w:name w:val="List Bullet"/>
    <w:basedOn w:val="a0"/>
    <w:pPr>
      <w:numPr>
        <w:numId w:val="6"/>
      </w:numPr>
    </w:pPr>
    <w:rPr>
      <w:rFonts w:ascii="Calibri" w:eastAsia="Calibri" w:hAnsi="Calibri" w:cs="Times New Roman"/>
    </w:rPr>
  </w:style>
  <w:style w:type="paragraph" w:customStyle="1" w:styleId="312">
    <w:name w:val="Знак Знак3 Знак Знак Знак Знак Знак Знак Знак Знак Знак Знак1"/>
    <w:basedOn w:val="a0"/>
    <w:qFormat/>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d">
    <w:name w:val="Без интервала1"/>
    <w:uiPriority w:val="99"/>
    <w:qFormat/>
    <w:pPr>
      <w:spacing w:after="0" w:line="240" w:lineRule="auto"/>
    </w:pPr>
    <w:rPr>
      <w:rFonts w:ascii="Calibri" w:eastAsia="Times New Roman" w:hAnsi="Calibri" w:cs="Times New Roman"/>
    </w:rPr>
  </w:style>
  <w:style w:type="paragraph" w:customStyle="1" w:styleId="affff6">
    <w:name w:val="Знак Знак Знак Знак Знак Знак Знак Знак Знак Знак"/>
    <w:basedOn w:val="a0"/>
    <w:uiPriority w:val="99"/>
    <w:qFormat/>
    <w:pPr>
      <w:spacing w:before="100" w:beforeAutospacing="1" w:after="100" w:afterAutospacing="1" w:line="240" w:lineRule="auto"/>
    </w:pPr>
    <w:rPr>
      <w:rFonts w:ascii="Tahoma" w:eastAsia="Times New Roman" w:hAnsi="Tahoma" w:cs="Tahoma"/>
      <w:sz w:val="20"/>
      <w:szCs w:val="20"/>
      <w:lang w:val="en-US"/>
    </w:rPr>
  </w:style>
  <w:style w:type="character" w:customStyle="1" w:styleId="H13">
    <w:name w:val="H1 Знак3"/>
    <w:rPr>
      <w:b/>
      <w:bCs/>
      <w:sz w:val="24"/>
      <w:szCs w:val="24"/>
      <w:lang w:val="ru-RU" w:eastAsia="ru-RU" w:bidi="ar-SA"/>
    </w:rPr>
  </w:style>
  <w:style w:type="character" w:customStyle="1" w:styleId="115">
    <w:name w:val="Список 1 Знак Знак1"/>
    <w:rPr>
      <w:sz w:val="24"/>
      <w:szCs w:val="24"/>
      <w:lang w:val="ru-RU" w:eastAsia="ru-RU" w:bidi="ar-SA"/>
    </w:rPr>
  </w:style>
  <w:style w:type="character" w:customStyle="1" w:styleId="affff7">
    <w:name w:val="Îáû÷íûé Знак Знак Знак"/>
    <w:link w:val="affff8"/>
    <w:rPr>
      <w:sz w:val="24"/>
      <w:szCs w:val="24"/>
      <w:lang w:eastAsia="ru-RU"/>
    </w:rPr>
  </w:style>
  <w:style w:type="paragraph" w:customStyle="1" w:styleId="affff8">
    <w:name w:val="Îáû÷íûé Знак Знак"/>
    <w:link w:val="affff7"/>
    <w:qFormat/>
    <w:pPr>
      <w:spacing w:after="0" w:line="240" w:lineRule="auto"/>
    </w:pPr>
    <w:rPr>
      <w:sz w:val="24"/>
      <w:szCs w:val="24"/>
    </w:rPr>
  </w:style>
  <w:style w:type="paragraph" w:customStyle="1" w:styleId="MainText">
    <w:name w:val="MainText"/>
    <w:uiPriority w:val="99"/>
    <w:qFormat/>
    <w:pPr>
      <w:spacing w:after="0" w:line="240" w:lineRule="auto"/>
      <w:ind w:firstLine="567"/>
      <w:jc w:val="both"/>
    </w:pPr>
    <w:rPr>
      <w:rFonts w:ascii="PragmaticaC" w:eastAsia="Times New Roman" w:hAnsi="PragmaticaC" w:cs="PragmaticaC"/>
      <w:color w:val="000000"/>
      <w:sz w:val="19"/>
      <w:szCs w:val="19"/>
      <w:lang w:val="en-US"/>
    </w:rPr>
  </w:style>
  <w:style w:type="paragraph" w:customStyle="1" w:styleId="Standart">
    <w:name w:val="Standart"/>
    <w:basedOn w:val="a0"/>
    <w:uiPriority w:val="99"/>
    <w:qFormat/>
    <w:pPr>
      <w:spacing w:after="0" w:line="240" w:lineRule="auto"/>
      <w:ind w:firstLine="720"/>
      <w:jc w:val="both"/>
    </w:pPr>
    <w:rPr>
      <w:rFonts w:ascii="Times New Roman" w:eastAsia="Times New Roman" w:hAnsi="Times New Roman" w:cs="Times New Roman"/>
      <w:color w:val="000000"/>
      <w:sz w:val="24"/>
      <w:szCs w:val="24"/>
    </w:rPr>
  </w:style>
  <w:style w:type="character" w:customStyle="1" w:styleId="200">
    <w:name w:val="Знак Знак20"/>
    <w:semiHidden/>
    <w:rPr>
      <w:rFonts w:ascii="Arial" w:eastAsia="Times New Roman" w:hAnsi="Arial"/>
      <w:b/>
      <w:bCs/>
      <w:sz w:val="26"/>
      <w:szCs w:val="26"/>
    </w:rPr>
  </w:style>
  <w:style w:type="character" w:customStyle="1" w:styleId="190">
    <w:name w:val="Знак Знак19"/>
    <w:semiHidden/>
    <w:rPr>
      <w:rFonts w:ascii="Times New Roman" w:eastAsia="Times New Roman" w:hAnsi="Times New Roman"/>
      <w:i/>
      <w:iCs/>
      <w:sz w:val="22"/>
      <w:szCs w:val="24"/>
    </w:rPr>
  </w:style>
  <w:style w:type="character" w:customStyle="1" w:styleId="100">
    <w:name w:val="Знак Знак10"/>
    <w:semiHidden/>
    <w:rPr>
      <w:rFonts w:ascii="Times New Roman" w:eastAsia="Times New Roman" w:hAnsi="Times New Roman"/>
      <w:sz w:val="24"/>
      <w:szCs w:val="24"/>
    </w:rPr>
  </w:style>
  <w:style w:type="character" w:customStyle="1" w:styleId="72">
    <w:name w:val="Знак Знак7"/>
    <w:rPr>
      <w:rFonts w:ascii="Arial" w:eastAsia="Times New Roman" w:hAnsi="Arial"/>
      <w:b/>
      <w:sz w:val="32"/>
    </w:rPr>
  </w:style>
  <w:style w:type="character" w:customStyle="1" w:styleId="1e">
    <w:name w:val="Основной текст Знак1"/>
    <w:uiPriority w:val="99"/>
    <w:rPr>
      <w:rFonts w:ascii="Times New Roman" w:eastAsia="Times New Roman" w:hAnsi="Times New Roman"/>
      <w:sz w:val="24"/>
      <w:szCs w:val="24"/>
    </w:rPr>
  </w:style>
  <w:style w:type="character" w:customStyle="1" w:styleId="215">
    <w:name w:val="Основной текст с отступом 2 Знак1"/>
    <w:uiPriority w:val="99"/>
    <w:semiHidden/>
    <w:rPr>
      <w:rFonts w:ascii="Times New Roman" w:eastAsia="Times New Roman" w:hAnsi="Times New Roman"/>
      <w:sz w:val="24"/>
      <w:szCs w:val="24"/>
    </w:rPr>
  </w:style>
  <w:style w:type="paragraph" w:customStyle="1" w:styleId="216">
    <w:name w:val="Знак21"/>
    <w:basedOn w:val="a0"/>
    <w:qFormat/>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harChar21">
    <w:name w:val="Char Char21"/>
    <w:basedOn w:val="a0"/>
    <w:qFormat/>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f">
    <w:name w:val="Знак Знак Знак Знак1"/>
    <w:basedOn w:val="a0"/>
    <w:qFormat/>
    <w:pPr>
      <w:spacing w:before="100" w:beforeAutospacing="1" w:after="100" w:afterAutospacing="1" w:line="240" w:lineRule="auto"/>
    </w:pPr>
    <w:rPr>
      <w:rFonts w:ascii="Tahoma" w:eastAsia="Times New Roman" w:hAnsi="Tahoma" w:cs="Tahoma"/>
      <w:sz w:val="20"/>
      <w:szCs w:val="20"/>
      <w:lang w:val="en-US"/>
    </w:rPr>
  </w:style>
  <w:style w:type="character" w:customStyle="1" w:styleId="910">
    <w:name w:val="Знак Знак91"/>
    <w:rPr>
      <w:b/>
      <w:bCs/>
      <w:sz w:val="24"/>
      <w:szCs w:val="24"/>
      <w:lang w:val="ru-RU" w:eastAsia="ru-RU" w:bidi="ar-SA"/>
    </w:rPr>
  </w:style>
  <w:style w:type="paragraph" w:customStyle="1" w:styleId="ConsPlusCell">
    <w:name w:val="ConsPlusCell"/>
    <w:qFormat/>
    <w:pPr>
      <w:widowControl w:val="0"/>
      <w:spacing w:after="0" w:line="240" w:lineRule="auto"/>
    </w:pPr>
    <w:rPr>
      <w:rFonts w:ascii="Times New Roman" w:eastAsia="Times New Roman" w:hAnsi="Times New Roman" w:cs="Times New Roman"/>
      <w:sz w:val="24"/>
      <w:szCs w:val="24"/>
    </w:rPr>
  </w:style>
  <w:style w:type="paragraph" w:customStyle="1" w:styleId="ConsPlusTitle">
    <w:name w:val="ConsPlusTitle"/>
    <w:qFormat/>
    <w:pPr>
      <w:widowControl w:val="0"/>
      <w:spacing w:after="0" w:line="240" w:lineRule="auto"/>
    </w:pPr>
    <w:rPr>
      <w:rFonts w:ascii="Arial" w:eastAsia="Times New Roman" w:hAnsi="Arial" w:cs="Arial"/>
      <w:b/>
      <w:bCs/>
      <w:sz w:val="20"/>
      <w:szCs w:val="20"/>
    </w:rPr>
  </w:style>
  <w:style w:type="paragraph" w:customStyle="1" w:styleId="1f0">
    <w:name w:val="Основной текст с отступом1"/>
    <w:basedOn w:val="a0"/>
    <w:uiPriority w:val="99"/>
    <w:qFormat/>
    <w:pPr>
      <w:spacing w:before="60" w:after="0" w:line="240" w:lineRule="auto"/>
      <w:ind w:firstLine="851"/>
      <w:jc w:val="both"/>
    </w:pPr>
    <w:rPr>
      <w:rFonts w:ascii="Times New Roman" w:eastAsia="Times New Roman" w:hAnsi="Times New Roman" w:cs="Times New Roman"/>
      <w:sz w:val="24"/>
      <w:szCs w:val="24"/>
    </w:rPr>
  </w:style>
  <w:style w:type="paragraph" w:customStyle="1" w:styleId="s13">
    <w:name w:val="s_13"/>
    <w:basedOn w:val="a0"/>
    <w:uiPriority w:val="99"/>
    <w:qFormat/>
    <w:pPr>
      <w:spacing w:after="0" w:line="240" w:lineRule="auto"/>
      <w:ind w:firstLine="720"/>
    </w:pPr>
    <w:rPr>
      <w:rFonts w:ascii="Times New Roman" w:eastAsia="Times New Roman" w:hAnsi="Times New Roman" w:cs="Times New Roman"/>
      <w:sz w:val="20"/>
      <w:szCs w:val="20"/>
    </w:rPr>
  </w:style>
  <w:style w:type="paragraph" w:customStyle="1" w:styleId="affff9">
    <w:name w:val="Базовый"/>
    <w:uiPriority w:val="99"/>
    <w:qFormat/>
    <w:pPr>
      <w:widowControl w:val="0"/>
      <w:tabs>
        <w:tab w:val="left" w:pos="709"/>
      </w:tabs>
      <w:spacing w:after="0" w:line="240" w:lineRule="auto"/>
    </w:pPr>
    <w:rPr>
      <w:rFonts w:ascii="Times New Roman" w:eastAsia="Times New Roman" w:hAnsi="Times New Roman" w:cs="Lohit Hindi"/>
      <w:color w:val="00000A"/>
      <w:sz w:val="24"/>
      <w:szCs w:val="24"/>
      <w:lang w:eastAsia="zh-CN" w:bidi="hi-IN"/>
    </w:rPr>
  </w:style>
  <w:style w:type="paragraph" w:customStyle="1" w:styleId="2f1">
    <w:name w:val="Абзац списка2"/>
    <w:basedOn w:val="a0"/>
    <w:link w:val="ListParagraphChar"/>
    <w:uiPriority w:val="99"/>
    <w:qFormat/>
    <w:pPr>
      <w:spacing w:after="0" w:line="240" w:lineRule="auto"/>
      <w:ind w:left="720"/>
    </w:pPr>
    <w:rPr>
      <w:rFonts w:ascii="Times New Roman" w:eastAsia="Calibri" w:hAnsi="Times New Roman" w:cs="Times New Roman"/>
      <w:sz w:val="24"/>
      <w:szCs w:val="24"/>
    </w:rPr>
  </w:style>
  <w:style w:type="paragraph" w:customStyle="1" w:styleId="Standard2">
    <w:name w:val="Standard 2"/>
    <w:uiPriority w:val="99"/>
    <w:qFormat/>
    <w:pPr>
      <w:widowControl w:val="0"/>
      <w:suppressLineNumbers/>
      <w:spacing w:after="0" w:line="240" w:lineRule="auto"/>
      <w:contextualSpacing/>
      <w:jc w:val="both"/>
    </w:pPr>
    <w:rPr>
      <w:rFonts w:ascii="Times New Roman" w:eastAsia="DejaVu Sans" w:hAnsi="Times New Roman" w:cs="DejaVu Sans"/>
      <w:sz w:val="24"/>
      <w:szCs w:val="24"/>
      <w:lang w:eastAsia="zh-CN" w:bidi="hi-IN"/>
    </w:rPr>
  </w:style>
  <w:style w:type="table" w:styleId="-10">
    <w:name w:val="Table Web 1"/>
    <w:basedOn w:val="a2"/>
    <w:pPr>
      <w:spacing w:after="0" w:line="240" w:lineRule="auto"/>
    </w:pPr>
    <w:rPr>
      <w:rFonts w:ascii="Times New Roman" w:eastAsia="Times New Roman" w:hAnsi="Times New Roman" w:cs="Times New Roman"/>
      <w:sz w:val="20"/>
      <w:szCs w:val="20"/>
    </w:rPr>
    <w:tblPr>
      <w:tblCellSpacing w:w="2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rPr>
      <w:tblCellSpacing w:w="20" w:type="dxa"/>
    </w:trPr>
    <w:tcPr>
      <w:shd w:val="clear" w:color="auto" w:fill="auto"/>
    </w:tcPr>
    <w:tblStylePr w:type="firstRow">
      <w:rPr>
        <w:color w:val="auto"/>
      </w:rPr>
    </w:tblStylePr>
  </w:style>
  <w:style w:type="table" w:styleId="2f2">
    <w:name w:val="Table Subtle 2"/>
    <w:basedOn w:val="a2"/>
    <w:pPr>
      <w:spacing w:after="0" w:line="24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cBorders>
      </w:tcPr>
    </w:tblStylePr>
    <w:tblStylePr w:type="lastRow">
      <w:tblPr/>
      <w:tcPr>
        <w:tcBorders>
          <w:top w:val="single" w:sz="12" w:space="0" w:color="000000"/>
        </w:tcBorders>
      </w:tcPr>
    </w:tblStylePr>
    <w:tblStylePr w:type="firstCol">
      <w:tblPr/>
      <w:tcPr>
        <w:tcBorders>
          <w:right w:val="single" w:sz="12" w:space="0" w:color="000000"/>
        </w:tcBorders>
        <w:shd w:val="pct25" w:color="008000" w:fill="FFFFFF"/>
      </w:tcPr>
    </w:tblStylePr>
    <w:tblStylePr w:type="lastCol">
      <w:tblPr/>
      <w:tcPr>
        <w:tcBorders>
          <w:left w:val="single" w:sz="12" w:space="0" w:color="000000"/>
        </w:tcBorders>
        <w:shd w:val="pct25" w:color="808000" w:fill="FFFFFF"/>
      </w:tcPr>
    </w:tblStylePr>
    <w:tblStylePr w:type="neCell">
      <w:rPr>
        <w:b/>
        <w:bCs/>
      </w:rPr>
    </w:tblStylePr>
    <w:tblStylePr w:type="swCell">
      <w:rPr>
        <w:b/>
        <w:bCs/>
      </w:rPr>
    </w:tblStylePr>
  </w:style>
  <w:style w:type="table" w:styleId="affffa">
    <w:name w:val="Table Professional"/>
    <w:basedOn w:val="a2"/>
    <w:pPr>
      <w:spacing w:after="0" w:line="24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shd w:val="solid" w:color="000000" w:fill="FFFFFF"/>
      </w:tcPr>
    </w:tblStylePr>
  </w:style>
  <w:style w:type="character" w:customStyle="1" w:styleId="dblu">
    <w:name w:val="dblu"/>
  </w:style>
  <w:style w:type="paragraph" w:styleId="affffb">
    <w:name w:val="annotation subject"/>
    <w:basedOn w:val="affa"/>
    <w:next w:val="affa"/>
    <w:link w:val="affffc"/>
    <w:uiPriority w:val="99"/>
    <w:rPr>
      <w:b/>
      <w:bCs/>
    </w:rPr>
  </w:style>
  <w:style w:type="character" w:customStyle="1" w:styleId="affffc">
    <w:name w:val="Тема примечания Знак"/>
    <w:basedOn w:val="affb"/>
    <w:link w:val="affffb"/>
    <w:uiPriority w:val="99"/>
    <w:rPr>
      <w:rFonts w:ascii="Times New Roman" w:eastAsia="Times New Roman" w:hAnsi="Times New Roman" w:cs="Times New Roman"/>
      <w:b/>
      <w:bCs/>
      <w:sz w:val="20"/>
      <w:szCs w:val="20"/>
      <w:lang w:eastAsia="ru-RU"/>
    </w:rPr>
  </w:style>
  <w:style w:type="character" w:customStyle="1" w:styleId="col2">
    <w:name w:val="col2"/>
  </w:style>
  <w:style w:type="character" w:customStyle="1" w:styleId="1f1">
    <w:name w:val="Нижний колонтитул Знак1"/>
    <w:uiPriority w:val="99"/>
    <w:semiHidden/>
    <w:rPr>
      <w:rFonts w:ascii="Courier New" w:hAnsi="Courier New" w:cs="Courier New"/>
    </w:rPr>
  </w:style>
  <w:style w:type="paragraph" w:customStyle="1" w:styleId="Times12">
    <w:name w:val="Times 12"/>
    <w:basedOn w:val="a0"/>
    <w:qFormat/>
    <w:pPr>
      <w:spacing w:after="0" w:line="240" w:lineRule="auto"/>
      <w:ind w:firstLine="567"/>
      <w:jc w:val="both"/>
    </w:pPr>
    <w:rPr>
      <w:rFonts w:ascii="Times New Roman" w:eastAsia="Times New Roman" w:hAnsi="Times New Roman" w:cs="Times New Roman"/>
      <w:bCs/>
      <w:sz w:val="24"/>
    </w:rPr>
  </w:style>
  <w:style w:type="paragraph" w:customStyle="1" w:styleId="Heading">
    <w:name w:val="Heading"/>
    <w:basedOn w:val="Standard"/>
    <w:next w:val="Textbody"/>
    <w:qFormat/>
    <w:pPr>
      <w:keepNext/>
      <w:widowControl w:val="0"/>
      <w:spacing w:before="240" w:after="120"/>
    </w:pPr>
    <w:rPr>
      <w:rFonts w:ascii="Liberation Sans" w:eastAsia="Microsoft YaHei" w:hAnsi="Liberation Sans" w:cs="Mangal"/>
      <w:sz w:val="28"/>
      <w:szCs w:val="28"/>
    </w:rPr>
  </w:style>
  <w:style w:type="paragraph" w:customStyle="1" w:styleId="Textbody">
    <w:name w:val="Text body"/>
    <w:basedOn w:val="Standard"/>
    <w:qFormat/>
    <w:pPr>
      <w:widowControl w:val="0"/>
      <w:spacing w:after="120"/>
    </w:pPr>
    <w:rPr>
      <w:rFonts w:ascii="Liberation Serif" w:hAnsi="Liberation Serif" w:cs="Mangal"/>
    </w:rPr>
  </w:style>
  <w:style w:type="paragraph" w:styleId="affffd">
    <w:name w:val="List"/>
    <w:basedOn w:val="Textbody"/>
    <w:uiPriority w:val="99"/>
  </w:style>
  <w:style w:type="paragraph" w:customStyle="1" w:styleId="Index">
    <w:name w:val="Index"/>
    <w:basedOn w:val="Standard"/>
    <w:qFormat/>
    <w:pPr>
      <w:suppressLineNumbers/>
    </w:pPr>
    <w:rPr>
      <w:rFonts w:cs="Mangal"/>
    </w:rPr>
  </w:style>
  <w:style w:type="paragraph" w:customStyle="1" w:styleId="1f2">
    <w:name w:val="Указатель1"/>
    <w:basedOn w:val="Standard"/>
    <w:qFormat/>
    <w:pPr>
      <w:suppressLineNumbers/>
    </w:pPr>
    <w:rPr>
      <w:rFonts w:cs="Mangal"/>
    </w:rPr>
  </w:style>
  <w:style w:type="paragraph" w:customStyle="1" w:styleId="Quotations">
    <w:name w:val="Quotations"/>
    <w:basedOn w:val="Standard"/>
    <w:qFormat/>
    <w:pPr>
      <w:widowControl w:val="0"/>
      <w:spacing w:after="283"/>
      <w:ind w:left="567" w:right="567"/>
    </w:pPr>
    <w:rPr>
      <w:rFonts w:ascii="Liberation Serif" w:hAnsi="Liberation Serif" w:cs="Mangal"/>
    </w:rPr>
  </w:style>
  <w:style w:type="paragraph" w:styleId="1f3">
    <w:name w:val="index 1"/>
    <w:basedOn w:val="Standard"/>
    <w:pPr>
      <w:widowControl w:val="0"/>
      <w:ind w:left="240" w:hanging="240"/>
    </w:pPr>
    <w:rPr>
      <w:rFonts w:ascii="Liberation Serif" w:hAnsi="Liberation Serif" w:cs="Mangal"/>
    </w:rPr>
  </w:style>
  <w:style w:type="paragraph" w:styleId="affffe">
    <w:name w:val="index heading"/>
    <w:basedOn w:val="Standard"/>
    <w:pPr>
      <w:widowControl w:val="0"/>
      <w:suppressLineNumbers/>
    </w:pPr>
    <w:rPr>
      <w:rFonts w:ascii="Liberation Serif" w:hAnsi="Liberation Serif" w:cs="Mangal"/>
    </w:rPr>
  </w:style>
  <w:style w:type="paragraph" w:customStyle="1" w:styleId="TableContents">
    <w:name w:val="Table Contents"/>
    <w:basedOn w:val="Standard"/>
    <w:qFormat/>
  </w:style>
  <w:style w:type="paragraph" w:customStyle="1" w:styleId="TableHeading">
    <w:name w:val="Table Heading"/>
    <w:basedOn w:val="TableContents"/>
    <w:qFormat/>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cs="Times New Roman"/>
      <w:b/>
      <w:sz w:val="24"/>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Internetlink">
    <w:name w:val="Internet link"/>
    <w:rPr>
      <w:color w:val="0000FF"/>
      <w:u w:val="single"/>
    </w:rPr>
  </w:style>
  <w:style w:type="character" w:customStyle="1" w:styleId="BulletSymbols">
    <w:name w:val="Bullet Symbols"/>
    <w:rPr>
      <w:rFonts w:ascii="OpenSymbol, 'Arial Unicode MS'" w:eastAsia="OpenSymbol, 'Arial Unicode MS'" w:hAnsi="OpenSymbol, 'Arial Unicode MS'" w:cs="OpenSymbol, 'Arial Unicode MS'"/>
    </w:rPr>
  </w:style>
  <w:style w:type="character" w:customStyle="1" w:styleId="NumberingSymbols">
    <w:name w:val="Numbering Symbols"/>
  </w:style>
  <w:style w:type="numbering" w:customStyle="1" w:styleId="WW8Num1">
    <w:name w:val="WW8Num1"/>
    <w:basedOn w:val="a3"/>
    <w:pPr>
      <w:numPr>
        <w:numId w:val="7"/>
      </w:numPr>
    </w:pPr>
  </w:style>
  <w:style w:type="numbering" w:customStyle="1" w:styleId="WW8Num2">
    <w:name w:val="WW8Num2"/>
    <w:basedOn w:val="a3"/>
    <w:pPr>
      <w:numPr>
        <w:numId w:val="8"/>
      </w:numPr>
    </w:pPr>
  </w:style>
  <w:style w:type="numbering" w:customStyle="1" w:styleId="WW8Num3">
    <w:name w:val="WW8Num3"/>
    <w:basedOn w:val="a3"/>
    <w:pPr>
      <w:numPr>
        <w:numId w:val="9"/>
      </w:numPr>
    </w:pPr>
  </w:style>
  <w:style w:type="numbering" w:customStyle="1" w:styleId="WW8Num4">
    <w:name w:val="WW8Num4"/>
    <w:basedOn w:val="a3"/>
    <w:pPr>
      <w:numPr>
        <w:numId w:val="10"/>
      </w:numPr>
    </w:pPr>
  </w:style>
  <w:style w:type="paragraph" w:customStyle="1" w:styleId="msonormalbullet2gif">
    <w:name w:val="msonormalbullet2.gif"/>
    <w:basedOn w:val="a0"/>
    <w:qFormat/>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fffff">
    <w:name w:val="Основной текст_"/>
    <w:basedOn w:val="a1"/>
    <w:link w:val="2f3"/>
    <w:rPr>
      <w:rFonts w:ascii="Times New Roman" w:eastAsia="Times New Roman" w:hAnsi="Times New Roman"/>
      <w:sz w:val="19"/>
      <w:szCs w:val="19"/>
      <w:shd w:val="clear" w:color="auto" w:fill="FFFFFF"/>
    </w:rPr>
  </w:style>
  <w:style w:type="paragraph" w:customStyle="1" w:styleId="2f3">
    <w:name w:val="Основной текст2"/>
    <w:basedOn w:val="a0"/>
    <w:link w:val="afffff"/>
    <w:pPr>
      <w:shd w:val="clear" w:color="auto" w:fill="FFFFFF"/>
      <w:spacing w:after="0" w:line="240" w:lineRule="exact"/>
    </w:pPr>
    <w:rPr>
      <w:rFonts w:ascii="Times New Roman" w:eastAsia="Times New Roman" w:hAnsi="Times New Roman"/>
      <w:sz w:val="19"/>
      <w:szCs w:val="19"/>
    </w:rPr>
  </w:style>
  <w:style w:type="character" w:customStyle="1" w:styleId="1f4">
    <w:name w:val="Основной текст1"/>
    <w:basedOn w:val="afffff"/>
    <w:rPr>
      <w:rFonts w:ascii="Times New Roman" w:eastAsia="Times New Roman" w:hAnsi="Times New Roman"/>
      <w:sz w:val="19"/>
      <w:szCs w:val="19"/>
      <w:shd w:val="clear" w:color="auto" w:fill="FFFFFF"/>
    </w:rPr>
  </w:style>
  <w:style w:type="paragraph" w:customStyle="1" w:styleId="font5">
    <w:name w:val="font5"/>
    <w:basedOn w:val="a0"/>
    <w:uiPriority w:val="99"/>
    <w:qFormat/>
    <w:pP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font6">
    <w:name w:val="font6"/>
    <w:basedOn w:val="a0"/>
    <w:uiPriority w:val="99"/>
    <w:qFormat/>
    <w:pPr>
      <w:spacing w:before="100" w:beforeAutospacing="1" w:after="100" w:afterAutospacing="1" w:line="240" w:lineRule="auto"/>
    </w:pPr>
    <w:rPr>
      <w:rFonts w:ascii="Times New Roman" w:eastAsia="Times New Roman" w:hAnsi="Times New Roman" w:cs="Times New Roman"/>
      <w:i/>
      <w:iCs/>
      <w:color w:val="000000"/>
    </w:rPr>
  </w:style>
  <w:style w:type="character" w:customStyle="1" w:styleId="217">
    <w:name w:val="Заголовок 2 Знак1"/>
    <w:semiHidden/>
    <w:rPr>
      <w:rFonts w:ascii="Cambria" w:eastAsia="Times New Roman" w:hAnsi="Cambria" w:cs="Times New Roman"/>
      <w:b/>
      <w:bCs/>
      <w:color w:val="4F81BD"/>
      <w:sz w:val="26"/>
      <w:szCs w:val="26"/>
      <w:lang w:eastAsia="ru-RU"/>
    </w:rPr>
  </w:style>
  <w:style w:type="character" w:customStyle="1" w:styleId="2f4">
    <w:name w:val="Текст выноски Знак2"/>
    <w:uiPriority w:val="99"/>
    <w:rPr>
      <w:rFonts w:ascii="Tahoma" w:eastAsia="Times New Roman" w:hAnsi="Tahoma" w:cs="Tahoma"/>
      <w:sz w:val="16"/>
      <w:szCs w:val="16"/>
      <w:lang w:eastAsia="ru-RU"/>
    </w:rPr>
  </w:style>
  <w:style w:type="character" w:customStyle="1" w:styleId="ConsNonformat0">
    <w:name w:val="ConsNonformat Знак"/>
    <w:link w:val="ConsNonformat"/>
    <w:uiPriority w:val="99"/>
    <w:rPr>
      <w:rFonts w:ascii="Courier New" w:eastAsia="Times New Roman" w:hAnsi="Courier New" w:cs="Times New Roman"/>
      <w:sz w:val="20"/>
      <w:szCs w:val="20"/>
      <w:lang w:eastAsia="ru-RU"/>
    </w:rPr>
  </w:style>
  <w:style w:type="paragraph" w:customStyle="1" w:styleId="TextNormal">
    <w:name w:val="Text Normal"/>
    <w:basedOn w:val="a0"/>
    <w:qFormat/>
    <w:pPr>
      <w:widowControl w:val="0"/>
      <w:tabs>
        <w:tab w:val="left" w:pos="0"/>
      </w:tabs>
      <w:spacing w:after="120" w:line="240" w:lineRule="auto"/>
      <w:ind w:left="850" w:right="-1" w:hanging="283"/>
      <w:contextualSpacing/>
      <w:jc w:val="both"/>
    </w:pPr>
    <w:rPr>
      <w:rFonts w:ascii="Arial" w:eastAsia="Times New Roman" w:hAnsi="Arial" w:cs="Arial"/>
    </w:rPr>
  </w:style>
  <w:style w:type="paragraph" w:customStyle="1" w:styleId="Style6">
    <w:name w:val="Style6"/>
    <w:basedOn w:val="a0"/>
    <w:uiPriority w:val="34"/>
    <w:qFormat/>
    <w:pPr>
      <w:widowControl w:val="0"/>
      <w:tabs>
        <w:tab w:val="left" w:pos="708"/>
      </w:tabs>
      <w:spacing w:after="0" w:line="302" w:lineRule="exact"/>
      <w:contextualSpacing/>
    </w:pPr>
    <w:rPr>
      <w:rFonts w:ascii="Times New Roman" w:eastAsia="Times New Roman" w:hAnsi="Times New Roman" w:cs="Times New Roman"/>
      <w:sz w:val="24"/>
      <w:szCs w:val="24"/>
    </w:rPr>
  </w:style>
  <w:style w:type="paragraph" w:customStyle="1" w:styleId="opisanie">
    <w:name w:val="opisanie"/>
    <w:basedOn w:val="a0"/>
    <w:qFormat/>
    <w:pPr>
      <w:tabs>
        <w:tab w:val="left" w:pos="708"/>
      </w:tabs>
      <w:spacing w:before="45" w:after="0" w:line="240" w:lineRule="auto"/>
      <w:ind w:left="750" w:firstLine="240"/>
      <w:contextualSpacing/>
      <w:jc w:val="both"/>
    </w:pPr>
    <w:rPr>
      <w:rFonts w:ascii="Georgia" w:eastAsia="Times New Roman" w:hAnsi="Georgia" w:cs="Times New Roman"/>
      <w:color w:val="555555"/>
      <w:sz w:val="31"/>
      <w:szCs w:val="31"/>
    </w:rPr>
  </w:style>
  <w:style w:type="character" w:customStyle="1" w:styleId="FontStyle19">
    <w:name w:val="Font Style19"/>
    <w:rPr>
      <w:rFonts w:ascii="Times New Roman" w:hAnsi="Times New Roman" w:cs="Times New Roman" w:hint="default"/>
      <w:sz w:val="20"/>
      <w:szCs w:val="20"/>
    </w:rPr>
  </w:style>
  <w:style w:type="character" w:customStyle="1" w:styleId="object3">
    <w:name w:val="object3"/>
    <w:rPr>
      <w:strike w:val="0"/>
      <w:color w:val="00008B"/>
      <w:u w:val="none"/>
    </w:rPr>
  </w:style>
  <w:style w:type="character" w:customStyle="1" w:styleId="FontStyle14">
    <w:name w:val="Font Style14"/>
    <w:uiPriority w:val="99"/>
    <w:rPr>
      <w:rFonts w:ascii="Times New Roman" w:hAnsi="Times New Roman" w:cs="Times New Roman" w:hint="default"/>
      <w:sz w:val="22"/>
      <w:szCs w:val="22"/>
    </w:rPr>
  </w:style>
  <w:style w:type="character" w:customStyle="1" w:styleId="1f5">
    <w:name w:val="Текст выноски Знак1"/>
    <w:uiPriority w:val="99"/>
    <w:semiHidden/>
    <w:rPr>
      <w:rFonts w:ascii="Tahoma" w:eastAsia="Times New Roman" w:hAnsi="Tahoma" w:cs="Tahoma"/>
      <w:sz w:val="16"/>
      <w:szCs w:val="16"/>
      <w:lang w:eastAsia="ru-RU"/>
    </w:rPr>
  </w:style>
  <w:style w:type="character" w:customStyle="1" w:styleId="dbvalue">
    <w:name w:val="dbvalue"/>
    <w:basedOn w:val="a1"/>
  </w:style>
  <w:style w:type="character" w:customStyle="1" w:styleId="left12">
    <w:name w:val="left12"/>
    <w:basedOn w:val="a1"/>
  </w:style>
  <w:style w:type="character" w:customStyle="1" w:styleId="right9">
    <w:name w:val="right9"/>
    <w:rPr>
      <w:shd w:val="clear" w:color="auto" w:fill="FFFFFF"/>
    </w:rPr>
  </w:style>
  <w:style w:type="paragraph" w:customStyle="1" w:styleId="StyleBodyTextJustifiedBefore5ptAfter5pt">
    <w:name w:val="Style Body Text + Justified Before:  5 pt After:  5 pt"/>
    <w:basedOn w:val="a0"/>
    <w:uiPriority w:val="99"/>
    <w:qFormat/>
    <w:pPr>
      <w:tabs>
        <w:tab w:val="left" w:pos="1065"/>
      </w:tabs>
      <w:spacing w:before="100" w:after="100" w:line="240" w:lineRule="auto"/>
      <w:ind w:left="1065" w:hanging="705"/>
      <w:jc w:val="both"/>
    </w:pPr>
    <w:rPr>
      <w:rFonts w:ascii="Times New Roman" w:eastAsia="Times New Roman" w:hAnsi="Times New Roman" w:cs="Times New Roman"/>
      <w:sz w:val="24"/>
      <w:szCs w:val="20"/>
      <w:lang w:eastAsia="ar-SA"/>
    </w:rPr>
  </w:style>
  <w:style w:type="numbering" w:styleId="111111">
    <w:name w:val="Outline List 2"/>
    <w:basedOn w:val="a3"/>
    <w:pPr>
      <w:numPr>
        <w:numId w:val="11"/>
      </w:numPr>
    </w:pPr>
  </w:style>
  <w:style w:type="paragraph" w:customStyle="1" w:styleId="msonormalcxspmiddle">
    <w:name w:val="msonormalcxspmiddle"/>
    <w:basedOn w:val="a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uiPriority w:val="9"/>
    <w:rPr>
      <w:rFonts w:ascii="Cambria" w:eastAsia="Times New Roman" w:hAnsi="Cambria" w:cs="Times New Roman"/>
      <w:b/>
      <w:bCs/>
      <w:sz w:val="32"/>
      <w:szCs w:val="32"/>
    </w:rPr>
  </w:style>
  <w:style w:type="paragraph" w:customStyle="1" w:styleId="Normal1">
    <w:name w:val="Normal1"/>
    <w:pPr>
      <w:widowControl w:val="0"/>
      <w:spacing w:before="100" w:after="100" w:line="240" w:lineRule="auto"/>
    </w:pPr>
    <w:rPr>
      <w:rFonts w:ascii="Times New Roman" w:eastAsia="Times New Roman" w:hAnsi="Times New Roman" w:cs="Times New Roman"/>
      <w:sz w:val="24"/>
      <w:szCs w:val="20"/>
    </w:rPr>
  </w:style>
  <w:style w:type="paragraph" w:customStyle="1" w:styleId="BodyText21">
    <w:name w:val="Body Text 21"/>
    <w:basedOn w:val="a0"/>
    <w:pPr>
      <w:widowControl w:val="0"/>
      <w:spacing w:after="0" w:line="360" w:lineRule="auto"/>
      <w:ind w:firstLine="720"/>
      <w:jc w:val="both"/>
    </w:pPr>
    <w:rPr>
      <w:rFonts w:ascii="Times New Roman" w:eastAsia="Times New Roman" w:hAnsi="Times New Roman" w:cs="Times New Roman"/>
      <w:sz w:val="26"/>
      <w:szCs w:val="20"/>
    </w:rPr>
  </w:style>
  <w:style w:type="paragraph" w:customStyle="1" w:styleId="BalloonText1">
    <w:name w:val="Balloon Text1"/>
    <w:basedOn w:val="a0"/>
    <w:semiHidden/>
    <w:pPr>
      <w:spacing w:before="120" w:after="0" w:line="240" w:lineRule="auto"/>
      <w:jc w:val="both"/>
    </w:pPr>
    <w:rPr>
      <w:rFonts w:ascii="Tahoma" w:eastAsia="Times New Roman" w:hAnsi="Tahoma" w:cs="Tahoma"/>
      <w:sz w:val="16"/>
      <w:szCs w:val="16"/>
    </w:rPr>
  </w:style>
  <w:style w:type="paragraph" w:customStyle="1" w:styleId="CommentSubject11">
    <w:name w:val="Comment Subject11"/>
    <w:basedOn w:val="affa"/>
    <w:next w:val="affa"/>
    <w:uiPriority w:val="99"/>
    <w:semiHidden/>
    <w:qFormat/>
    <w:pPr>
      <w:spacing w:before="120"/>
      <w:jc w:val="both"/>
    </w:pPr>
    <w:rPr>
      <w:b/>
      <w:bCs/>
    </w:rPr>
  </w:style>
  <w:style w:type="paragraph" w:customStyle="1" w:styleId="BodyText31">
    <w:name w:val="Body Text 31"/>
    <w:basedOn w:val="a0"/>
    <w:pPr>
      <w:spacing w:after="0" w:line="240" w:lineRule="auto"/>
      <w:jc w:val="both"/>
    </w:pPr>
    <w:rPr>
      <w:rFonts w:ascii="Times New Roman" w:eastAsia="Times New Roman" w:hAnsi="Times New Roman" w:cs="Times New Roman"/>
      <w:sz w:val="24"/>
      <w:szCs w:val="20"/>
    </w:rPr>
  </w:style>
  <w:style w:type="character" w:customStyle="1" w:styleId="ListParagraphChar">
    <w:name w:val="List Paragraph Char"/>
    <w:link w:val="2f1"/>
    <w:uiPriority w:val="34"/>
    <w:rPr>
      <w:rFonts w:ascii="Times New Roman" w:eastAsia="Calibri" w:hAnsi="Times New Roman" w:cs="Times New Roman"/>
      <w:sz w:val="24"/>
      <w:szCs w:val="24"/>
      <w:lang w:eastAsia="ru-RU"/>
    </w:rPr>
  </w:style>
  <w:style w:type="paragraph" w:customStyle="1" w:styleId="ListParagraph1">
    <w:name w:val="List Paragraph1"/>
    <w:basedOn w:val="a0"/>
    <w:pPr>
      <w:spacing w:after="0" w:line="240" w:lineRule="auto"/>
      <w:ind w:left="720"/>
    </w:pPr>
    <w:rPr>
      <w:rFonts w:ascii="Times New Roman" w:eastAsia="Times New Roman" w:hAnsi="Times New Roman" w:cs="Times New Roman"/>
      <w:sz w:val="24"/>
      <w:szCs w:val="24"/>
    </w:rPr>
  </w:style>
  <w:style w:type="character" w:customStyle="1" w:styleId="iceouttxt122">
    <w:name w:val="iceouttxt122"/>
    <w:rPr>
      <w:rFonts w:ascii="Arial" w:hAnsi="Arial"/>
      <w:color w:val="666666"/>
      <w:sz w:val="14"/>
    </w:rPr>
  </w:style>
  <w:style w:type="table" w:customStyle="1" w:styleId="116">
    <w:name w:val="Сетка таблицы11"/>
    <w:basedOn w:val="a2"/>
    <w:next w:val="ae"/>
    <w:uiPriority w:val="3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BodyTextChar1">
    <w:name w:val="Body Text Char1"/>
    <w:semiHidden/>
    <w:rPr>
      <w:sz w:val="22"/>
      <w:szCs w:val="22"/>
      <w:lang w:eastAsia="en-US"/>
    </w:rPr>
  </w:style>
  <w:style w:type="character" w:customStyle="1" w:styleId="iceouttxt4">
    <w:name w:val="iceouttxt4"/>
  </w:style>
  <w:style w:type="character" w:customStyle="1" w:styleId="1f6">
    <w:name w:val="Замещающий текст1"/>
    <w:semiHidden/>
    <w:rPr>
      <w:rFonts w:cs="Times New Roman"/>
      <w:color w:val="808080"/>
    </w:rPr>
  </w:style>
  <w:style w:type="character" w:customStyle="1" w:styleId="b-serp-urlmark">
    <w:name w:val="b-serp-url__mark"/>
    <w:rPr>
      <w:rFonts w:cs="Times New Roman"/>
    </w:rPr>
  </w:style>
  <w:style w:type="paragraph" w:styleId="afffff0">
    <w:name w:val="Revision"/>
    <w:hidden/>
    <w:uiPriority w:val="99"/>
    <w:semiHidden/>
    <w:pPr>
      <w:spacing w:after="0" w:line="240" w:lineRule="auto"/>
    </w:pPr>
    <w:rPr>
      <w:rFonts w:ascii="Times New Roman" w:eastAsia="Times New Roman" w:hAnsi="Times New Roman" w:cs="Times New Roman"/>
      <w:sz w:val="24"/>
      <w:szCs w:val="24"/>
    </w:rPr>
  </w:style>
  <w:style w:type="paragraph" w:customStyle="1" w:styleId="3c">
    <w:name w:val="Обычный3"/>
    <w:basedOn w:val="a0"/>
    <w:uiPriority w:val="99"/>
    <w:qFormat/>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3d">
    <w:name w:val="Сетка таблицы3"/>
    <w:basedOn w:val="a2"/>
    <w:next w:val="ae"/>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f5">
    <w:name w:val="Без интервала2"/>
    <w:uiPriority w:val="1"/>
    <w:qFormat/>
    <w:pPr>
      <w:spacing w:after="0" w:line="240" w:lineRule="auto"/>
    </w:pPr>
    <w:rPr>
      <w:rFonts w:ascii="Calibri" w:eastAsia="Times New Roman" w:hAnsi="Calibri" w:cs="Times New Roman"/>
    </w:rPr>
  </w:style>
  <w:style w:type="paragraph" w:customStyle="1" w:styleId="3e">
    <w:name w:val="Абзац списка3"/>
    <w:basedOn w:val="a0"/>
    <w:uiPriority w:val="34"/>
    <w:qFormat/>
    <w:pPr>
      <w:ind w:left="720"/>
      <w:contextualSpacing/>
    </w:pPr>
    <w:rPr>
      <w:rFonts w:ascii="Calibri" w:eastAsia="Times New Roman" w:hAnsi="Calibri" w:cs="Times New Roman"/>
      <w:sz w:val="20"/>
      <w:szCs w:val="20"/>
    </w:rPr>
  </w:style>
  <w:style w:type="table" w:customStyle="1" w:styleId="120">
    <w:name w:val="Сетка таблицы12"/>
    <w:basedOn w:val="a2"/>
    <w:next w:val="ae"/>
    <w:uiPriority w:val="3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7">
    <w:name w:val="Стиль11"/>
  </w:style>
  <w:style w:type="character" w:customStyle="1" w:styleId="2f6">
    <w:name w:val="Замещающий текст2"/>
    <w:semiHidden/>
    <w:rPr>
      <w:rFonts w:cs="Times New Roman"/>
      <w:color w:val="808080"/>
    </w:rPr>
  </w:style>
  <w:style w:type="paragraph" w:customStyle="1" w:styleId="42">
    <w:name w:val="Обычный4"/>
    <w:pPr>
      <w:widowControl w:val="0"/>
      <w:spacing w:before="100" w:after="100" w:line="240" w:lineRule="auto"/>
    </w:pPr>
    <w:rPr>
      <w:rFonts w:ascii="Times New Roman" w:eastAsia="Times New Roman" w:hAnsi="Times New Roman" w:cs="Times New Roman"/>
      <w:sz w:val="24"/>
      <w:szCs w:val="20"/>
    </w:rPr>
  </w:style>
  <w:style w:type="character" w:customStyle="1" w:styleId="260">
    <w:name w:val="Знак Знак26"/>
    <w:rPr>
      <w:rFonts w:ascii="Arial" w:hAnsi="Arial" w:cs="Arial"/>
      <w:b/>
      <w:bCs/>
      <w:sz w:val="26"/>
      <w:szCs w:val="26"/>
      <w:lang w:val="ru-RU" w:eastAsia="ru-RU" w:bidi="ar-SA"/>
    </w:rPr>
  </w:style>
  <w:style w:type="character" w:customStyle="1" w:styleId="250">
    <w:name w:val="Знак Знак25"/>
    <w:rPr>
      <w:i/>
      <w:iCs/>
      <w:sz w:val="22"/>
      <w:szCs w:val="24"/>
      <w:lang w:val="ru-RU" w:eastAsia="ru-RU" w:bidi="ar-SA"/>
    </w:rPr>
  </w:style>
  <w:style w:type="character" w:customStyle="1" w:styleId="240">
    <w:name w:val="Знак Знак24"/>
    <w:rPr>
      <w:i/>
      <w:iCs/>
      <w:sz w:val="24"/>
      <w:szCs w:val="24"/>
      <w:lang w:val="ru-RU" w:eastAsia="ru-RU" w:bidi="ar-SA"/>
    </w:rPr>
  </w:style>
  <w:style w:type="character" w:customStyle="1" w:styleId="230">
    <w:name w:val="Знак Знак23"/>
    <w:rPr>
      <w:b/>
      <w:bCs/>
      <w:sz w:val="22"/>
      <w:szCs w:val="22"/>
      <w:lang w:val="ru-RU" w:eastAsia="ru-RU" w:bidi="ar-SA"/>
    </w:rPr>
  </w:style>
  <w:style w:type="character" w:customStyle="1" w:styleId="220">
    <w:name w:val="Знак Знак22"/>
    <w:rPr>
      <w:sz w:val="24"/>
      <w:szCs w:val="24"/>
      <w:lang w:val="ru-RU" w:eastAsia="ru-RU" w:bidi="ar-SA"/>
    </w:rPr>
  </w:style>
  <w:style w:type="character" w:customStyle="1" w:styleId="218">
    <w:name w:val="Знак Знак21"/>
    <w:rPr>
      <w:b/>
      <w:bCs/>
      <w:sz w:val="28"/>
      <w:szCs w:val="24"/>
      <w:lang w:val="ru-RU" w:eastAsia="ru-RU" w:bidi="ar-SA"/>
    </w:rPr>
  </w:style>
  <w:style w:type="numbering" w:customStyle="1" w:styleId="118">
    <w:name w:val="Нет списка11"/>
    <w:next w:val="a3"/>
    <w:uiPriority w:val="99"/>
    <w:semiHidden/>
    <w:unhideWhenUsed/>
  </w:style>
  <w:style w:type="numbering" w:customStyle="1" w:styleId="1112">
    <w:name w:val="Стиль111"/>
  </w:style>
  <w:style w:type="numbering" w:customStyle="1" w:styleId="1113">
    <w:name w:val="Нет списка111"/>
    <w:next w:val="a3"/>
    <w:uiPriority w:val="99"/>
    <w:semiHidden/>
    <w:unhideWhenUsed/>
  </w:style>
  <w:style w:type="numbering" w:customStyle="1" w:styleId="219">
    <w:name w:val="Нет списка21"/>
    <w:next w:val="a3"/>
    <w:uiPriority w:val="99"/>
    <w:semiHidden/>
  </w:style>
  <w:style w:type="numbering" w:customStyle="1" w:styleId="123">
    <w:name w:val="Стиль12"/>
  </w:style>
  <w:style w:type="numbering" w:customStyle="1" w:styleId="124">
    <w:name w:val="Нет списка12"/>
    <w:next w:val="a3"/>
    <w:uiPriority w:val="99"/>
    <w:semiHidden/>
    <w:unhideWhenUsed/>
  </w:style>
  <w:style w:type="numbering" w:customStyle="1" w:styleId="221">
    <w:name w:val="Нет списка22"/>
    <w:next w:val="a3"/>
    <w:uiPriority w:val="99"/>
    <w:semiHidden/>
  </w:style>
  <w:style w:type="numbering" w:customStyle="1" w:styleId="43">
    <w:name w:val="Нет списка4"/>
    <w:next w:val="a3"/>
    <w:uiPriority w:val="99"/>
    <w:semiHidden/>
    <w:unhideWhenUsed/>
  </w:style>
  <w:style w:type="table" w:customStyle="1" w:styleId="44">
    <w:name w:val="Сетка таблицы4"/>
    <w:basedOn w:val="a2"/>
    <w:next w:val="ae"/>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2"/>
    <w:next w:val="ae"/>
    <w:uiPriority w:val="3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4">
    <w:name w:val="Сетка таблицы111"/>
    <w:basedOn w:val="a2"/>
    <w:next w:val="ae"/>
    <w:uiPriority w:val="3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
    <w:name w:val="Стиль13"/>
  </w:style>
  <w:style w:type="numbering" w:customStyle="1" w:styleId="132">
    <w:name w:val="Нет списка13"/>
    <w:next w:val="a3"/>
    <w:semiHidden/>
    <w:unhideWhenUsed/>
  </w:style>
  <w:style w:type="numbering" w:customStyle="1" w:styleId="231">
    <w:name w:val="Нет списка23"/>
    <w:next w:val="a3"/>
    <w:semiHidden/>
    <w:unhideWhenUsed/>
  </w:style>
  <w:style w:type="numbering" w:customStyle="1" w:styleId="1120">
    <w:name w:val="Стиль112"/>
  </w:style>
  <w:style w:type="numbering" w:customStyle="1" w:styleId="1121">
    <w:name w:val="Нет списка112"/>
    <w:next w:val="a3"/>
    <w:uiPriority w:val="99"/>
    <w:semiHidden/>
    <w:unhideWhenUsed/>
  </w:style>
  <w:style w:type="numbering" w:customStyle="1" w:styleId="2111">
    <w:name w:val="Нет списка211"/>
    <w:next w:val="a3"/>
    <w:uiPriority w:val="99"/>
    <w:semiHidden/>
  </w:style>
  <w:style w:type="numbering" w:customStyle="1" w:styleId="313">
    <w:name w:val="Нет списка31"/>
    <w:next w:val="a3"/>
    <w:uiPriority w:val="99"/>
    <w:semiHidden/>
    <w:unhideWhenUsed/>
  </w:style>
  <w:style w:type="numbering" w:customStyle="1" w:styleId="121">
    <w:name w:val="Стиль121"/>
    <w:pPr>
      <w:numPr>
        <w:numId w:val="12"/>
      </w:numPr>
    </w:pPr>
  </w:style>
  <w:style w:type="numbering" w:customStyle="1" w:styleId="1210">
    <w:name w:val="Нет списка121"/>
    <w:next w:val="a3"/>
    <w:semiHidden/>
    <w:unhideWhenUsed/>
  </w:style>
  <w:style w:type="numbering" w:customStyle="1" w:styleId="2210">
    <w:name w:val="Нет списка221"/>
    <w:next w:val="a3"/>
    <w:semiHidden/>
  </w:style>
  <w:style w:type="paragraph" w:customStyle="1" w:styleId="52">
    <w:name w:val="Обычный5"/>
    <w:basedOn w:val="a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3f">
    <w:name w:val="Без интервала3"/>
    <w:uiPriority w:val="1"/>
    <w:qFormat/>
    <w:pPr>
      <w:spacing w:after="0" w:line="240" w:lineRule="auto"/>
    </w:pPr>
    <w:rPr>
      <w:rFonts w:ascii="Calibri" w:eastAsia="Times New Roman" w:hAnsi="Calibri" w:cs="Times New Roman"/>
    </w:rPr>
  </w:style>
  <w:style w:type="paragraph" w:customStyle="1" w:styleId="45">
    <w:name w:val="Абзац списка4"/>
    <w:basedOn w:val="a0"/>
    <w:uiPriority w:val="34"/>
    <w:qFormat/>
    <w:pPr>
      <w:ind w:left="720"/>
      <w:contextualSpacing/>
    </w:pPr>
    <w:rPr>
      <w:rFonts w:ascii="Calibri" w:eastAsia="Times New Roman" w:hAnsi="Calibri" w:cs="Times New Roman"/>
      <w:sz w:val="20"/>
      <w:szCs w:val="20"/>
    </w:rPr>
  </w:style>
  <w:style w:type="character" w:customStyle="1" w:styleId="3f0">
    <w:name w:val="Замещающий текст3"/>
    <w:semiHidden/>
    <w:rPr>
      <w:rFonts w:cs="Times New Roman"/>
      <w:color w:val="808080"/>
    </w:rPr>
  </w:style>
  <w:style w:type="paragraph" w:customStyle="1" w:styleId="64">
    <w:name w:val="Обычный6"/>
    <w:pPr>
      <w:widowControl w:val="0"/>
      <w:spacing w:before="100" w:after="100" w:line="240" w:lineRule="auto"/>
    </w:pPr>
    <w:rPr>
      <w:rFonts w:ascii="Times New Roman" w:eastAsia="Times New Roman" w:hAnsi="Times New Roman" w:cs="Times New Roman"/>
      <w:sz w:val="24"/>
      <w:szCs w:val="20"/>
    </w:rPr>
  </w:style>
  <w:style w:type="paragraph" w:customStyle="1" w:styleId="223">
    <w:name w:val="Основной текст 22"/>
    <w:basedOn w:val="a0"/>
    <w:uiPriority w:val="99"/>
    <w:qFormat/>
    <w:pPr>
      <w:widowControl w:val="0"/>
      <w:spacing w:after="0" w:line="360" w:lineRule="auto"/>
      <w:ind w:firstLine="720"/>
      <w:jc w:val="both"/>
    </w:pPr>
    <w:rPr>
      <w:rFonts w:ascii="Times New Roman" w:eastAsia="Times New Roman" w:hAnsi="Times New Roman" w:cs="Times New Roman"/>
      <w:sz w:val="26"/>
      <w:szCs w:val="20"/>
    </w:rPr>
  </w:style>
  <w:style w:type="paragraph" w:customStyle="1" w:styleId="2f7">
    <w:name w:val="Текст выноски2"/>
    <w:basedOn w:val="a0"/>
    <w:semiHidden/>
    <w:pPr>
      <w:spacing w:before="120" w:after="0" w:line="240" w:lineRule="auto"/>
      <w:jc w:val="both"/>
    </w:pPr>
    <w:rPr>
      <w:rFonts w:ascii="Tahoma" w:eastAsia="Times New Roman" w:hAnsi="Tahoma" w:cs="Tahoma"/>
      <w:sz w:val="16"/>
      <w:szCs w:val="16"/>
    </w:rPr>
  </w:style>
  <w:style w:type="paragraph" w:customStyle="1" w:styleId="320">
    <w:name w:val="Основной текст 32"/>
    <w:basedOn w:val="a0"/>
    <w:pPr>
      <w:spacing w:after="0" w:line="240" w:lineRule="auto"/>
      <w:jc w:val="both"/>
    </w:pPr>
    <w:rPr>
      <w:rFonts w:ascii="Times New Roman" w:eastAsia="Times New Roman" w:hAnsi="Times New Roman" w:cs="Times New Roman"/>
      <w:sz w:val="24"/>
      <w:szCs w:val="20"/>
    </w:rPr>
  </w:style>
  <w:style w:type="numbering" w:customStyle="1" w:styleId="53">
    <w:name w:val="Нет списка5"/>
    <w:next w:val="a3"/>
    <w:uiPriority w:val="99"/>
    <w:semiHidden/>
    <w:unhideWhenUsed/>
  </w:style>
  <w:style w:type="paragraph" w:customStyle="1" w:styleId="73">
    <w:name w:val="Обычный7"/>
    <w:basedOn w:val="a0"/>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54">
    <w:name w:val="Сетка таблицы5"/>
    <w:basedOn w:val="a2"/>
    <w:next w:val="ae"/>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46">
    <w:name w:val="Без интервала4"/>
    <w:uiPriority w:val="1"/>
    <w:qFormat/>
    <w:pPr>
      <w:spacing w:after="0" w:line="240" w:lineRule="auto"/>
    </w:pPr>
    <w:rPr>
      <w:rFonts w:ascii="Calibri" w:eastAsia="Times New Roman" w:hAnsi="Calibri" w:cs="Times New Roman"/>
    </w:rPr>
  </w:style>
  <w:style w:type="paragraph" w:customStyle="1" w:styleId="55">
    <w:name w:val="Абзац списка5"/>
    <w:basedOn w:val="a0"/>
    <w:uiPriority w:val="34"/>
    <w:qFormat/>
    <w:pPr>
      <w:ind w:left="720"/>
      <w:contextualSpacing/>
    </w:pPr>
    <w:rPr>
      <w:rFonts w:ascii="Calibri" w:eastAsia="Times New Roman" w:hAnsi="Calibri" w:cs="Times New Roman"/>
      <w:sz w:val="20"/>
      <w:szCs w:val="20"/>
    </w:rPr>
  </w:style>
  <w:style w:type="table" w:customStyle="1" w:styleId="140">
    <w:name w:val="Сетка таблицы14"/>
    <w:basedOn w:val="a2"/>
    <w:next w:val="ae"/>
    <w:uiPriority w:val="5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4">
    <w:name w:val="Сетка таблицы22"/>
    <w:basedOn w:val="a2"/>
    <w:next w:val="ae"/>
    <w:uiPriority w:val="3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2">
    <w:name w:val="Сетка таблицы112"/>
    <w:basedOn w:val="a2"/>
    <w:next w:val="ae"/>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
    <w:name w:val="Стиль14"/>
  </w:style>
  <w:style w:type="character" w:customStyle="1" w:styleId="47">
    <w:name w:val="Замещающий текст4"/>
    <w:semiHidden/>
    <w:rPr>
      <w:rFonts w:cs="Times New Roman"/>
      <w:color w:val="808080"/>
    </w:rPr>
  </w:style>
  <w:style w:type="paragraph" w:customStyle="1" w:styleId="82">
    <w:name w:val="Обычный8"/>
    <w:pPr>
      <w:widowControl w:val="0"/>
      <w:spacing w:before="100" w:after="100" w:line="240" w:lineRule="auto"/>
    </w:pPr>
    <w:rPr>
      <w:rFonts w:ascii="Times New Roman" w:eastAsia="Times New Roman" w:hAnsi="Times New Roman" w:cs="Times New Roman"/>
      <w:sz w:val="24"/>
      <w:szCs w:val="20"/>
    </w:rPr>
  </w:style>
  <w:style w:type="paragraph" w:customStyle="1" w:styleId="232">
    <w:name w:val="Основной текст 23"/>
    <w:basedOn w:val="a0"/>
    <w:pPr>
      <w:widowControl w:val="0"/>
      <w:spacing w:after="0" w:line="360" w:lineRule="auto"/>
      <w:ind w:firstLine="720"/>
      <w:jc w:val="both"/>
    </w:pPr>
    <w:rPr>
      <w:rFonts w:ascii="Times New Roman" w:eastAsia="Times New Roman" w:hAnsi="Times New Roman" w:cs="Times New Roman"/>
      <w:sz w:val="26"/>
      <w:szCs w:val="20"/>
    </w:rPr>
  </w:style>
  <w:style w:type="paragraph" w:customStyle="1" w:styleId="3f1">
    <w:name w:val="Текст выноски3"/>
    <w:basedOn w:val="a0"/>
    <w:semiHidden/>
    <w:pPr>
      <w:spacing w:before="120" w:after="0" w:line="240" w:lineRule="auto"/>
      <w:jc w:val="both"/>
    </w:pPr>
    <w:rPr>
      <w:rFonts w:ascii="Tahoma" w:eastAsia="Times New Roman" w:hAnsi="Tahoma" w:cs="Tahoma"/>
      <w:sz w:val="16"/>
      <w:szCs w:val="16"/>
    </w:rPr>
  </w:style>
  <w:style w:type="paragraph" w:customStyle="1" w:styleId="330">
    <w:name w:val="Основной текст 33"/>
    <w:basedOn w:val="a0"/>
    <w:pPr>
      <w:spacing w:after="0" w:line="240" w:lineRule="auto"/>
      <w:jc w:val="both"/>
    </w:pPr>
    <w:rPr>
      <w:rFonts w:ascii="Times New Roman" w:eastAsia="Times New Roman" w:hAnsi="Times New Roman" w:cs="Times New Roman"/>
      <w:sz w:val="24"/>
      <w:szCs w:val="20"/>
    </w:rPr>
  </w:style>
  <w:style w:type="numbering" w:customStyle="1" w:styleId="142">
    <w:name w:val="Нет списка14"/>
    <w:next w:val="a3"/>
    <w:semiHidden/>
    <w:unhideWhenUsed/>
  </w:style>
  <w:style w:type="numbering" w:customStyle="1" w:styleId="241">
    <w:name w:val="Нет списка24"/>
    <w:next w:val="a3"/>
    <w:semiHidden/>
    <w:unhideWhenUsed/>
  </w:style>
  <w:style w:type="numbering" w:customStyle="1" w:styleId="1130">
    <w:name w:val="Стиль113"/>
  </w:style>
  <w:style w:type="numbering" w:customStyle="1" w:styleId="1131">
    <w:name w:val="Нет списка113"/>
    <w:next w:val="a3"/>
    <w:semiHidden/>
    <w:unhideWhenUsed/>
  </w:style>
  <w:style w:type="numbering" w:customStyle="1" w:styleId="2120">
    <w:name w:val="Нет списка212"/>
    <w:next w:val="a3"/>
    <w:semiHidden/>
  </w:style>
  <w:style w:type="numbering" w:customStyle="1" w:styleId="321">
    <w:name w:val="Нет списка32"/>
    <w:next w:val="a3"/>
    <w:uiPriority w:val="99"/>
    <w:semiHidden/>
    <w:unhideWhenUsed/>
  </w:style>
  <w:style w:type="numbering" w:customStyle="1" w:styleId="1220">
    <w:name w:val="Стиль122"/>
  </w:style>
  <w:style w:type="numbering" w:customStyle="1" w:styleId="1221">
    <w:name w:val="Нет списка122"/>
    <w:next w:val="a3"/>
    <w:semiHidden/>
    <w:unhideWhenUsed/>
  </w:style>
  <w:style w:type="numbering" w:customStyle="1" w:styleId="2220">
    <w:name w:val="Нет списка222"/>
    <w:next w:val="a3"/>
    <w:semiHidden/>
  </w:style>
  <w:style w:type="numbering" w:customStyle="1" w:styleId="65">
    <w:name w:val="Нет списка6"/>
    <w:next w:val="a3"/>
    <w:uiPriority w:val="99"/>
    <w:semiHidden/>
    <w:unhideWhenUsed/>
  </w:style>
  <w:style w:type="table" w:customStyle="1" w:styleId="66">
    <w:name w:val="Сетка таблицы6"/>
    <w:basedOn w:val="a2"/>
    <w:next w:val="ae"/>
    <w:uiPriority w:val="5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0">
    <w:name w:val="Сетка таблицы15"/>
    <w:basedOn w:val="a2"/>
    <w:next w:val="ae"/>
    <w:uiPriority w:val="5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1">
    <w:name w:val="Стиль15"/>
  </w:style>
  <w:style w:type="numbering" w:customStyle="1" w:styleId="152">
    <w:name w:val="Нет списка15"/>
    <w:next w:val="a3"/>
    <w:semiHidden/>
    <w:unhideWhenUsed/>
  </w:style>
  <w:style w:type="numbering" w:customStyle="1" w:styleId="251">
    <w:name w:val="Нет списка25"/>
    <w:next w:val="a3"/>
    <w:semiHidden/>
    <w:unhideWhenUsed/>
  </w:style>
  <w:style w:type="numbering" w:customStyle="1" w:styleId="1140">
    <w:name w:val="Стиль114"/>
  </w:style>
  <w:style w:type="numbering" w:customStyle="1" w:styleId="1141">
    <w:name w:val="Нет списка114"/>
    <w:next w:val="a3"/>
    <w:semiHidden/>
    <w:unhideWhenUsed/>
  </w:style>
  <w:style w:type="numbering" w:customStyle="1" w:styleId="2130">
    <w:name w:val="Нет списка213"/>
    <w:next w:val="a3"/>
    <w:semiHidden/>
  </w:style>
  <w:style w:type="numbering" w:customStyle="1" w:styleId="331">
    <w:name w:val="Нет списка33"/>
    <w:next w:val="a3"/>
    <w:semiHidden/>
    <w:unhideWhenUsed/>
  </w:style>
  <w:style w:type="numbering" w:customStyle="1" w:styleId="1230">
    <w:name w:val="Стиль123"/>
  </w:style>
  <w:style w:type="numbering" w:customStyle="1" w:styleId="1231">
    <w:name w:val="Нет списка123"/>
    <w:next w:val="a3"/>
    <w:semiHidden/>
    <w:unhideWhenUsed/>
  </w:style>
  <w:style w:type="numbering" w:customStyle="1" w:styleId="2230">
    <w:name w:val="Нет списка223"/>
    <w:next w:val="a3"/>
    <w:semiHidden/>
  </w:style>
  <w:style w:type="numbering" w:customStyle="1" w:styleId="74">
    <w:name w:val="Нет списка7"/>
    <w:next w:val="a3"/>
    <w:uiPriority w:val="99"/>
    <w:semiHidden/>
    <w:unhideWhenUsed/>
  </w:style>
  <w:style w:type="table" w:customStyle="1" w:styleId="75">
    <w:name w:val="Сетка таблицы7"/>
    <w:basedOn w:val="a2"/>
    <w:next w:val="ae"/>
    <w:uiPriority w:val="3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60">
    <w:name w:val="Сетка таблицы16"/>
    <w:basedOn w:val="a2"/>
    <w:next w:val="ae"/>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61">
    <w:name w:val="Стиль16"/>
  </w:style>
  <w:style w:type="numbering" w:customStyle="1" w:styleId="162">
    <w:name w:val="Нет списка16"/>
    <w:next w:val="a3"/>
    <w:semiHidden/>
    <w:unhideWhenUsed/>
  </w:style>
  <w:style w:type="numbering" w:customStyle="1" w:styleId="261">
    <w:name w:val="Нет списка26"/>
    <w:next w:val="a3"/>
    <w:semiHidden/>
    <w:unhideWhenUsed/>
  </w:style>
  <w:style w:type="numbering" w:customStyle="1" w:styleId="1150">
    <w:name w:val="Стиль115"/>
  </w:style>
  <w:style w:type="numbering" w:customStyle="1" w:styleId="1151">
    <w:name w:val="Нет списка115"/>
    <w:next w:val="a3"/>
    <w:semiHidden/>
    <w:unhideWhenUsed/>
  </w:style>
  <w:style w:type="numbering" w:customStyle="1" w:styleId="2140">
    <w:name w:val="Нет списка214"/>
    <w:next w:val="a3"/>
    <w:semiHidden/>
  </w:style>
  <w:style w:type="numbering" w:customStyle="1" w:styleId="340">
    <w:name w:val="Нет списка34"/>
    <w:next w:val="a3"/>
    <w:semiHidden/>
    <w:unhideWhenUsed/>
  </w:style>
  <w:style w:type="numbering" w:customStyle="1" w:styleId="1240">
    <w:name w:val="Стиль124"/>
  </w:style>
  <w:style w:type="numbering" w:customStyle="1" w:styleId="1241">
    <w:name w:val="Нет списка124"/>
    <w:next w:val="a3"/>
    <w:semiHidden/>
    <w:unhideWhenUsed/>
  </w:style>
  <w:style w:type="numbering" w:customStyle="1" w:styleId="2240">
    <w:name w:val="Нет списка224"/>
    <w:next w:val="a3"/>
    <w:semiHidden/>
  </w:style>
  <w:style w:type="paragraph" w:customStyle="1" w:styleId="93">
    <w:name w:val="Обычный9"/>
    <w:basedOn w:val="a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56">
    <w:name w:val="Без интервала5"/>
    <w:uiPriority w:val="1"/>
    <w:qFormat/>
    <w:pPr>
      <w:spacing w:after="0" w:line="240" w:lineRule="auto"/>
    </w:pPr>
    <w:rPr>
      <w:rFonts w:ascii="Calibri" w:eastAsia="Times New Roman" w:hAnsi="Calibri" w:cs="Times New Roman"/>
    </w:rPr>
  </w:style>
  <w:style w:type="paragraph" w:customStyle="1" w:styleId="67">
    <w:name w:val="Абзац списка6"/>
    <w:basedOn w:val="a0"/>
    <w:uiPriority w:val="34"/>
    <w:qFormat/>
    <w:pPr>
      <w:ind w:left="720"/>
      <w:contextualSpacing/>
    </w:pPr>
    <w:rPr>
      <w:rFonts w:ascii="Calibri" w:eastAsia="Times New Roman" w:hAnsi="Calibri" w:cs="Times New Roman"/>
      <w:sz w:val="20"/>
      <w:szCs w:val="20"/>
    </w:rPr>
  </w:style>
  <w:style w:type="character" w:customStyle="1" w:styleId="57">
    <w:name w:val="Замещающий текст5"/>
    <w:semiHidden/>
    <w:rPr>
      <w:rFonts w:cs="Times New Roman"/>
      <w:color w:val="808080"/>
    </w:rPr>
  </w:style>
  <w:style w:type="paragraph" w:customStyle="1" w:styleId="101">
    <w:name w:val="Обычный10"/>
    <w:pPr>
      <w:widowControl w:val="0"/>
      <w:spacing w:before="100" w:after="100" w:line="240" w:lineRule="auto"/>
    </w:pPr>
    <w:rPr>
      <w:rFonts w:ascii="Times New Roman" w:eastAsia="Times New Roman" w:hAnsi="Times New Roman" w:cs="Times New Roman"/>
      <w:sz w:val="24"/>
      <w:szCs w:val="20"/>
    </w:rPr>
  </w:style>
  <w:style w:type="paragraph" w:customStyle="1" w:styleId="242">
    <w:name w:val="Основной текст 24"/>
    <w:basedOn w:val="a0"/>
    <w:pPr>
      <w:widowControl w:val="0"/>
      <w:spacing w:after="0" w:line="360" w:lineRule="auto"/>
      <w:ind w:firstLine="720"/>
      <w:jc w:val="both"/>
    </w:pPr>
    <w:rPr>
      <w:rFonts w:ascii="Times New Roman" w:eastAsia="Times New Roman" w:hAnsi="Times New Roman" w:cs="Times New Roman"/>
      <w:sz w:val="26"/>
      <w:szCs w:val="20"/>
    </w:rPr>
  </w:style>
  <w:style w:type="paragraph" w:customStyle="1" w:styleId="48">
    <w:name w:val="Текст выноски4"/>
    <w:basedOn w:val="a0"/>
    <w:semiHidden/>
    <w:pPr>
      <w:spacing w:before="120" w:after="0" w:line="240" w:lineRule="auto"/>
      <w:jc w:val="both"/>
    </w:pPr>
    <w:rPr>
      <w:rFonts w:ascii="Tahoma" w:eastAsia="Times New Roman" w:hAnsi="Tahoma" w:cs="Tahoma"/>
      <w:sz w:val="16"/>
      <w:szCs w:val="16"/>
    </w:rPr>
  </w:style>
  <w:style w:type="paragraph" w:customStyle="1" w:styleId="341">
    <w:name w:val="Основной текст 34"/>
    <w:basedOn w:val="a0"/>
    <w:pPr>
      <w:spacing w:after="0" w:line="240" w:lineRule="auto"/>
      <w:jc w:val="both"/>
    </w:pPr>
    <w:rPr>
      <w:rFonts w:ascii="Times New Roman" w:eastAsia="Times New Roman" w:hAnsi="Times New Roman" w:cs="Times New Roman"/>
      <w:sz w:val="24"/>
      <w:szCs w:val="20"/>
    </w:rPr>
  </w:style>
  <w:style w:type="numbering" w:customStyle="1" w:styleId="11110">
    <w:name w:val="Нет списка1111"/>
    <w:next w:val="a3"/>
    <w:uiPriority w:val="99"/>
    <w:semiHidden/>
    <w:unhideWhenUsed/>
  </w:style>
  <w:style w:type="character" w:customStyle="1" w:styleId="apple-style-span">
    <w:name w:val="apple-style-span"/>
    <w:basedOn w:val="a1"/>
  </w:style>
  <w:style w:type="numbering" w:customStyle="1" w:styleId="83">
    <w:name w:val="Нет списка8"/>
    <w:next w:val="a3"/>
    <w:uiPriority w:val="99"/>
    <w:semiHidden/>
    <w:unhideWhenUsed/>
  </w:style>
  <w:style w:type="paragraph" w:customStyle="1" w:styleId="afffff1">
    <w:name w:val="Заголовок таблицы"/>
    <w:basedOn w:val="afffd"/>
    <w:qFormat/>
    <w:pPr>
      <w:widowControl w:val="0"/>
      <w:spacing w:before="0"/>
      <w:jc w:val="center"/>
    </w:pPr>
    <w:rPr>
      <w:rFonts w:eastAsia="Lucida Sans Unicode" w:cs="Tahoma"/>
      <w:b/>
      <w:bCs/>
      <w:lang w:eastAsia="hi-IN" w:bidi="hi-IN"/>
    </w:rPr>
  </w:style>
  <w:style w:type="table" w:customStyle="1" w:styleId="84">
    <w:name w:val="Сетка таблицы8"/>
    <w:basedOn w:val="a2"/>
    <w:next w:val="a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pinkbg1">
    <w:name w:val="pinkbg1"/>
    <w:basedOn w:val="a1"/>
    <w:rPr>
      <w:shd w:val="clear" w:color="auto" w:fill="FDD7C9"/>
    </w:rPr>
  </w:style>
  <w:style w:type="character" w:customStyle="1" w:styleId="apple-converted-space">
    <w:name w:val="apple-converted-space"/>
    <w:basedOn w:val="a1"/>
  </w:style>
  <w:style w:type="table" w:customStyle="1" w:styleId="170">
    <w:name w:val="Сетка таблицы17"/>
    <w:basedOn w:val="a2"/>
    <w:next w:val="ae"/>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1">
    <w:name w:val="1 / 1.1 / 1.1.11"/>
    <w:basedOn w:val="a3"/>
    <w:next w:val="111111"/>
  </w:style>
  <w:style w:type="table" w:customStyle="1" w:styleId="233">
    <w:name w:val="Сетка таблицы23"/>
    <w:basedOn w:val="a2"/>
    <w:next w:val="ae"/>
    <w:uiPriority w:val="3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71">
    <w:name w:val="Стиль17"/>
  </w:style>
  <w:style w:type="numbering" w:customStyle="1" w:styleId="172">
    <w:name w:val="Нет списка17"/>
    <w:next w:val="a3"/>
    <w:uiPriority w:val="99"/>
    <w:semiHidden/>
    <w:unhideWhenUsed/>
  </w:style>
  <w:style w:type="numbering" w:customStyle="1" w:styleId="1160">
    <w:name w:val="Стиль116"/>
  </w:style>
  <w:style w:type="numbering" w:customStyle="1" w:styleId="1161">
    <w:name w:val="Нет списка116"/>
    <w:next w:val="a3"/>
    <w:semiHidden/>
    <w:unhideWhenUsed/>
  </w:style>
  <w:style w:type="numbering" w:customStyle="1" w:styleId="270">
    <w:name w:val="Нет списка27"/>
    <w:next w:val="a3"/>
    <w:uiPriority w:val="99"/>
    <w:semiHidden/>
    <w:unhideWhenUsed/>
  </w:style>
  <w:style w:type="numbering" w:customStyle="1" w:styleId="11111">
    <w:name w:val="Стиль1111"/>
  </w:style>
  <w:style w:type="numbering" w:customStyle="1" w:styleId="11120">
    <w:name w:val="Нет списка1112"/>
    <w:next w:val="a3"/>
    <w:semiHidden/>
    <w:unhideWhenUsed/>
  </w:style>
  <w:style w:type="numbering" w:customStyle="1" w:styleId="2150">
    <w:name w:val="Нет списка215"/>
    <w:next w:val="a3"/>
    <w:semiHidden/>
  </w:style>
  <w:style w:type="numbering" w:customStyle="1" w:styleId="350">
    <w:name w:val="Нет списка35"/>
    <w:next w:val="a3"/>
    <w:semiHidden/>
    <w:unhideWhenUsed/>
  </w:style>
  <w:style w:type="numbering" w:customStyle="1" w:styleId="125">
    <w:name w:val="Стиль125"/>
  </w:style>
  <w:style w:type="numbering" w:customStyle="1" w:styleId="1250">
    <w:name w:val="Нет списка125"/>
    <w:next w:val="a3"/>
    <w:semiHidden/>
    <w:unhideWhenUsed/>
  </w:style>
  <w:style w:type="numbering" w:customStyle="1" w:styleId="225">
    <w:name w:val="Нет списка225"/>
    <w:next w:val="a3"/>
    <w:semiHidden/>
  </w:style>
  <w:style w:type="numbering" w:customStyle="1" w:styleId="411">
    <w:name w:val="Нет списка41"/>
    <w:next w:val="a3"/>
    <w:uiPriority w:val="99"/>
    <w:semiHidden/>
    <w:unhideWhenUsed/>
  </w:style>
  <w:style w:type="table" w:customStyle="1" w:styleId="2131">
    <w:name w:val="Сетка таблицы213"/>
    <w:basedOn w:val="a2"/>
    <w:next w:val="ae"/>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0">
    <w:name w:val="Стиль131"/>
  </w:style>
  <w:style w:type="numbering" w:customStyle="1" w:styleId="1311">
    <w:name w:val="Нет списка131"/>
    <w:next w:val="a3"/>
    <w:semiHidden/>
    <w:unhideWhenUsed/>
  </w:style>
  <w:style w:type="numbering" w:customStyle="1" w:styleId="2310">
    <w:name w:val="Нет списка231"/>
    <w:next w:val="a3"/>
    <w:semiHidden/>
    <w:unhideWhenUsed/>
  </w:style>
  <w:style w:type="numbering" w:customStyle="1" w:styleId="11210">
    <w:name w:val="Стиль1121"/>
  </w:style>
  <w:style w:type="numbering" w:customStyle="1" w:styleId="11211">
    <w:name w:val="Нет списка1121"/>
    <w:next w:val="a3"/>
    <w:semiHidden/>
    <w:unhideWhenUsed/>
  </w:style>
  <w:style w:type="numbering" w:customStyle="1" w:styleId="21110">
    <w:name w:val="Нет списка2111"/>
    <w:next w:val="a3"/>
    <w:semiHidden/>
  </w:style>
  <w:style w:type="numbering" w:customStyle="1" w:styleId="3110">
    <w:name w:val="Нет списка311"/>
    <w:next w:val="a3"/>
    <w:uiPriority w:val="99"/>
    <w:semiHidden/>
    <w:unhideWhenUsed/>
  </w:style>
  <w:style w:type="numbering" w:customStyle="1" w:styleId="1211">
    <w:name w:val="Стиль1211"/>
  </w:style>
  <w:style w:type="numbering" w:customStyle="1" w:styleId="12110">
    <w:name w:val="Нет списка1211"/>
    <w:next w:val="a3"/>
    <w:semiHidden/>
    <w:unhideWhenUsed/>
  </w:style>
  <w:style w:type="numbering" w:customStyle="1" w:styleId="2211">
    <w:name w:val="Нет списка2211"/>
    <w:next w:val="a3"/>
    <w:semiHidden/>
  </w:style>
  <w:style w:type="numbering" w:customStyle="1" w:styleId="511">
    <w:name w:val="Нет списка51"/>
    <w:next w:val="a3"/>
    <w:uiPriority w:val="99"/>
    <w:semiHidden/>
    <w:unhideWhenUsed/>
  </w:style>
  <w:style w:type="numbering" w:customStyle="1" w:styleId="1410">
    <w:name w:val="Стиль141"/>
  </w:style>
  <w:style w:type="numbering" w:customStyle="1" w:styleId="1411">
    <w:name w:val="Нет списка141"/>
    <w:next w:val="a3"/>
    <w:semiHidden/>
    <w:unhideWhenUsed/>
  </w:style>
  <w:style w:type="numbering" w:customStyle="1" w:styleId="2410">
    <w:name w:val="Нет списка241"/>
    <w:next w:val="a3"/>
    <w:semiHidden/>
    <w:unhideWhenUsed/>
  </w:style>
  <w:style w:type="numbering" w:customStyle="1" w:styleId="11310">
    <w:name w:val="Стиль1131"/>
  </w:style>
  <w:style w:type="numbering" w:customStyle="1" w:styleId="11311">
    <w:name w:val="Нет списка1131"/>
    <w:next w:val="a3"/>
    <w:semiHidden/>
    <w:unhideWhenUsed/>
  </w:style>
  <w:style w:type="numbering" w:customStyle="1" w:styleId="2121">
    <w:name w:val="Нет списка2121"/>
    <w:next w:val="a3"/>
    <w:semiHidden/>
  </w:style>
  <w:style w:type="numbering" w:customStyle="1" w:styleId="3210">
    <w:name w:val="Нет списка321"/>
    <w:next w:val="a3"/>
    <w:semiHidden/>
    <w:unhideWhenUsed/>
  </w:style>
  <w:style w:type="numbering" w:customStyle="1" w:styleId="12210">
    <w:name w:val="Стиль1221"/>
  </w:style>
  <w:style w:type="numbering" w:customStyle="1" w:styleId="12211">
    <w:name w:val="Нет списка1221"/>
    <w:next w:val="a3"/>
    <w:semiHidden/>
    <w:unhideWhenUsed/>
  </w:style>
  <w:style w:type="numbering" w:customStyle="1" w:styleId="2221">
    <w:name w:val="Нет списка2221"/>
    <w:next w:val="a3"/>
    <w:semiHidden/>
  </w:style>
  <w:style w:type="numbering" w:customStyle="1" w:styleId="610">
    <w:name w:val="Нет списка61"/>
    <w:next w:val="a3"/>
    <w:uiPriority w:val="99"/>
    <w:semiHidden/>
    <w:unhideWhenUsed/>
  </w:style>
  <w:style w:type="numbering" w:customStyle="1" w:styleId="1510">
    <w:name w:val="Стиль151"/>
  </w:style>
  <w:style w:type="numbering" w:customStyle="1" w:styleId="1511">
    <w:name w:val="Нет списка151"/>
    <w:next w:val="a3"/>
    <w:semiHidden/>
    <w:unhideWhenUsed/>
  </w:style>
  <w:style w:type="numbering" w:customStyle="1" w:styleId="2510">
    <w:name w:val="Нет списка251"/>
    <w:next w:val="a3"/>
    <w:semiHidden/>
    <w:unhideWhenUsed/>
  </w:style>
  <w:style w:type="numbering" w:customStyle="1" w:styleId="11410">
    <w:name w:val="Стиль1141"/>
  </w:style>
  <w:style w:type="numbering" w:customStyle="1" w:styleId="11411">
    <w:name w:val="Нет списка1141"/>
    <w:next w:val="a3"/>
    <w:semiHidden/>
    <w:unhideWhenUsed/>
  </w:style>
  <w:style w:type="numbering" w:customStyle="1" w:styleId="21310">
    <w:name w:val="Нет списка2131"/>
    <w:next w:val="a3"/>
    <w:semiHidden/>
  </w:style>
  <w:style w:type="numbering" w:customStyle="1" w:styleId="3310">
    <w:name w:val="Нет списка331"/>
    <w:next w:val="a3"/>
    <w:semiHidden/>
    <w:unhideWhenUsed/>
  </w:style>
  <w:style w:type="numbering" w:customStyle="1" w:styleId="12310">
    <w:name w:val="Стиль1231"/>
  </w:style>
  <w:style w:type="numbering" w:customStyle="1" w:styleId="12311">
    <w:name w:val="Нет списка1231"/>
    <w:next w:val="a3"/>
    <w:semiHidden/>
    <w:unhideWhenUsed/>
  </w:style>
  <w:style w:type="numbering" w:customStyle="1" w:styleId="2231">
    <w:name w:val="Нет списка2231"/>
    <w:next w:val="a3"/>
    <w:semiHidden/>
  </w:style>
  <w:style w:type="numbering" w:customStyle="1" w:styleId="710">
    <w:name w:val="Нет списка71"/>
    <w:next w:val="a3"/>
    <w:uiPriority w:val="99"/>
    <w:semiHidden/>
    <w:unhideWhenUsed/>
  </w:style>
  <w:style w:type="numbering" w:customStyle="1" w:styleId="1610">
    <w:name w:val="Стиль161"/>
  </w:style>
  <w:style w:type="numbering" w:customStyle="1" w:styleId="1611">
    <w:name w:val="Нет списка161"/>
    <w:next w:val="a3"/>
    <w:semiHidden/>
    <w:unhideWhenUsed/>
  </w:style>
  <w:style w:type="numbering" w:customStyle="1" w:styleId="2610">
    <w:name w:val="Нет списка261"/>
    <w:next w:val="a3"/>
    <w:semiHidden/>
    <w:unhideWhenUsed/>
  </w:style>
  <w:style w:type="numbering" w:customStyle="1" w:styleId="11510">
    <w:name w:val="Стиль1151"/>
  </w:style>
  <w:style w:type="numbering" w:customStyle="1" w:styleId="11511">
    <w:name w:val="Нет списка1151"/>
    <w:next w:val="a3"/>
    <w:semiHidden/>
    <w:unhideWhenUsed/>
  </w:style>
  <w:style w:type="numbering" w:customStyle="1" w:styleId="2141">
    <w:name w:val="Нет списка2141"/>
    <w:next w:val="a3"/>
    <w:semiHidden/>
  </w:style>
  <w:style w:type="numbering" w:customStyle="1" w:styleId="3410">
    <w:name w:val="Нет списка341"/>
    <w:next w:val="a3"/>
    <w:semiHidden/>
    <w:unhideWhenUsed/>
  </w:style>
  <w:style w:type="numbering" w:customStyle="1" w:styleId="12410">
    <w:name w:val="Стиль1241"/>
  </w:style>
  <w:style w:type="numbering" w:customStyle="1" w:styleId="12411">
    <w:name w:val="Нет списка1241"/>
    <w:next w:val="a3"/>
    <w:semiHidden/>
    <w:unhideWhenUsed/>
  </w:style>
  <w:style w:type="numbering" w:customStyle="1" w:styleId="2241">
    <w:name w:val="Нет списка2241"/>
    <w:next w:val="a3"/>
    <w:semiHidden/>
  </w:style>
  <w:style w:type="numbering" w:customStyle="1" w:styleId="111110">
    <w:name w:val="Нет списка11111"/>
    <w:next w:val="a3"/>
    <w:semiHidden/>
    <w:unhideWhenUsed/>
  </w:style>
  <w:style w:type="table" w:customStyle="1" w:styleId="810">
    <w:name w:val="Сетка таблицы81"/>
    <w:basedOn w:val="a2"/>
    <w:next w:val="ae"/>
    <w:uiPriority w:val="99"/>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710">
    <w:name w:val="Сетка таблицы171"/>
    <w:basedOn w:val="a2"/>
    <w:next w:val="ae"/>
    <w:uiPriority w:val="5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11">
    <w:name w:val="Сетка таблицы231"/>
    <w:basedOn w:val="a2"/>
    <w:next w:val="ae"/>
    <w:uiPriority w:val="59"/>
    <w:pPr>
      <w:spacing w:after="0" w:line="240" w:lineRule="auto"/>
    </w:pPr>
    <w:rPr>
      <w:rFonts w:ascii="Calibri" w:eastAsia="Times New Roman" w:hAnsi="Calibri" w:cs="Times New Roman"/>
      <w:sz w:val="20"/>
      <w:szCs w:val="20"/>
      <w:lang w:eastAsia="ja-JP"/>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4">
    <w:name w:val="Сетка таблицы31"/>
    <w:basedOn w:val="a2"/>
    <w:next w:val="ae"/>
    <w:pPr>
      <w:spacing w:after="0" w:line="240" w:lineRule="auto"/>
    </w:pPr>
    <w:rPr>
      <w:rFonts w:ascii="Calibri" w:eastAsia="Times New Roman"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2">
    <w:name w:val="Сетка таблицы41"/>
    <w:basedOn w:val="a2"/>
    <w:next w:val="ae"/>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1">
    <w:name w:val="Сетка таблицы2111"/>
    <w:basedOn w:val="a2"/>
    <w:next w:val="ae"/>
    <w:uiPriority w:val="59"/>
    <w:pPr>
      <w:spacing w:after="0" w:line="240" w:lineRule="auto"/>
    </w:pPr>
    <w:rPr>
      <w:rFonts w:ascii="Calibri" w:eastAsia="Times New Roman" w:hAnsi="Calibri" w:cs="Times New Roman"/>
      <w:sz w:val="20"/>
      <w:szCs w:val="20"/>
      <w:lang w:eastAsia="ja-JP"/>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94">
    <w:name w:val="Нет списка9"/>
    <w:next w:val="a3"/>
    <w:uiPriority w:val="99"/>
    <w:semiHidden/>
    <w:unhideWhenUsed/>
  </w:style>
  <w:style w:type="table" w:customStyle="1" w:styleId="95">
    <w:name w:val="Сетка таблицы9"/>
    <w:basedOn w:val="a2"/>
    <w:next w:val="ae"/>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3">
    <w:name w:val="Сетка таблицы24"/>
    <w:basedOn w:val="a2"/>
    <w:next w:val="ae"/>
    <w:uiPriority w:val="99"/>
    <w:pPr>
      <w:spacing w:after="0" w:line="240" w:lineRule="auto"/>
    </w:pPr>
    <w:rPr>
      <w:rFonts w:ascii="Calibri" w:eastAsia="Times New Roman" w:hAnsi="Calibri" w:cs="Times New Roman"/>
      <w:sz w:val="20"/>
      <w:szCs w:val="20"/>
      <w:lang w:eastAsia="ja-JP"/>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ont7">
    <w:name w:val="font7"/>
    <w:basedOn w:val="a0"/>
    <w:uiPriority w:val="99"/>
    <w:qFormat/>
    <w:pPr>
      <w:spacing w:before="100" w:beforeAutospacing="1" w:after="100" w:afterAutospacing="1" w:line="240" w:lineRule="auto"/>
    </w:pPr>
    <w:rPr>
      <w:rFonts w:ascii="Times New Roman" w:eastAsia="Times New Roman" w:hAnsi="Times New Roman" w:cs="Times New Roman"/>
      <w:i/>
      <w:iCs/>
      <w:color w:val="000000"/>
      <w:sz w:val="20"/>
      <w:szCs w:val="20"/>
    </w:rPr>
  </w:style>
  <w:style w:type="paragraph" w:customStyle="1" w:styleId="xl100">
    <w:name w:val="xl100"/>
    <w:basedOn w:val="a0"/>
    <w:uiPriority w:val="99"/>
    <w:qFormat/>
    <w:pPr>
      <w:pBdr>
        <w:top w:val="single" w:sz="4" w:space="0" w:color="000000"/>
        <w:left w:val="single" w:sz="4" w:space="0" w:color="000000"/>
        <w:bottom w:val="single" w:sz="4" w:space="0" w:color="000000"/>
        <w:right w:val="single" w:sz="4" w:space="0" w:color="000000"/>
      </w:pBdr>
      <w:shd w:val="clear" w:color="000000" w:fill="FFFF00"/>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01">
    <w:name w:val="xl101"/>
    <w:basedOn w:val="a0"/>
    <w:uiPriority w:val="99"/>
    <w:qFormat/>
    <w:pPr>
      <w:pBdr>
        <w:top w:val="single" w:sz="4" w:space="0" w:color="000000"/>
        <w:left w:val="single" w:sz="4" w:space="0" w:color="000000"/>
        <w:bottom w:val="single" w:sz="4" w:space="0" w:color="000000"/>
        <w:right w:val="single" w:sz="4" w:space="0" w:color="000000"/>
      </w:pBdr>
      <w:shd w:val="clear" w:color="000000" w:fill="FFFF00"/>
      <w:spacing w:before="100" w:beforeAutospacing="1" w:after="100" w:afterAutospacing="1" w:line="240" w:lineRule="auto"/>
      <w:jc w:val="center"/>
    </w:pPr>
    <w:rPr>
      <w:rFonts w:ascii="Times New Roman" w:eastAsia="Times New Roman" w:hAnsi="Times New Roman" w:cs="Times New Roman"/>
      <w:sz w:val="18"/>
      <w:szCs w:val="18"/>
    </w:rPr>
  </w:style>
  <w:style w:type="paragraph" w:customStyle="1" w:styleId="xl102">
    <w:name w:val="xl102"/>
    <w:basedOn w:val="a0"/>
    <w:uiPriority w:val="99"/>
    <w:qFormat/>
    <w:pPr>
      <w:pBdr>
        <w:top w:val="single" w:sz="4" w:space="0" w:color="000000"/>
        <w:left w:val="single" w:sz="4" w:space="0" w:color="000000"/>
        <w:bottom w:val="single" w:sz="4" w:space="0" w:color="000000"/>
        <w:right w:val="single" w:sz="4" w:space="0" w:color="000000"/>
      </w:pBdr>
      <w:shd w:val="clear" w:color="000000" w:fill="FFFF00"/>
      <w:spacing w:before="100" w:beforeAutospacing="1" w:after="100" w:afterAutospacing="1" w:line="240" w:lineRule="auto"/>
      <w:jc w:val="center"/>
    </w:pPr>
    <w:rPr>
      <w:rFonts w:ascii="Times New Roman" w:eastAsia="Times New Roman" w:hAnsi="Times New Roman" w:cs="Times New Roman"/>
      <w:b/>
      <w:bCs/>
      <w:sz w:val="18"/>
      <w:szCs w:val="18"/>
    </w:rPr>
  </w:style>
  <w:style w:type="paragraph" w:customStyle="1" w:styleId="xl103">
    <w:name w:val="xl103"/>
    <w:basedOn w:val="a0"/>
    <w:uiPriority w:val="99"/>
    <w:qFormat/>
    <w:pPr>
      <w:pBdr>
        <w:top w:val="single" w:sz="4" w:space="0" w:color="000000"/>
        <w:left w:val="single" w:sz="4" w:space="0" w:color="000000"/>
        <w:bottom w:val="single" w:sz="4" w:space="0" w:color="000000"/>
        <w:right w:val="single" w:sz="4" w:space="0" w:color="000000"/>
      </w:pBdr>
      <w:shd w:val="clear" w:color="000000" w:fill="FFFF00"/>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04">
    <w:name w:val="xl104"/>
    <w:basedOn w:val="a0"/>
    <w:uiPriority w:val="99"/>
    <w:qFormat/>
    <w:pPr>
      <w:pBdr>
        <w:top w:val="single" w:sz="4" w:space="0" w:color="000000"/>
        <w:left w:val="single" w:sz="4" w:space="0" w:color="000000"/>
        <w:bottom w:val="single" w:sz="4" w:space="0" w:color="000000"/>
        <w:right w:val="single" w:sz="4" w:space="0" w:color="000000"/>
      </w:pBdr>
      <w:shd w:val="clear" w:color="000000" w:fill="FFFF00"/>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ConsPlusDocList">
    <w:name w:val="ConsPlusDocList"/>
    <w:qFormat/>
    <w:pPr>
      <w:widowControl w:val="0"/>
      <w:spacing w:after="0" w:line="240" w:lineRule="auto"/>
    </w:pPr>
    <w:rPr>
      <w:rFonts w:ascii="Courier New" w:eastAsia="Times New Roman" w:hAnsi="Courier New" w:cs="Courier New"/>
      <w:sz w:val="20"/>
      <w:szCs w:val="20"/>
    </w:rPr>
  </w:style>
  <w:style w:type="paragraph" w:customStyle="1" w:styleId="ConsPlusTitlePage">
    <w:name w:val="ConsPlusTitlePage"/>
    <w:qFormat/>
    <w:pPr>
      <w:widowControl w:val="0"/>
      <w:spacing w:after="0" w:line="240" w:lineRule="auto"/>
    </w:pPr>
    <w:rPr>
      <w:rFonts w:ascii="Tahoma" w:eastAsia="Times New Roman" w:hAnsi="Tahoma" w:cs="Tahoma"/>
      <w:sz w:val="20"/>
      <w:szCs w:val="20"/>
    </w:rPr>
  </w:style>
  <w:style w:type="paragraph" w:customStyle="1" w:styleId="ConsPlusJurTerm">
    <w:name w:val="ConsPlusJurTerm"/>
    <w:qFormat/>
    <w:pPr>
      <w:widowControl w:val="0"/>
      <w:spacing w:after="0" w:line="240" w:lineRule="auto"/>
    </w:pPr>
    <w:rPr>
      <w:rFonts w:ascii="Tahoma" w:eastAsia="Times New Roman" w:hAnsi="Tahoma" w:cs="Tahoma"/>
      <w:sz w:val="26"/>
      <w:szCs w:val="20"/>
    </w:rPr>
  </w:style>
  <w:style w:type="paragraph" w:customStyle="1" w:styleId="ConsPlusTextList">
    <w:name w:val="ConsPlusTextList"/>
    <w:qFormat/>
    <w:pPr>
      <w:widowControl w:val="0"/>
      <w:spacing w:after="0" w:line="240" w:lineRule="auto"/>
    </w:pPr>
    <w:rPr>
      <w:rFonts w:ascii="Arial" w:eastAsia="Times New Roman" w:hAnsi="Arial" w:cs="Arial"/>
      <w:sz w:val="20"/>
      <w:szCs w:val="20"/>
    </w:rPr>
  </w:style>
  <w:style w:type="character" w:customStyle="1" w:styleId="st">
    <w:name w:val="st"/>
    <w:basedOn w:val="a1"/>
  </w:style>
  <w:style w:type="character" w:customStyle="1" w:styleId="sectioninfo">
    <w:name w:val="section__info"/>
    <w:basedOn w:val="a1"/>
  </w:style>
  <w:style w:type="character" w:customStyle="1" w:styleId="apple-tab-span">
    <w:name w:val="apple-tab-span"/>
    <w:basedOn w:val="a1"/>
  </w:style>
  <w:style w:type="character" w:customStyle="1" w:styleId="af9">
    <w:name w:val="Без интервала Знак"/>
    <w:basedOn w:val="a1"/>
    <w:link w:val="af8"/>
    <w:uiPriority w:val="1"/>
    <w:rPr>
      <w:rFonts w:ascii="Times New Roman" w:eastAsia="Times New Roman" w:hAnsi="Times New Roman" w:cs="Times New Roman"/>
      <w:sz w:val="24"/>
      <w:szCs w:val="24"/>
      <w:lang w:eastAsia="ru-RU"/>
    </w:rPr>
  </w:style>
  <w:style w:type="character" w:customStyle="1" w:styleId="3f2">
    <w:name w:val="Заголовок №3_"/>
    <w:basedOn w:val="a1"/>
    <w:link w:val="3f3"/>
    <w:uiPriority w:val="99"/>
    <w:rPr>
      <w:b/>
      <w:bCs/>
      <w:sz w:val="18"/>
      <w:szCs w:val="18"/>
      <w:shd w:val="clear" w:color="auto" w:fill="FFFFFF"/>
    </w:rPr>
  </w:style>
  <w:style w:type="paragraph" w:customStyle="1" w:styleId="3f3">
    <w:name w:val="Заголовок №3"/>
    <w:basedOn w:val="a0"/>
    <w:link w:val="3f2"/>
    <w:uiPriority w:val="99"/>
    <w:qFormat/>
    <w:pPr>
      <w:shd w:val="clear" w:color="auto" w:fill="FFFFFF"/>
      <w:tabs>
        <w:tab w:val="left" w:pos="708"/>
      </w:tabs>
      <w:spacing w:before="180" w:after="0" w:line="226" w:lineRule="exact"/>
      <w:contextualSpacing/>
      <w:outlineLvl w:val="2"/>
    </w:pPr>
    <w:rPr>
      <w:b/>
      <w:bCs/>
      <w:sz w:val="18"/>
      <w:szCs w:val="18"/>
    </w:rPr>
  </w:style>
  <w:style w:type="paragraph" w:customStyle="1" w:styleId="xl25">
    <w:name w:val="xl25"/>
    <w:basedOn w:val="a0"/>
    <w:uiPriority w:val="99"/>
    <w:qFormat/>
    <w:pPr>
      <w:tabs>
        <w:tab w:val="left" w:pos="708"/>
      </w:tabs>
      <w:spacing w:before="100" w:beforeAutospacing="1" w:after="100" w:afterAutospacing="1" w:line="240" w:lineRule="auto"/>
      <w:contextualSpacing/>
    </w:pPr>
    <w:rPr>
      <w:rFonts w:ascii="Arial Unicode MS" w:eastAsia="Arial Unicode MS" w:hAnsi="Arial Unicode MS" w:cs="Arial Unicode MS"/>
      <w:sz w:val="24"/>
      <w:szCs w:val="24"/>
    </w:rPr>
  </w:style>
  <w:style w:type="paragraph" w:customStyle="1" w:styleId="xl43">
    <w:name w:val="xl43"/>
    <w:basedOn w:val="a0"/>
    <w:uiPriority w:val="99"/>
    <w:qFormat/>
    <w:pPr>
      <w:pBdr>
        <w:bottom w:val="single" w:sz="4" w:space="0" w:color="000000"/>
        <w:right w:val="single" w:sz="4" w:space="0" w:color="000000"/>
      </w:pBdr>
      <w:tabs>
        <w:tab w:val="left" w:pos="708"/>
      </w:tabs>
      <w:spacing w:before="100" w:beforeAutospacing="1" w:after="100" w:afterAutospacing="1" w:line="240" w:lineRule="auto"/>
      <w:contextualSpacing/>
      <w:jc w:val="right"/>
    </w:pPr>
    <w:rPr>
      <w:rFonts w:ascii="Times New Roman" w:eastAsia="Times New Roman" w:hAnsi="Times New Roman" w:cs="Times New Roman"/>
      <w:b/>
      <w:bCs/>
      <w:sz w:val="24"/>
      <w:szCs w:val="24"/>
    </w:rPr>
  </w:style>
  <w:style w:type="paragraph" w:customStyle="1" w:styleId="2-11">
    <w:name w:val="содержание2-11"/>
    <w:basedOn w:val="a0"/>
    <w:uiPriority w:val="99"/>
    <w:qFormat/>
    <w:pPr>
      <w:tabs>
        <w:tab w:val="left" w:pos="708"/>
      </w:tabs>
      <w:spacing w:after="60" w:line="240" w:lineRule="auto"/>
      <w:contextualSpacing/>
      <w:jc w:val="both"/>
    </w:pPr>
    <w:rPr>
      <w:rFonts w:ascii="Times New Roman" w:eastAsia="Times New Roman" w:hAnsi="Times New Roman" w:cs="Times New Roman"/>
      <w:sz w:val="24"/>
      <w:szCs w:val="24"/>
    </w:rPr>
  </w:style>
  <w:style w:type="character" w:customStyle="1" w:styleId="1f7">
    <w:name w:val="Текст примечания Знак1"/>
    <w:basedOn w:val="a1"/>
    <w:semiHidden/>
    <w:rPr>
      <w:rFonts w:ascii="Times New Roman" w:eastAsia="Times New Roman" w:hAnsi="Times New Roman" w:cs="Times New Roman"/>
      <w:sz w:val="20"/>
      <w:szCs w:val="20"/>
      <w:lang w:eastAsia="ru-RU"/>
    </w:rPr>
  </w:style>
  <w:style w:type="paragraph" w:customStyle="1" w:styleId="font8">
    <w:name w:val="font8"/>
    <w:basedOn w:val="a0"/>
    <w:uiPriority w:val="99"/>
    <w:qFormat/>
    <w:pPr>
      <w:tabs>
        <w:tab w:val="left" w:pos="708"/>
      </w:tabs>
      <w:spacing w:before="100" w:beforeAutospacing="1" w:after="100" w:afterAutospacing="1" w:line="240" w:lineRule="auto"/>
      <w:contextualSpacing/>
    </w:pPr>
    <w:rPr>
      <w:rFonts w:ascii="Times New Roman" w:eastAsia="Times New Roman" w:hAnsi="Times New Roman" w:cs="Times New Roman"/>
      <w:color w:val="000000"/>
      <w:sz w:val="20"/>
      <w:szCs w:val="20"/>
    </w:rPr>
  </w:style>
  <w:style w:type="paragraph" w:customStyle="1" w:styleId="font9">
    <w:name w:val="font9"/>
    <w:basedOn w:val="a0"/>
    <w:uiPriority w:val="99"/>
    <w:qFormat/>
    <w:pPr>
      <w:tabs>
        <w:tab w:val="left" w:pos="708"/>
      </w:tabs>
      <w:spacing w:before="100" w:beforeAutospacing="1" w:after="100" w:afterAutospacing="1" w:line="240" w:lineRule="auto"/>
      <w:contextualSpacing/>
    </w:pPr>
    <w:rPr>
      <w:rFonts w:ascii="Times New Roman" w:eastAsia="Times New Roman" w:hAnsi="Times New Roman" w:cs="Times New Roman"/>
      <w:color w:val="000000"/>
      <w:sz w:val="16"/>
      <w:szCs w:val="16"/>
    </w:rPr>
  </w:style>
  <w:style w:type="paragraph" w:customStyle="1" w:styleId="font10">
    <w:name w:val="font10"/>
    <w:basedOn w:val="a0"/>
    <w:uiPriority w:val="99"/>
    <w:qFormat/>
    <w:pPr>
      <w:tabs>
        <w:tab w:val="left" w:pos="708"/>
      </w:tabs>
      <w:spacing w:before="100" w:beforeAutospacing="1" w:after="100" w:afterAutospacing="1" w:line="240" w:lineRule="auto"/>
      <w:contextualSpacing/>
    </w:pPr>
    <w:rPr>
      <w:rFonts w:ascii="Times New Roman" w:eastAsia="Times New Roman" w:hAnsi="Times New Roman" w:cs="Times New Roman"/>
      <w:b/>
      <w:bCs/>
      <w:color w:val="000000"/>
      <w:sz w:val="24"/>
      <w:szCs w:val="24"/>
    </w:rPr>
  </w:style>
  <w:style w:type="paragraph" w:customStyle="1" w:styleId="xl105">
    <w:name w:val="xl105"/>
    <w:basedOn w:val="a0"/>
    <w:uiPriority w:val="99"/>
    <w:qFormat/>
    <w:pPr>
      <w:pBdr>
        <w:top w:val="single" w:sz="8" w:space="0" w:color="000000"/>
        <w:left w:val="single" w:sz="8" w:space="0" w:color="000000"/>
        <w:bottom w:val="single" w:sz="8" w:space="0" w:color="000000"/>
        <w:right w:val="single" w:sz="8" w:space="0" w:color="000000"/>
      </w:pBdr>
      <w:tabs>
        <w:tab w:val="left" w:pos="708"/>
      </w:tabs>
      <w:spacing w:before="100" w:beforeAutospacing="1" w:after="100" w:afterAutospacing="1" w:line="240" w:lineRule="auto"/>
      <w:contextualSpacing/>
    </w:pPr>
    <w:rPr>
      <w:rFonts w:ascii="Times New Roman" w:eastAsia="Times New Roman" w:hAnsi="Times New Roman" w:cs="Times New Roman"/>
      <w:b/>
      <w:bCs/>
      <w:sz w:val="20"/>
      <w:szCs w:val="20"/>
    </w:rPr>
  </w:style>
  <w:style w:type="paragraph" w:customStyle="1" w:styleId="xl106">
    <w:name w:val="xl106"/>
    <w:basedOn w:val="a0"/>
    <w:uiPriority w:val="99"/>
    <w:qFormat/>
    <w:pPr>
      <w:tabs>
        <w:tab w:val="left" w:pos="708"/>
      </w:tabs>
      <w:spacing w:before="100" w:beforeAutospacing="1" w:after="100" w:afterAutospacing="1" w:line="240" w:lineRule="auto"/>
      <w:contextualSpacing/>
    </w:pPr>
    <w:rPr>
      <w:rFonts w:ascii="Times New Roman" w:eastAsia="Times New Roman" w:hAnsi="Times New Roman" w:cs="Times New Roman"/>
      <w:sz w:val="20"/>
      <w:szCs w:val="20"/>
    </w:rPr>
  </w:style>
  <w:style w:type="paragraph" w:customStyle="1" w:styleId="xl107">
    <w:name w:val="xl107"/>
    <w:basedOn w:val="a0"/>
    <w:uiPriority w:val="99"/>
    <w:qFormat/>
    <w:pPr>
      <w:pBdr>
        <w:top w:val="single" w:sz="8" w:space="0" w:color="000000"/>
        <w:left w:val="single" w:sz="4" w:space="0" w:color="000000"/>
        <w:bottom w:val="single" w:sz="4" w:space="0" w:color="000000"/>
        <w:right w:val="single" w:sz="8" w:space="0" w:color="000000"/>
      </w:pBdr>
      <w:tabs>
        <w:tab w:val="left" w:pos="708"/>
      </w:tabs>
      <w:spacing w:before="100" w:beforeAutospacing="1" w:after="100" w:afterAutospacing="1" w:line="240" w:lineRule="auto"/>
      <w:contextualSpacing/>
      <w:jc w:val="center"/>
    </w:pPr>
    <w:rPr>
      <w:rFonts w:ascii="Times New Roman" w:eastAsia="Times New Roman" w:hAnsi="Times New Roman" w:cs="Times New Roman"/>
      <w:b/>
      <w:bCs/>
      <w:sz w:val="20"/>
      <w:szCs w:val="20"/>
    </w:rPr>
  </w:style>
  <w:style w:type="paragraph" w:customStyle="1" w:styleId="xl108">
    <w:name w:val="xl108"/>
    <w:basedOn w:val="a0"/>
    <w:uiPriority w:val="99"/>
    <w:qFormat/>
    <w:pPr>
      <w:pBdr>
        <w:top w:val="single" w:sz="8" w:space="0" w:color="000000"/>
        <w:left w:val="single" w:sz="8" w:space="0" w:color="000000"/>
        <w:bottom w:val="single" w:sz="4" w:space="0" w:color="000000"/>
        <w:right w:val="single" w:sz="8" w:space="0" w:color="000000"/>
      </w:pBdr>
      <w:tabs>
        <w:tab w:val="left" w:pos="708"/>
      </w:tabs>
      <w:spacing w:before="100" w:beforeAutospacing="1" w:after="100" w:afterAutospacing="1" w:line="240" w:lineRule="auto"/>
      <w:contextualSpacing/>
      <w:jc w:val="center"/>
    </w:pPr>
    <w:rPr>
      <w:rFonts w:ascii="Times New Roman" w:eastAsia="Times New Roman" w:hAnsi="Times New Roman" w:cs="Times New Roman"/>
      <w:b/>
      <w:bCs/>
      <w:sz w:val="20"/>
      <w:szCs w:val="20"/>
    </w:rPr>
  </w:style>
  <w:style w:type="paragraph" w:customStyle="1" w:styleId="xl109">
    <w:name w:val="xl109"/>
    <w:basedOn w:val="a0"/>
    <w:uiPriority w:val="99"/>
    <w:qFormat/>
    <w:pPr>
      <w:pBdr>
        <w:top w:val="single" w:sz="8" w:space="0" w:color="000000"/>
        <w:left w:val="single" w:sz="4" w:space="0" w:color="000000"/>
        <w:bottom w:val="single" w:sz="4" w:space="0" w:color="000000"/>
        <w:right w:val="single" w:sz="4" w:space="0" w:color="000000"/>
      </w:pBdr>
      <w:tabs>
        <w:tab w:val="left" w:pos="708"/>
      </w:tabs>
      <w:spacing w:before="100" w:beforeAutospacing="1" w:after="100" w:afterAutospacing="1" w:line="240" w:lineRule="auto"/>
      <w:contextualSpacing/>
      <w:jc w:val="center"/>
    </w:pPr>
    <w:rPr>
      <w:rFonts w:ascii="Times New Roman" w:eastAsia="Times New Roman" w:hAnsi="Times New Roman" w:cs="Times New Roman"/>
      <w:b/>
      <w:bCs/>
      <w:sz w:val="20"/>
      <w:szCs w:val="20"/>
    </w:rPr>
  </w:style>
  <w:style w:type="paragraph" w:customStyle="1" w:styleId="xl110">
    <w:name w:val="xl110"/>
    <w:basedOn w:val="a0"/>
    <w:uiPriority w:val="99"/>
    <w:qFormat/>
    <w:pPr>
      <w:pBdr>
        <w:top w:val="single" w:sz="8" w:space="0" w:color="000000"/>
        <w:left w:val="single" w:sz="8" w:space="0" w:color="000000"/>
        <w:right w:val="single" w:sz="4" w:space="0" w:color="000000"/>
      </w:pBdr>
      <w:tabs>
        <w:tab w:val="left" w:pos="708"/>
      </w:tabs>
      <w:spacing w:before="100" w:beforeAutospacing="1" w:after="100" w:afterAutospacing="1" w:line="240" w:lineRule="auto"/>
      <w:contextualSpacing/>
      <w:jc w:val="center"/>
    </w:pPr>
    <w:rPr>
      <w:rFonts w:ascii="Times New Roman" w:eastAsia="Times New Roman" w:hAnsi="Times New Roman" w:cs="Times New Roman"/>
      <w:b/>
      <w:bCs/>
      <w:sz w:val="20"/>
      <w:szCs w:val="20"/>
    </w:rPr>
  </w:style>
  <w:style w:type="paragraph" w:customStyle="1" w:styleId="xl111">
    <w:name w:val="xl111"/>
    <w:basedOn w:val="a0"/>
    <w:uiPriority w:val="99"/>
    <w:qFormat/>
    <w:pPr>
      <w:pBdr>
        <w:top w:val="single" w:sz="8" w:space="0" w:color="000000"/>
        <w:left w:val="single" w:sz="4" w:space="0" w:color="000000"/>
        <w:right w:val="single" w:sz="4" w:space="0" w:color="000000"/>
      </w:pBdr>
      <w:tabs>
        <w:tab w:val="left" w:pos="708"/>
      </w:tabs>
      <w:spacing w:before="100" w:beforeAutospacing="1" w:after="100" w:afterAutospacing="1" w:line="240" w:lineRule="auto"/>
      <w:contextualSpacing/>
      <w:jc w:val="center"/>
    </w:pPr>
    <w:rPr>
      <w:rFonts w:ascii="Times New Roman" w:eastAsia="Times New Roman" w:hAnsi="Times New Roman" w:cs="Times New Roman"/>
      <w:b/>
      <w:bCs/>
      <w:sz w:val="20"/>
      <w:szCs w:val="20"/>
    </w:rPr>
  </w:style>
  <w:style w:type="paragraph" w:customStyle="1" w:styleId="xl112">
    <w:name w:val="xl112"/>
    <w:basedOn w:val="a0"/>
    <w:uiPriority w:val="99"/>
    <w:qFormat/>
    <w:pPr>
      <w:tabs>
        <w:tab w:val="left" w:pos="708"/>
      </w:tabs>
      <w:spacing w:before="100" w:beforeAutospacing="1" w:after="100" w:afterAutospacing="1" w:line="240" w:lineRule="auto"/>
      <w:contextualSpacing/>
      <w:jc w:val="right"/>
    </w:pPr>
    <w:rPr>
      <w:rFonts w:ascii="Times New Roman" w:eastAsia="Times New Roman" w:hAnsi="Times New Roman" w:cs="Times New Roman"/>
      <w:b/>
      <w:bCs/>
      <w:sz w:val="20"/>
      <w:szCs w:val="20"/>
    </w:rPr>
  </w:style>
  <w:style w:type="paragraph" w:customStyle="1" w:styleId="xl113">
    <w:name w:val="xl113"/>
    <w:basedOn w:val="a0"/>
    <w:uiPriority w:val="99"/>
    <w:qFormat/>
    <w:pPr>
      <w:pBdr>
        <w:left w:val="single" w:sz="8" w:space="0" w:color="000000"/>
        <w:right w:val="single" w:sz="4" w:space="0" w:color="000000"/>
      </w:pBdr>
      <w:tabs>
        <w:tab w:val="left" w:pos="708"/>
      </w:tabs>
      <w:spacing w:before="100" w:beforeAutospacing="1" w:after="100" w:afterAutospacing="1" w:line="240" w:lineRule="auto"/>
      <w:contextualSpacing/>
      <w:jc w:val="center"/>
    </w:pPr>
    <w:rPr>
      <w:rFonts w:ascii="Times New Roman" w:eastAsia="Times New Roman" w:hAnsi="Times New Roman" w:cs="Times New Roman"/>
      <w:b/>
      <w:bCs/>
      <w:sz w:val="20"/>
      <w:szCs w:val="20"/>
    </w:rPr>
  </w:style>
  <w:style w:type="paragraph" w:customStyle="1" w:styleId="xl114">
    <w:name w:val="xl114"/>
    <w:basedOn w:val="a0"/>
    <w:uiPriority w:val="99"/>
    <w:qFormat/>
    <w:pPr>
      <w:pBdr>
        <w:left w:val="single" w:sz="4" w:space="0" w:color="000000"/>
        <w:right w:val="single" w:sz="4" w:space="0" w:color="000000"/>
      </w:pBdr>
      <w:tabs>
        <w:tab w:val="left" w:pos="708"/>
      </w:tabs>
      <w:spacing w:before="100" w:beforeAutospacing="1" w:after="100" w:afterAutospacing="1" w:line="240" w:lineRule="auto"/>
      <w:contextualSpacing/>
      <w:jc w:val="center"/>
    </w:pPr>
    <w:rPr>
      <w:rFonts w:ascii="Times New Roman" w:eastAsia="Times New Roman" w:hAnsi="Times New Roman" w:cs="Times New Roman"/>
      <w:b/>
      <w:bCs/>
      <w:sz w:val="20"/>
      <w:szCs w:val="20"/>
    </w:rPr>
  </w:style>
  <w:style w:type="paragraph" w:customStyle="1" w:styleId="xl115">
    <w:name w:val="xl115"/>
    <w:basedOn w:val="a0"/>
    <w:uiPriority w:val="99"/>
    <w:qFormat/>
    <w:pPr>
      <w:pBdr>
        <w:top w:val="single" w:sz="4" w:space="0" w:color="000000"/>
        <w:left w:val="single" w:sz="4" w:space="0" w:color="000000"/>
        <w:right w:val="single" w:sz="8" w:space="0" w:color="000000"/>
      </w:pBdr>
      <w:tabs>
        <w:tab w:val="left" w:pos="708"/>
      </w:tabs>
      <w:spacing w:before="100" w:beforeAutospacing="1" w:after="100" w:afterAutospacing="1" w:line="240" w:lineRule="auto"/>
      <w:contextualSpacing/>
      <w:jc w:val="center"/>
    </w:pPr>
    <w:rPr>
      <w:rFonts w:ascii="Times New Roman" w:eastAsia="Times New Roman" w:hAnsi="Times New Roman" w:cs="Times New Roman"/>
      <w:b/>
      <w:bCs/>
      <w:sz w:val="20"/>
      <w:szCs w:val="20"/>
    </w:rPr>
  </w:style>
  <w:style w:type="paragraph" w:customStyle="1" w:styleId="xl116">
    <w:name w:val="xl116"/>
    <w:basedOn w:val="a0"/>
    <w:uiPriority w:val="99"/>
    <w:qFormat/>
    <w:pPr>
      <w:pBdr>
        <w:top w:val="single" w:sz="4" w:space="0" w:color="000000"/>
        <w:left w:val="single" w:sz="8" w:space="0" w:color="000000"/>
        <w:right w:val="single" w:sz="8" w:space="0" w:color="000000"/>
      </w:pBdr>
      <w:tabs>
        <w:tab w:val="left" w:pos="708"/>
      </w:tabs>
      <w:spacing w:before="100" w:beforeAutospacing="1" w:after="100" w:afterAutospacing="1" w:line="240" w:lineRule="auto"/>
      <w:contextualSpacing/>
      <w:jc w:val="center"/>
    </w:pPr>
    <w:rPr>
      <w:rFonts w:ascii="Times New Roman" w:eastAsia="Times New Roman" w:hAnsi="Times New Roman" w:cs="Times New Roman"/>
      <w:b/>
      <w:bCs/>
      <w:sz w:val="20"/>
      <w:szCs w:val="20"/>
    </w:rPr>
  </w:style>
  <w:style w:type="character" w:customStyle="1" w:styleId="711">
    <w:name w:val="Заголовок 7 Знак1"/>
    <w:basedOn w:val="a1"/>
    <w:semiHidden/>
    <w:rPr>
      <w:rFonts w:asciiTheme="majorHAnsi" w:eastAsiaTheme="majorEastAsia" w:hAnsiTheme="majorHAnsi" w:cstheme="majorBidi"/>
      <w:i/>
      <w:iCs/>
      <w:color w:val="404040" w:themeColor="text1" w:themeTint="BF"/>
      <w:sz w:val="24"/>
      <w:szCs w:val="24"/>
      <w:lang w:eastAsia="ru-RU"/>
    </w:rPr>
  </w:style>
  <w:style w:type="character" w:customStyle="1" w:styleId="811">
    <w:name w:val="Заголовок 8 Знак1"/>
    <w:basedOn w:val="a1"/>
    <w:semiHidden/>
    <w:rPr>
      <w:rFonts w:asciiTheme="majorHAnsi" w:eastAsiaTheme="majorEastAsia" w:hAnsiTheme="majorHAnsi" w:cstheme="majorBidi"/>
      <w:color w:val="404040" w:themeColor="text1" w:themeTint="BF"/>
      <w:lang w:eastAsia="ru-RU"/>
    </w:rPr>
  </w:style>
  <w:style w:type="character" w:customStyle="1" w:styleId="911">
    <w:name w:val="Заголовок 9 Знак1"/>
    <w:basedOn w:val="a1"/>
    <w:semiHidden/>
    <w:rPr>
      <w:rFonts w:asciiTheme="majorHAnsi" w:eastAsiaTheme="majorEastAsia" w:hAnsiTheme="majorHAnsi" w:cstheme="majorBidi"/>
      <w:i/>
      <w:iCs/>
      <w:color w:val="404040" w:themeColor="text1" w:themeTint="BF"/>
      <w:lang w:eastAsia="ru-RU"/>
    </w:rPr>
  </w:style>
  <w:style w:type="character" w:customStyle="1" w:styleId="226">
    <w:name w:val="Основной текст с отступом 2 Знак2"/>
    <w:basedOn w:val="a1"/>
    <w:uiPriority w:val="99"/>
    <w:semiHidden/>
    <w:rPr>
      <w:rFonts w:ascii="Verdana" w:eastAsia="Times New Roman" w:hAnsi="Verdana" w:cs="Times New Roman"/>
      <w:sz w:val="24"/>
      <w:szCs w:val="24"/>
      <w:lang w:val="en-US"/>
    </w:rPr>
  </w:style>
  <w:style w:type="character" w:customStyle="1" w:styleId="1f8">
    <w:name w:val="Верхний колонтитул Знак1"/>
    <w:basedOn w:val="a1"/>
    <w:uiPriority w:val="99"/>
    <w:semiHidden/>
    <w:rPr>
      <w:rFonts w:ascii="Times New Roman" w:eastAsia="Times New Roman" w:hAnsi="Times New Roman" w:cs="Times New Roman"/>
      <w:sz w:val="20"/>
      <w:szCs w:val="20"/>
      <w:lang w:eastAsia="ru-RU"/>
    </w:rPr>
  </w:style>
  <w:style w:type="character" w:customStyle="1" w:styleId="1f9">
    <w:name w:val="Название Знак1"/>
    <w:basedOn w:val="a1"/>
    <w:rPr>
      <w:rFonts w:asciiTheme="majorHAnsi" w:eastAsiaTheme="majorEastAsia" w:hAnsiTheme="majorHAnsi" w:cstheme="majorBidi"/>
      <w:color w:val="17365D" w:themeColor="text2" w:themeShade="BF"/>
      <w:spacing w:val="5"/>
      <w:sz w:val="52"/>
      <w:szCs w:val="52"/>
      <w:lang w:eastAsia="ru-RU"/>
    </w:rPr>
  </w:style>
  <w:style w:type="character" w:customStyle="1" w:styleId="1fa">
    <w:name w:val="Подзаголовок Знак1"/>
    <w:basedOn w:val="a1"/>
    <w:rPr>
      <w:rFonts w:asciiTheme="majorHAnsi" w:eastAsiaTheme="majorEastAsia" w:hAnsiTheme="majorHAnsi" w:cstheme="majorBidi"/>
      <w:i/>
      <w:iCs/>
      <w:color w:val="4F81BD" w:themeColor="accent1"/>
      <w:spacing w:val="15"/>
      <w:sz w:val="24"/>
      <w:szCs w:val="24"/>
      <w:lang w:eastAsia="ru-RU"/>
    </w:rPr>
  </w:style>
  <w:style w:type="character" w:customStyle="1" w:styleId="1fb">
    <w:name w:val="Основной текст с отступом Знак1"/>
    <w:basedOn w:val="a1"/>
    <w:semiHidden/>
    <w:rPr>
      <w:rFonts w:ascii="Times New Roman" w:eastAsia="Times New Roman" w:hAnsi="Times New Roman" w:cs="Times New Roman"/>
      <w:sz w:val="20"/>
      <w:szCs w:val="20"/>
      <w:lang w:eastAsia="ru-RU"/>
    </w:rPr>
  </w:style>
  <w:style w:type="character" w:customStyle="1" w:styleId="315">
    <w:name w:val="Основной текст 3 Знак1"/>
    <w:basedOn w:val="a1"/>
    <w:semiHidden/>
    <w:rPr>
      <w:rFonts w:ascii="Times New Roman" w:eastAsia="Times New Roman" w:hAnsi="Times New Roman" w:cs="Times New Roman"/>
      <w:sz w:val="16"/>
      <w:szCs w:val="16"/>
      <w:lang w:eastAsia="ru-RU"/>
    </w:rPr>
  </w:style>
  <w:style w:type="character" w:customStyle="1" w:styleId="21a">
    <w:name w:val="Основной текст 2 Знак1"/>
    <w:basedOn w:val="a1"/>
    <w:semiHidden/>
    <w:rPr>
      <w:rFonts w:ascii="Times New Roman" w:eastAsia="Times New Roman" w:hAnsi="Times New Roman" w:cs="Times New Roman"/>
      <w:sz w:val="20"/>
      <w:szCs w:val="20"/>
      <w:lang w:eastAsia="ru-RU"/>
    </w:rPr>
  </w:style>
  <w:style w:type="character" w:customStyle="1" w:styleId="1fc">
    <w:name w:val="Текст Знак1"/>
    <w:basedOn w:val="a1"/>
    <w:uiPriority w:val="99"/>
    <w:semiHidden/>
    <w:rPr>
      <w:rFonts w:ascii="Consolas" w:eastAsia="Times New Roman" w:hAnsi="Consolas" w:cs="Times New Roman"/>
      <w:sz w:val="21"/>
      <w:szCs w:val="21"/>
      <w:lang w:eastAsia="ru-RU"/>
    </w:rPr>
  </w:style>
  <w:style w:type="character" w:customStyle="1" w:styleId="316">
    <w:name w:val="Основной текст с отступом 3 Знак1"/>
    <w:basedOn w:val="a1"/>
    <w:semiHidden/>
    <w:rPr>
      <w:rFonts w:ascii="Times New Roman" w:eastAsia="Times New Roman" w:hAnsi="Times New Roman" w:cs="Times New Roman"/>
      <w:sz w:val="16"/>
      <w:szCs w:val="16"/>
      <w:lang w:eastAsia="ru-RU"/>
    </w:rPr>
  </w:style>
  <w:style w:type="character" w:customStyle="1" w:styleId="1fd">
    <w:name w:val="Текст концевой сноски Знак1"/>
    <w:basedOn w:val="a1"/>
    <w:semiHidden/>
    <w:rPr>
      <w:rFonts w:ascii="Times New Roman" w:eastAsia="Times New Roman" w:hAnsi="Times New Roman" w:cs="Times New Roman"/>
      <w:sz w:val="20"/>
      <w:szCs w:val="20"/>
      <w:lang w:eastAsia="ru-RU"/>
    </w:rPr>
  </w:style>
  <w:style w:type="character" w:customStyle="1" w:styleId="1fe">
    <w:name w:val="Текст сноски Знак1"/>
    <w:basedOn w:val="a1"/>
    <w:semiHidden/>
    <w:rPr>
      <w:rFonts w:ascii="Times New Roman" w:eastAsia="Times New Roman" w:hAnsi="Times New Roman" w:cs="Times New Roman"/>
      <w:sz w:val="20"/>
      <w:szCs w:val="20"/>
      <w:lang w:eastAsia="ru-RU"/>
    </w:rPr>
  </w:style>
  <w:style w:type="character" w:customStyle="1" w:styleId="1ff">
    <w:name w:val="Схема документа Знак1"/>
    <w:basedOn w:val="a1"/>
    <w:semiHidden/>
    <w:rPr>
      <w:rFonts w:ascii="Tahoma" w:eastAsia="Times New Roman" w:hAnsi="Tahoma" w:cs="Tahoma"/>
      <w:sz w:val="16"/>
      <w:szCs w:val="16"/>
      <w:lang w:eastAsia="ru-RU"/>
    </w:rPr>
  </w:style>
  <w:style w:type="table" w:customStyle="1" w:styleId="322">
    <w:name w:val="Сетка таблицы32"/>
    <w:basedOn w:val="a2"/>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ormattext">
    <w:name w:val="formattext"/>
    <w:basedOn w:val="a0"/>
    <w:uiPriority w:val="99"/>
    <w:qFormat/>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1412">
    <w:name w:val="Сетка таблицы141"/>
    <w:basedOn w:val="a2"/>
    <w:uiPriority w:val="5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2">
    <w:name w:val="Сетка таблицы33"/>
    <w:basedOn w:val="a2"/>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11">
    <w:name w:val="Сетка таблицы311"/>
    <w:basedOn w:val="a2"/>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2">
    <w:name w:val="Сетка таблицы51"/>
    <w:basedOn w:val="a2"/>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2">
    <w:name w:val="Сетка таблицы121"/>
    <w:basedOn w:val="a2"/>
    <w:uiPriority w:val="3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2">
    <w:name w:val="Сетка таблицы221"/>
    <w:basedOn w:val="a2"/>
    <w:uiPriority w:val="3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11">
    <w:name w:val="Сетка таблицы321"/>
    <w:basedOn w:val="a2"/>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f8">
    <w:name w:val="Основной текст (2)_"/>
    <w:link w:val="2f9"/>
    <w:rPr>
      <w:sz w:val="18"/>
      <w:szCs w:val="18"/>
      <w:shd w:val="clear" w:color="auto" w:fill="FFFFFF"/>
    </w:rPr>
  </w:style>
  <w:style w:type="character" w:customStyle="1" w:styleId="285pt">
    <w:name w:val="Основной текст (2) + 8;5 pt"/>
    <w:rPr>
      <w:rFonts w:ascii="Times New Roman" w:eastAsia="Times New Roman" w:hAnsi="Times New Roman" w:cs="Times New Roman"/>
      <w:b w:val="0"/>
      <w:bCs w:val="0"/>
      <w:i w:val="0"/>
      <w:iCs w:val="0"/>
      <w:smallCaps w:val="0"/>
      <w:strike w:val="0"/>
      <w:spacing w:val="0"/>
      <w:sz w:val="17"/>
      <w:szCs w:val="17"/>
    </w:rPr>
  </w:style>
  <w:style w:type="character" w:customStyle="1" w:styleId="295pt">
    <w:name w:val="Основной текст (2) + 9;5 pt;Полужирный"/>
    <w:rPr>
      <w:rFonts w:ascii="Times New Roman" w:eastAsia="Times New Roman" w:hAnsi="Times New Roman" w:cs="Times New Roman"/>
      <w:b/>
      <w:bCs/>
      <w:i w:val="0"/>
      <w:iCs w:val="0"/>
      <w:smallCaps w:val="0"/>
      <w:strike w:val="0"/>
      <w:spacing w:val="0"/>
      <w:sz w:val="19"/>
      <w:szCs w:val="19"/>
    </w:rPr>
  </w:style>
  <w:style w:type="character" w:customStyle="1" w:styleId="75pt">
    <w:name w:val="Основной текст + 7;5 pt"/>
    <w:rPr>
      <w:rFonts w:ascii="Times New Roman" w:eastAsia="Times New Roman" w:hAnsi="Times New Roman" w:cs="Times New Roman"/>
      <w:b w:val="0"/>
      <w:bCs w:val="0"/>
      <w:i w:val="0"/>
      <w:iCs w:val="0"/>
      <w:smallCaps w:val="0"/>
      <w:strike w:val="0"/>
      <w:spacing w:val="0"/>
      <w:sz w:val="15"/>
      <w:szCs w:val="15"/>
    </w:rPr>
  </w:style>
  <w:style w:type="character" w:customStyle="1" w:styleId="49">
    <w:name w:val="Основной текст (4)_"/>
    <w:link w:val="4a"/>
    <w:rPr>
      <w:sz w:val="16"/>
      <w:szCs w:val="16"/>
      <w:shd w:val="clear" w:color="auto" w:fill="FFFFFF"/>
    </w:rPr>
  </w:style>
  <w:style w:type="character" w:customStyle="1" w:styleId="8pt">
    <w:name w:val="Основной текст + 8 pt;Курсив"/>
    <w:rPr>
      <w:rFonts w:ascii="Times New Roman" w:eastAsia="Times New Roman" w:hAnsi="Times New Roman" w:cs="Times New Roman"/>
      <w:b w:val="0"/>
      <w:bCs w:val="0"/>
      <w:i/>
      <w:iCs/>
      <w:smallCaps w:val="0"/>
      <w:strike w:val="0"/>
      <w:spacing w:val="0"/>
      <w:sz w:val="16"/>
      <w:szCs w:val="16"/>
    </w:rPr>
  </w:style>
  <w:style w:type="character" w:customStyle="1" w:styleId="271">
    <w:name w:val="Основной текст (27)_"/>
    <w:link w:val="272"/>
    <w:rPr>
      <w:rFonts w:ascii="Candara" w:eastAsia="Candara" w:hAnsi="Candara" w:cs="Candara"/>
      <w:spacing w:val="-20"/>
      <w:shd w:val="clear" w:color="auto" w:fill="FFFFFF"/>
    </w:rPr>
  </w:style>
  <w:style w:type="character" w:customStyle="1" w:styleId="280">
    <w:name w:val="Основной текст (28)_"/>
    <w:link w:val="281"/>
    <w:rPr>
      <w:rFonts w:ascii="Candara" w:eastAsia="Candara" w:hAnsi="Candara" w:cs="Candara"/>
      <w:spacing w:val="-40"/>
      <w:sz w:val="40"/>
      <w:szCs w:val="40"/>
      <w:shd w:val="clear" w:color="auto" w:fill="FFFFFF"/>
      <w:lang w:val="en-US"/>
    </w:rPr>
  </w:style>
  <w:style w:type="character" w:customStyle="1" w:styleId="21b">
    <w:name w:val="Основной текст (21)_"/>
    <w:link w:val="21c"/>
    <w:rPr>
      <w:sz w:val="17"/>
      <w:szCs w:val="17"/>
      <w:shd w:val="clear" w:color="auto" w:fill="FFFFFF"/>
    </w:rPr>
  </w:style>
  <w:style w:type="character" w:customStyle="1" w:styleId="2195pt">
    <w:name w:val="Основной текст (21) + 9;5 pt;Полужирный"/>
    <w:rPr>
      <w:rFonts w:ascii="Times New Roman" w:eastAsia="Times New Roman" w:hAnsi="Times New Roman" w:cs="Times New Roman"/>
      <w:b/>
      <w:bCs/>
      <w:i w:val="0"/>
      <w:iCs w:val="0"/>
      <w:smallCaps w:val="0"/>
      <w:strike w:val="0"/>
      <w:spacing w:val="0"/>
      <w:sz w:val="19"/>
      <w:szCs w:val="19"/>
    </w:rPr>
  </w:style>
  <w:style w:type="character" w:customStyle="1" w:styleId="227">
    <w:name w:val="Заголовок №2 (2)_"/>
    <w:rPr>
      <w:rFonts w:ascii="Times New Roman" w:eastAsia="Times New Roman" w:hAnsi="Times New Roman" w:cs="Times New Roman"/>
      <w:b w:val="0"/>
      <w:bCs w:val="0"/>
      <w:i w:val="0"/>
      <w:iCs w:val="0"/>
      <w:smallCaps w:val="0"/>
      <w:strike w:val="0"/>
      <w:spacing w:val="0"/>
      <w:sz w:val="19"/>
      <w:szCs w:val="19"/>
    </w:rPr>
  </w:style>
  <w:style w:type="character" w:customStyle="1" w:styleId="228">
    <w:name w:val="Заголовок №2 (2)"/>
  </w:style>
  <w:style w:type="character" w:customStyle="1" w:styleId="244">
    <w:name w:val="Заголовок №2 (4)_"/>
    <w:link w:val="245"/>
    <w:rPr>
      <w:sz w:val="17"/>
      <w:szCs w:val="17"/>
      <w:shd w:val="clear" w:color="auto" w:fill="FFFFFF"/>
    </w:rPr>
  </w:style>
  <w:style w:type="character" w:customStyle="1" w:styleId="2495pt">
    <w:name w:val="Заголовок №2 (4) + 9;5 pt;Полужирный"/>
    <w:rPr>
      <w:rFonts w:ascii="Times New Roman" w:eastAsia="Times New Roman" w:hAnsi="Times New Roman" w:cs="Times New Roman"/>
      <w:b/>
      <w:bCs/>
      <w:i w:val="0"/>
      <w:iCs w:val="0"/>
      <w:smallCaps w:val="0"/>
      <w:strike w:val="0"/>
      <w:spacing w:val="0"/>
      <w:sz w:val="19"/>
      <w:szCs w:val="19"/>
    </w:rPr>
  </w:style>
  <w:style w:type="paragraph" w:customStyle="1" w:styleId="2f9">
    <w:name w:val="Основной текст (2)"/>
    <w:basedOn w:val="a0"/>
    <w:link w:val="2f8"/>
    <w:qFormat/>
    <w:pPr>
      <w:shd w:val="clear" w:color="auto" w:fill="FFFFFF"/>
      <w:spacing w:after="0" w:line="0" w:lineRule="atLeast"/>
      <w:ind w:hanging="520"/>
    </w:pPr>
    <w:rPr>
      <w:sz w:val="18"/>
      <w:szCs w:val="18"/>
    </w:rPr>
  </w:style>
  <w:style w:type="paragraph" w:customStyle="1" w:styleId="4a">
    <w:name w:val="Основной текст (4)"/>
    <w:basedOn w:val="a0"/>
    <w:link w:val="49"/>
    <w:qFormat/>
    <w:pPr>
      <w:shd w:val="clear" w:color="auto" w:fill="FFFFFF"/>
      <w:spacing w:after="0" w:line="187" w:lineRule="exact"/>
      <w:jc w:val="both"/>
    </w:pPr>
    <w:rPr>
      <w:sz w:val="16"/>
      <w:szCs w:val="16"/>
    </w:rPr>
  </w:style>
  <w:style w:type="paragraph" w:customStyle="1" w:styleId="272">
    <w:name w:val="Основной текст (27)"/>
    <w:basedOn w:val="a0"/>
    <w:link w:val="271"/>
    <w:qFormat/>
    <w:pPr>
      <w:shd w:val="clear" w:color="auto" w:fill="FFFFFF"/>
      <w:spacing w:before="300" w:after="0" w:line="0" w:lineRule="atLeast"/>
    </w:pPr>
    <w:rPr>
      <w:rFonts w:ascii="Candara" w:eastAsia="Candara" w:hAnsi="Candara" w:cs="Candara"/>
      <w:spacing w:val="-20"/>
    </w:rPr>
  </w:style>
  <w:style w:type="paragraph" w:customStyle="1" w:styleId="281">
    <w:name w:val="Основной текст (28)"/>
    <w:basedOn w:val="a0"/>
    <w:link w:val="280"/>
    <w:qFormat/>
    <w:pPr>
      <w:shd w:val="clear" w:color="auto" w:fill="FFFFFF"/>
      <w:spacing w:after="0" w:line="0" w:lineRule="atLeast"/>
    </w:pPr>
    <w:rPr>
      <w:rFonts w:ascii="Candara" w:eastAsia="Candara" w:hAnsi="Candara" w:cs="Candara"/>
      <w:spacing w:val="-40"/>
      <w:sz w:val="40"/>
      <w:szCs w:val="40"/>
      <w:lang w:val="en-US"/>
    </w:rPr>
  </w:style>
  <w:style w:type="paragraph" w:customStyle="1" w:styleId="21c">
    <w:name w:val="Основной текст (21)"/>
    <w:basedOn w:val="a0"/>
    <w:link w:val="21b"/>
    <w:qFormat/>
    <w:pPr>
      <w:shd w:val="clear" w:color="auto" w:fill="FFFFFF"/>
      <w:spacing w:after="180" w:line="234" w:lineRule="exact"/>
      <w:jc w:val="center"/>
    </w:pPr>
    <w:rPr>
      <w:sz w:val="17"/>
      <w:szCs w:val="17"/>
    </w:rPr>
  </w:style>
  <w:style w:type="paragraph" w:customStyle="1" w:styleId="245">
    <w:name w:val="Заголовок №2 (4)"/>
    <w:basedOn w:val="a0"/>
    <w:link w:val="244"/>
    <w:qFormat/>
    <w:pPr>
      <w:shd w:val="clear" w:color="auto" w:fill="FFFFFF"/>
      <w:spacing w:after="180" w:line="234" w:lineRule="exact"/>
      <w:jc w:val="center"/>
      <w:outlineLvl w:val="1"/>
    </w:pPr>
    <w:rPr>
      <w:sz w:val="17"/>
      <w:szCs w:val="17"/>
    </w:rPr>
  </w:style>
  <w:style w:type="table" w:customStyle="1" w:styleId="1420">
    <w:name w:val="Сетка таблицы142"/>
    <w:basedOn w:val="a2"/>
    <w:next w:val="ae"/>
    <w:uiPriority w:val="5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17">
    <w:name w:val="Font Style17"/>
    <w:uiPriority w:val="99"/>
    <w:rPr>
      <w:rFonts w:ascii="Times New Roman" w:hAnsi="Times New Roman" w:cs="Times New Roman" w:hint="default"/>
      <w:b/>
      <w:bCs/>
      <w:i/>
      <w:iCs/>
      <w:sz w:val="20"/>
      <w:szCs w:val="20"/>
    </w:rPr>
  </w:style>
  <w:style w:type="table" w:customStyle="1" w:styleId="342">
    <w:name w:val="Сетка таблицы34"/>
    <w:basedOn w:val="a2"/>
    <w:next w:val="ae"/>
    <w:uiPriority w:val="3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0">
    <w:name w:val="Сетка таблицы42"/>
    <w:basedOn w:val="a2"/>
    <w:next w:val="ae"/>
    <w:uiPriority w:val="3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2">
    <w:name w:val="Сетка таблицы10"/>
    <w:basedOn w:val="a2"/>
    <w:next w:val="ae"/>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mmentSubject">
    <w:name w:val="Comment Subject"/>
    <w:basedOn w:val="affa"/>
    <w:next w:val="affa"/>
    <w:uiPriority w:val="99"/>
    <w:semiHidden/>
    <w:qFormat/>
    <w:pPr>
      <w:spacing w:before="120"/>
      <w:jc w:val="both"/>
    </w:pPr>
    <w:rPr>
      <w:b/>
      <w:bCs/>
    </w:rPr>
  </w:style>
  <w:style w:type="numbering" w:customStyle="1" w:styleId="WW8Num11">
    <w:name w:val="WW8Num11"/>
    <w:basedOn w:val="a3"/>
  </w:style>
  <w:style w:type="numbering" w:customStyle="1" w:styleId="WW8Num21">
    <w:name w:val="WW8Num21"/>
    <w:basedOn w:val="a3"/>
  </w:style>
  <w:style w:type="numbering" w:customStyle="1" w:styleId="WW8Num31">
    <w:name w:val="WW8Num31"/>
    <w:basedOn w:val="a3"/>
  </w:style>
  <w:style w:type="numbering" w:customStyle="1" w:styleId="WW8Num41">
    <w:name w:val="WW8Num41"/>
    <w:basedOn w:val="a3"/>
  </w:style>
  <w:style w:type="character" w:customStyle="1" w:styleId="1ff0">
    <w:name w:val="Тема примечания Знак1"/>
    <w:basedOn w:val="1f7"/>
    <w:uiPriority w:val="99"/>
    <w:semiHidden/>
    <w:rPr>
      <w:rFonts w:ascii="Calibri" w:eastAsia="Calibri" w:hAnsi="Calibri" w:cs="Times New Roman"/>
      <w:b/>
      <w:bCs/>
      <w:sz w:val="20"/>
      <w:szCs w:val="20"/>
      <w:lang w:eastAsia="ru-RU"/>
    </w:rPr>
  </w:style>
  <w:style w:type="character" w:customStyle="1" w:styleId="282">
    <w:name w:val="Основной текст (2) + 8"/>
    <w:rPr>
      <w:rFonts w:ascii="Times New Roman" w:eastAsia="Times New Roman" w:hAnsi="Times New Roman" w:cs="Times New Roman" w:hint="default"/>
      <w:b/>
      <w:bCs/>
      <w:i w:val="0"/>
      <w:iCs w:val="0"/>
      <w:smallCaps w:val="0"/>
      <w:strike w:val="0"/>
      <w:spacing w:val="0"/>
      <w:sz w:val="19"/>
      <w:szCs w:val="19"/>
      <w:u w:val="none"/>
    </w:rPr>
  </w:style>
  <w:style w:type="character" w:customStyle="1" w:styleId="8pt0">
    <w:name w:val="Основной текст + 8 pt"/>
    <w:rPr>
      <w:rFonts w:ascii="Times New Roman" w:eastAsia="Times New Roman" w:hAnsi="Times New Roman" w:cs="Times New Roman" w:hint="default"/>
      <w:b w:val="0"/>
      <w:bCs w:val="0"/>
      <w:i/>
      <w:iCs/>
      <w:smallCaps w:val="0"/>
      <w:strike w:val="0"/>
      <w:spacing w:val="0"/>
      <w:sz w:val="16"/>
      <w:szCs w:val="16"/>
      <w:u w:val="none"/>
    </w:rPr>
  </w:style>
  <w:style w:type="character" w:customStyle="1" w:styleId="cardmaininfocontent">
    <w:name w:val="cardmaininfo__content"/>
    <w:basedOn w:val="a1"/>
    <w:uiPriority w:val="99"/>
  </w:style>
  <w:style w:type="character" w:customStyle="1" w:styleId="cardmaininfotitle">
    <w:name w:val="cardmaininfo__title"/>
    <w:basedOn w:val="a1"/>
    <w:uiPriority w:val="99"/>
  </w:style>
  <w:style w:type="table" w:styleId="3f4">
    <w:name w:val="Medium Grid 3"/>
    <w:basedOn w:val="a2"/>
    <w:uiPriority w:val="99"/>
    <w:pPr>
      <w:spacing w:after="0" w:line="240" w:lineRule="auto"/>
    </w:pPr>
    <w:rPr>
      <w:rFonts w:ascii="Calibri" w:eastAsia="Calibri" w:hAnsi="Calibri" w:cs="SimSun"/>
      <w:sz w:val="20"/>
      <w:szCs w:val="20"/>
    </w:rPr>
    <w:tblPr>
      <w:tblStyleRowBandSize w:val="1"/>
      <w:tblStyleColBandSize w:val="1"/>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tblPr>
    <w:tcPr>
      <w:shd w:val="clear" w:color="auto" w:fill="C0C0C0"/>
    </w:tcPr>
    <w:tblStylePr w:type="firstRow">
      <w:rPr>
        <w:rFonts w:cs="SimSun"/>
        <w:b/>
        <w:bCs/>
        <w:i w:val="0"/>
        <w:iCs w:val="0"/>
        <w:color w:val="CCE8CF"/>
      </w:rPr>
      <w:tblPr/>
      <w:tcPr>
        <w:tcBorders>
          <w:top w:val="single" w:sz="8" w:space="0" w:color="CCE8CF"/>
          <w:left w:val="single" w:sz="8" w:space="0" w:color="CCE8CF"/>
          <w:bottom w:val="single" w:sz="24" w:space="0" w:color="CCE8CF"/>
          <w:right w:val="single" w:sz="8" w:space="0" w:color="CCE8CF"/>
        </w:tcBorders>
        <w:shd w:val="clear" w:color="auto" w:fill="000000"/>
      </w:tcPr>
    </w:tblStylePr>
    <w:tblStylePr w:type="lastRow">
      <w:rPr>
        <w:rFonts w:cs="SimSun"/>
        <w:b/>
        <w:bCs/>
        <w:i w:val="0"/>
        <w:iCs w:val="0"/>
        <w:color w:val="CCE8CF"/>
      </w:rPr>
      <w:tblPr/>
      <w:tcPr>
        <w:tcBorders>
          <w:top w:val="single" w:sz="24" w:space="0" w:color="CCE8CF"/>
          <w:left w:val="single" w:sz="8" w:space="0" w:color="CCE8CF"/>
          <w:bottom w:val="single" w:sz="8" w:space="0" w:color="CCE8CF"/>
          <w:right w:val="single" w:sz="8" w:space="0" w:color="CCE8CF"/>
        </w:tcBorders>
        <w:shd w:val="clear" w:color="auto" w:fill="000000"/>
      </w:tcPr>
    </w:tblStylePr>
    <w:tblStylePr w:type="firstCol">
      <w:rPr>
        <w:rFonts w:cs="SimSun"/>
        <w:b/>
        <w:bCs/>
        <w:i w:val="0"/>
        <w:iCs w:val="0"/>
        <w:color w:val="CCE8CF"/>
      </w:rPr>
      <w:tblPr/>
      <w:tcPr>
        <w:tcBorders>
          <w:left w:val="single" w:sz="8" w:space="0" w:color="CCE8CF"/>
          <w:right w:val="single" w:sz="24" w:space="0" w:color="CCE8CF"/>
        </w:tcBorders>
        <w:shd w:val="clear" w:color="auto" w:fill="000000"/>
      </w:tcPr>
    </w:tblStylePr>
    <w:tblStylePr w:type="lastCol">
      <w:rPr>
        <w:rFonts w:cs="SimSun"/>
        <w:b/>
        <w:bCs/>
        <w:i w:val="0"/>
        <w:iCs w:val="0"/>
        <w:color w:val="CCE8CF"/>
      </w:rPr>
      <w:tblPr/>
      <w:tcPr>
        <w:tcBorders>
          <w:top w:val="none" w:sz="4" w:space="0" w:color="000000"/>
          <w:left w:val="single" w:sz="24" w:space="0" w:color="CCE8CF"/>
          <w:bottom w:val="none" w:sz="4" w:space="0" w:color="000000"/>
          <w:right w:val="none" w:sz="4" w:space="0" w:color="000000"/>
        </w:tcBorders>
        <w:shd w:val="clear" w:color="auto" w:fill="000000"/>
      </w:tcPr>
    </w:tblStylePr>
    <w:tblStylePr w:type="band1Vert">
      <w:rPr>
        <w:rFonts w:cs="SimSun"/>
      </w:rPr>
      <w:tblPr/>
      <w:tcPr>
        <w:tcBorders>
          <w:top w:val="single" w:sz="8" w:space="0" w:color="CCE8CF"/>
          <w:left w:val="single" w:sz="8" w:space="0" w:color="CCE8CF"/>
          <w:bottom w:val="single" w:sz="8" w:space="0" w:color="CCE8CF"/>
          <w:right w:val="single" w:sz="8" w:space="0" w:color="CCE8CF"/>
        </w:tcBorders>
        <w:shd w:val="clear" w:color="auto" w:fill="808080"/>
      </w:tcPr>
    </w:tblStylePr>
    <w:tblStylePr w:type="band1Horz">
      <w:rPr>
        <w:rFonts w:cs="SimSun"/>
      </w:rPr>
      <w:tblPr/>
      <w:tcPr>
        <w:tcBorders>
          <w:top w:val="single" w:sz="8" w:space="0" w:color="CCE8CF"/>
          <w:left w:val="single" w:sz="8" w:space="0" w:color="CCE8CF"/>
          <w:bottom w:val="single" w:sz="8" w:space="0" w:color="CCE8CF"/>
          <w:right w:val="single" w:sz="8" w:space="0" w:color="CCE8CF"/>
        </w:tcBorders>
        <w:shd w:val="clear" w:color="auto" w:fill="808080"/>
      </w:tcPr>
    </w:tblStylePr>
  </w:style>
  <w:style w:type="table" w:styleId="3-1">
    <w:name w:val="Medium Grid 3 Accent 1"/>
    <w:basedOn w:val="a2"/>
    <w:uiPriority w:val="99"/>
    <w:pPr>
      <w:spacing w:after="0" w:line="240" w:lineRule="auto"/>
    </w:pPr>
    <w:rPr>
      <w:rFonts w:ascii="Calibri" w:eastAsia="Calibri" w:hAnsi="Calibri" w:cs="SimSun"/>
      <w:sz w:val="20"/>
      <w:szCs w:val="20"/>
    </w:rPr>
    <w:tblPr>
      <w:tblStyleRowBandSize w:val="1"/>
      <w:tblStyleColBandSize w:val="1"/>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tblPr>
    <w:tcPr>
      <w:shd w:val="clear" w:color="auto" w:fill="D3DFEE"/>
    </w:tcPr>
    <w:tblStylePr w:type="firstRow">
      <w:rPr>
        <w:rFonts w:cs="SimSun"/>
        <w:b/>
        <w:bCs/>
        <w:i w:val="0"/>
        <w:iCs w:val="0"/>
        <w:color w:val="CCE8CF"/>
      </w:rPr>
      <w:tblPr/>
      <w:tcPr>
        <w:tcBorders>
          <w:top w:val="single" w:sz="8" w:space="0" w:color="CCE8CF"/>
          <w:left w:val="single" w:sz="8" w:space="0" w:color="CCE8CF"/>
          <w:bottom w:val="single" w:sz="24" w:space="0" w:color="CCE8CF"/>
          <w:right w:val="single" w:sz="8" w:space="0" w:color="CCE8CF"/>
        </w:tcBorders>
        <w:shd w:val="clear" w:color="auto" w:fill="4F81BD"/>
      </w:tcPr>
    </w:tblStylePr>
    <w:tblStylePr w:type="lastRow">
      <w:rPr>
        <w:rFonts w:cs="SimSun"/>
        <w:b/>
        <w:bCs/>
        <w:i w:val="0"/>
        <w:iCs w:val="0"/>
        <w:color w:val="CCE8CF"/>
      </w:rPr>
      <w:tblPr/>
      <w:tcPr>
        <w:tcBorders>
          <w:top w:val="single" w:sz="24" w:space="0" w:color="CCE8CF"/>
          <w:left w:val="single" w:sz="8" w:space="0" w:color="CCE8CF"/>
          <w:bottom w:val="single" w:sz="8" w:space="0" w:color="CCE8CF"/>
          <w:right w:val="single" w:sz="8" w:space="0" w:color="CCE8CF"/>
        </w:tcBorders>
        <w:shd w:val="clear" w:color="auto" w:fill="4F81BD"/>
      </w:tcPr>
    </w:tblStylePr>
    <w:tblStylePr w:type="firstCol">
      <w:rPr>
        <w:rFonts w:cs="SimSun"/>
        <w:b/>
        <w:bCs/>
        <w:i w:val="0"/>
        <w:iCs w:val="0"/>
        <w:color w:val="CCE8CF"/>
      </w:rPr>
      <w:tblPr/>
      <w:tcPr>
        <w:tcBorders>
          <w:left w:val="single" w:sz="8" w:space="0" w:color="CCE8CF"/>
          <w:right w:val="single" w:sz="24" w:space="0" w:color="CCE8CF"/>
        </w:tcBorders>
        <w:shd w:val="clear" w:color="auto" w:fill="4F81BD"/>
      </w:tcPr>
    </w:tblStylePr>
    <w:tblStylePr w:type="lastCol">
      <w:rPr>
        <w:rFonts w:cs="SimSun"/>
        <w:b/>
        <w:bCs/>
        <w:i w:val="0"/>
        <w:iCs w:val="0"/>
        <w:color w:val="CCE8CF"/>
      </w:rPr>
      <w:tblPr/>
      <w:tcPr>
        <w:tcBorders>
          <w:top w:val="none" w:sz="4" w:space="0" w:color="000000"/>
          <w:left w:val="single" w:sz="24" w:space="0" w:color="CCE8CF"/>
          <w:bottom w:val="none" w:sz="4" w:space="0" w:color="000000"/>
          <w:right w:val="none" w:sz="4" w:space="0" w:color="000000"/>
        </w:tcBorders>
        <w:shd w:val="clear" w:color="auto" w:fill="4F81BD"/>
      </w:tcPr>
    </w:tblStylePr>
    <w:tblStylePr w:type="band1Vert">
      <w:rPr>
        <w:rFonts w:cs="SimSun"/>
      </w:rPr>
      <w:tblPr/>
      <w:tcPr>
        <w:tcBorders>
          <w:top w:val="single" w:sz="8" w:space="0" w:color="CCE8CF"/>
          <w:left w:val="single" w:sz="8" w:space="0" w:color="CCE8CF"/>
          <w:bottom w:val="single" w:sz="8" w:space="0" w:color="CCE8CF"/>
          <w:right w:val="single" w:sz="8" w:space="0" w:color="CCE8CF"/>
        </w:tcBorders>
        <w:shd w:val="clear" w:color="auto" w:fill="A7BFDE"/>
      </w:tcPr>
    </w:tblStylePr>
    <w:tblStylePr w:type="band1Horz">
      <w:rPr>
        <w:rFonts w:cs="SimSun"/>
      </w:rPr>
      <w:tblPr/>
      <w:tcPr>
        <w:tcBorders>
          <w:top w:val="single" w:sz="8" w:space="0" w:color="CCE8CF"/>
          <w:left w:val="single" w:sz="8" w:space="0" w:color="CCE8CF"/>
          <w:bottom w:val="single" w:sz="8" w:space="0" w:color="CCE8CF"/>
          <w:right w:val="single" w:sz="8" w:space="0" w:color="CCE8CF"/>
        </w:tcBorders>
        <w:shd w:val="clear" w:color="auto" w:fill="A7BFDE"/>
      </w:tcPr>
    </w:tblStylePr>
  </w:style>
  <w:style w:type="table" w:styleId="3-2">
    <w:name w:val="Medium Grid 3 Accent 2"/>
    <w:basedOn w:val="a2"/>
    <w:uiPriority w:val="99"/>
    <w:pPr>
      <w:spacing w:after="0" w:line="240" w:lineRule="auto"/>
    </w:pPr>
    <w:rPr>
      <w:rFonts w:ascii="Calibri" w:eastAsia="Calibri" w:hAnsi="Calibri" w:cs="SimSun"/>
      <w:sz w:val="20"/>
      <w:szCs w:val="20"/>
    </w:rPr>
    <w:tblPr>
      <w:tblStyleRowBandSize w:val="1"/>
      <w:tblStyleColBandSize w:val="1"/>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tblPr>
    <w:tcPr>
      <w:shd w:val="clear" w:color="auto" w:fill="EFD3D2"/>
    </w:tcPr>
    <w:tblStylePr w:type="firstRow">
      <w:rPr>
        <w:rFonts w:cs="SimSun"/>
        <w:b/>
        <w:bCs/>
        <w:i w:val="0"/>
        <w:iCs w:val="0"/>
        <w:color w:val="CCE8CF"/>
      </w:rPr>
      <w:tblPr/>
      <w:tcPr>
        <w:tcBorders>
          <w:top w:val="single" w:sz="8" w:space="0" w:color="CCE8CF"/>
          <w:left w:val="single" w:sz="8" w:space="0" w:color="CCE8CF"/>
          <w:bottom w:val="single" w:sz="24" w:space="0" w:color="CCE8CF"/>
          <w:right w:val="single" w:sz="8" w:space="0" w:color="CCE8CF"/>
        </w:tcBorders>
        <w:shd w:val="clear" w:color="auto" w:fill="C0504D"/>
      </w:tcPr>
    </w:tblStylePr>
    <w:tblStylePr w:type="lastRow">
      <w:rPr>
        <w:rFonts w:cs="SimSun"/>
        <w:b/>
        <w:bCs/>
        <w:i w:val="0"/>
        <w:iCs w:val="0"/>
        <w:color w:val="CCE8CF"/>
      </w:rPr>
      <w:tblPr/>
      <w:tcPr>
        <w:tcBorders>
          <w:top w:val="single" w:sz="24" w:space="0" w:color="CCE8CF"/>
          <w:left w:val="single" w:sz="8" w:space="0" w:color="CCE8CF"/>
          <w:bottom w:val="single" w:sz="8" w:space="0" w:color="CCE8CF"/>
          <w:right w:val="single" w:sz="8" w:space="0" w:color="CCE8CF"/>
        </w:tcBorders>
        <w:shd w:val="clear" w:color="auto" w:fill="C0504D"/>
      </w:tcPr>
    </w:tblStylePr>
    <w:tblStylePr w:type="firstCol">
      <w:rPr>
        <w:rFonts w:cs="SimSun"/>
        <w:b/>
        <w:bCs/>
        <w:i w:val="0"/>
        <w:iCs w:val="0"/>
        <w:color w:val="CCE8CF"/>
      </w:rPr>
      <w:tblPr/>
      <w:tcPr>
        <w:tcBorders>
          <w:left w:val="single" w:sz="8" w:space="0" w:color="CCE8CF"/>
          <w:right w:val="single" w:sz="24" w:space="0" w:color="CCE8CF"/>
        </w:tcBorders>
        <w:shd w:val="clear" w:color="auto" w:fill="C0504D"/>
      </w:tcPr>
    </w:tblStylePr>
    <w:tblStylePr w:type="lastCol">
      <w:rPr>
        <w:rFonts w:cs="SimSun"/>
        <w:b/>
        <w:bCs/>
        <w:i w:val="0"/>
        <w:iCs w:val="0"/>
        <w:color w:val="CCE8CF"/>
      </w:rPr>
      <w:tblPr/>
      <w:tcPr>
        <w:tcBorders>
          <w:top w:val="none" w:sz="4" w:space="0" w:color="000000"/>
          <w:left w:val="single" w:sz="24" w:space="0" w:color="CCE8CF"/>
          <w:bottom w:val="none" w:sz="4" w:space="0" w:color="000000"/>
          <w:right w:val="none" w:sz="4" w:space="0" w:color="000000"/>
        </w:tcBorders>
        <w:shd w:val="clear" w:color="auto" w:fill="C0504D"/>
      </w:tcPr>
    </w:tblStylePr>
    <w:tblStylePr w:type="band1Vert">
      <w:rPr>
        <w:rFonts w:cs="SimSun"/>
      </w:rPr>
      <w:tblPr/>
      <w:tcPr>
        <w:tcBorders>
          <w:top w:val="single" w:sz="8" w:space="0" w:color="CCE8CF"/>
          <w:left w:val="single" w:sz="8" w:space="0" w:color="CCE8CF"/>
          <w:bottom w:val="single" w:sz="8" w:space="0" w:color="CCE8CF"/>
          <w:right w:val="single" w:sz="8" w:space="0" w:color="CCE8CF"/>
        </w:tcBorders>
        <w:shd w:val="clear" w:color="auto" w:fill="DFA7A6"/>
      </w:tcPr>
    </w:tblStylePr>
    <w:tblStylePr w:type="band1Horz">
      <w:rPr>
        <w:rFonts w:cs="SimSun"/>
      </w:rPr>
      <w:tblPr/>
      <w:tcPr>
        <w:tcBorders>
          <w:top w:val="single" w:sz="8" w:space="0" w:color="CCE8CF"/>
          <w:left w:val="single" w:sz="8" w:space="0" w:color="CCE8CF"/>
          <w:bottom w:val="single" w:sz="8" w:space="0" w:color="CCE8CF"/>
          <w:right w:val="single" w:sz="8" w:space="0" w:color="CCE8CF"/>
        </w:tcBorders>
        <w:shd w:val="clear" w:color="auto" w:fill="DFA7A6"/>
      </w:tcPr>
    </w:tblStylePr>
  </w:style>
  <w:style w:type="table" w:styleId="3-3">
    <w:name w:val="Medium Grid 3 Accent 3"/>
    <w:basedOn w:val="a2"/>
    <w:uiPriority w:val="99"/>
    <w:pPr>
      <w:spacing w:after="0" w:line="240" w:lineRule="auto"/>
    </w:pPr>
    <w:rPr>
      <w:rFonts w:ascii="Calibri" w:eastAsia="Calibri" w:hAnsi="Calibri" w:cs="SimSun"/>
      <w:sz w:val="20"/>
      <w:szCs w:val="20"/>
    </w:rPr>
    <w:tblPr>
      <w:tblStyleRowBandSize w:val="1"/>
      <w:tblStyleColBandSize w:val="1"/>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tblPr>
    <w:tcPr>
      <w:shd w:val="clear" w:color="auto" w:fill="E6EED5"/>
    </w:tcPr>
    <w:tblStylePr w:type="firstRow">
      <w:rPr>
        <w:rFonts w:cs="SimSun"/>
        <w:b/>
        <w:bCs/>
        <w:i w:val="0"/>
        <w:iCs w:val="0"/>
        <w:color w:val="CCE8CF"/>
      </w:rPr>
      <w:tblPr/>
      <w:tcPr>
        <w:tcBorders>
          <w:top w:val="single" w:sz="8" w:space="0" w:color="CCE8CF"/>
          <w:left w:val="single" w:sz="8" w:space="0" w:color="CCE8CF"/>
          <w:bottom w:val="single" w:sz="24" w:space="0" w:color="CCE8CF"/>
          <w:right w:val="single" w:sz="8" w:space="0" w:color="CCE8CF"/>
        </w:tcBorders>
        <w:shd w:val="clear" w:color="auto" w:fill="9BBB59"/>
      </w:tcPr>
    </w:tblStylePr>
    <w:tblStylePr w:type="lastRow">
      <w:rPr>
        <w:rFonts w:cs="SimSun"/>
        <w:b/>
        <w:bCs/>
        <w:i w:val="0"/>
        <w:iCs w:val="0"/>
        <w:color w:val="CCE8CF"/>
      </w:rPr>
      <w:tblPr/>
      <w:tcPr>
        <w:tcBorders>
          <w:top w:val="single" w:sz="24" w:space="0" w:color="CCE8CF"/>
          <w:left w:val="single" w:sz="8" w:space="0" w:color="CCE8CF"/>
          <w:bottom w:val="single" w:sz="8" w:space="0" w:color="CCE8CF"/>
          <w:right w:val="single" w:sz="8" w:space="0" w:color="CCE8CF"/>
        </w:tcBorders>
        <w:shd w:val="clear" w:color="auto" w:fill="9BBB59"/>
      </w:tcPr>
    </w:tblStylePr>
    <w:tblStylePr w:type="firstCol">
      <w:rPr>
        <w:rFonts w:cs="SimSun"/>
        <w:b/>
        <w:bCs/>
        <w:i w:val="0"/>
        <w:iCs w:val="0"/>
        <w:color w:val="CCE8CF"/>
      </w:rPr>
      <w:tblPr/>
      <w:tcPr>
        <w:tcBorders>
          <w:left w:val="single" w:sz="8" w:space="0" w:color="CCE8CF"/>
          <w:right w:val="single" w:sz="24" w:space="0" w:color="CCE8CF"/>
        </w:tcBorders>
        <w:shd w:val="clear" w:color="auto" w:fill="9BBB59"/>
      </w:tcPr>
    </w:tblStylePr>
    <w:tblStylePr w:type="lastCol">
      <w:rPr>
        <w:rFonts w:cs="SimSun"/>
        <w:b/>
        <w:bCs/>
        <w:i w:val="0"/>
        <w:iCs w:val="0"/>
        <w:color w:val="CCE8CF"/>
      </w:rPr>
      <w:tblPr/>
      <w:tcPr>
        <w:tcBorders>
          <w:top w:val="none" w:sz="4" w:space="0" w:color="000000"/>
          <w:left w:val="single" w:sz="24" w:space="0" w:color="CCE8CF"/>
          <w:bottom w:val="none" w:sz="4" w:space="0" w:color="000000"/>
          <w:right w:val="none" w:sz="4" w:space="0" w:color="000000"/>
        </w:tcBorders>
        <w:shd w:val="clear" w:color="auto" w:fill="9BBB59"/>
      </w:tcPr>
    </w:tblStylePr>
    <w:tblStylePr w:type="band1Vert">
      <w:rPr>
        <w:rFonts w:cs="SimSun"/>
      </w:rPr>
      <w:tblPr/>
      <w:tcPr>
        <w:tcBorders>
          <w:top w:val="single" w:sz="8" w:space="0" w:color="CCE8CF"/>
          <w:left w:val="single" w:sz="8" w:space="0" w:color="CCE8CF"/>
          <w:bottom w:val="single" w:sz="8" w:space="0" w:color="CCE8CF"/>
          <w:right w:val="single" w:sz="8" w:space="0" w:color="CCE8CF"/>
        </w:tcBorders>
        <w:shd w:val="clear" w:color="auto" w:fill="CDDDAC"/>
      </w:tcPr>
    </w:tblStylePr>
    <w:tblStylePr w:type="band1Horz">
      <w:rPr>
        <w:rFonts w:cs="SimSun"/>
      </w:rPr>
      <w:tblPr/>
      <w:tcPr>
        <w:tcBorders>
          <w:top w:val="single" w:sz="8" w:space="0" w:color="CCE8CF"/>
          <w:left w:val="single" w:sz="8" w:space="0" w:color="CCE8CF"/>
          <w:bottom w:val="single" w:sz="8" w:space="0" w:color="CCE8CF"/>
          <w:right w:val="single" w:sz="8" w:space="0" w:color="CCE8CF"/>
        </w:tcBorders>
        <w:shd w:val="clear" w:color="auto" w:fill="CDDDAC"/>
      </w:tcPr>
    </w:tblStylePr>
  </w:style>
  <w:style w:type="table" w:styleId="3-4">
    <w:name w:val="Medium Grid 3 Accent 4"/>
    <w:basedOn w:val="a2"/>
    <w:uiPriority w:val="99"/>
    <w:pPr>
      <w:spacing w:after="0" w:line="240" w:lineRule="auto"/>
    </w:pPr>
    <w:rPr>
      <w:rFonts w:ascii="Calibri" w:eastAsia="Calibri" w:hAnsi="Calibri" w:cs="SimSun"/>
      <w:sz w:val="20"/>
      <w:szCs w:val="20"/>
    </w:rPr>
    <w:tblPr>
      <w:tblStyleRowBandSize w:val="1"/>
      <w:tblStyleColBandSize w:val="1"/>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tblPr>
    <w:tcPr>
      <w:shd w:val="clear" w:color="auto" w:fill="DFD8E8"/>
    </w:tcPr>
    <w:tblStylePr w:type="firstRow">
      <w:rPr>
        <w:rFonts w:cs="SimSun"/>
        <w:b/>
        <w:bCs/>
        <w:i w:val="0"/>
        <w:iCs w:val="0"/>
        <w:color w:val="CCE8CF"/>
      </w:rPr>
      <w:tblPr/>
      <w:tcPr>
        <w:tcBorders>
          <w:top w:val="single" w:sz="8" w:space="0" w:color="CCE8CF"/>
          <w:left w:val="single" w:sz="8" w:space="0" w:color="CCE8CF"/>
          <w:bottom w:val="single" w:sz="24" w:space="0" w:color="CCE8CF"/>
          <w:right w:val="single" w:sz="8" w:space="0" w:color="CCE8CF"/>
        </w:tcBorders>
        <w:shd w:val="clear" w:color="auto" w:fill="8064A2"/>
      </w:tcPr>
    </w:tblStylePr>
    <w:tblStylePr w:type="lastRow">
      <w:rPr>
        <w:rFonts w:cs="SimSun"/>
        <w:b/>
        <w:bCs/>
        <w:i w:val="0"/>
        <w:iCs w:val="0"/>
        <w:color w:val="CCE8CF"/>
      </w:rPr>
      <w:tblPr/>
      <w:tcPr>
        <w:tcBorders>
          <w:top w:val="single" w:sz="24" w:space="0" w:color="CCE8CF"/>
          <w:left w:val="single" w:sz="8" w:space="0" w:color="CCE8CF"/>
          <w:bottom w:val="single" w:sz="8" w:space="0" w:color="CCE8CF"/>
          <w:right w:val="single" w:sz="8" w:space="0" w:color="CCE8CF"/>
        </w:tcBorders>
        <w:shd w:val="clear" w:color="auto" w:fill="8064A2"/>
      </w:tcPr>
    </w:tblStylePr>
    <w:tblStylePr w:type="firstCol">
      <w:rPr>
        <w:rFonts w:cs="SimSun"/>
        <w:b/>
        <w:bCs/>
        <w:i w:val="0"/>
        <w:iCs w:val="0"/>
        <w:color w:val="CCE8CF"/>
      </w:rPr>
      <w:tblPr/>
      <w:tcPr>
        <w:tcBorders>
          <w:left w:val="single" w:sz="8" w:space="0" w:color="CCE8CF"/>
          <w:right w:val="single" w:sz="24" w:space="0" w:color="CCE8CF"/>
        </w:tcBorders>
        <w:shd w:val="clear" w:color="auto" w:fill="8064A2"/>
      </w:tcPr>
    </w:tblStylePr>
    <w:tblStylePr w:type="lastCol">
      <w:rPr>
        <w:rFonts w:cs="SimSun"/>
        <w:b/>
        <w:bCs/>
        <w:i w:val="0"/>
        <w:iCs w:val="0"/>
        <w:color w:val="CCE8CF"/>
      </w:rPr>
      <w:tblPr/>
      <w:tcPr>
        <w:tcBorders>
          <w:top w:val="none" w:sz="4" w:space="0" w:color="000000"/>
          <w:left w:val="single" w:sz="24" w:space="0" w:color="CCE8CF"/>
          <w:bottom w:val="none" w:sz="4" w:space="0" w:color="000000"/>
          <w:right w:val="none" w:sz="4" w:space="0" w:color="000000"/>
        </w:tcBorders>
        <w:shd w:val="clear" w:color="auto" w:fill="8064A2"/>
      </w:tcPr>
    </w:tblStylePr>
    <w:tblStylePr w:type="band1Vert">
      <w:rPr>
        <w:rFonts w:cs="SimSun"/>
      </w:rPr>
      <w:tblPr/>
      <w:tcPr>
        <w:tcBorders>
          <w:top w:val="single" w:sz="8" w:space="0" w:color="CCE8CF"/>
          <w:left w:val="single" w:sz="8" w:space="0" w:color="CCE8CF"/>
          <w:bottom w:val="single" w:sz="8" w:space="0" w:color="CCE8CF"/>
          <w:right w:val="single" w:sz="8" w:space="0" w:color="CCE8CF"/>
        </w:tcBorders>
        <w:shd w:val="clear" w:color="auto" w:fill="BFB1D0"/>
      </w:tcPr>
    </w:tblStylePr>
    <w:tblStylePr w:type="band1Horz">
      <w:rPr>
        <w:rFonts w:cs="SimSun"/>
      </w:rPr>
      <w:tblPr/>
      <w:tcPr>
        <w:tcBorders>
          <w:top w:val="single" w:sz="8" w:space="0" w:color="CCE8CF"/>
          <w:left w:val="single" w:sz="8" w:space="0" w:color="CCE8CF"/>
          <w:bottom w:val="single" w:sz="8" w:space="0" w:color="CCE8CF"/>
          <w:right w:val="single" w:sz="8" w:space="0" w:color="CCE8CF"/>
        </w:tcBorders>
        <w:shd w:val="clear" w:color="auto" w:fill="BFB1D0"/>
      </w:tcPr>
    </w:tblStylePr>
  </w:style>
  <w:style w:type="table" w:styleId="3-5">
    <w:name w:val="Medium Grid 3 Accent 5"/>
    <w:basedOn w:val="a2"/>
    <w:uiPriority w:val="99"/>
    <w:pPr>
      <w:spacing w:after="0" w:line="240" w:lineRule="auto"/>
    </w:pPr>
    <w:rPr>
      <w:rFonts w:ascii="Calibri" w:eastAsia="Calibri" w:hAnsi="Calibri" w:cs="SimSun"/>
      <w:sz w:val="20"/>
      <w:szCs w:val="20"/>
    </w:rPr>
    <w:tblPr>
      <w:tblStyleRowBandSize w:val="1"/>
      <w:tblStyleColBandSize w:val="1"/>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tblPr>
    <w:tcPr>
      <w:shd w:val="clear" w:color="auto" w:fill="D2EAF1"/>
    </w:tcPr>
    <w:tblStylePr w:type="firstRow">
      <w:rPr>
        <w:rFonts w:cs="SimSun"/>
        <w:b/>
        <w:bCs/>
        <w:i w:val="0"/>
        <w:iCs w:val="0"/>
        <w:color w:val="CCE8CF"/>
      </w:rPr>
      <w:tblPr/>
      <w:tcPr>
        <w:tcBorders>
          <w:top w:val="single" w:sz="8" w:space="0" w:color="CCE8CF"/>
          <w:left w:val="single" w:sz="8" w:space="0" w:color="CCE8CF"/>
          <w:bottom w:val="single" w:sz="24" w:space="0" w:color="CCE8CF"/>
          <w:right w:val="single" w:sz="8" w:space="0" w:color="CCE8CF"/>
        </w:tcBorders>
        <w:shd w:val="clear" w:color="auto" w:fill="4BACC6"/>
      </w:tcPr>
    </w:tblStylePr>
    <w:tblStylePr w:type="lastRow">
      <w:rPr>
        <w:rFonts w:cs="SimSun"/>
        <w:b/>
        <w:bCs/>
        <w:i w:val="0"/>
        <w:iCs w:val="0"/>
        <w:color w:val="CCE8CF"/>
      </w:rPr>
      <w:tblPr/>
      <w:tcPr>
        <w:tcBorders>
          <w:top w:val="single" w:sz="24" w:space="0" w:color="CCE8CF"/>
          <w:left w:val="single" w:sz="8" w:space="0" w:color="CCE8CF"/>
          <w:bottom w:val="single" w:sz="8" w:space="0" w:color="CCE8CF"/>
          <w:right w:val="single" w:sz="8" w:space="0" w:color="CCE8CF"/>
        </w:tcBorders>
        <w:shd w:val="clear" w:color="auto" w:fill="4BACC6"/>
      </w:tcPr>
    </w:tblStylePr>
    <w:tblStylePr w:type="firstCol">
      <w:rPr>
        <w:rFonts w:cs="SimSun"/>
        <w:b/>
        <w:bCs/>
        <w:i w:val="0"/>
        <w:iCs w:val="0"/>
        <w:color w:val="CCE8CF"/>
      </w:rPr>
      <w:tblPr/>
      <w:tcPr>
        <w:tcBorders>
          <w:left w:val="single" w:sz="8" w:space="0" w:color="CCE8CF"/>
          <w:right w:val="single" w:sz="24" w:space="0" w:color="CCE8CF"/>
        </w:tcBorders>
        <w:shd w:val="clear" w:color="auto" w:fill="4BACC6"/>
      </w:tcPr>
    </w:tblStylePr>
    <w:tblStylePr w:type="lastCol">
      <w:rPr>
        <w:rFonts w:cs="SimSun"/>
        <w:b/>
        <w:bCs/>
        <w:i w:val="0"/>
        <w:iCs w:val="0"/>
        <w:color w:val="CCE8CF"/>
      </w:rPr>
      <w:tblPr/>
      <w:tcPr>
        <w:tcBorders>
          <w:top w:val="none" w:sz="4" w:space="0" w:color="000000"/>
          <w:left w:val="single" w:sz="24" w:space="0" w:color="CCE8CF"/>
          <w:bottom w:val="none" w:sz="4" w:space="0" w:color="000000"/>
          <w:right w:val="none" w:sz="4" w:space="0" w:color="000000"/>
        </w:tcBorders>
        <w:shd w:val="clear" w:color="auto" w:fill="4BACC6"/>
      </w:tcPr>
    </w:tblStylePr>
    <w:tblStylePr w:type="band1Vert">
      <w:rPr>
        <w:rFonts w:cs="SimSun"/>
      </w:rPr>
      <w:tblPr/>
      <w:tcPr>
        <w:tcBorders>
          <w:top w:val="single" w:sz="8" w:space="0" w:color="CCE8CF"/>
          <w:left w:val="single" w:sz="8" w:space="0" w:color="CCE8CF"/>
          <w:bottom w:val="single" w:sz="8" w:space="0" w:color="CCE8CF"/>
          <w:right w:val="single" w:sz="8" w:space="0" w:color="CCE8CF"/>
        </w:tcBorders>
        <w:shd w:val="clear" w:color="auto" w:fill="A5D5E2"/>
      </w:tcPr>
    </w:tblStylePr>
    <w:tblStylePr w:type="band1Horz">
      <w:rPr>
        <w:rFonts w:cs="SimSun"/>
      </w:rPr>
      <w:tblPr/>
      <w:tcPr>
        <w:tcBorders>
          <w:top w:val="single" w:sz="8" w:space="0" w:color="CCE8CF"/>
          <w:left w:val="single" w:sz="8" w:space="0" w:color="CCE8CF"/>
          <w:bottom w:val="single" w:sz="8" w:space="0" w:color="CCE8CF"/>
          <w:right w:val="single" w:sz="8" w:space="0" w:color="CCE8CF"/>
        </w:tcBorders>
        <w:shd w:val="clear" w:color="auto" w:fill="A5D5E2"/>
      </w:tcPr>
    </w:tblStylePr>
  </w:style>
  <w:style w:type="table" w:styleId="3-6">
    <w:name w:val="Medium Grid 3 Accent 6"/>
    <w:basedOn w:val="a2"/>
    <w:uiPriority w:val="99"/>
    <w:pPr>
      <w:spacing w:after="0" w:line="240" w:lineRule="auto"/>
    </w:pPr>
    <w:rPr>
      <w:rFonts w:ascii="Calibri" w:eastAsia="Calibri" w:hAnsi="Calibri" w:cs="SimSun"/>
      <w:sz w:val="20"/>
      <w:szCs w:val="20"/>
    </w:rPr>
    <w:tblPr>
      <w:tblStyleRowBandSize w:val="1"/>
      <w:tblStyleColBandSize w:val="1"/>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tblPr>
    <w:tcPr>
      <w:shd w:val="clear" w:color="auto" w:fill="FDE4D0"/>
    </w:tcPr>
    <w:tblStylePr w:type="firstRow">
      <w:rPr>
        <w:rFonts w:cs="SimSun"/>
        <w:b/>
        <w:bCs/>
        <w:i w:val="0"/>
        <w:iCs w:val="0"/>
        <w:color w:val="CCE8CF"/>
      </w:rPr>
      <w:tblPr/>
      <w:tcPr>
        <w:tcBorders>
          <w:top w:val="single" w:sz="8" w:space="0" w:color="CCE8CF"/>
          <w:left w:val="single" w:sz="8" w:space="0" w:color="CCE8CF"/>
          <w:bottom w:val="single" w:sz="24" w:space="0" w:color="CCE8CF"/>
          <w:right w:val="single" w:sz="8" w:space="0" w:color="CCE8CF"/>
        </w:tcBorders>
        <w:shd w:val="clear" w:color="auto" w:fill="F79646"/>
      </w:tcPr>
    </w:tblStylePr>
    <w:tblStylePr w:type="lastRow">
      <w:rPr>
        <w:rFonts w:cs="SimSun"/>
        <w:b/>
        <w:bCs/>
        <w:i w:val="0"/>
        <w:iCs w:val="0"/>
        <w:color w:val="CCE8CF"/>
      </w:rPr>
      <w:tblPr/>
      <w:tcPr>
        <w:tcBorders>
          <w:top w:val="single" w:sz="24" w:space="0" w:color="CCE8CF"/>
          <w:left w:val="single" w:sz="8" w:space="0" w:color="CCE8CF"/>
          <w:bottom w:val="single" w:sz="8" w:space="0" w:color="CCE8CF"/>
          <w:right w:val="single" w:sz="8" w:space="0" w:color="CCE8CF"/>
        </w:tcBorders>
        <w:shd w:val="clear" w:color="auto" w:fill="F79646"/>
      </w:tcPr>
    </w:tblStylePr>
    <w:tblStylePr w:type="firstCol">
      <w:rPr>
        <w:rFonts w:cs="SimSun"/>
        <w:b/>
        <w:bCs/>
        <w:i w:val="0"/>
        <w:iCs w:val="0"/>
        <w:color w:val="CCE8CF"/>
      </w:rPr>
      <w:tblPr/>
      <w:tcPr>
        <w:tcBorders>
          <w:left w:val="single" w:sz="8" w:space="0" w:color="CCE8CF"/>
          <w:right w:val="single" w:sz="24" w:space="0" w:color="CCE8CF"/>
        </w:tcBorders>
        <w:shd w:val="clear" w:color="auto" w:fill="F79646"/>
      </w:tcPr>
    </w:tblStylePr>
    <w:tblStylePr w:type="lastCol">
      <w:rPr>
        <w:rFonts w:cs="SimSun"/>
        <w:b/>
        <w:bCs/>
        <w:i w:val="0"/>
        <w:iCs w:val="0"/>
        <w:color w:val="CCE8CF"/>
      </w:rPr>
      <w:tblPr/>
      <w:tcPr>
        <w:tcBorders>
          <w:top w:val="none" w:sz="4" w:space="0" w:color="000000"/>
          <w:left w:val="single" w:sz="24" w:space="0" w:color="CCE8CF"/>
          <w:bottom w:val="none" w:sz="4" w:space="0" w:color="000000"/>
          <w:right w:val="none" w:sz="4" w:space="0" w:color="000000"/>
        </w:tcBorders>
        <w:shd w:val="clear" w:color="auto" w:fill="F79646"/>
      </w:tcPr>
    </w:tblStylePr>
    <w:tblStylePr w:type="band1Vert">
      <w:rPr>
        <w:rFonts w:cs="SimSun"/>
      </w:rPr>
      <w:tblPr/>
      <w:tcPr>
        <w:tcBorders>
          <w:top w:val="single" w:sz="8" w:space="0" w:color="CCE8CF"/>
          <w:left w:val="single" w:sz="8" w:space="0" w:color="CCE8CF"/>
          <w:bottom w:val="single" w:sz="8" w:space="0" w:color="CCE8CF"/>
          <w:right w:val="single" w:sz="8" w:space="0" w:color="CCE8CF"/>
        </w:tcBorders>
        <w:shd w:val="clear" w:color="auto" w:fill="FBCAA2"/>
      </w:tcPr>
    </w:tblStylePr>
    <w:tblStylePr w:type="band1Horz">
      <w:rPr>
        <w:rFonts w:cs="SimSun"/>
      </w:rPr>
      <w:tblPr/>
      <w:tcPr>
        <w:tcBorders>
          <w:top w:val="single" w:sz="8" w:space="0" w:color="CCE8CF"/>
          <w:left w:val="single" w:sz="8" w:space="0" w:color="CCE8CF"/>
          <w:bottom w:val="single" w:sz="8" w:space="0" w:color="CCE8CF"/>
          <w:right w:val="single" w:sz="8" w:space="0" w:color="CCE8CF"/>
        </w:tcBorders>
        <w:shd w:val="clear" w:color="auto" w:fill="FBCAA2"/>
      </w:tcPr>
    </w:tblStylePr>
  </w:style>
  <w:style w:type="character" w:customStyle="1" w:styleId="cardmaininfopurchaselink">
    <w:name w:val="cardmaininfo__purchaselink"/>
    <w:basedOn w:val="a1"/>
  </w:style>
  <w:style w:type="paragraph" w:styleId="HTML0">
    <w:name w:val="HTML Preformatted"/>
    <w:basedOn w:val="a0"/>
    <w:link w:val="HTML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ar-SA"/>
    </w:rPr>
  </w:style>
  <w:style w:type="character" w:customStyle="1" w:styleId="HTML1">
    <w:name w:val="Стандартный HTML Знак"/>
    <w:basedOn w:val="a1"/>
    <w:link w:val="HTML0"/>
    <w:rPr>
      <w:rFonts w:ascii="Courier New" w:eastAsia="Times New Roman" w:hAnsi="Courier New" w:cs="Times New Roman"/>
      <w:sz w:val="20"/>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main?base=LAW;n=112770;fld=134"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sultantplus://offline/main?base=MLAW;n=129338;fld=134;dst=10018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50056D-BA1D-4BBE-91DB-D003EF280D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15</Pages>
  <Words>6037</Words>
  <Characters>34417</Characters>
  <Application>Microsoft Office Word</Application>
  <DocSecurity>0</DocSecurity>
  <Lines>286</Lines>
  <Paragraphs>80</Paragraphs>
  <ScaleCrop>false</ScaleCrop>
  <Company/>
  <LinksUpToDate>false</LinksUpToDate>
  <CharactersWithSpaces>40374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snab</dc:creator>
  <cp:lastModifiedBy>Родионова Ольга Николаевна</cp:lastModifiedBy>
  <cp:revision>69</cp:revision>
  <dcterms:created xsi:type="dcterms:W3CDTF">2025-12-22T06:43:00Z</dcterms:created>
  <dcterms:modified xsi:type="dcterms:W3CDTF">2026-10-14T23:32:00Z</dcterms:modified>
</cp:coreProperties>
</file>