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E67D2" w14:textId="77777777" w:rsidR="007241A2" w:rsidRPr="00B2462C" w:rsidRDefault="007241A2" w:rsidP="007241A2">
      <w:pPr>
        <w:pStyle w:val="1"/>
        <w:ind w:right="284"/>
        <w:rPr>
          <w:sz w:val="27"/>
          <w:szCs w:val="27"/>
        </w:rPr>
      </w:pPr>
      <w:r w:rsidRPr="00B2462C">
        <w:rPr>
          <w:sz w:val="27"/>
          <w:szCs w:val="27"/>
        </w:rPr>
        <w:t>СПРАВКА</w:t>
      </w:r>
    </w:p>
    <w:p w14:paraId="030723C5" w14:textId="39BDC3C4" w:rsidR="00916C70" w:rsidRPr="000E735B" w:rsidRDefault="007241A2" w:rsidP="00916C70">
      <w:pPr>
        <w:pStyle w:val="1"/>
        <w:rPr>
          <w:sz w:val="27"/>
          <w:szCs w:val="27"/>
        </w:rPr>
      </w:pPr>
      <w:r w:rsidRPr="00B2462C">
        <w:rPr>
          <w:sz w:val="27"/>
          <w:szCs w:val="27"/>
        </w:rPr>
        <w:t>о конъюнктурном иссл</w:t>
      </w:r>
      <w:r w:rsidR="0024772F">
        <w:rPr>
          <w:sz w:val="27"/>
          <w:szCs w:val="27"/>
        </w:rPr>
        <w:t>едовании рынка для определения начальной</w:t>
      </w:r>
      <w:r w:rsidRPr="00B2462C">
        <w:rPr>
          <w:sz w:val="27"/>
          <w:szCs w:val="27"/>
        </w:rPr>
        <w:t xml:space="preserve"> </w:t>
      </w:r>
      <w:r w:rsidR="0024772F">
        <w:rPr>
          <w:sz w:val="27"/>
          <w:szCs w:val="27"/>
        </w:rPr>
        <w:t>(</w:t>
      </w:r>
      <w:r w:rsidRPr="00B2462C">
        <w:rPr>
          <w:sz w:val="27"/>
          <w:szCs w:val="27"/>
        </w:rPr>
        <w:t>максимальной</w:t>
      </w:r>
      <w:r w:rsidR="0024772F">
        <w:rPr>
          <w:sz w:val="27"/>
          <w:szCs w:val="27"/>
        </w:rPr>
        <w:t>)</w:t>
      </w:r>
      <w:r w:rsidRPr="00B2462C">
        <w:rPr>
          <w:sz w:val="27"/>
          <w:szCs w:val="27"/>
        </w:rPr>
        <w:t xml:space="preserve"> цены</w:t>
      </w:r>
      <w:r w:rsidR="002F16CF">
        <w:rPr>
          <w:sz w:val="27"/>
          <w:szCs w:val="27"/>
        </w:rPr>
        <w:t xml:space="preserve"> </w:t>
      </w:r>
      <w:r w:rsidR="000E735B">
        <w:rPr>
          <w:sz w:val="27"/>
          <w:szCs w:val="27"/>
        </w:rPr>
        <w:t xml:space="preserve">контракта </w:t>
      </w:r>
      <w:bookmarkStart w:id="0" w:name="_Hlk238107692"/>
      <w:r w:rsidR="0089618F">
        <w:rPr>
          <w:sz w:val="27"/>
          <w:szCs w:val="27"/>
        </w:rPr>
        <w:t xml:space="preserve">на </w:t>
      </w:r>
      <w:r w:rsidR="00FD4E86">
        <w:rPr>
          <w:sz w:val="27"/>
          <w:szCs w:val="27"/>
        </w:rPr>
        <w:t>п</w:t>
      </w:r>
      <w:r w:rsidR="00FD4E86" w:rsidRPr="00FD4E86">
        <w:rPr>
          <w:sz w:val="27"/>
          <w:szCs w:val="27"/>
        </w:rPr>
        <w:t>ользование контейнерной площадкой (для нужд ОТС-филиала РТУ РЭБОТИ (г. Севастополь))</w:t>
      </w:r>
    </w:p>
    <w:bookmarkEnd w:id="0"/>
    <w:p w14:paraId="1E349677" w14:textId="0B89C241" w:rsidR="000E735B" w:rsidRPr="000E735B" w:rsidRDefault="000E735B" w:rsidP="000E735B">
      <w:pPr>
        <w:pStyle w:val="a3"/>
        <w:ind w:right="60" w:firstLine="567"/>
        <w:rPr>
          <w:sz w:val="27"/>
          <w:szCs w:val="27"/>
        </w:rPr>
      </w:pPr>
      <w:r w:rsidRPr="000E735B">
        <w:rPr>
          <w:sz w:val="27"/>
          <w:szCs w:val="27"/>
        </w:rPr>
        <w:t xml:space="preserve">С целью размещения </w:t>
      </w:r>
      <w:r>
        <w:rPr>
          <w:sz w:val="27"/>
          <w:szCs w:val="27"/>
        </w:rPr>
        <w:t>закупки</w:t>
      </w:r>
      <w:bookmarkStart w:id="1" w:name="_Hlk238107738"/>
      <w:r w:rsidR="00FD4E86" w:rsidRPr="00FD4E86">
        <w:rPr>
          <w:sz w:val="27"/>
          <w:szCs w:val="27"/>
        </w:rPr>
        <w:t xml:space="preserve"> </w:t>
      </w:r>
      <w:r w:rsidR="0089618F">
        <w:rPr>
          <w:sz w:val="27"/>
          <w:szCs w:val="27"/>
        </w:rPr>
        <w:t xml:space="preserve">на </w:t>
      </w:r>
      <w:r w:rsidR="00FD4E86" w:rsidRPr="00FD4E86">
        <w:rPr>
          <w:sz w:val="27"/>
          <w:szCs w:val="27"/>
        </w:rPr>
        <w:t>пользование контейнерной площадкой (для нужд ОТС-филиала РТУ РЭБОТИ (г. Севастополь))</w:t>
      </w:r>
      <w:bookmarkEnd w:id="1"/>
      <w:r w:rsidR="00FD4E86" w:rsidRPr="000E735B">
        <w:rPr>
          <w:sz w:val="27"/>
          <w:szCs w:val="27"/>
        </w:rPr>
        <w:t xml:space="preserve"> в</w:t>
      </w:r>
      <w:r w:rsidRPr="000E735B">
        <w:rPr>
          <w:sz w:val="27"/>
          <w:szCs w:val="27"/>
        </w:rPr>
        <w:t xml:space="preserve"> соответствии</w:t>
      </w:r>
      <w:r>
        <w:rPr>
          <w:sz w:val="27"/>
          <w:szCs w:val="27"/>
        </w:rPr>
        <w:t xml:space="preserve"> </w:t>
      </w:r>
      <w:r w:rsidRPr="000E735B">
        <w:rPr>
          <w:sz w:val="27"/>
          <w:szCs w:val="27"/>
        </w:rPr>
        <w:t>с планом-графиком закупок товаров, работ, услуг на 202</w:t>
      </w:r>
      <w:r w:rsidR="00916C70">
        <w:rPr>
          <w:sz w:val="27"/>
          <w:szCs w:val="27"/>
        </w:rPr>
        <w:t>7</w:t>
      </w:r>
      <w:r w:rsidRPr="000E735B">
        <w:rPr>
          <w:sz w:val="27"/>
          <w:szCs w:val="27"/>
        </w:rPr>
        <w:t xml:space="preserve"> финансовый год, необходимо определить начальную (максимальную) цену контракта для организации проведения конкурентной процедуры.</w:t>
      </w:r>
    </w:p>
    <w:p w14:paraId="56B89B23" w14:textId="133F31A4" w:rsidR="00FD4E86" w:rsidRDefault="00B35549" w:rsidP="00B35549">
      <w:pPr>
        <w:pStyle w:val="a3"/>
        <w:ind w:right="60" w:firstLine="427"/>
        <w:rPr>
          <w:sz w:val="27"/>
          <w:szCs w:val="27"/>
        </w:rPr>
      </w:pPr>
      <w:r>
        <w:rPr>
          <w:sz w:val="27"/>
          <w:szCs w:val="27"/>
        </w:rPr>
        <w:t>ИКЗ</w:t>
      </w:r>
      <w:r w:rsidR="000E735B" w:rsidRPr="000E735B">
        <w:rPr>
          <w:sz w:val="27"/>
          <w:szCs w:val="27"/>
        </w:rPr>
        <w:t xml:space="preserve"> № </w:t>
      </w:r>
      <w:r w:rsidR="00FD4E86" w:rsidRPr="00FD4E86">
        <w:rPr>
          <w:sz w:val="27"/>
          <w:szCs w:val="27"/>
        </w:rPr>
        <w:t>26 1 7708098645 770801001 0116 000 0000 000</w:t>
      </w:r>
    </w:p>
    <w:p w14:paraId="627D09DA" w14:textId="1484FA83" w:rsidR="004F2E2A" w:rsidRDefault="000E735B" w:rsidP="004D05D5">
      <w:pPr>
        <w:pStyle w:val="a3"/>
        <w:ind w:right="60" w:firstLine="427"/>
        <w:rPr>
          <w:sz w:val="27"/>
          <w:szCs w:val="27"/>
        </w:rPr>
      </w:pPr>
      <w:r w:rsidRPr="000E735B">
        <w:rPr>
          <w:sz w:val="27"/>
          <w:szCs w:val="27"/>
        </w:rPr>
        <w:t xml:space="preserve"> «</w:t>
      </w:r>
      <w:r w:rsidR="00FD4E86">
        <w:rPr>
          <w:sz w:val="27"/>
          <w:szCs w:val="27"/>
        </w:rPr>
        <w:t>П</w:t>
      </w:r>
      <w:r w:rsidR="00FD4E86" w:rsidRPr="00FD4E86">
        <w:rPr>
          <w:sz w:val="27"/>
          <w:szCs w:val="27"/>
        </w:rPr>
        <w:t>ользование контейнерной площадкой (для нужд ОТС-филиала РТУ РЭБОТИ (г. Севастополь))</w:t>
      </w:r>
      <w:r w:rsidRPr="000E735B">
        <w:rPr>
          <w:sz w:val="27"/>
          <w:szCs w:val="27"/>
        </w:rPr>
        <w:t>».</w:t>
      </w:r>
    </w:p>
    <w:p w14:paraId="71EFD9FE" w14:textId="77777777" w:rsidR="00AC087F" w:rsidRDefault="004D05D5" w:rsidP="000E735B">
      <w:pPr>
        <w:pStyle w:val="a3"/>
        <w:ind w:left="0" w:right="60" w:firstLine="567"/>
        <w:rPr>
          <w:sz w:val="27"/>
          <w:szCs w:val="27"/>
        </w:rPr>
      </w:pPr>
      <w:r>
        <w:rPr>
          <w:sz w:val="27"/>
          <w:szCs w:val="27"/>
        </w:rPr>
        <w:t>Д</w:t>
      </w:r>
      <w:r w:rsidR="000E735B" w:rsidRPr="000E735B">
        <w:rPr>
          <w:sz w:val="27"/>
          <w:szCs w:val="27"/>
        </w:rPr>
        <w:t xml:space="preserve">ля получения ценовой информации в отношении закупаемых товаров, работ, услуг осуществлены следующие процедуры: </w:t>
      </w:r>
    </w:p>
    <w:p w14:paraId="198AD166" w14:textId="77777777" w:rsidR="006211CB" w:rsidRDefault="000E735B" w:rsidP="000E735B">
      <w:pPr>
        <w:pStyle w:val="a3"/>
        <w:ind w:left="0" w:right="60" w:firstLine="567"/>
        <w:rPr>
          <w:sz w:val="27"/>
          <w:szCs w:val="27"/>
        </w:rPr>
      </w:pPr>
      <w:r w:rsidRPr="000E735B">
        <w:rPr>
          <w:sz w:val="27"/>
          <w:szCs w:val="27"/>
        </w:rPr>
        <w:t xml:space="preserve">          </w:t>
      </w:r>
    </w:p>
    <w:tbl>
      <w:tblPr>
        <w:tblStyle w:val="a6"/>
        <w:tblW w:w="10207" w:type="dxa"/>
        <w:tblInd w:w="-147" w:type="dxa"/>
        <w:tblLook w:val="04A0" w:firstRow="1" w:lastRow="0" w:firstColumn="1" w:lastColumn="0" w:noHBand="0" w:noVBand="1"/>
      </w:tblPr>
      <w:tblGrid>
        <w:gridCol w:w="554"/>
        <w:gridCol w:w="5117"/>
        <w:gridCol w:w="4536"/>
      </w:tblGrid>
      <w:tr w:rsidR="00ED081E" w:rsidRPr="004957B1" w14:paraId="4C3E565A" w14:textId="77777777" w:rsidTr="001B14BD">
        <w:tc>
          <w:tcPr>
            <w:tcW w:w="554" w:type="dxa"/>
          </w:tcPr>
          <w:p w14:paraId="7D8FEDB9" w14:textId="77777777" w:rsidR="001D52A7" w:rsidRPr="004957B1" w:rsidRDefault="001D52A7" w:rsidP="00D948E9">
            <w:pPr>
              <w:pStyle w:val="a3"/>
              <w:ind w:left="0" w:right="14" w:firstLine="0"/>
              <w:jc w:val="center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№</w:t>
            </w:r>
            <w:r w:rsidR="00D948E9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п/п</w:t>
            </w:r>
          </w:p>
        </w:tc>
        <w:tc>
          <w:tcPr>
            <w:tcW w:w="5117" w:type="dxa"/>
            <w:vAlign w:val="center"/>
          </w:tcPr>
          <w:p w14:paraId="159FD0D7" w14:textId="77777777" w:rsidR="00ED081E" w:rsidRPr="004957B1" w:rsidRDefault="00AF3915" w:rsidP="00A41247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процедуры</w:t>
            </w:r>
          </w:p>
        </w:tc>
        <w:tc>
          <w:tcPr>
            <w:tcW w:w="4536" w:type="dxa"/>
            <w:vAlign w:val="center"/>
          </w:tcPr>
          <w:p w14:paraId="2F1B7AAF" w14:textId="77777777" w:rsidR="00AF3915" w:rsidRPr="004957B1" w:rsidRDefault="00AF3915" w:rsidP="00A41247">
            <w:pPr>
              <w:pStyle w:val="a3"/>
              <w:ind w:left="0" w:right="3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процедуры</w:t>
            </w:r>
          </w:p>
        </w:tc>
      </w:tr>
      <w:tr w:rsidR="00916C70" w:rsidRPr="004957B1" w14:paraId="3959D6D2" w14:textId="77777777" w:rsidTr="001B14BD">
        <w:tc>
          <w:tcPr>
            <w:tcW w:w="554" w:type="dxa"/>
          </w:tcPr>
          <w:p w14:paraId="56796907" w14:textId="112107B5" w:rsidR="00916C70" w:rsidRPr="004957B1" w:rsidRDefault="00916C70" w:rsidP="00916C70">
            <w:pPr>
              <w:pStyle w:val="a3"/>
              <w:ind w:left="0" w:right="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117" w:type="dxa"/>
          </w:tcPr>
          <w:p w14:paraId="0ABF0B63" w14:textId="7AA41A4A" w:rsidR="00916C70" w:rsidRPr="00916C70" w:rsidRDefault="00916C70" w:rsidP="00916C70">
            <w:pPr>
              <w:pStyle w:val="a3"/>
              <w:tabs>
                <w:tab w:val="left" w:pos="3228"/>
              </w:tabs>
              <w:ind w:left="0" w:firstLine="0"/>
              <w:jc w:val="center"/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Размещен запрос цен товаров, работ, услуг в Единой информационной системе в сфере закупок (далее -ЕИС) от__________________</w:t>
            </w:r>
          </w:p>
        </w:tc>
        <w:tc>
          <w:tcPr>
            <w:tcW w:w="4536" w:type="dxa"/>
          </w:tcPr>
          <w:p w14:paraId="5E248046" w14:textId="04918AAA" w:rsidR="00916C70" w:rsidRPr="00916C70" w:rsidRDefault="00916C70" w:rsidP="00916C70">
            <w:pPr>
              <w:pStyle w:val="a3"/>
              <w:ind w:left="0" w:right="32" w:firstLine="0"/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Не применялось</w:t>
            </w:r>
          </w:p>
        </w:tc>
      </w:tr>
      <w:tr w:rsidR="00ED081E" w:rsidRPr="004957B1" w14:paraId="2569F7FD" w14:textId="77777777" w:rsidTr="00FD4E86">
        <w:trPr>
          <w:trHeight w:val="3292"/>
        </w:trPr>
        <w:tc>
          <w:tcPr>
            <w:tcW w:w="554" w:type="dxa"/>
          </w:tcPr>
          <w:p w14:paraId="0E839F2D" w14:textId="43DDBF41" w:rsidR="00ED081E" w:rsidRPr="004957B1" w:rsidRDefault="00920711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</w:t>
            </w:r>
          </w:p>
        </w:tc>
        <w:tc>
          <w:tcPr>
            <w:tcW w:w="5117" w:type="dxa"/>
          </w:tcPr>
          <w:p w14:paraId="1ECCFB87" w14:textId="77777777" w:rsidR="00916C70" w:rsidRPr="00916C70" w:rsidRDefault="00916C70" w:rsidP="00BD7ED8">
            <w:pPr>
              <w:pStyle w:val="a3"/>
              <w:ind w:firstLine="45"/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Направлены запросы о предоставлении ценовой информации исполнителям, осуществляющим поставки идентичных однородных услуг, планируемых к закупке в адреса следующих организаций:</w:t>
            </w:r>
          </w:p>
          <w:p w14:paraId="38DA2191" w14:textId="5ED4C4D0" w:rsidR="00916C70" w:rsidRPr="00916C70" w:rsidRDefault="00916C70" w:rsidP="00916C70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№ 3909-03-11/0</w:t>
            </w:r>
            <w:r w:rsidR="00FD4E86">
              <w:rPr>
                <w:sz w:val="24"/>
                <w:szCs w:val="24"/>
              </w:rPr>
              <w:t>354</w:t>
            </w:r>
            <w:r w:rsidRPr="00916C70">
              <w:rPr>
                <w:sz w:val="24"/>
                <w:szCs w:val="24"/>
              </w:rPr>
              <w:t xml:space="preserve"> от </w:t>
            </w:r>
            <w:r w:rsidR="00FD4E86">
              <w:rPr>
                <w:sz w:val="24"/>
                <w:szCs w:val="24"/>
              </w:rPr>
              <w:t>31</w:t>
            </w:r>
            <w:r w:rsidRPr="00916C70">
              <w:rPr>
                <w:sz w:val="24"/>
                <w:szCs w:val="24"/>
              </w:rPr>
              <w:t>.07.2026</w:t>
            </w:r>
            <w:r w:rsidRPr="00916C70">
              <w:rPr>
                <w:sz w:val="24"/>
                <w:szCs w:val="24"/>
              </w:rPr>
              <w:br/>
            </w:r>
            <w:r w:rsidR="00FD4E86">
              <w:rPr>
                <w:sz w:val="24"/>
                <w:szCs w:val="24"/>
              </w:rPr>
              <w:t>ООО «УК Центр»</w:t>
            </w:r>
            <w:r w:rsidRPr="00916C70">
              <w:rPr>
                <w:sz w:val="24"/>
                <w:szCs w:val="24"/>
              </w:rPr>
              <w:t>;</w:t>
            </w:r>
          </w:p>
          <w:p w14:paraId="23468202" w14:textId="2704F7F5" w:rsidR="00916C70" w:rsidRPr="00916C70" w:rsidRDefault="00916C70" w:rsidP="00916C70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№ 3909-03-11/0</w:t>
            </w:r>
            <w:r w:rsidR="00FD4E86">
              <w:rPr>
                <w:sz w:val="24"/>
                <w:szCs w:val="24"/>
              </w:rPr>
              <w:t>853</w:t>
            </w:r>
            <w:r w:rsidRPr="00916C70">
              <w:rPr>
                <w:sz w:val="24"/>
                <w:szCs w:val="24"/>
              </w:rPr>
              <w:t xml:space="preserve"> от </w:t>
            </w:r>
            <w:r w:rsidR="00FD4E86">
              <w:rPr>
                <w:sz w:val="24"/>
                <w:szCs w:val="24"/>
              </w:rPr>
              <w:t>31</w:t>
            </w:r>
            <w:r w:rsidRPr="00916C70">
              <w:rPr>
                <w:sz w:val="24"/>
                <w:szCs w:val="24"/>
              </w:rPr>
              <w:t xml:space="preserve">.07.2026               </w:t>
            </w:r>
            <w:r w:rsidR="00FD4E86">
              <w:rPr>
                <w:sz w:val="24"/>
                <w:szCs w:val="24"/>
              </w:rPr>
              <w:t>ГБУС</w:t>
            </w:r>
            <w:r w:rsidR="00BD7ED8">
              <w:rPr>
                <w:sz w:val="24"/>
                <w:szCs w:val="24"/>
              </w:rPr>
              <w:t xml:space="preserve"> «</w:t>
            </w:r>
            <w:r w:rsidR="00FD4E86">
              <w:rPr>
                <w:sz w:val="24"/>
                <w:szCs w:val="24"/>
              </w:rPr>
              <w:t>Парки и скверы</w:t>
            </w:r>
            <w:r w:rsidR="00BD7ED8">
              <w:rPr>
                <w:sz w:val="24"/>
                <w:szCs w:val="24"/>
              </w:rPr>
              <w:t>»</w:t>
            </w:r>
            <w:r w:rsidRPr="00916C70">
              <w:rPr>
                <w:sz w:val="24"/>
                <w:szCs w:val="24"/>
              </w:rPr>
              <w:t>;</w:t>
            </w:r>
          </w:p>
          <w:p w14:paraId="121D9F28" w14:textId="6FB89F4D" w:rsidR="000E735B" w:rsidRPr="00FD4E86" w:rsidRDefault="00916C70" w:rsidP="00FD4E86">
            <w:pPr>
              <w:pStyle w:val="a3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916C70">
              <w:rPr>
                <w:sz w:val="24"/>
                <w:szCs w:val="24"/>
              </w:rPr>
              <w:t>№ 3909-03-11/0</w:t>
            </w:r>
            <w:r w:rsidR="00FD4E86">
              <w:rPr>
                <w:sz w:val="24"/>
                <w:szCs w:val="24"/>
              </w:rPr>
              <w:t>352</w:t>
            </w:r>
            <w:r w:rsidRPr="00916C70">
              <w:rPr>
                <w:sz w:val="24"/>
                <w:szCs w:val="24"/>
              </w:rPr>
              <w:t xml:space="preserve"> от </w:t>
            </w:r>
            <w:r w:rsidR="00FD4E86">
              <w:rPr>
                <w:sz w:val="24"/>
                <w:szCs w:val="24"/>
              </w:rPr>
              <w:t>31</w:t>
            </w:r>
            <w:r w:rsidRPr="00916C70">
              <w:rPr>
                <w:sz w:val="24"/>
                <w:szCs w:val="24"/>
              </w:rPr>
              <w:t>.07.2026</w:t>
            </w:r>
            <w:r w:rsidRPr="00916C70">
              <w:rPr>
                <w:sz w:val="24"/>
                <w:szCs w:val="24"/>
              </w:rPr>
              <w:br/>
              <w:t xml:space="preserve"> </w:t>
            </w:r>
            <w:r w:rsidR="00D111A3">
              <w:rPr>
                <w:sz w:val="24"/>
                <w:szCs w:val="24"/>
              </w:rPr>
              <w:t>ГБУ</w:t>
            </w:r>
            <w:r w:rsidRPr="00916C70">
              <w:rPr>
                <w:sz w:val="24"/>
                <w:szCs w:val="24"/>
              </w:rPr>
              <w:t xml:space="preserve"> «</w:t>
            </w:r>
            <w:r w:rsidR="00BD7ED8">
              <w:rPr>
                <w:sz w:val="24"/>
                <w:szCs w:val="24"/>
              </w:rPr>
              <w:t>СК «</w:t>
            </w:r>
            <w:r w:rsidR="00D111A3">
              <w:rPr>
                <w:sz w:val="24"/>
                <w:szCs w:val="24"/>
              </w:rPr>
              <w:t>Севастопольское административно-коммунальное хозяйство</w:t>
            </w:r>
            <w:r w:rsidR="00BD7ED8">
              <w:rPr>
                <w:sz w:val="24"/>
                <w:szCs w:val="24"/>
              </w:rPr>
              <w:t>»</w:t>
            </w:r>
            <w:r w:rsidR="00D111A3">
              <w:rPr>
                <w:sz w:val="24"/>
                <w:szCs w:val="24"/>
              </w:rPr>
              <w:t>.</w:t>
            </w:r>
            <w:r w:rsidRPr="00916C7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14:paraId="5CA4F852" w14:textId="07D193AC" w:rsidR="00BD7ED8" w:rsidRDefault="00BD7ED8" w:rsidP="00BD7ED8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BD7ED8">
              <w:rPr>
                <w:sz w:val="24"/>
                <w:szCs w:val="24"/>
              </w:rPr>
              <w:t>По истечении установленного срока подачи предложений в адрес таможенного органа на указанный запрос цен поступил</w:t>
            </w:r>
            <w:r w:rsidR="00886CFF">
              <w:rPr>
                <w:sz w:val="24"/>
                <w:szCs w:val="24"/>
              </w:rPr>
              <w:t>о</w:t>
            </w:r>
            <w:r w:rsidRPr="00BD7ED8">
              <w:rPr>
                <w:sz w:val="24"/>
                <w:szCs w:val="24"/>
              </w:rPr>
              <w:t xml:space="preserve"> </w:t>
            </w:r>
            <w:r w:rsidR="00886CFF">
              <w:rPr>
                <w:sz w:val="24"/>
                <w:szCs w:val="24"/>
              </w:rPr>
              <w:t>одно коммерческое предложение:</w:t>
            </w:r>
          </w:p>
          <w:p w14:paraId="292C031A" w14:textId="03186EAB" w:rsidR="00BD7ED8" w:rsidRPr="00BD7ED8" w:rsidRDefault="00BD7ED8" w:rsidP="00BD7ED8">
            <w:pPr>
              <w:pStyle w:val="a3"/>
              <w:numPr>
                <w:ilvl w:val="0"/>
                <w:numId w:val="8"/>
              </w:numPr>
              <w:ind w:right="34"/>
              <w:jc w:val="left"/>
              <w:rPr>
                <w:sz w:val="24"/>
                <w:szCs w:val="24"/>
              </w:rPr>
            </w:pPr>
            <w:r w:rsidRPr="00BD7ED8">
              <w:rPr>
                <w:sz w:val="24"/>
                <w:szCs w:val="24"/>
              </w:rPr>
              <w:t>Источник № 1 (</w:t>
            </w:r>
            <w:r w:rsidR="00CA6D94">
              <w:rPr>
                <w:sz w:val="24"/>
                <w:szCs w:val="24"/>
              </w:rPr>
              <w:t xml:space="preserve">реестр </w:t>
            </w:r>
            <w:r w:rsidRPr="00BD7ED8">
              <w:rPr>
                <w:sz w:val="24"/>
                <w:szCs w:val="24"/>
              </w:rPr>
              <w:t>№ 3</w:t>
            </w:r>
            <w:r w:rsidR="00886CFF">
              <w:rPr>
                <w:sz w:val="24"/>
                <w:szCs w:val="24"/>
              </w:rPr>
              <w:t>94</w:t>
            </w:r>
            <w:r w:rsidRPr="00BD7ED8">
              <w:rPr>
                <w:sz w:val="24"/>
                <w:szCs w:val="24"/>
              </w:rPr>
              <w:t xml:space="preserve"> от 1</w:t>
            </w:r>
            <w:r w:rsidR="00886CFF">
              <w:rPr>
                <w:sz w:val="24"/>
                <w:szCs w:val="24"/>
              </w:rPr>
              <w:t>7</w:t>
            </w:r>
            <w:r w:rsidRPr="00BD7ED8">
              <w:rPr>
                <w:sz w:val="24"/>
                <w:szCs w:val="24"/>
              </w:rPr>
              <w:t>.0</w:t>
            </w:r>
            <w:r w:rsidR="00886CFF">
              <w:rPr>
                <w:sz w:val="24"/>
                <w:szCs w:val="24"/>
              </w:rPr>
              <w:t>8</w:t>
            </w:r>
            <w:r w:rsidRPr="00BD7ED8">
              <w:rPr>
                <w:sz w:val="24"/>
                <w:szCs w:val="24"/>
              </w:rPr>
              <w:t>.2026).</w:t>
            </w:r>
          </w:p>
          <w:p w14:paraId="5C1B7BD1" w14:textId="77777777" w:rsidR="00CF1D0F" w:rsidRPr="004957B1" w:rsidRDefault="00CF1D0F" w:rsidP="00886CFF">
            <w:pPr>
              <w:pStyle w:val="a3"/>
              <w:ind w:left="0" w:right="34" w:firstLine="0"/>
              <w:rPr>
                <w:sz w:val="24"/>
                <w:szCs w:val="24"/>
              </w:rPr>
            </w:pPr>
          </w:p>
        </w:tc>
      </w:tr>
      <w:tr w:rsidR="00920711" w:rsidRPr="004957B1" w14:paraId="1C21942B" w14:textId="77777777" w:rsidTr="001B14BD">
        <w:trPr>
          <w:trHeight w:val="556"/>
        </w:trPr>
        <w:tc>
          <w:tcPr>
            <w:tcW w:w="554" w:type="dxa"/>
          </w:tcPr>
          <w:p w14:paraId="5A618BE9" w14:textId="67CF70B0" w:rsidR="00920711" w:rsidRDefault="00920711" w:rsidP="00920711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</w:t>
            </w:r>
          </w:p>
        </w:tc>
        <w:tc>
          <w:tcPr>
            <w:tcW w:w="5117" w:type="dxa"/>
          </w:tcPr>
          <w:p w14:paraId="6B413D69" w14:textId="5D9AF8E1" w:rsidR="00920711" w:rsidRPr="00920711" w:rsidRDefault="00920711" w:rsidP="00920711">
            <w:pPr>
              <w:pStyle w:val="a3"/>
              <w:ind w:firstLine="45"/>
              <w:rPr>
                <w:sz w:val="24"/>
                <w:szCs w:val="24"/>
              </w:rPr>
            </w:pPr>
            <w:r w:rsidRPr="00920711">
              <w:rPr>
                <w:sz w:val="24"/>
                <w:szCs w:val="24"/>
              </w:rPr>
              <w:t xml:space="preserve">Во исполнение постановления Правительства Российской Федерации </w:t>
            </w:r>
            <w:r>
              <w:rPr>
                <w:sz w:val="24"/>
                <w:szCs w:val="24"/>
              </w:rPr>
              <w:br/>
            </w:r>
            <w:r w:rsidRPr="00920711">
              <w:rPr>
                <w:sz w:val="24"/>
                <w:szCs w:val="24"/>
              </w:rPr>
              <w:t>от 23</w:t>
            </w:r>
            <w:r w:rsidR="0029705C">
              <w:rPr>
                <w:sz w:val="24"/>
                <w:szCs w:val="24"/>
              </w:rPr>
              <w:t>.12.</w:t>
            </w:r>
            <w:r w:rsidRPr="00920711">
              <w:rPr>
                <w:sz w:val="24"/>
                <w:szCs w:val="24"/>
              </w:rPr>
              <w:t xml:space="preserve">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</w:t>
            </w:r>
          </w:p>
        </w:tc>
        <w:tc>
          <w:tcPr>
            <w:tcW w:w="4536" w:type="dxa"/>
          </w:tcPr>
          <w:p w14:paraId="40DDE832" w14:textId="5C1884CF" w:rsidR="00920711" w:rsidRPr="00920711" w:rsidRDefault="00920711" w:rsidP="00920711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920711">
              <w:rPr>
                <w:sz w:val="24"/>
                <w:szCs w:val="24"/>
              </w:rPr>
              <w:t>Не применялось</w:t>
            </w:r>
          </w:p>
        </w:tc>
      </w:tr>
      <w:tr w:rsidR="001B14BD" w:rsidRPr="004957B1" w14:paraId="3D6F56A6" w14:textId="77777777" w:rsidTr="001B14BD">
        <w:trPr>
          <w:trHeight w:val="556"/>
        </w:trPr>
        <w:tc>
          <w:tcPr>
            <w:tcW w:w="554" w:type="dxa"/>
          </w:tcPr>
          <w:p w14:paraId="21B05EA4" w14:textId="28AAA7DE" w:rsidR="001B14BD" w:rsidRDefault="001B14BD" w:rsidP="001B14BD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117" w:type="dxa"/>
          </w:tcPr>
          <w:p w14:paraId="062B6D35" w14:textId="363E5982" w:rsidR="001B14BD" w:rsidRPr="001B14BD" w:rsidRDefault="001B14BD" w:rsidP="001B14BD">
            <w:pPr>
              <w:pStyle w:val="a3"/>
              <w:ind w:firstLine="45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Направлены запросы о предоставлении ценовой информации поставщикам, являющимся производителями, официальными дистрибьюторами, вендорами идентичных/ однородных, планируемых к закупке товаров (при наличии) (прилагаются).</w:t>
            </w:r>
          </w:p>
        </w:tc>
        <w:tc>
          <w:tcPr>
            <w:tcW w:w="4536" w:type="dxa"/>
          </w:tcPr>
          <w:p w14:paraId="4B094380" w14:textId="10FC9F0E" w:rsidR="001B14BD" w:rsidRPr="001B14BD" w:rsidRDefault="001B14BD" w:rsidP="001B14BD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 xml:space="preserve">Не применялось </w:t>
            </w:r>
          </w:p>
        </w:tc>
      </w:tr>
      <w:tr w:rsidR="001B14BD" w:rsidRPr="004957B1" w14:paraId="7B203BCA" w14:textId="77777777" w:rsidTr="001B14BD">
        <w:trPr>
          <w:trHeight w:val="556"/>
        </w:trPr>
        <w:tc>
          <w:tcPr>
            <w:tcW w:w="554" w:type="dxa"/>
          </w:tcPr>
          <w:p w14:paraId="4FA572A3" w14:textId="602250D4" w:rsidR="001B14BD" w:rsidRDefault="001B14BD" w:rsidP="001B14BD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117" w:type="dxa"/>
          </w:tcPr>
          <w:p w14:paraId="192BB747" w14:textId="6EE19BD0" w:rsidR="001B14BD" w:rsidRPr="001B14BD" w:rsidRDefault="001B14BD" w:rsidP="001B14BD">
            <w:pPr>
              <w:pStyle w:val="a3"/>
              <w:ind w:firstLine="45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 xml:space="preserve">Осуществлен сбор и анализ общедоступной ценовой информации, содержащейся в реестре контрактов, заключенных заказчиками. </w:t>
            </w:r>
          </w:p>
        </w:tc>
        <w:tc>
          <w:tcPr>
            <w:tcW w:w="4536" w:type="dxa"/>
          </w:tcPr>
          <w:p w14:paraId="3D22CD06" w14:textId="5AEAD4A8" w:rsidR="001B14BD" w:rsidRPr="001B14BD" w:rsidRDefault="00886CFF" w:rsidP="001B14BD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886CFF">
              <w:rPr>
                <w:sz w:val="24"/>
                <w:szCs w:val="24"/>
              </w:rPr>
              <w:t xml:space="preserve">Ценовая информация, содержащаяся в реестре контрактов, заключенных заказчиками, с учетом сопоставимых с </w:t>
            </w:r>
            <w:r w:rsidRPr="00886CFF">
              <w:rPr>
                <w:sz w:val="24"/>
                <w:szCs w:val="24"/>
              </w:rPr>
              <w:lastRenderedPageBreak/>
              <w:t>условиями планируемой закупки коммерческих и (или) финансовых условий закупки, не найдена.</w:t>
            </w:r>
          </w:p>
        </w:tc>
      </w:tr>
      <w:tr w:rsidR="001B14BD" w:rsidRPr="004957B1" w14:paraId="26110ACA" w14:textId="77777777" w:rsidTr="001B14BD">
        <w:trPr>
          <w:trHeight w:val="556"/>
        </w:trPr>
        <w:tc>
          <w:tcPr>
            <w:tcW w:w="554" w:type="dxa"/>
          </w:tcPr>
          <w:p w14:paraId="3BC1FD8B" w14:textId="60D9124B" w:rsidR="001B14BD" w:rsidRDefault="001B14BD" w:rsidP="001B14BD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5117" w:type="dxa"/>
          </w:tcPr>
          <w:p w14:paraId="1C289504" w14:textId="3CDC6CF4" w:rsidR="001B14BD" w:rsidRPr="001B14BD" w:rsidRDefault="001B14BD" w:rsidP="001B14BD">
            <w:pPr>
              <w:pStyle w:val="a3"/>
              <w:ind w:firstLine="45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Осуществлен сбор и анализ общедоступной ценовой информации, в том числе размещенной на сайтах в сети «Интернет».</w:t>
            </w:r>
          </w:p>
        </w:tc>
        <w:tc>
          <w:tcPr>
            <w:tcW w:w="4536" w:type="dxa"/>
          </w:tcPr>
          <w:p w14:paraId="5BE973EC" w14:textId="6F4C9D90" w:rsidR="001B14BD" w:rsidRPr="001B14BD" w:rsidRDefault="001B14BD" w:rsidP="001B14BD">
            <w:pPr>
              <w:pStyle w:val="a3"/>
              <w:ind w:left="0" w:right="34" w:firstLine="0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Ценовая информация по идентичным/ однородным услугам, планируемым к закупке не найдена.</w:t>
            </w:r>
          </w:p>
        </w:tc>
      </w:tr>
      <w:tr w:rsidR="00ED081E" w:rsidRPr="004957B1" w14:paraId="779F8209" w14:textId="77777777" w:rsidTr="001B14BD">
        <w:tc>
          <w:tcPr>
            <w:tcW w:w="554" w:type="dxa"/>
          </w:tcPr>
          <w:p w14:paraId="6D5B706F" w14:textId="1887C78D" w:rsidR="00ED081E" w:rsidRPr="004957B1" w:rsidRDefault="001B14BD" w:rsidP="001D52A7">
            <w:pPr>
              <w:pStyle w:val="a3"/>
              <w:ind w:left="0" w:right="-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D52A7" w:rsidRPr="004957B1">
              <w:rPr>
                <w:sz w:val="24"/>
                <w:szCs w:val="24"/>
              </w:rPr>
              <w:t>.</w:t>
            </w:r>
          </w:p>
        </w:tc>
        <w:tc>
          <w:tcPr>
            <w:tcW w:w="5117" w:type="dxa"/>
          </w:tcPr>
          <w:p w14:paraId="4EFD8F2A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Осуществлена проверка юридических лиц, предоставивших коммерческие предложения, а также из иных источников ценовой информации, на допустимость их использования при расчете и обосновании НМЦК.</w:t>
            </w:r>
          </w:p>
          <w:p w14:paraId="706A2030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7.</w:t>
            </w:r>
            <w:proofErr w:type="gramStart"/>
            <w:r w:rsidRPr="001B14BD">
              <w:rPr>
                <w:sz w:val="24"/>
                <w:szCs w:val="24"/>
              </w:rPr>
              <w:t>1..</w:t>
            </w:r>
            <w:proofErr w:type="gramEnd"/>
            <w:r w:rsidRPr="001B14BD">
              <w:rPr>
                <w:sz w:val="24"/>
                <w:szCs w:val="24"/>
              </w:rPr>
              <w:t xml:space="preserve">Проверено включение сведений </w:t>
            </w:r>
          </w:p>
          <w:p w14:paraId="3261BACA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 xml:space="preserve">о юридических лицах в Единый государственный   реестр   юридических   лиц   и   отсутствие   записей об их ликвидации/ исключении, прекращении деятельности, недостоверности сведений </w:t>
            </w:r>
          </w:p>
          <w:p w14:paraId="6A4799D8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о регистрации и т.д.</w:t>
            </w:r>
          </w:p>
          <w:p w14:paraId="57E5D1BA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7.</w:t>
            </w:r>
            <w:proofErr w:type="gramStart"/>
            <w:r w:rsidRPr="001B14BD">
              <w:rPr>
                <w:sz w:val="24"/>
                <w:szCs w:val="24"/>
              </w:rPr>
              <w:t>2..</w:t>
            </w:r>
            <w:proofErr w:type="gramEnd"/>
            <w:r w:rsidRPr="001B14BD">
              <w:rPr>
                <w:sz w:val="24"/>
                <w:szCs w:val="24"/>
              </w:rPr>
              <w:t xml:space="preserve">Проверено отсутствие сведений </w:t>
            </w:r>
          </w:p>
          <w:p w14:paraId="26ABB9BE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о юридических лицах в Реестре недобросовестных поставщиков (подрядчиков, исполнителей).</w:t>
            </w:r>
          </w:p>
          <w:p w14:paraId="25017A74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7.</w:t>
            </w:r>
            <w:proofErr w:type="gramStart"/>
            <w:r w:rsidRPr="001B14BD">
              <w:rPr>
                <w:sz w:val="24"/>
                <w:szCs w:val="24"/>
              </w:rPr>
              <w:t>3..</w:t>
            </w:r>
            <w:proofErr w:type="gramEnd"/>
            <w:r w:rsidRPr="001B14BD">
              <w:rPr>
                <w:sz w:val="24"/>
                <w:szCs w:val="24"/>
              </w:rPr>
              <w:t xml:space="preserve">Проверено отсутствие сведений </w:t>
            </w:r>
          </w:p>
          <w:p w14:paraId="44C3721B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о юридических лицах в Реестре иностранных агентов.</w:t>
            </w:r>
          </w:p>
          <w:p w14:paraId="18FD57F8" w14:textId="77777777" w:rsidR="001B14BD" w:rsidRPr="001B14BD" w:rsidRDefault="001B14BD" w:rsidP="001B14BD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 xml:space="preserve">7.4. Проверено отсутствие высокой степени связи между юридическими лицами </w:t>
            </w:r>
          </w:p>
          <w:p w14:paraId="6C4BC3DC" w14:textId="4A24769F" w:rsidR="00ED081E" w:rsidRPr="004957B1" w:rsidRDefault="001B14BD" w:rsidP="001B14BD">
            <w:pPr>
              <w:pStyle w:val="a3"/>
              <w:ind w:left="0" w:firstLine="0"/>
              <w:rPr>
                <w:sz w:val="24"/>
                <w:szCs w:val="24"/>
              </w:rPr>
            </w:pPr>
            <w:r w:rsidRPr="001B14BD">
              <w:rPr>
                <w:sz w:val="24"/>
                <w:szCs w:val="24"/>
              </w:rPr>
              <w:t>с использованием электронных сервисов проверки юридических лиц и индивидуальных предпринимателей (например, система «СПАРК», электронная торговая площадка «Газпромбанк» и т.д.).</w:t>
            </w:r>
          </w:p>
        </w:tc>
        <w:tc>
          <w:tcPr>
            <w:tcW w:w="4536" w:type="dxa"/>
          </w:tcPr>
          <w:p w14:paraId="3CA6C2CF" w14:textId="48EEBFBC" w:rsidR="00CE56E1" w:rsidRPr="004957B1" w:rsidRDefault="00CE56E1" w:rsidP="001B14BD">
            <w:pPr>
              <w:pStyle w:val="a3"/>
              <w:ind w:left="0" w:firstLine="27"/>
              <w:rPr>
                <w:sz w:val="24"/>
                <w:szCs w:val="24"/>
              </w:rPr>
            </w:pPr>
            <w:r w:rsidRPr="004957B1">
              <w:rPr>
                <w:sz w:val="24"/>
                <w:szCs w:val="24"/>
              </w:rPr>
              <w:t>По</w:t>
            </w:r>
            <w:r w:rsidR="00335D00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ре</w:t>
            </w:r>
            <w:r w:rsidR="001508E6">
              <w:rPr>
                <w:sz w:val="24"/>
                <w:szCs w:val="24"/>
              </w:rPr>
              <w:t>зультатам</w:t>
            </w:r>
            <w:r w:rsidR="00335D00">
              <w:rPr>
                <w:sz w:val="24"/>
                <w:szCs w:val="24"/>
              </w:rPr>
              <w:t xml:space="preserve"> </w:t>
            </w:r>
            <w:r w:rsidR="001508E6">
              <w:rPr>
                <w:sz w:val="24"/>
                <w:szCs w:val="24"/>
              </w:rPr>
              <w:t>проверки</w:t>
            </w:r>
            <w:r w:rsidR="00335D00">
              <w:rPr>
                <w:sz w:val="24"/>
                <w:szCs w:val="24"/>
              </w:rPr>
              <w:t xml:space="preserve"> </w:t>
            </w:r>
            <w:r w:rsidR="001508E6">
              <w:rPr>
                <w:sz w:val="24"/>
                <w:szCs w:val="24"/>
              </w:rPr>
              <w:t>установлено,</w:t>
            </w:r>
            <w:r w:rsidR="00335D00">
              <w:rPr>
                <w:sz w:val="24"/>
                <w:szCs w:val="24"/>
              </w:rPr>
              <w:t xml:space="preserve"> что </w:t>
            </w:r>
            <w:r w:rsidRPr="004957B1">
              <w:rPr>
                <w:sz w:val="24"/>
                <w:szCs w:val="24"/>
              </w:rPr>
              <w:t>имеющаяся</w:t>
            </w:r>
            <w:r w:rsidR="001B14BD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ценовая информация</w:t>
            </w:r>
            <w:r w:rsidR="001B14BD">
              <w:rPr>
                <w:sz w:val="24"/>
                <w:szCs w:val="24"/>
              </w:rPr>
              <w:t xml:space="preserve"> </w:t>
            </w:r>
            <w:r w:rsidRPr="004957B1">
              <w:rPr>
                <w:sz w:val="24"/>
                <w:szCs w:val="24"/>
              </w:rPr>
              <w:t>может быть использована</w:t>
            </w:r>
            <w:r w:rsidR="00396A9B">
              <w:rPr>
                <w:sz w:val="24"/>
                <w:szCs w:val="24"/>
              </w:rPr>
              <w:t xml:space="preserve"> при расчете и обосновании НМЦК</w:t>
            </w:r>
          </w:p>
          <w:p w14:paraId="648C5B82" w14:textId="77777777" w:rsidR="00CE56E1" w:rsidRPr="004957B1" w:rsidRDefault="00CE56E1" w:rsidP="004D0EAD">
            <w:pPr>
              <w:pStyle w:val="a3"/>
              <w:ind w:left="0" w:firstLine="27"/>
              <w:rPr>
                <w:sz w:val="24"/>
                <w:szCs w:val="24"/>
              </w:rPr>
            </w:pPr>
          </w:p>
        </w:tc>
      </w:tr>
      <w:tr w:rsidR="00CE56E1" w:rsidRPr="004957B1" w14:paraId="74AF58DA" w14:textId="77777777" w:rsidTr="001B14BD">
        <w:tc>
          <w:tcPr>
            <w:tcW w:w="554" w:type="dxa"/>
          </w:tcPr>
          <w:p w14:paraId="3D4C7E1E" w14:textId="1542405A" w:rsidR="00CE56E1" w:rsidRPr="004957B1" w:rsidRDefault="001B14BD" w:rsidP="001D52A7">
            <w:pPr>
              <w:pStyle w:val="a3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D52A7" w:rsidRPr="004957B1">
              <w:rPr>
                <w:sz w:val="24"/>
                <w:szCs w:val="24"/>
              </w:rPr>
              <w:t>.</w:t>
            </w:r>
          </w:p>
        </w:tc>
        <w:tc>
          <w:tcPr>
            <w:tcW w:w="5117" w:type="dxa"/>
          </w:tcPr>
          <w:p w14:paraId="3A8F1FA3" w14:textId="77777777" w:rsidR="00CE56E1" w:rsidRPr="009A7920" w:rsidRDefault="00CE56E1" w:rsidP="001508E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9A7920">
              <w:rPr>
                <w:sz w:val="24"/>
                <w:szCs w:val="24"/>
              </w:rPr>
              <w:t>Закупка проверена на соответствие:</w:t>
            </w:r>
          </w:p>
          <w:p w14:paraId="1FBD88C8" w14:textId="212CB538" w:rsidR="00CE56E1" w:rsidRPr="009A7920" w:rsidRDefault="00CE56E1" w:rsidP="001508E6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9A7920">
              <w:rPr>
                <w:sz w:val="24"/>
                <w:szCs w:val="24"/>
              </w:rPr>
              <w:t>а) требованиям к закупкам (значениям ха</w:t>
            </w:r>
            <w:r w:rsidR="007B403F" w:rsidRPr="009A7920">
              <w:rPr>
                <w:sz w:val="24"/>
                <w:szCs w:val="24"/>
              </w:rPr>
              <w:t xml:space="preserve">рактеристик, предельным ценам), </w:t>
            </w:r>
            <w:r w:rsidRPr="009A7920">
              <w:rPr>
                <w:sz w:val="24"/>
                <w:szCs w:val="24"/>
              </w:rPr>
              <w:t xml:space="preserve">установленным в приложении </w:t>
            </w:r>
            <w:r w:rsidR="007B403F" w:rsidRPr="009A7920">
              <w:rPr>
                <w:sz w:val="24"/>
                <w:szCs w:val="24"/>
              </w:rPr>
              <w:br/>
            </w:r>
            <w:r w:rsidRPr="009A7920">
              <w:rPr>
                <w:sz w:val="24"/>
                <w:szCs w:val="24"/>
              </w:rPr>
              <w:t>№</w:t>
            </w:r>
            <w:r w:rsidR="008E4814" w:rsidRPr="009A7920">
              <w:rPr>
                <w:sz w:val="24"/>
                <w:szCs w:val="24"/>
              </w:rPr>
              <w:t xml:space="preserve"> ____ </w:t>
            </w:r>
            <w:r w:rsidRPr="009A7920">
              <w:rPr>
                <w:sz w:val="24"/>
                <w:szCs w:val="24"/>
              </w:rPr>
              <w:t>к прика</w:t>
            </w:r>
            <w:r w:rsidR="001B2059" w:rsidRPr="009A7920">
              <w:rPr>
                <w:sz w:val="24"/>
                <w:szCs w:val="24"/>
              </w:rPr>
              <w:t>зу ФТС России от 30</w:t>
            </w:r>
            <w:r w:rsidR="0091572F">
              <w:rPr>
                <w:sz w:val="24"/>
                <w:szCs w:val="24"/>
              </w:rPr>
              <w:t>.</w:t>
            </w:r>
            <w:r w:rsidR="0091572F" w:rsidRPr="0091572F">
              <w:rPr>
                <w:sz w:val="24"/>
                <w:szCs w:val="24"/>
              </w:rPr>
              <w:t>05</w:t>
            </w:r>
            <w:r w:rsidR="0091572F">
              <w:rPr>
                <w:sz w:val="24"/>
                <w:szCs w:val="24"/>
              </w:rPr>
              <w:t>.</w:t>
            </w:r>
            <w:r w:rsidR="001B2059" w:rsidRPr="009A7920">
              <w:rPr>
                <w:sz w:val="24"/>
                <w:szCs w:val="24"/>
              </w:rPr>
              <w:t xml:space="preserve">2025 </w:t>
            </w:r>
            <w:r w:rsidR="0091572F">
              <w:rPr>
                <w:sz w:val="24"/>
                <w:szCs w:val="24"/>
              </w:rPr>
              <w:br/>
            </w:r>
            <w:r w:rsidR="001B2059" w:rsidRPr="009A7920">
              <w:rPr>
                <w:sz w:val="24"/>
                <w:szCs w:val="24"/>
              </w:rPr>
              <w:t xml:space="preserve"> </w:t>
            </w:r>
            <w:r w:rsidRPr="009A7920">
              <w:rPr>
                <w:sz w:val="24"/>
                <w:szCs w:val="24"/>
              </w:rPr>
              <w:t>№ 480 «Об утверждении требований к закупаемым отдельным видам товаров, работ, услуг (в том числе предельных цен товаров, работ, услуг) для обеспечения функций ФТС России, территориальных таможенных органов Российской Федерации и учреждений, находящихся в ведении ФТС России» (далее – приказ ФТС России № 480);</w:t>
            </w:r>
          </w:p>
          <w:p w14:paraId="45352EF5" w14:textId="179AB777" w:rsidR="007B403F" w:rsidRPr="009A7920" w:rsidRDefault="00CE56E1" w:rsidP="006D1299">
            <w:pPr>
              <w:tabs>
                <w:tab w:val="left" w:pos="1127"/>
              </w:tabs>
              <w:jc w:val="both"/>
              <w:rPr>
                <w:sz w:val="24"/>
                <w:szCs w:val="24"/>
              </w:rPr>
            </w:pPr>
            <w:r w:rsidRPr="009A7920">
              <w:rPr>
                <w:sz w:val="24"/>
                <w:szCs w:val="24"/>
              </w:rPr>
              <w:t>б)</w:t>
            </w:r>
            <w:r w:rsidR="003F3AE4" w:rsidRPr="009A7920">
              <w:rPr>
                <w:sz w:val="24"/>
                <w:szCs w:val="24"/>
              </w:rPr>
              <w:t xml:space="preserve"> </w:t>
            </w:r>
            <w:r w:rsidRPr="009A7920">
              <w:rPr>
                <w:sz w:val="24"/>
                <w:szCs w:val="24"/>
              </w:rPr>
              <w:t>нормативным затратам, установленным Правил</w:t>
            </w:r>
            <w:r w:rsidR="006D1299">
              <w:rPr>
                <w:sz w:val="24"/>
                <w:szCs w:val="24"/>
              </w:rPr>
              <w:t>ами</w:t>
            </w:r>
            <w:r w:rsidRPr="009A7920">
              <w:rPr>
                <w:sz w:val="24"/>
                <w:szCs w:val="24"/>
              </w:rPr>
              <w:t xml:space="preserve">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</w:t>
            </w:r>
            <w:r w:rsidRPr="009A7920">
              <w:rPr>
                <w:sz w:val="24"/>
                <w:szCs w:val="24"/>
              </w:rPr>
              <w:lastRenderedPageBreak/>
              <w:t>Российской Федерации в иностранных государствах и учреждений, находящихся в ведении ФТС России, у</w:t>
            </w:r>
            <w:r w:rsidR="006D1299">
              <w:rPr>
                <w:sz w:val="24"/>
                <w:szCs w:val="24"/>
              </w:rPr>
              <w:t xml:space="preserve">твержденных приказом ФТС России </w:t>
            </w:r>
            <w:r w:rsidRPr="003A5388">
              <w:rPr>
                <w:spacing w:val="-16"/>
                <w:sz w:val="24"/>
                <w:szCs w:val="24"/>
              </w:rPr>
              <w:t>от 31</w:t>
            </w:r>
            <w:r w:rsidR="0091572F">
              <w:rPr>
                <w:spacing w:val="-16"/>
                <w:sz w:val="24"/>
                <w:szCs w:val="24"/>
              </w:rPr>
              <w:t>.05.</w:t>
            </w:r>
            <w:r w:rsidRPr="003A5388">
              <w:rPr>
                <w:spacing w:val="-16"/>
                <w:sz w:val="24"/>
                <w:szCs w:val="24"/>
              </w:rPr>
              <w:t xml:space="preserve">2022  </w:t>
            </w:r>
            <w:r w:rsidR="00AB479A" w:rsidRPr="003A5388">
              <w:rPr>
                <w:spacing w:val="-16"/>
                <w:sz w:val="24"/>
                <w:szCs w:val="24"/>
              </w:rPr>
              <w:br/>
            </w:r>
            <w:r w:rsidRPr="003A5388">
              <w:rPr>
                <w:spacing w:val="-16"/>
                <w:sz w:val="24"/>
                <w:szCs w:val="24"/>
              </w:rPr>
              <w:t>№</w:t>
            </w:r>
            <w:r w:rsidR="00D948E9" w:rsidRPr="003A5388">
              <w:rPr>
                <w:spacing w:val="-16"/>
                <w:sz w:val="24"/>
                <w:szCs w:val="24"/>
              </w:rPr>
              <w:t xml:space="preserve"> 421 </w:t>
            </w:r>
            <w:r w:rsidR="00D948E9" w:rsidRPr="009A7920">
              <w:rPr>
                <w:sz w:val="24"/>
                <w:szCs w:val="24"/>
              </w:rPr>
              <w:t xml:space="preserve">(далее – приказ ФТС России </w:t>
            </w:r>
            <w:r w:rsidRPr="009A7920">
              <w:rPr>
                <w:sz w:val="24"/>
                <w:szCs w:val="24"/>
              </w:rPr>
              <w:t>№ 421, Правила).</w:t>
            </w:r>
          </w:p>
        </w:tc>
        <w:tc>
          <w:tcPr>
            <w:tcW w:w="4536" w:type="dxa"/>
          </w:tcPr>
          <w:p w14:paraId="24573FBA" w14:textId="77777777" w:rsidR="001508E6" w:rsidRDefault="001508E6" w:rsidP="001508E6">
            <w:pPr>
              <w:tabs>
                <w:tab w:val="left" w:pos="1338"/>
              </w:tabs>
              <w:ind w:right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</w:t>
            </w:r>
            <w:r w:rsidR="006D1299">
              <w:rPr>
                <w:sz w:val="24"/>
                <w:szCs w:val="24"/>
              </w:rPr>
              <w:t>Требования</w:t>
            </w:r>
            <w:r w:rsidR="00CE56E1" w:rsidRPr="001508E6">
              <w:rPr>
                <w:sz w:val="24"/>
                <w:szCs w:val="24"/>
              </w:rPr>
              <w:t xml:space="preserve"> приказ</w:t>
            </w:r>
            <w:r w:rsidR="006D1299">
              <w:rPr>
                <w:sz w:val="24"/>
                <w:szCs w:val="24"/>
              </w:rPr>
              <w:t>ов</w:t>
            </w:r>
            <w:r w:rsidR="00CE56E1" w:rsidRPr="001508E6">
              <w:rPr>
                <w:sz w:val="24"/>
                <w:szCs w:val="24"/>
              </w:rPr>
              <w:t xml:space="preserve"> ФТС России </w:t>
            </w:r>
            <w:r w:rsidR="006D1299">
              <w:rPr>
                <w:sz w:val="24"/>
                <w:szCs w:val="24"/>
              </w:rPr>
              <w:t xml:space="preserve">           </w:t>
            </w:r>
            <w:r w:rsidR="00CE56E1" w:rsidRPr="001508E6">
              <w:rPr>
                <w:sz w:val="24"/>
                <w:szCs w:val="24"/>
              </w:rPr>
              <w:t>№ 480 и № 421</w:t>
            </w:r>
            <w:r w:rsidR="006D1299">
              <w:rPr>
                <w:sz w:val="24"/>
                <w:szCs w:val="24"/>
              </w:rPr>
              <w:t xml:space="preserve"> на данный вид услуг не распространяется</w:t>
            </w:r>
            <w:r w:rsidR="00CE56E1" w:rsidRPr="001508E6">
              <w:rPr>
                <w:sz w:val="24"/>
                <w:szCs w:val="24"/>
              </w:rPr>
              <w:t>.</w:t>
            </w:r>
          </w:p>
          <w:p w14:paraId="42348A6D" w14:textId="77777777" w:rsidR="00CE56E1" w:rsidRPr="004957B1" w:rsidRDefault="00CE56E1" w:rsidP="006D1299">
            <w:pPr>
              <w:pStyle w:val="af"/>
              <w:jc w:val="both"/>
              <w:rPr>
                <w:sz w:val="24"/>
                <w:szCs w:val="24"/>
              </w:rPr>
            </w:pPr>
          </w:p>
        </w:tc>
      </w:tr>
    </w:tbl>
    <w:p w14:paraId="7175F047" w14:textId="77777777" w:rsidR="0089618F" w:rsidRPr="0089618F" w:rsidRDefault="0089618F" w:rsidP="0089618F">
      <w:pPr>
        <w:widowControl/>
        <w:autoSpaceDE/>
        <w:autoSpaceDN/>
        <w:ind w:firstLine="709"/>
        <w:jc w:val="both"/>
        <w:rPr>
          <w:color w:val="000000"/>
          <w:sz w:val="24"/>
          <w:szCs w:val="24"/>
          <w:lang w:eastAsia="ru-RU"/>
        </w:rPr>
      </w:pPr>
    </w:p>
    <w:p w14:paraId="548FCF80" w14:textId="1EE5CB47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89618F">
        <w:rPr>
          <w:color w:val="000000"/>
          <w:sz w:val="24"/>
          <w:szCs w:val="24"/>
          <w:lang w:eastAsia="ru-RU"/>
        </w:rPr>
        <w:t>Было получено одно коммерческое предложение</w:t>
      </w:r>
      <w:r w:rsidRPr="0089618F">
        <w:rPr>
          <w:rFonts w:eastAsia="Calibri"/>
          <w:sz w:val="24"/>
          <w:szCs w:val="24"/>
          <w:lang w:eastAsia="ru-RU"/>
        </w:rPr>
        <w:t xml:space="preserve"> </w:t>
      </w:r>
      <w:proofErr w:type="spellStart"/>
      <w:r w:rsidRPr="0089618F">
        <w:rPr>
          <w:rFonts w:eastAsia="Calibri"/>
          <w:sz w:val="24"/>
          <w:szCs w:val="24"/>
          <w:lang w:eastAsia="ru-RU"/>
        </w:rPr>
        <w:t>вх</w:t>
      </w:r>
      <w:proofErr w:type="spellEnd"/>
      <w:r w:rsidRPr="0089618F">
        <w:rPr>
          <w:rFonts w:eastAsia="Calibri"/>
          <w:sz w:val="24"/>
          <w:szCs w:val="24"/>
          <w:lang w:eastAsia="ru-RU"/>
        </w:rPr>
        <w:t xml:space="preserve">. реестр № </w:t>
      </w:r>
      <w:r>
        <w:rPr>
          <w:rFonts w:eastAsia="Calibri"/>
          <w:sz w:val="24"/>
          <w:szCs w:val="24"/>
          <w:lang w:eastAsia="ru-RU"/>
        </w:rPr>
        <w:t>394</w:t>
      </w:r>
      <w:r w:rsidRPr="0089618F">
        <w:rPr>
          <w:rFonts w:eastAsia="Calibri"/>
          <w:sz w:val="24"/>
          <w:szCs w:val="24"/>
          <w:lang w:eastAsia="ru-RU"/>
        </w:rPr>
        <w:t xml:space="preserve"> от </w:t>
      </w:r>
      <w:r>
        <w:rPr>
          <w:rFonts w:eastAsia="Calibri"/>
          <w:sz w:val="24"/>
          <w:szCs w:val="24"/>
          <w:lang w:eastAsia="ru-RU"/>
        </w:rPr>
        <w:t>17</w:t>
      </w:r>
      <w:r w:rsidRPr="0089618F">
        <w:rPr>
          <w:rFonts w:eastAsia="Calibri"/>
          <w:sz w:val="24"/>
          <w:szCs w:val="24"/>
          <w:lang w:eastAsia="ru-RU"/>
        </w:rPr>
        <w:t>.</w:t>
      </w:r>
      <w:r>
        <w:rPr>
          <w:rFonts w:eastAsia="Calibri"/>
          <w:sz w:val="24"/>
          <w:szCs w:val="24"/>
          <w:lang w:eastAsia="ru-RU"/>
        </w:rPr>
        <w:t>08</w:t>
      </w:r>
      <w:r w:rsidRPr="0089618F">
        <w:rPr>
          <w:rFonts w:eastAsia="Calibri"/>
          <w:sz w:val="24"/>
          <w:szCs w:val="24"/>
          <w:lang w:eastAsia="ru-RU"/>
        </w:rPr>
        <w:t>.202</w:t>
      </w:r>
      <w:r>
        <w:rPr>
          <w:rFonts w:eastAsia="Calibri"/>
          <w:sz w:val="24"/>
          <w:szCs w:val="24"/>
          <w:lang w:eastAsia="ru-RU"/>
        </w:rPr>
        <w:t>6</w:t>
      </w:r>
      <w:r w:rsidRPr="0089618F">
        <w:rPr>
          <w:rFonts w:eastAsia="Calibri"/>
          <w:sz w:val="24"/>
          <w:szCs w:val="24"/>
          <w:lang w:eastAsia="ru-RU"/>
        </w:rPr>
        <w:br/>
        <w:t>(ООО «УК «Центр»).</w:t>
      </w:r>
    </w:p>
    <w:p w14:paraId="2C184E13" w14:textId="1F6F22DC" w:rsidR="0089618F" w:rsidRPr="0089618F" w:rsidRDefault="0089618F" w:rsidP="0089618F">
      <w:pPr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89618F">
        <w:rPr>
          <w:sz w:val="24"/>
          <w:szCs w:val="24"/>
          <w:lang w:eastAsia="ru-RU"/>
        </w:rPr>
        <w:t>Контракт заключается в соответствии с Приказом Департамента городского хозяйства города Севастополя от 25.03.2019 № 125-</w:t>
      </w:r>
      <w:proofErr w:type="gramStart"/>
      <w:r w:rsidRPr="0089618F">
        <w:rPr>
          <w:sz w:val="24"/>
          <w:szCs w:val="24"/>
          <w:lang w:eastAsia="ru-RU"/>
        </w:rPr>
        <w:t>ОД  «</w:t>
      </w:r>
      <w:proofErr w:type="gramEnd"/>
      <w:r w:rsidRPr="0089618F">
        <w:rPr>
          <w:sz w:val="24"/>
          <w:szCs w:val="24"/>
          <w:lang w:eastAsia="ru-RU"/>
        </w:rPr>
        <w:t>Об утверждении Правил обустройства мест (площадок) накопления твердых коммунальных отходов и ведения их реестра» с изменениями от 07.03.2024 № 88-ОД.</w:t>
      </w:r>
    </w:p>
    <w:p w14:paraId="3B77E9F2" w14:textId="3B846758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89618F">
        <w:rPr>
          <w:rFonts w:eastAsia="Calibri"/>
          <w:sz w:val="24"/>
          <w:szCs w:val="24"/>
          <w:lang w:eastAsia="ru-RU"/>
        </w:rPr>
        <w:t xml:space="preserve">ОТС – филиал РТУ РЭБОТИ (г. Севастополь) является пользователем контейнерной площадки Исполнителя и обязуется возмещать затраты за пользование контейнерной площадкой, исходя из месячного объема накопления твердых коммунальных отходов (далее – ТКО), используемой при осуществлении хозяйственной деятельности ОТС – филиала РТУ </w:t>
      </w:r>
      <w:proofErr w:type="gramStart"/>
      <w:r w:rsidRPr="0089618F">
        <w:rPr>
          <w:rFonts w:eastAsia="Calibri"/>
          <w:sz w:val="24"/>
          <w:szCs w:val="24"/>
          <w:lang w:eastAsia="ru-RU"/>
        </w:rPr>
        <w:t>РЭБОТИ</w:t>
      </w:r>
      <w:r>
        <w:rPr>
          <w:rFonts w:eastAsia="Calibri"/>
          <w:sz w:val="24"/>
          <w:szCs w:val="24"/>
          <w:lang w:eastAsia="ru-RU"/>
        </w:rPr>
        <w:t xml:space="preserve">  </w:t>
      </w:r>
      <w:r w:rsidRPr="0089618F">
        <w:rPr>
          <w:rFonts w:eastAsia="Calibri"/>
          <w:sz w:val="24"/>
          <w:szCs w:val="24"/>
          <w:lang w:eastAsia="ru-RU"/>
        </w:rPr>
        <w:t>(</w:t>
      </w:r>
      <w:proofErr w:type="gramEnd"/>
      <w:r w:rsidRPr="0089618F">
        <w:rPr>
          <w:rFonts w:eastAsia="Calibri"/>
          <w:sz w:val="24"/>
          <w:szCs w:val="24"/>
          <w:lang w:eastAsia="ru-RU"/>
        </w:rPr>
        <w:t>г. Севастополь). Объем накопления составит 0,70 м³ в месяц.</w:t>
      </w:r>
    </w:p>
    <w:p w14:paraId="0256C7DA" w14:textId="77777777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89618F">
        <w:rPr>
          <w:rFonts w:eastAsia="Calibri"/>
          <w:sz w:val="24"/>
          <w:szCs w:val="24"/>
        </w:rPr>
        <w:t>Определить цену контракта (в соответствии с ч.6 ст.22, ч.7 ст.22, ч.8 ст.22, ч.9 ст.22 Федерального закона от 05.04.2013 № 44-ФЗ) из представленных прейскурантов методом сопоставимых рыночных цен, нормативным, тарифным, проектно-сметным методами не представляется возможным, т.к. эти услуги нельзя считать идентичными или однородными; также они не подлежат нормативному или тарифному регулированию.</w:t>
      </w:r>
    </w:p>
    <w:p w14:paraId="563DAEFD" w14:textId="77777777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  <w:r w:rsidRPr="0089618F">
        <w:rPr>
          <w:rFonts w:eastAsia="Calibri"/>
          <w:sz w:val="24"/>
          <w:szCs w:val="24"/>
        </w:rPr>
        <w:t>В соответствии с ч. 10 ст. 22 федерального закона от 05.04.2013 № 44-ФЗ проведён расчёт затратным методом. Цена Контракта определяет лимит финансирования по настоящему Контракту на период его действия и устанавливает максимально возможную общую стоимость всех медицинских услуг по настоящему контракту. Оплата оказанных услуг осуществляется исходя из фактического объёма оказанных услуг, рассчитываемых по ценам на оказание этих услуг в размере, не превышающем стоимость Контракта.</w:t>
      </w:r>
    </w:p>
    <w:p w14:paraId="176F13FB" w14:textId="77777777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</w:rPr>
      </w:pPr>
    </w:p>
    <w:p w14:paraId="1B5E362A" w14:textId="7AE67C55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89618F">
        <w:rPr>
          <w:rFonts w:eastAsia="Calibri"/>
          <w:sz w:val="24"/>
          <w:szCs w:val="24"/>
          <w:lang w:eastAsia="ru-RU"/>
        </w:rPr>
        <w:t xml:space="preserve">Исходя из вышеизложенного, общая стоимость контракта на </w:t>
      </w:r>
      <w:r w:rsidRPr="0089618F">
        <w:rPr>
          <w:sz w:val="24"/>
          <w:szCs w:val="24"/>
          <w:lang w:eastAsia="ru-RU"/>
        </w:rPr>
        <w:t xml:space="preserve">«Пользование контейнерной площадкой (для нужд ОТС – филиала РТУ РЭБОТИ (г. Севастополь))» </w:t>
      </w:r>
      <w:r w:rsidRPr="0089618F">
        <w:rPr>
          <w:rFonts w:eastAsia="Calibri"/>
          <w:sz w:val="24"/>
          <w:szCs w:val="24"/>
          <w:lang w:eastAsia="ru-RU"/>
        </w:rPr>
        <w:t>составит:</w:t>
      </w:r>
      <w:r w:rsidRPr="0089618F">
        <w:rPr>
          <w:rFonts w:eastAsia="Calibri"/>
          <w:sz w:val="24"/>
          <w:szCs w:val="24"/>
          <w:lang w:eastAsia="ru-RU"/>
        </w:rPr>
        <w:br/>
      </w:r>
      <w:r>
        <w:rPr>
          <w:rFonts w:eastAsia="Calibri"/>
          <w:sz w:val="24"/>
          <w:szCs w:val="24"/>
          <w:lang w:eastAsia="ru-RU"/>
        </w:rPr>
        <w:t>47</w:t>
      </w:r>
      <w:r w:rsidRPr="0089618F">
        <w:rPr>
          <w:rFonts w:eastAsia="Calibri"/>
          <w:sz w:val="24"/>
          <w:szCs w:val="24"/>
          <w:lang w:eastAsia="ru-RU"/>
        </w:rPr>
        <w:t>,</w:t>
      </w:r>
      <w:r>
        <w:rPr>
          <w:rFonts w:eastAsia="Calibri"/>
          <w:sz w:val="24"/>
          <w:szCs w:val="24"/>
          <w:lang w:eastAsia="ru-RU"/>
        </w:rPr>
        <w:t>67</w:t>
      </w:r>
      <w:r w:rsidRPr="0089618F">
        <w:rPr>
          <w:rFonts w:eastAsia="Calibri"/>
          <w:sz w:val="24"/>
          <w:szCs w:val="24"/>
          <w:lang w:eastAsia="ru-RU"/>
        </w:rPr>
        <w:t xml:space="preserve">*12 = </w:t>
      </w:r>
      <w:r>
        <w:rPr>
          <w:rFonts w:eastAsia="Calibri"/>
          <w:sz w:val="24"/>
          <w:szCs w:val="24"/>
          <w:lang w:eastAsia="ru-RU"/>
        </w:rPr>
        <w:t>572</w:t>
      </w:r>
      <w:r w:rsidRPr="0089618F">
        <w:rPr>
          <w:rFonts w:eastAsia="Calibri"/>
          <w:sz w:val="24"/>
          <w:szCs w:val="24"/>
          <w:lang w:eastAsia="ru-RU"/>
        </w:rPr>
        <w:t>,0</w:t>
      </w:r>
      <w:r w:rsidR="00814610">
        <w:rPr>
          <w:rFonts w:eastAsia="Calibri"/>
          <w:sz w:val="24"/>
          <w:szCs w:val="24"/>
          <w:lang w:eastAsia="ru-RU"/>
        </w:rPr>
        <w:t>4</w:t>
      </w:r>
      <w:r w:rsidRPr="0089618F">
        <w:rPr>
          <w:rFonts w:eastAsia="Calibri"/>
          <w:sz w:val="24"/>
          <w:szCs w:val="24"/>
          <w:lang w:eastAsia="ru-RU"/>
        </w:rPr>
        <w:t xml:space="preserve"> руб.</w:t>
      </w:r>
    </w:p>
    <w:p w14:paraId="0850A2A8" w14:textId="37B37ACF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89618F">
        <w:rPr>
          <w:rFonts w:eastAsia="Calibri"/>
          <w:sz w:val="24"/>
          <w:szCs w:val="24"/>
          <w:lang w:eastAsia="ru-RU"/>
        </w:rPr>
        <w:t>Таким образом начальная (максимальная) цена контракта составит</w:t>
      </w:r>
      <w:r w:rsidRPr="0089618F">
        <w:rPr>
          <w:rFonts w:eastAsia="Calibri"/>
          <w:sz w:val="24"/>
          <w:szCs w:val="24"/>
          <w:lang w:eastAsia="ru-RU"/>
        </w:rPr>
        <w:br/>
      </w:r>
      <w:r>
        <w:rPr>
          <w:rFonts w:eastAsia="Calibri"/>
          <w:sz w:val="24"/>
          <w:szCs w:val="24"/>
          <w:lang w:eastAsia="ru-RU"/>
        </w:rPr>
        <w:t>572</w:t>
      </w:r>
      <w:r w:rsidRPr="0089618F">
        <w:rPr>
          <w:rFonts w:eastAsia="Calibri"/>
          <w:sz w:val="24"/>
          <w:szCs w:val="24"/>
          <w:lang w:eastAsia="ru-RU"/>
        </w:rPr>
        <w:t xml:space="preserve"> (</w:t>
      </w:r>
      <w:r>
        <w:rPr>
          <w:rFonts w:eastAsia="Calibri"/>
          <w:sz w:val="24"/>
          <w:szCs w:val="24"/>
          <w:lang w:eastAsia="ru-RU"/>
        </w:rPr>
        <w:t>пятьсот семьдесят два</w:t>
      </w:r>
      <w:r w:rsidRPr="0089618F">
        <w:rPr>
          <w:rFonts w:eastAsia="Calibri"/>
          <w:sz w:val="24"/>
          <w:szCs w:val="24"/>
          <w:lang w:eastAsia="ru-RU"/>
        </w:rPr>
        <w:t>) рубля 0</w:t>
      </w:r>
      <w:r w:rsidR="00814610">
        <w:rPr>
          <w:rFonts w:eastAsia="Calibri"/>
          <w:sz w:val="24"/>
          <w:szCs w:val="24"/>
          <w:lang w:eastAsia="ru-RU"/>
        </w:rPr>
        <w:t>4</w:t>
      </w:r>
      <w:r w:rsidRPr="0089618F">
        <w:rPr>
          <w:rFonts w:eastAsia="Calibri"/>
          <w:sz w:val="24"/>
          <w:szCs w:val="24"/>
          <w:lang w:eastAsia="ru-RU"/>
        </w:rPr>
        <w:t xml:space="preserve"> копе</w:t>
      </w:r>
      <w:r w:rsidR="00814610">
        <w:rPr>
          <w:rFonts w:eastAsia="Calibri"/>
          <w:sz w:val="24"/>
          <w:szCs w:val="24"/>
          <w:lang w:eastAsia="ru-RU"/>
        </w:rPr>
        <w:t>йки</w:t>
      </w:r>
      <w:r w:rsidRPr="0089618F">
        <w:rPr>
          <w:rFonts w:eastAsia="Calibri"/>
          <w:sz w:val="24"/>
          <w:szCs w:val="24"/>
          <w:lang w:eastAsia="ru-RU"/>
        </w:rPr>
        <w:t>.</w:t>
      </w:r>
    </w:p>
    <w:p w14:paraId="187CBFC1" w14:textId="77777777" w:rsidR="0089618F" w:rsidRPr="0089618F" w:rsidRDefault="0089618F" w:rsidP="0089618F">
      <w:pPr>
        <w:widowControl/>
        <w:autoSpaceDE/>
        <w:autoSpaceDN/>
        <w:ind w:firstLine="709"/>
        <w:jc w:val="both"/>
        <w:rPr>
          <w:rFonts w:eastAsia="Calibri"/>
          <w:sz w:val="24"/>
          <w:szCs w:val="24"/>
          <w:lang w:eastAsia="ru-RU"/>
        </w:rPr>
      </w:pPr>
    </w:p>
    <w:p w14:paraId="22DE72DE" w14:textId="024A24E4" w:rsidR="0093053C" w:rsidRDefault="00CA3862" w:rsidP="0093053C">
      <w:pPr>
        <w:tabs>
          <w:tab w:val="left" w:pos="8931"/>
          <w:tab w:val="left" w:pos="9921"/>
        </w:tabs>
        <w:ind w:right="60" w:firstLine="567"/>
        <w:jc w:val="both"/>
        <w:rPr>
          <w:b/>
          <w:color w:val="000000"/>
          <w:sz w:val="27"/>
          <w:szCs w:val="27"/>
          <w:lang w:bidi="ru-RU"/>
        </w:rPr>
      </w:pPr>
      <w:r>
        <w:rPr>
          <w:b/>
          <w:color w:val="000000"/>
          <w:sz w:val="27"/>
          <w:szCs w:val="27"/>
          <w:lang w:bidi="ru-RU"/>
        </w:rPr>
        <w:t>.</w:t>
      </w:r>
    </w:p>
    <w:p w14:paraId="4AE96DE3" w14:textId="77777777" w:rsidR="0098713E" w:rsidRDefault="0098713E" w:rsidP="009B4912">
      <w:pPr>
        <w:spacing w:after="40" w:line="120" w:lineRule="auto"/>
        <w:ind w:right="289"/>
        <w:jc w:val="both"/>
        <w:rPr>
          <w:color w:val="000000"/>
          <w:sz w:val="27"/>
          <w:szCs w:val="27"/>
        </w:rPr>
      </w:pPr>
    </w:p>
    <w:p w14:paraId="782982FD" w14:textId="1701F439" w:rsidR="001A23A8" w:rsidRDefault="000D69F5" w:rsidP="008F2DA7">
      <w:pPr>
        <w:spacing w:after="40"/>
        <w:ind w:right="287" w:firstLine="567"/>
        <w:jc w:val="both"/>
        <w:rPr>
          <w:color w:val="000000"/>
          <w:sz w:val="27"/>
          <w:szCs w:val="27"/>
        </w:rPr>
      </w:pPr>
      <w:r w:rsidRPr="00B2462C">
        <w:rPr>
          <w:color w:val="000000"/>
          <w:sz w:val="27"/>
          <w:szCs w:val="27"/>
        </w:rPr>
        <w:t>Приложение: материалы исследования рынка</w:t>
      </w:r>
      <w:r w:rsidRPr="00B2462C">
        <w:rPr>
          <w:sz w:val="27"/>
          <w:szCs w:val="27"/>
        </w:rPr>
        <w:t xml:space="preserve"> на </w:t>
      </w:r>
      <w:r w:rsidR="0089618F">
        <w:rPr>
          <w:sz w:val="27"/>
          <w:szCs w:val="27"/>
        </w:rPr>
        <w:t>4</w:t>
      </w:r>
      <w:r w:rsidRPr="00B2462C">
        <w:rPr>
          <w:sz w:val="27"/>
          <w:szCs w:val="27"/>
        </w:rPr>
        <w:t xml:space="preserve"> л. в 1 экз.</w:t>
      </w:r>
    </w:p>
    <w:p w14:paraId="14956838" w14:textId="77777777" w:rsidR="00680E0C" w:rsidRDefault="00680E0C" w:rsidP="001A23A8">
      <w:pPr>
        <w:rPr>
          <w:sz w:val="27"/>
          <w:szCs w:val="27"/>
        </w:rPr>
      </w:pPr>
    </w:p>
    <w:p w14:paraId="1A19D097" w14:textId="77777777" w:rsidR="00C145CC" w:rsidRDefault="00C145CC" w:rsidP="001A23A8">
      <w:pPr>
        <w:rPr>
          <w:sz w:val="27"/>
          <w:szCs w:val="27"/>
        </w:rPr>
      </w:pPr>
    </w:p>
    <w:sectPr w:rsidR="00C145CC" w:rsidSect="002F16CF">
      <w:headerReference w:type="default" r:id="rId8"/>
      <w:pgSz w:w="11910" w:h="16840"/>
      <w:pgMar w:top="1134" w:right="964" w:bottom="1134" w:left="1247" w:header="567" w:footer="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607794" w14:textId="77777777" w:rsidR="00A83920" w:rsidRDefault="00A83920">
      <w:r>
        <w:separator/>
      </w:r>
    </w:p>
  </w:endnote>
  <w:endnote w:type="continuationSeparator" w:id="0">
    <w:p w14:paraId="252203CD" w14:textId="77777777" w:rsidR="00A83920" w:rsidRDefault="00A8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D19E1A" w14:textId="77777777" w:rsidR="00A83920" w:rsidRDefault="00A83920">
      <w:r>
        <w:separator/>
      </w:r>
    </w:p>
  </w:footnote>
  <w:footnote w:type="continuationSeparator" w:id="0">
    <w:p w14:paraId="092C62E6" w14:textId="77777777" w:rsidR="00A83920" w:rsidRDefault="00A83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6654D" w14:textId="77777777" w:rsidR="00D37A16" w:rsidRDefault="00D37A16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77692"/>
    <w:multiLevelType w:val="hybridMultilevel"/>
    <w:tmpl w:val="CF8004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97126F"/>
    <w:multiLevelType w:val="hybridMultilevel"/>
    <w:tmpl w:val="A7E0D564"/>
    <w:lvl w:ilvl="0" w:tplc="DD34C6C4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6AF62C">
      <w:numFmt w:val="bullet"/>
      <w:lvlText w:val="•"/>
      <w:lvlJc w:val="left"/>
      <w:pPr>
        <w:ind w:left="1174" w:hanging="212"/>
      </w:pPr>
      <w:rPr>
        <w:rFonts w:hint="default"/>
        <w:lang w:val="ru-RU" w:eastAsia="en-US" w:bidi="ar-SA"/>
      </w:rPr>
    </w:lvl>
    <w:lvl w:ilvl="2" w:tplc="BE00B568">
      <w:numFmt w:val="bullet"/>
      <w:lvlText w:val="•"/>
      <w:lvlJc w:val="left"/>
      <w:pPr>
        <w:ind w:left="2209" w:hanging="212"/>
      </w:pPr>
      <w:rPr>
        <w:rFonts w:hint="default"/>
        <w:lang w:val="ru-RU" w:eastAsia="en-US" w:bidi="ar-SA"/>
      </w:rPr>
    </w:lvl>
    <w:lvl w:ilvl="3" w:tplc="D7463AB4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 w:tplc="84C60D26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 w:tplc="BBDA1BD6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 w:tplc="60285CBC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 w:tplc="1B2CEDA2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DE70F8D4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7212601"/>
    <w:multiLevelType w:val="hybridMultilevel"/>
    <w:tmpl w:val="63CA9638"/>
    <w:lvl w:ilvl="0" w:tplc="5CC4577A">
      <w:start w:val="1"/>
      <w:numFmt w:val="decimal"/>
      <w:lvlText w:val="%1."/>
      <w:lvlJc w:val="left"/>
      <w:pPr>
        <w:ind w:left="1130" w:hanging="281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0AB258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 w:tplc="4CCA5568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 w:tplc="05D075AA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 w:tplc="8EE8BF48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 w:tplc="AF48FCF2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 w:tplc="6BA863A2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 w:tplc="CCF8F284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 w:tplc="61B0F3D6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45836446"/>
    <w:multiLevelType w:val="hybridMultilevel"/>
    <w:tmpl w:val="94DAEA6C"/>
    <w:lvl w:ilvl="0" w:tplc="47DC35DC">
      <w:start w:val="1"/>
      <w:numFmt w:val="decimal"/>
      <w:lvlText w:val="%1)"/>
      <w:lvlJc w:val="left"/>
      <w:pPr>
        <w:ind w:left="1353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6766057"/>
    <w:multiLevelType w:val="hybridMultilevel"/>
    <w:tmpl w:val="94DAEA6C"/>
    <w:lvl w:ilvl="0" w:tplc="47DC35DC">
      <w:start w:val="1"/>
      <w:numFmt w:val="decimal"/>
      <w:lvlText w:val="%1)"/>
      <w:lvlJc w:val="left"/>
      <w:pPr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0583D"/>
    <w:multiLevelType w:val="multilevel"/>
    <w:tmpl w:val="2758CB2E"/>
    <w:lvl w:ilvl="0">
      <w:start w:val="1"/>
      <w:numFmt w:val="decimal"/>
      <w:lvlText w:val="%1."/>
      <w:lvlJc w:val="left"/>
      <w:pPr>
        <w:ind w:left="140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–"/>
      <w:lvlJc w:val="left"/>
      <w:pPr>
        <w:ind w:left="14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44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212"/>
      </w:pPr>
      <w:rPr>
        <w:rFonts w:hint="default"/>
        <w:lang w:val="ru-RU" w:eastAsia="en-US" w:bidi="ar-SA"/>
      </w:rPr>
    </w:lvl>
  </w:abstractNum>
  <w:abstractNum w:abstractNumId="6" w15:restartNumberingAfterBreak="0">
    <w:nsid w:val="768F1779"/>
    <w:multiLevelType w:val="hybridMultilevel"/>
    <w:tmpl w:val="7A9653E4"/>
    <w:lvl w:ilvl="0" w:tplc="BA76BB88">
      <w:start w:val="1"/>
      <w:numFmt w:val="decimal"/>
      <w:lvlText w:val="%1)"/>
      <w:lvlJc w:val="left"/>
      <w:pPr>
        <w:ind w:left="140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ECA3E4">
      <w:numFmt w:val="bullet"/>
      <w:lvlText w:val="•"/>
      <w:lvlJc w:val="left"/>
      <w:pPr>
        <w:ind w:left="1174" w:hanging="305"/>
      </w:pPr>
      <w:rPr>
        <w:rFonts w:hint="default"/>
        <w:lang w:val="ru-RU" w:eastAsia="en-US" w:bidi="ar-SA"/>
      </w:rPr>
    </w:lvl>
    <w:lvl w:ilvl="2" w:tplc="086C76B4">
      <w:numFmt w:val="bullet"/>
      <w:lvlText w:val="•"/>
      <w:lvlJc w:val="left"/>
      <w:pPr>
        <w:ind w:left="2209" w:hanging="305"/>
      </w:pPr>
      <w:rPr>
        <w:rFonts w:hint="default"/>
        <w:lang w:val="ru-RU" w:eastAsia="en-US" w:bidi="ar-SA"/>
      </w:rPr>
    </w:lvl>
    <w:lvl w:ilvl="3" w:tplc="39A84618">
      <w:numFmt w:val="bullet"/>
      <w:lvlText w:val="•"/>
      <w:lvlJc w:val="left"/>
      <w:pPr>
        <w:ind w:left="3244" w:hanging="305"/>
      </w:pPr>
      <w:rPr>
        <w:rFonts w:hint="default"/>
        <w:lang w:val="ru-RU" w:eastAsia="en-US" w:bidi="ar-SA"/>
      </w:rPr>
    </w:lvl>
    <w:lvl w:ilvl="4" w:tplc="787485D8">
      <w:numFmt w:val="bullet"/>
      <w:lvlText w:val="•"/>
      <w:lvlJc w:val="left"/>
      <w:pPr>
        <w:ind w:left="4279" w:hanging="305"/>
      </w:pPr>
      <w:rPr>
        <w:rFonts w:hint="default"/>
        <w:lang w:val="ru-RU" w:eastAsia="en-US" w:bidi="ar-SA"/>
      </w:rPr>
    </w:lvl>
    <w:lvl w:ilvl="5" w:tplc="3EF0D964">
      <w:numFmt w:val="bullet"/>
      <w:lvlText w:val="•"/>
      <w:lvlJc w:val="left"/>
      <w:pPr>
        <w:ind w:left="5314" w:hanging="305"/>
      </w:pPr>
      <w:rPr>
        <w:rFonts w:hint="default"/>
        <w:lang w:val="ru-RU" w:eastAsia="en-US" w:bidi="ar-SA"/>
      </w:rPr>
    </w:lvl>
    <w:lvl w:ilvl="6" w:tplc="94FC13E6">
      <w:numFmt w:val="bullet"/>
      <w:lvlText w:val="•"/>
      <w:lvlJc w:val="left"/>
      <w:pPr>
        <w:ind w:left="6349" w:hanging="305"/>
      </w:pPr>
      <w:rPr>
        <w:rFonts w:hint="default"/>
        <w:lang w:val="ru-RU" w:eastAsia="en-US" w:bidi="ar-SA"/>
      </w:rPr>
    </w:lvl>
    <w:lvl w:ilvl="7" w:tplc="D6EA5C1A">
      <w:numFmt w:val="bullet"/>
      <w:lvlText w:val="•"/>
      <w:lvlJc w:val="left"/>
      <w:pPr>
        <w:ind w:left="7384" w:hanging="305"/>
      </w:pPr>
      <w:rPr>
        <w:rFonts w:hint="default"/>
        <w:lang w:val="ru-RU" w:eastAsia="en-US" w:bidi="ar-SA"/>
      </w:rPr>
    </w:lvl>
    <w:lvl w:ilvl="8" w:tplc="DD0CBD24">
      <w:numFmt w:val="bullet"/>
      <w:lvlText w:val="•"/>
      <w:lvlJc w:val="left"/>
      <w:pPr>
        <w:ind w:left="8419" w:hanging="305"/>
      </w:pPr>
      <w:rPr>
        <w:rFonts w:hint="default"/>
        <w:lang w:val="ru-RU" w:eastAsia="en-US" w:bidi="ar-SA"/>
      </w:rPr>
    </w:lvl>
  </w:abstractNum>
  <w:abstractNum w:abstractNumId="7" w15:restartNumberingAfterBreak="0">
    <w:nsid w:val="7E683ACC"/>
    <w:multiLevelType w:val="hybridMultilevel"/>
    <w:tmpl w:val="A5949070"/>
    <w:lvl w:ilvl="0" w:tplc="C048FBD6">
      <w:start w:val="1"/>
      <w:numFmt w:val="decimal"/>
      <w:lvlText w:val="%1."/>
      <w:lvlJc w:val="left"/>
      <w:pPr>
        <w:ind w:left="39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10827955">
    <w:abstractNumId w:val="1"/>
  </w:num>
  <w:num w:numId="2" w16cid:durableId="1554779305">
    <w:abstractNumId w:val="2"/>
  </w:num>
  <w:num w:numId="3" w16cid:durableId="1131636171">
    <w:abstractNumId w:val="6"/>
  </w:num>
  <w:num w:numId="4" w16cid:durableId="1062873538">
    <w:abstractNumId w:val="5"/>
  </w:num>
  <w:num w:numId="5" w16cid:durableId="664894707">
    <w:abstractNumId w:val="4"/>
  </w:num>
  <w:num w:numId="6" w16cid:durableId="770392315">
    <w:abstractNumId w:val="3"/>
  </w:num>
  <w:num w:numId="7" w16cid:durableId="1825471488">
    <w:abstractNumId w:val="0"/>
  </w:num>
  <w:num w:numId="8" w16cid:durableId="4361709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2F8"/>
    <w:rsid w:val="00013585"/>
    <w:rsid w:val="00021C5A"/>
    <w:rsid w:val="000468C8"/>
    <w:rsid w:val="00052D91"/>
    <w:rsid w:val="00055705"/>
    <w:rsid w:val="00060CB4"/>
    <w:rsid w:val="00084D45"/>
    <w:rsid w:val="000A40A0"/>
    <w:rsid w:val="000A641A"/>
    <w:rsid w:val="000A6898"/>
    <w:rsid w:val="000B5125"/>
    <w:rsid w:val="000C30A8"/>
    <w:rsid w:val="000C3A3D"/>
    <w:rsid w:val="000D0ADB"/>
    <w:rsid w:val="000D69F5"/>
    <w:rsid w:val="000E4850"/>
    <w:rsid w:val="000E735B"/>
    <w:rsid w:val="001166C6"/>
    <w:rsid w:val="0012156F"/>
    <w:rsid w:val="001369CE"/>
    <w:rsid w:val="001508E6"/>
    <w:rsid w:val="00155930"/>
    <w:rsid w:val="00173F6A"/>
    <w:rsid w:val="001828B7"/>
    <w:rsid w:val="001A23A8"/>
    <w:rsid w:val="001A5B86"/>
    <w:rsid w:val="001A63E3"/>
    <w:rsid w:val="001B14BD"/>
    <w:rsid w:val="001B2059"/>
    <w:rsid w:val="001D52A7"/>
    <w:rsid w:val="001D57C8"/>
    <w:rsid w:val="001E4F50"/>
    <w:rsid w:val="001F54CB"/>
    <w:rsid w:val="00224FA5"/>
    <w:rsid w:val="0023363A"/>
    <w:rsid w:val="0024772F"/>
    <w:rsid w:val="00251553"/>
    <w:rsid w:val="00261B46"/>
    <w:rsid w:val="00280A91"/>
    <w:rsid w:val="00291AB4"/>
    <w:rsid w:val="00296D18"/>
    <w:rsid w:val="0029705C"/>
    <w:rsid w:val="002A5E9F"/>
    <w:rsid w:val="002A7A59"/>
    <w:rsid w:val="002E4342"/>
    <w:rsid w:val="002F16CF"/>
    <w:rsid w:val="002F2A99"/>
    <w:rsid w:val="003008B7"/>
    <w:rsid w:val="00326403"/>
    <w:rsid w:val="003325E5"/>
    <w:rsid w:val="0033307D"/>
    <w:rsid w:val="00334E2E"/>
    <w:rsid w:val="00335D00"/>
    <w:rsid w:val="00336E2D"/>
    <w:rsid w:val="003632ED"/>
    <w:rsid w:val="00372F04"/>
    <w:rsid w:val="00375D32"/>
    <w:rsid w:val="00382829"/>
    <w:rsid w:val="00384D5C"/>
    <w:rsid w:val="003906C8"/>
    <w:rsid w:val="00396A9B"/>
    <w:rsid w:val="003A5388"/>
    <w:rsid w:val="003F3AE4"/>
    <w:rsid w:val="003F3F84"/>
    <w:rsid w:val="003F454C"/>
    <w:rsid w:val="003F533D"/>
    <w:rsid w:val="00410A34"/>
    <w:rsid w:val="00441846"/>
    <w:rsid w:val="0044218F"/>
    <w:rsid w:val="00442953"/>
    <w:rsid w:val="0044345A"/>
    <w:rsid w:val="00481205"/>
    <w:rsid w:val="004957B1"/>
    <w:rsid w:val="004B4ACB"/>
    <w:rsid w:val="004C6A2B"/>
    <w:rsid w:val="004D0317"/>
    <w:rsid w:val="004D05D5"/>
    <w:rsid w:val="004D0EAD"/>
    <w:rsid w:val="004E2D2E"/>
    <w:rsid w:val="004F2E2A"/>
    <w:rsid w:val="00511524"/>
    <w:rsid w:val="00512D0B"/>
    <w:rsid w:val="00523D42"/>
    <w:rsid w:val="005501B0"/>
    <w:rsid w:val="005676C4"/>
    <w:rsid w:val="00571254"/>
    <w:rsid w:val="00574D68"/>
    <w:rsid w:val="00575443"/>
    <w:rsid w:val="0057699C"/>
    <w:rsid w:val="0058280B"/>
    <w:rsid w:val="00584D5D"/>
    <w:rsid w:val="00590E86"/>
    <w:rsid w:val="005B395A"/>
    <w:rsid w:val="005D566C"/>
    <w:rsid w:val="005F0FB8"/>
    <w:rsid w:val="006207F7"/>
    <w:rsid w:val="006211CB"/>
    <w:rsid w:val="00621248"/>
    <w:rsid w:val="0062536D"/>
    <w:rsid w:val="0063262A"/>
    <w:rsid w:val="0065751D"/>
    <w:rsid w:val="00662304"/>
    <w:rsid w:val="00666DF1"/>
    <w:rsid w:val="006702A8"/>
    <w:rsid w:val="00671380"/>
    <w:rsid w:val="006762F8"/>
    <w:rsid w:val="00680E0C"/>
    <w:rsid w:val="00680EC9"/>
    <w:rsid w:val="00683383"/>
    <w:rsid w:val="006A3030"/>
    <w:rsid w:val="006A31A1"/>
    <w:rsid w:val="006B1EB3"/>
    <w:rsid w:val="006B5385"/>
    <w:rsid w:val="006B6806"/>
    <w:rsid w:val="006D028C"/>
    <w:rsid w:val="006D0572"/>
    <w:rsid w:val="006D1299"/>
    <w:rsid w:val="006E1C5C"/>
    <w:rsid w:val="00700B03"/>
    <w:rsid w:val="00701525"/>
    <w:rsid w:val="0071091B"/>
    <w:rsid w:val="00720B6F"/>
    <w:rsid w:val="007241A2"/>
    <w:rsid w:val="00755C70"/>
    <w:rsid w:val="00757877"/>
    <w:rsid w:val="00757F40"/>
    <w:rsid w:val="00765EC1"/>
    <w:rsid w:val="007729FD"/>
    <w:rsid w:val="00780D84"/>
    <w:rsid w:val="007905C4"/>
    <w:rsid w:val="007B403F"/>
    <w:rsid w:val="007C4412"/>
    <w:rsid w:val="007C775B"/>
    <w:rsid w:val="007D1458"/>
    <w:rsid w:val="00814610"/>
    <w:rsid w:val="008232C3"/>
    <w:rsid w:val="008240A7"/>
    <w:rsid w:val="00830F2E"/>
    <w:rsid w:val="0085339C"/>
    <w:rsid w:val="00853414"/>
    <w:rsid w:val="00864E32"/>
    <w:rsid w:val="00870E64"/>
    <w:rsid w:val="00871490"/>
    <w:rsid w:val="00880BA2"/>
    <w:rsid w:val="00883F21"/>
    <w:rsid w:val="00886CFF"/>
    <w:rsid w:val="0089618F"/>
    <w:rsid w:val="008A3D7E"/>
    <w:rsid w:val="008A613E"/>
    <w:rsid w:val="008B0A2E"/>
    <w:rsid w:val="008E4814"/>
    <w:rsid w:val="008F2DA7"/>
    <w:rsid w:val="0091572F"/>
    <w:rsid w:val="00916C70"/>
    <w:rsid w:val="009171CB"/>
    <w:rsid w:val="00920711"/>
    <w:rsid w:val="0092507C"/>
    <w:rsid w:val="009260D6"/>
    <w:rsid w:val="0093053C"/>
    <w:rsid w:val="00937EBE"/>
    <w:rsid w:val="009716FC"/>
    <w:rsid w:val="00983223"/>
    <w:rsid w:val="0098713E"/>
    <w:rsid w:val="009A7920"/>
    <w:rsid w:val="009B23C7"/>
    <w:rsid w:val="009B4912"/>
    <w:rsid w:val="009D17EB"/>
    <w:rsid w:val="009D1B7D"/>
    <w:rsid w:val="009E0ABA"/>
    <w:rsid w:val="00A0150B"/>
    <w:rsid w:val="00A04962"/>
    <w:rsid w:val="00A37942"/>
    <w:rsid w:val="00A41247"/>
    <w:rsid w:val="00A4322C"/>
    <w:rsid w:val="00A4414C"/>
    <w:rsid w:val="00A83920"/>
    <w:rsid w:val="00A843A8"/>
    <w:rsid w:val="00AA2F17"/>
    <w:rsid w:val="00AA4F9A"/>
    <w:rsid w:val="00AB479A"/>
    <w:rsid w:val="00AB59EC"/>
    <w:rsid w:val="00AC087F"/>
    <w:rsid w:val="00AD0479"/>
    <w:rsid w:val="00AD6282"/>
    <w:rsid w:val="00AF3915"/>
    <w:rsid w:val="00B2462C"/>
    <w:rsid w:val="00B35549"/>
    <w:rsid w:val="00B6098A"/>
    <w:rsid w:val="00B621EA"/>
    <w:rsid w:val="00B65318"/>
    <w:rsid w:val="00B75489"/>
    <w:rsid w:val="00BB1296"/>
    <w:rsid w:val="00BC3E52"/>
    <w:rsid w:val="00BD7ED8"/>
    <w:rsid w:val="00BE02A8"/>
    <w:rsid w:val="00BE07BD"/>
    <w:rsid w:val="00BE41B3"/>
    <w:rsid w:val="00BE74D5"/>
    <w:rsid w:val="00C04478"/>
    <w:rsid w:val="00C145CC"/>
    <w:rsid w:val="00C42A20"/>
    <w:rsid w:val="00C467D9"/>
    <w:rsid w:val="00C65466"/>
    <w:rsid w:val="00C67642"/>
    <w:rsid w:val="00C732EA"/>
    <w:rsid w:val="00C737FC"/>
    <w:rsid w:val="00C76130"/>
    <w:rsid w:val="00C8634B"/>
    <w:rsid w:val="00CA3344"/>
    <w:rsid w:val="00CA3862"/>
    <w:rsid w:val="00CA6D94"/>
    <w:rsid w:val="00CC2ACE"/>
    <w:rsid w:val="00CC356B"/>
    <w:rsid w:val="00CE346D"/>
    <w:rsid w:val="00CE56E1"/>
    <w:rsid w:val="00CF02AE"/>
    <w:rsid w:val="00CF07BD"/>
    <w:rsid w:val="00CF1D0F"/>
    <w:rsid w:val="00D0381A"/>
    <w:rsid w:val="00D111A3"/>
    <w:rsid w:val="00D11C1E"/>
    <w:rsid w:val="00D15FE3"/>
    <w:rsid w:val="00D2135C"/>
    <w:rsid w:val="00D21B98"/>
    <w:rsid w:val="00D37A16"/>
    <w:rsid w:val="00D5715C"/>
    <w:rsid w:val="00D745A9"/>
    <w:rsid w:val="00D777D6"/>
    <w:rsid w:val="00D87A24"/>
    <w:rsid w:val="00D907FC"/>
    <w:rsid w:val="00D90E9C"/>
    <w:rsid w:val="00D948E9"/>
    <w:rsid w:val="00DE5A79"/>
    <w:rsid w:val="00DF1216"/>
    <w:rsid w:val="00E2646F"/>
    <w:rsid w:val="00E264F8"/>
    <w:rsid w:val="00E30CB2"/>
    <w:rsid w:val="00E40DC9"/>
    <w:rsid w:val="00E772FE"/>
    <w:rsid w:val="00E90CFF"/>
    <w:rsid w:val="00E91BCC"/>
    <w:rsid w:val="00E93BFE"/>
    <w:rsid w:val="00E977A2"/>
    <w:rsid w:val="00ED081E"/>
    <w:rsid w:val="00ED77D3"/>
    <w:rsid w:val="00EF23E0"/>
    <w:rsid w:val="00F00B44"/>
    <w:rsid w:val="00F064F3"/>
    <w:rsid w:val="00F36731"/>
    <w:rsid w:val="00F4510C"/>
    <w:rsid w:val="00F46336"/>
    <w:rsid w:val="00F5122A"/>
    <w:rsid w:val="00F90F27"/>
    <w:rsid w:val="00F94BA6"/>
    <w:rsid w:val="00FA02E8"/>
    <w:rsid w:val="00FC4F9D"/>
    <w:rsid w:val="00FD11EA"/>
    <w:rsid w:val="00FD4E86"/>
    <w:rsid w:val="00FD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4F424"/>
  <w15:docId w15:val="{EC40EB59-410A-4798-BBF7-4E67781A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3262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3262A"/>
    <w:pPr>
      <w:ind w:right="28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4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26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3262A"/>
    <w:pPr>
      <w:ind w:left="140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63262A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63262A"/>
  </w:style>
  <w:style w:type="table" w:styleId="a6">
    <w:name w:val="Table Grid"/>
    <w:basedOn w:val="a1"/>
    <w:uiPriority w:val="39"/>
    <w:rsid w:val="00ED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2124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21248"/>
    <w:rPr>
      <w:rFonts w:ascii="Segoe UI" w:eastAsia="Times New Roman" w:hAnsi="Segoe UI" w:cs="Segoe UI"/>
      <w:sz w:val="18"/>
      <w:szCs w:val="18"/>
      <w:lang w:val="ru-RU"/>
    </w:rPr>
  </w:style>
  <w:style w:type="paragraph" w:styleId="21">
    <w:name w:val="Body Text Indent 2"/>
    <w:basedOn w:val="a"/>
    <w:link w:val="22"/>
    <w:uiPriority w:val="99"/>
    <w:unhideWhenUsed/>
    <w:rsid w:val="000D69F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23">
    <w:name w:val="Body Text 2"/>
    <w:basedOn w:val="a"/>
    <w:link w:val="24"/>
    <w:uiPriority w:val="99"/>
    <w:unhideWhenUsed/>
    <w:rsid w:val="000D69F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0D69F5"/>
    <w:rPr>
      <w:rFonts w:ascii="Times New Roman" w:eastAsia="Times New Roman" w:hAnsi="Times New Roman" w:cs="Times New Roman"/>
      <w:lang w:val="ru-RU"/>
    </w:rPr>
  </w:style>
  <w:style w:type="paragraph" w:styleId="3">
    <w:name w:val="Body Text 3"/>
    <w:basedOn w:val="a"/>
    <w:link w:val="30"/>
    <w:rsid w:val="000D69F5"/>
    <w:pPr>
      <w:widowControl/>
      <w:autoSpaceDE/>
      <w:autoSpaceDN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D69F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10">
    <w:name w:val="Абзац списка1"/>
    <w:basedOn w:val="a"/>
    <w:link w:val="a9"/>
    <w:qFormat/>
    <w:rsid w:val="000D69F5"/>
    <w:pPr>
      <w:widowControl/>
      <w:autoSpaceDE/>
      <w:autoSpaceDN/>
      <w:spacing w:after="120"/>
      <w:ind w:left="720"/>
      <w:contextualSpacing/>
    </w:pPr>
    <w:rPr>
      <w:rFonts w:ascii="Calibri" w:hAnsi="Calibri"/>
    </w:rPr>
  </w:style>
  <w:style w:type="paragraph" w:styleId="aa">
    <w:name w:val="Normal (Web)"/>
    <w:basedOn w:val="a"/>
    <w:uiPriority w:val="99"/>
    <w:unhideWhenUsed/>
    <w:rsid w:val="000D69F5"/>
    <w:pPr>
      <w:widowControl/>
      <w:autoSpaceDE/>
      <w:autoSpaceDN/>
    </w:pPr>
    <w:rPr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DF121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F1216"/>
    <w:rPr>
      <w:rFonts w:ascii="Times New Roman" w:eastAsia="Times New Roman" w:hAnsi="Times New Roman" w:cs="Times New Roman"/>
      <w:lang w:val="ru-RU"/>
    </w:rPr>
  </w:style>
  <w:style w:type="paragraph" w:styleId="af">
    <w:name w:val="No Spacing"/>
    <w:uiPriority w:val="1"/>
    <w:qFormat/>
    <w:rsid w:val="007729FD"/>
    <w:rPr>
      <w:rFonts w:ascii="Times New Roman" w:eastAsia="Times New Roman" w:hAnsi="Times New Roman" w:cs="Times New Roman"/>
      <w:lang w:val="ru-RU"/>
    </w:rPr>
  </w:style>
  <w:style w:type="character" w:customStyle="1" w:styleId="a9">
    <w:name w:val="Абзац списка Знак"/>
    <w:link w:val="10"/>
    <w:locked/>
    <w:rsid w:val="007905C4"/>
    <w:rPr>
      <w:rFonts w:ascii="Calibri" w:eastAsia="Times New Roman" w:hAnsi="Calibri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4322C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7149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8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D8C77-412F-4E9A-B3FB-A2D187776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3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Гусева Ирина Владимировна</dc:creator>
  <cp:lastModifiedBy>Пользователь</cp:lastModifiedBy>
  <cp:revision>47</cp:revision>
  <cp:lastPrinted>2026-08-18T07:41:00Z</cp:lastPrinted>
  <dcterms:created xsi:type="dcterms:W3CDTF">2026-03-25T11:38:00Z</dcterms:created>
  <dcterms:modified xsi:type="dcterms:W3CDTF">2026-10-09T12:26:00Z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2025-07-18T00:00:00Z</vt:filetime>
  </property>
  <property fmtid="{D5CDD505-2E9C-101B-9397-08002B2CF9AE}" pid="5" name="Producer">
    <vt:lpwstr>3-Heights(TM) PDF Security Shell 4.8.25.2 (http://www.pdf-tools.com)</vt:lpwstr>
  </property>
</Properties>
</file>