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3B5" w:rsidRPr="00234FBC" w:rsidRDefault="00427D6E" w:rsidP="00234FB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Г</w:t>
      </w:r>
      <w:r w:rsidR="00A543B5" w:rsidRPr="00234FBC">
        <w:rPr>
          <w:rFonts w:ascii="Times New Roman" w:eastAsia="Times New Roman" w:hAnsi="Times New Roman" w:cs="Times New Roman"/>
          <w:b/>
          <w:sz w:val="24"/>
          <w:szCs w:val="24"/>
          <w:lang w:eastAsia="ru-RU"/>
        </w:rPr>
        <w:t>осударственн</w:t>
      </w:r>
      <w:r w:rsidRPr="00234FBC">
        <w:rPr>
          <w:rFonts w:ascii="Times New Roman" w:eastAsia="Times New Roman" w:hAnsi="Times New Roman" w:cs="Times New Roman"/>
          <w:b/>
          <w:sz w:val="24"/>
          <w:szCs w:val="24"/>
          <w:lang w:eastAsia="ru-RU"/>
        </w:rPr>
        <w:t>ый</w:t>
      </w:r>
      <w:r w:rsidR="00A543B5" w:rsidRPr="00234FBC">
        <w:rPr>
          <w:rFonts w:ascii="Times New Roman" w:eastAsia="Times New Roman" w:hAnsi="Times New Roman" w:cs="Times New Roman"/>
          <w:b/>
          <w:sz w:val="24"/>
          <w:szCs w:val="24"/>
          <w:lang w:eastAsia="ru-RU"/>
        </w:rPr>
        <w:t xml:space="preserve"> контракт </w:t>
      </w:r>
      <w:r w:rsidR="006D3091">
        <w:rPr>
          <w:rFonts w:ascii="Times New Roman" w:eastAsia="Times New Roman" w:hAnsi="Times New Roman" w:cs="Times New Roman"/>
          <w:b/>
          <w:sz w:val="24"/>
          <w:szCs w:val="24"/>
          <w:lang w:eastAsia="ru-RU"/>
        </w:rPr>
        <w:t>(проект)</w:t>
      </w:r>
    </w:p>
    <w:p w:rsidR="000B024D" w:rsidRDefault="00A543B5" w:rsidP="00234FBC">
      <w:pPr>
        <w:spacing w:after="0" w:line="240" w:lineRule="auto"/>
        <w:jc w:val="center"/>
        <w:rPr>
          <w:rFonts w:ascii="Times New Roman" w:eastAsia="Times New Roman" w:hAnsi="Times New Roman" w:cs="Times New Roman"/>
          <w:bCs/>
          <w:sz w:val="24"/>
          <w:szCs w:val="24"/>
          <w:lang w:eastAsia="ru-RU"/>
        </w:rPr>
      </w:pPr>
      <w:r w:rsidRPr="00234FBC">
        <w:rPr>
          <w:rFonts w:ascii="Times New Roman" w:eastAsia="Times New Roman" w:hAnsi="Times New Roman" w:cs="Times New Roman"/>
          <w:sz w:val="24"/>
          <w:szCs w:val="24"/>
          <w:lang w:eastAsia="ru-RU"/>
        </w:rPr>
        <w:t xml:space="preserve">на поставку </w:t>
      </w:r>
      <w:r w:rsidR="00234FBC">
        <w:rPr>
          <w:rFonts w:ascii="Times New Roman" w:eastAsia="Times New Roman" w:hAnsi="Times New Roman" w:cs="Times New Roman"/>
          <w:sz w:val="24"/>
          <w:szCs w:val="24"/>
          <w:lang w:eastAsia="ru-RU"/>
        </w:rPr>
        <w:t>строительных материалов</w:t>
      </w:r>
      <w:r w:rsidR="0042497B">
        <w:rPr>
          <w:rFonts w:ascii="Times New Roman" w:eastAsia="Times New Roman" w:hAnsi="Times New Roman" w:cs="Times New Roman"/>
          <w:sz w:val="24"/>
          <w:szCs w:val="24"/>
          <w:lang w:eastAsia="ru-RU"/>
        </w:rPr>
        <w:t xml:space="preserve"> (клей, затирка)</w:t>
      </w:r>
      <w:r w:rsidR="00234FBC">
        <w:rPr>
          <w:rFonts w:ascii="Times New Roman" w:eastAsia="Times New Roman" w:hAnsi="Times New Roman" w:cs="Times New Roman"/>
          <w:sz w:val="24"/>
          <w:szCs w:val="24"/>
          <w:lang w:eastAsia="ru-RU"/>
        </w:rPr>
        <w:t xml:space="preserve"> </w:t>
      </w:r>
      <w:r w:rsidR="001202B6" w:rsidRPr="00234FBC">
        <w:rPr>
          <w:rFonts w:ascii="Times New Roman" w:eastAsia="Times New Roman" w:hAnsi="Times New Roman" w:cs="Times New Roman"/>
          <w:bCs/>
          <w:sz w:val="24"/>
          <w:szCs w:val="24"/>
          <w:lang w:eastAsia="ru-RU"/>
        </w:rPr>
        <w:t>в рамках капитального ремонта</w:t>
      </w:r>
      <w:r w:rsidR="003C2E8A" w:rsidRPr="00234FBC">
        <w:rPr>
          <w:rFonts w:ascii="Times New Roman" w:eastAsia="Times New Roman" w:hAnsi="Times New Roman" w:cs="Times New Roman"/>
          <w:bCs/>
          <w:sz w:val="24"/>
          <w:szCs w:val="24"/>
          <w:lang w:eastAsia="ru-RU"/>
        </w:rPr>
        <w:t xml:space="preserve"> </w:t>
      </w:r>
    </w:p>
    <w:p w:rsidR="001202B6" w:rsidRPr="00234FBC" w:rsidRDefault="002C26B8" w:rsidP="00234FBC">
      <w:pPr>
        <w:spacing w:after="0" w:line="240" w:lineRule="auto"/>
        <w:jc w:val="center"/>
        <w:rPr>
          <w:rFonts w:ascii="Times New Roman" w:eastAsia="Times New Roman" w:hAnsi="Times New Roman" w:cs="Times New Roman"/>
          <w:sz w:val="24"/>
          <w:szCs w:val="24"/>
          <w:lang w:eastAsia="ru-RU"/>
        </w:rPr>
      </w:pPr>
      <w:r w:rsidRPr="00234FBC">
        <w:rPr>
          <w:rFonts w:ascii="Times New Roman" w:eastAsia="Times New Roman" w:hAnsi="Times New Roman" w:cs="Times New Roman"/>
          <w:bCs/>
          <w:sz w:val="24"/>
          <w:szCs w:val="24"/>
          <w:lang w:eastAsia="ru-RU"/>
        </w:rPr>
        <w:t>для</w:t>
      </w:r>
      <w:r w:rsidR="00A543B5" w:rsidRPr="00234FBC">
        <w:rPr>
          <w:rFonts w:ascii="Times New Roman" w:eastAsia="Times New Roman" w:hAnsi="Times New Roman" w:cs="Times New Roman"/>
          <w:bCs/>
          <w:sz w:val="24"/>
          <w:szCs w:val="24"/>
          <w:lang w:eastAsia="ru-RU"/>
        </w:rPr>
        <w:t xml:space="preserve"> </w:t>
      </w:r>
      <w:r w:rsidR="00A543B5" w:rsidRPr="00234FBC">
        <w:rPr>
          <w:rFonts w:ascii="Times New Roman" w:eastAsia="Times New Roman" w:hAnsi="Times New Roman" w:cs="Times New Roman"/>
          <w:sz w:val="24"/>
          <w:szCs w:val="24"/>
          <w:lang w:eastAsia="ru-RU"/>
        </w:rPr>
        <w:t>нужд ФКУ ИК-1 ОФСИН России по Республике Алтай</w:t>
      </w:r>
    </w:p>
    <w:p w:rsidR="00A543B5" w:rsidRPr="00234FBC" w:rsidRDefault="00234FBC" w:rsidP="005E580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ИКЗ</w:t>
      </w:r>
      <w:r w:rsidR="00A543B5" w:rsidRPr="00234FBC">
        <w:rPr>
          <w:rFonts w:ascii="Times New Roman" w:eastAsia="Times New Roman" w:hAnsi="Times New Roman" w:cs="Times New Roman"/>
          <w:sz w:val="24"/>
          <w:szCs w:val="24"/>
          <w:lang w:eastAsia="ru-RU"/>
        </w:rPr>
        <w:t xml:space="preserve">: </w:t>
      </w:r>
      <w:r w:rsidR="005E5802" w:rsidRPr="00EC0D64">
        <w:rPr>
          <w:rFonts w:ascii="Times New Roman" w:eastAsia="Times New Roman" w:hAnsi="Times New Roman" w:cs="Times New Roman"/>
          <w:sz w:val="24"/>
          <w:szCs w:val="24"/>
          <w:lang w:eastAsia="ru-RU"/>
        </w:rPr>
        <w:t>2</w:t>
      </w:r>
      <w:r w:rsidR="005E5802">
        <w:rPr>
          <w:rFonts w:ascii="Times New Roman" w:eastAsia="Times New Roman" w:hAnsi="Times New Roman" w:cs="Times New Roman"/>
          <w:sz w:val="24"/>
          <w:szCs w:val="24"/>
          <w:lang w:eastAsia="ru-RU"/>
        </w:rPr>
        <w:t>6</w:t>
      </w:r>
      <w:r w:rsidR="005E5802" w:rsidRPr="00EC0D64">
        <w:rPr>
          <w:rFonts w:ascii="Times New Roman" w:eastAsia="Times New Roman" w:hAnsi="Times New Roman" w:cs="Times New Roman"/>
          <w:sz w:val="24"/>
          <w:szCs w:val="24"/>
          <w:lang w:eastAsia="ru-RU"/>
        </w:rPr>
        <w:t>1040800678504080100100</w:t>
      </w:r>
      <w:r w:rsidR="00CB7565">
        <w:rPr>
          <w:rFonts w:ascii="Times New Roman" w:eastAsia="Times New Roman" w:hAnsi="Times New Roman" w:cs="Times New Roman"/>
          <w:sz w:val="24"/>
          <w:szCs w:val="24"/>
          <w:lang w:eastAsia="ru-RU"/>
        </w:rPr>
        <w:t>150000000244</w:t>
      </w:r>
    </w:p>
    <w:p w:rsidR="00A543B5" w:rsidRPr="00234FBC" w:rsidRDefault="00A543B5" w:rsidP="00234FBC">
      <w:pPr>
        <w:tabs>
          <w:tab w:val="left" w:pos="8152"/>
        </w:tabs>
        <w:autoSpaceDE w:val="0"/>
        <w:autoSpaceDN w:val="0"/>
        <w:adjustRightInd w:val="0"/>
        <w:spacing w:after="0" w:line="240" w:lineRule="auto"/>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ab/>
      </w:r>
    </w:p>
    <w:p w:rsidR="00A543B5" w:rsidRPr="00234FBC" w:rsidRDefault="00A543B5" w:rsidP="00234FBC">
      <w:pPr>
        <w:autoSpaceDE w:val="0"/>
        <w:autoSpaceDN w:val="0"/>
        <w:adjustRightInd w:val="0"/>
        <w:spacing w:after="0" w:line="240" w:lineRule="auto"/>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с. Майма                                                                                              </w:t>
      </w:r>
      <w:r w:rsidR="0072030F" w:rsidRPr="00234FBC">
        <w:rPr>
          <w:rFonts w:ascii="Times New Roman" w:eastAsia="Times New Roman" w:hAnsi="Times New Roman" w:cs="Times New Roman"/>
          <w:sz w:val="24"/>
          <w:szCs w:val="24"/>
          <w:lang w:eastAsia="ru-RU"/>
        </w:rPr>
        <w:t xml:space="preserve">         </w:t>
      </w:r>
      <w:r w:rsidRPr="00234FBC">
        <w:rPr>
          <w:rFonts w:ascii="Times New Roman" w:eastAsia="Times New Roman" w:hAnsi="Times New Roman" w:cs="Times New Roman"/>
          <w:sz w:val="24"/>
          <w:szCs w:val="24"/>
          <w:lang w:eastAsia="ru-RU"/>
        </w:rPr>
        <w:t xml:space="preserve">   «___» _______ 202</w:t>
      </w:r>
      <w:r w:rsidR="00234FBC">
        <w:rPr>
          <w:rFonts w:ascii="Times New Roman" w:eastAsia="Times New Roman" w:hAnsi="Times New Roman" w:cs="Times New Roman"/>
          <w:sz w:val="24"/>
          <w:szCs w:val="24"/>
          <w:lang w:eastAsia="ru-RU"/>
        </w:rPr>
        <w:t>6</w:t>
      </w:r>
      <w:r w:rsidRPr="00234FBC">
        <w:rPr>
          <w:rFonts w:ascii="Times New Roman" w:eastAsia="Times New Roman" w:hAnsi="Times New Roman" w:cs="Times New Roman"/>
          <w:sz w:val="24"/>
          <w:szCs w:val="24"/>
          <w:lang w:eastAsia="ru-RU"/>
        </w:rPr>
        <w:t xml:space="preserve"> г.                                                                                                                                                                                                                                                                                                                                                                   </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790D43" w:rsidRPr="00234FBC" w:rsidRDefault="00790D43"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234FBC">
        <w:rPr>
          <w:rFonts w:ascii="Times New Roman" w:eastAsia="Calibri" w:hAnsi="Times New Roman" w:cs="Times New Roman"/>
          <w:iCs/>
          <w:sz w:val="24"/>
          <w:szCs w:val="24"/>
          <w:lang w:eastAsia="ru-RU"/>
        </w:rPr>
        <w:t>Федеральное казенное учреждение «Исправительная колония № 1 Отдела Федеральной службы исполнения наказаний по Республике Алтай» (далее – ФКУ ИК-1 ОФСИН России по Республике Алтай)</w:t>
      </w:r>
      <w:r w:rsidRPr="00234FBC">
        <w:rPr>
          <w:rFonts w:ascii="Times New Roman" w:eastAsia="Calibri" w:hAnsi="Times New Roman" w:cs="Times New Roman"/>
          <w:sz w:val="24"/>
          <w:szCs w:val="24"/>
          <w:lang w:eastAsia="ru-RU"/>
        </w:rPr>
        <w:t xml:space="preserve">, выступающее от имени Российской Федерации, в целях обеспечения государственных нужд, именуемое в дальнейшем Государственный заказчик, в лице </w:t>
      </w:r>
      <w:r w:rsidR="00736C24" w:rsidRPr="00234FBC">
        <w:rPr>
          <w:rFonts w:ascii="Times New Roman" w:eastAsia="Times New Roman" w:hAnsi="Times New Roman" w:cs="Times New Roman"/>
          <w:sz w:val="24"/>
          <w:szCs w:val="24"/>
          <w:lang w:eastAsia="ru-RU"/>
        </w:rPr>
        <w:t>_______________________</w:t>
      </w:r>
      <w:r w:rsidRPr="00234FBC">
        <w:rPr>
          <w:rFonts w:ascii="Times New Roman" w:eastAsia="Times New Roman" w:hAnsi="Times New Roman" w:cs="Times New Roman"/>
          <w:sz w:val="24"/>
          <w:szCs w:val="24"/>
          <w:lang w:eastAsia="ru-RU"/>
        </w:rPr>
        <w:t xml:space="preserve">, действующего на основании </w:t>
      </w:r>
      <w:r w:rsidR="00736C24" w:rsidRPr="00234FBC">
        <w:rPr>
          <w:rFonts w:ascii="Times New Roman" w:eastAsia="Times New Roman" w:hAnsi="Times New Roman" w:cs="Times New Roman"/>
          <w:sz w:val="24"/>
          <w:szCs w:val="24"/>
          <w:lang w:eastAsia="ru-RU"/>
        </w:rPr>
        <w:t>_______</w:t>
      </w:r>
      <w:r w:rsidRPr="00234FBC">
        <w:rPr>
          <w:rFonts w:ascii="Times New Roman" w:eastAsia="Times New Roman" w:hAnsi="Times New Roman" w:cs="Times New Roman"/>
          <w:sz w:val="24"/>
          <w:szCs w:val="24"/>
          <w:lang w:eastAsia="ru-RU"/>
        </w:rPr>
        <w:t xml:space="preserve"> </w:t>
      </w:r>
      <w:r w:rsidRPr="00234FBC">
        <w:rPr>
          <w:rFonts w:ascii="Times New Roman" w:eastAsia="Calibri" w:hAnsi="Times New Roman" w:cs="Times New Roman"/>
          <w:sz w:val="24"/>
          <w:szCs w:val="24"/>
          <w:lang w:eastAsia="ru-RU"/>
        </w:rPr>
        <w:t>с одной стороны</w:t>
      </w:r>
      <w:r w:rsidRPr="00234FBC">
        <w:rPr>
          <w:rFonts w:ascii="Times New Roman" w:eastAsia="Times New Roman" w:hAnsi="Times New Roman" w:cs="Times New Roman"/>
          <w:sz w:val="24"/>
          <w:szCs w:val="24"/>
          <w:lang w:eastAsia="ru-RU"/>
        </w:rPr>
        <w:t xml:space="preserve">, и  ______________________________________ ______________(далее – _______________________) в лице ________________________________, действующего на основании _________________________ именуемый в дальнейшем «Поставщик», </w:t>
      </w:r>
      <w:r w:rsidR="00AA1AD0" w:rsidRPr="00234FBC">
        <w:rPr>
          <w:rFonts w:ascii="Times New Roman" w:eastAsia="Times New Roman" w:hAnsi="Times New Roman" w:cs="Times New Roman"/>
          <w:sz w:val="24"/>
          <w:szCs w:val="24"/>
          <w:lang w:eastAsia="ru-RU"/>
        </w:rPr>
        <w:t>вместе именуемые</w:t>
      </w:r>
      <w:r w:rsidRPr="00234FBC">
        <w:rPr>
          <w:rFonts w:ascii="Times New Roman" w:eastAsia="Times New Roman" w:hAnsi="Times New Roman" w:cs="Times New Roman"/>
          <w:sz w:val="24"/>
          <w:szCs w:val="24"/>
          <w:lang w:eastAsia="ru-RU"/>
        </w:rPr>
        <w:t xml:space="preserve"> «Стороны»,  </w:t>
      </w:r>
      <w:r w:rsidRPr="00234FBC">
        <w:rPr>
          <w:rFonts w:ascii="Times New Roman" w:eastAsia="SimSun" w:hAnsi="Times New Roman" w:cs="Times New Roman"/>
          <w:sz w:val="24"/>
          <w:szCs w:val="24"/>
          <w:lang w:eastAsia="ru-RU"/>
        </w:rPr>
        <w:t>с</w:t>
      </w:r>
      <w:proofErr w:type="gramEnd"/>
      <w:r w:rsidRPr="00234FBC">
        <w:rPr>
          <w:rFonts w:ascii="Times New Roman" w:eastAsia="SimSun" w:hAnsi="Times New Roman" w:cs="Times New Roman"/>
          <w:sz w:val="24"/>
          <w:szCs w:val="24"/>
          <w:lang w:eastAsia="ru-RU"/>
        </w:rPr>
        <w:t xml:space="preserve">  соблюдением требований ГК РФ и п.4 ч.1 ст.93 ФЗ РФ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r w:rsidRPr="00234FBC">
        <w:rPr>
          <w:rFonts w:ascii="Times New Roman" w:eastAsia="Calibri" w:hAnsi="Times New Roman" w:cs="Times New Roman"/>
          <w:sz w:val="24"/>
          <w:szCs w:val="24"/>
        </w:rPr>
        <w:t>:</w:t>
      </w:r>
    </w:p>
    <w:p w:rsidR="00790D43" w:rsidRPr="00234FBC" w:rsidRDefault="00790D43" w:rsidP="00234FB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p>
    <w:p w:rsidR="00A543B5" w:rsidRPr="00234FBC" w:rsidRDefault="00A543B5" w:rsidP="00234FBC">
      <w:pPr>
        <w:pStyle w:val="a5"/>
        <w:numPr>
          <w:ilvl w:val="0"/>
          <w:numId w:val="1"/>
        </w:num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Предмет государственного контракта</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 Стороны заключили настоящий Контракт, согласно которому </w:t>
      </w:r>
      <w:r w:rsidR="005E140E" w:rsidRPr="00234FBC">
        <w:rPr>
          <w:rFonts w:ascii="Times New Roman" w:eastAsia="Times New Roman" w:hAnsi="Times New Roman" w:cs="Times New Roman"/>
          <w:sz w:val="24"/>
          <w:szCs w:val="24"/>
          <w:lang w:eastAsia="ru-RU"/>
        </w:rPr>
        <w:t>Поставщик</w:t>
      </w:r>
      <w:r w:rsidRPr="00234FBC">
        <w:rPr>
          <w:rFonts w:ascii="Times New Roman" w:eastAsia="Times New Roman" w:hAnsi="Times New Roman" w:cs="Times New Roman"/>
          <w:sz w:val="24"/>
          <w:szCs w:val="24"/>
          <w:lang w:eastAsia="ru-RU"/>
        </w:rPr>
        <w:t xml:space="preserve"> обязуется поставить </w:t>
      </w:r>
      <w:r w:rsidR="00CA7B32">
        <w:rPr>
          <w:rFonts w:ascii="Times New Roman" w:eastAsia="Times New Roman" w:hAnsi="Times New Roman" w:cs="Times New Roman"/>
          <w:sz w:val="24"/>
          <w:szCs w:val="24"/>
          <w:lang w:eastAsia="ru-RU"/>
        </w:rPr>
        <w:t>строительные материалы</w:t>
      </w:r>
      <w:r w:rsidR="0042497B">
        <w:rPr>
          <w:rFonts w:ascii="Times New Roman" w:eastAsia="Times New Roman" w:hAnsi="Times New Roman" w:cs="Times New Roman"/>
          <w:sz w:val="24"/>
          <w:szCs w:val="24"/>
          <w:lang w:eastAsia="ru-RU"/>
        </w:rPr>
        <w:t xml:space="preserve"> (клей, затирка)</w:t>
      </w:r>
      <w:r w:rsidR="00CA7B32">
        <w:rPr>
          <w:rFonts w:ascii="Times New Roman" w:eastAsia="Times New Roman" w:hAnsi="Times New Roman" w:cs="Times New Roman"/>
          <w:sz w:val="24"/>
          <w:szCs w:val="24"/>
          <w:lang w:eastAsia="ru-RU"/>
        </w:rPr>
        <w:t xml:space="preserve"> в рамках капитального ремонта</w:t>
      </w:r>
      <w:r w:rsidRPr="00234FBC">
        <w:rPr>
          <w:rFonts w:ascii="Times New Roman" w:eastAsia="Times New Roman" w:hAnsi="Times New Roman" w:cs="Times New Roman"/>
          <w:sz w:val="24"/>
          <w:szCs w:val="24"/>
          <w:lang w:eastAsia="ru-RU"/>
        </w:rPr>
        <w:t xml:space="preserve"> Заказчику (далее по тексту – Товар), а Государственный заказчик обязуется принять товар по количеству, цене, функциональным и техническим характеристикам, определенным спецификацией (Приложение №1 к настоящему Контракту), являющейся неотъемлемой частью настоящего Контракта.</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1.2. Заказчик обязуется принять и оплатить товар в сроки, в порядке и на условиях, оговоренных в настоящем контракте.</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1.3. </w:t>
      </w:r>
      <w:r w:rsidR="005E140E" w:rsidRPr="00234FBC">
        <w:rPr>
          <w:rFonts w:ascii="Times New Roman" w:eastAsia="Times New Roman" w:hAnsi="Times New Roman" w:cs="Times New Roman"/>
          <w:sz w:val="24"/>
          <w:szCs w:val="24"/>
          <w:lang w:eastAsia="ru-RU"/>
        </w:rPr>
        <w:t>Поставщик</w:t>
      </w:r>
      <w:r w:rsidRPr="00234FBC">
        <w:rPr>
          <w:rFonts w:ascii="Times New Roman" w:eastAsia="Times New Roman" w:hAnsi="Times New Roman" w:cs="Times New Roman"/>
          <w:sz w:val="24"/>
          <w:szCs w:val="24"/>
          <w:lang w:eastAsia="ru-RU"/>
        </w:rPr>
        <w:t xml:space="preserve"> поставляет товар с применением своих сил и средств.</w:t>
      </w:r>
    </w:p>
    <w:p w:rsidR="00F07219" w:rsidRPr="00234FBC" w:rsidRDefault="00F07219" w:rsidP="00234FBC">
      <w:pPr>
        <w:tabs>
          <w:tab w:val="left" w:pos="9354"/>
        </w:tabs>
        <w:suppressAutoHyphens/>
        <w:spacing w:after="0" w:line="240" w:lineRule="auto"/>
        <w:ind w:firstLine="567"/>
        <w:contextualSpacing/>
        <w:jc w:val="center"/>
        <w:rPr>
          <w:rFonts w:ascii="Times New Roman" w:eastAsia="Times New Roman" w:hAnsi="Times New Roman" w:cs="Times New Roman"/>
          <w:b/>
          <w:bCs/>
          <w:sz w:val="24"/>
          <w:szCs w:val="24"/>
          <w:lang w:eastAsia="ru-RU"/>
        </w:rPr>
      </w:pPr>
    </w:p>
    <w:p w:rsidR="00A543B5" w:rsidRPr="00234FBC" w:rsidRDefault="00A543B5" w:rsidP="00234FBC">
      <w:pPr>
        <w:tabs>
          <w:tab w:val="left" w:pos="9354"/>
        </w:tabs>
        <w:suppressAutoHyphens/>
        <w:spacing w:after="0" w:line="240" w:lineRule="auto"/>
        <w:ind w:firstLine="567"/>
        <w:contextualSpacing/>
        <w:jc w:val="center"/>
        <w:rPr>
          <w:rFonts w:ascii="Times New Roman" w:eastAsia="Times New Roman" w:hAnsi="Times New Roman" w:cs="Times New Roman"/>
          <w:b/>
          <w:bCs/>
          <w:sz w:val="24"/>
          <w:szCs w:val="24"/>
          <w:lang w:eastAsia="ru-RU"/>
        </w:rPr>
      </w:pPr>
      <w:r w:rsidRPr="00234FBC">
        <w:rPr>
          <w:rFonts w:ascii="Times New Roman" w:eastAsia="Times New Roman" w:hAnsi="Times New Roman" w:cs="Times New Roman"/>
          <w:b/>
          <w:bCs/>
          <w:sz w:val="24"/>
          <w:szCs w:val="24"/>
          <w:lang w:eastAsia="ru-RU"/>
        </w:rPr>
        <w:t>2. Права и обязанности Сторон</w:t>
      </w:r>
    </w:p>
    <w:p w:rsidR="00F07219" w:rsidRPr="00234FBC" w:rsidRDefault="00F07219" w:rsidP="00234FBC">
      <w:pPr>
        <w:tabs>
          <w:tab w:val="left" w:pos="9354"/>
        </w:tabs>
        <w:suppressAutoHyphens/>
        <w:spacing w:after="0" w:line="240" w:lineRule="auto"/>
        <w:ind w:firstLine="567"/>
        <w:contextualSpacing/>
        <w:jc w:val="center"/>
        <w:rPr>
          <w:rFonts w:ascii="Times New Roman" w:eastAsia="Times New Roman" w:hAnsi="Times New Roman" w:cs="Times New Roman"/>
          <w:b/>
          <w:bCs/>
          <w:sz w:val="24"/>
          <w:szCs w:val="24"/>
          <w:lang w:eastAsia="ru-RU"/>
        </w:rPr>
      </w:pP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2.1. Государственный заказчик обязан:</w:t>
      </w:r>
    </w:p>
    <w:p w:rsidR="00A543B5" w:rsidRPr="00234FBC" w:rsidRDefault="00A543B5" w:rsidP="00234FBC">
      <w:pPr>
        <w:tabs>
          <w:tab w:val="left" w:pos="9354"/>
        </w:tabs>
        <w:spacing w:after="0" w:line="240" w:lineRule="auto"/>
        <w:ind w:firstLine="567"/>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2.1.1. Осуществлять </w:t>
      </w:r>
      <w:proofErr w:type="gramStart"/>
      <w:r w:rsidRPr="00234FBC">
        <w:rPr>
          <w:rFonts w:ascii="Times New Roman" w:eastAsia="Times New Roman" w:hAnsi="Times New Roman" w:cs="Times New Roman"/>
          <w:sz w:val="24"/>
          <w:szCs w:val="24"/>
          <w:lang w:eastAsia="ru-RU"/>
        </w:rPr>
        <w:t>контроль за</w:t>
      </w:r>
      <w:proofErr w:type="gramEnd"/>
      <w:r w:rsidRPr="00234FBC">
        <w:rPr>
          <w:rFonts w:ascii="Times New Roman" w:eastAsia="Times New Roman" w:hAnsi="Times New Roman" w:cs="Times New Roman"/>
          <w:sz w:val="24"/>
          <w:szCs w:val="24"/>
          <w:lang w:eastAsia="ru-RU"/>
        </w:rPr>
        <w:t xml:space="preserve"> обеспечением Поставщиком поставок товара в соответствии с Контрактом.</w:t>
      </w:r>
    </w:p>
    <w:p w:rsidR="00A543B5" w:rsidRPr="00234FBC" w:rsidRDefault="00A543B5" w:rsidP="00234FBC">
      <w:pPr>
        <w:tabs>
          <w:tab w:val="left" w:pos="9354"/>
        </w:tabs>
        <w:spacing w:after="0" w:line="240" w:lineRule="auto"/>
        <w:ind w:firstLine="567"/>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2.1.2. Обеспечить приемку товара. </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2.1.3. Направить </w:t>
      </w:r>
      <w:proofErr w:type="gramStart"/>
      <w:r w:rsidRPr="00234FBC">
        <w:rPr>
          <w:rFonts w:ascii="Times New Roman" w:eastAsia="Times New Roman" w:hAnsi="Times New Roman" w:cs="Times New Roman"/>
          <w:sz w:val="24"/>
          <w:szCs w:val="24"/>
          <w:lang w:eastAsia="ru-RU"/>
        </w:rPr>
        <w:t>в уполномоченный на осуществление контроля в сфере размещения заказов федеральный орган исполнительной власти сведения о Поставщике для включения</w:t>
      </w:r>
      <w:proofErr w:type="gramEnd"/>
      <w:r w:rsidRPr="00234FBC">
        <w:rPr>
          <w:rFonts w:ascii="Times New Roman" w:eastAsia="Times New Roman" w:hAnsi="Times New Roman" w:cs="Times New Roman"/>
          <w:sz w:val="24"/>
          <w:szCs w:val="24"/>
          <w:lang w:eastAsia="ru-RU"/>
        </w:rPr>
        <w:t xml:space="preserve">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2.1.4. Обеспечить оплату товара в соответствии с условиями раздела 3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без замечаний актов приема-передачи товара.</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 Государственный заказчик имеет право:</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2.2.1. Определять лиц, непосредственно участвующих в </w:t>
      </w:r>
      <w:proofErr w:type="gramStart"/>
      <w:r w:rsidRPr="00234FBC">
        <w:rPr>
          <w:rFonts w:ascii="Times New Roman" w:eastAsia="Times New Roman" w:hAnsi="Times New Roman" w:cs="Times New Roman"/>
          <w:sz w:val="24"/>
          <w:szCs w:val="24"/>
          <w:lang w:eastAsia="ru-RU"/>
        </w:rPr>
        <w:t>контроле за</w:t>
      </w:r>
      <w:proofErr w:type="gramEnd"/>
      <w:r w:rsidRPr="00234FBC">
        <w:rPr>
          <w:rFonts w:ascii="Times New Roman" w:eastAsia="Times New Roman" w:hAnsi="Times New Roman" w:cs="Times New Roman"/>
          <w:sz w:val="24"/>
          <w:szCs w:val="24"/>
          <w:lang w:eastAsia="ru-RU"/>
        </w:rPr>
        <w:t xml:space="preserve"> осуществлением поставки товара Поставщиком и (или) лиц, участвующих в приемке товара по количеству и качеству.</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lastRenderedPageBreak/>
        <w:t xml:space="preserve">2.2.2. Требовать замены товара, несоответствующего по качеству и безопасности, </w:t>
      </w:r>
      <w:proofErr w:type="gramStart"/>
      <w:r w:rsidRPr="00234FBC">
        <w:rPr>
          <w:rFonts w:ascii="Times New Roman" w:eastAsia="Times New Roman" w:hAnsi="Times New Roman" w:cs="Times New Roman"/>
          <w:sz w:val="24"/>
          <w:szCs w:val="24"/>
          <w:lang w:eastAsia="ru-RU"/>
        </w:rPr>
        <w:t>показателям</w:t>
      </w:r>
      <w:proofErr w:type="gramEnd"/>
      <w:r w:rsidRPr="00234FBC">
        <w:rPr>
          <w:rFonts w:ascii="Times New Roman" w:eastAsia="Times New Roman" w:hAnsi="Times New Roman" w:cs="Times New Roman"/>
          <w:sz w:val="24"/>
          <w:szCs w:val="24"/>
          <w:lang w:eastAsia="ru-RU"/>
        </w:rPr>
        <w:t xml:space="preserve"> содержащимся в нормативных и технических документах, и настоящем Контракте.</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234FBC">
        <w:rPr>
          <w:rFonts w:ascii="Times New Roman" w:eastAsia="Calibri" w:hAnsi="Times New Roman" w:cs="Times New Roman"/>
          <w:noProof/>
          <w:sz w:val="24"/>
          <w:szCs w:val="24"/>
          <w:lang w:eastAsia="ru-RU"/>
        </w:rPr>
        <w:t xml:space="preserve">  2.2.3. </w:t>
      </w:r>
      <w:r w:rsidRPr="00234FBC">
        <w:rPr>
          <w:rFonts w:ascii="Times New Roman" w:eastAsia="Calibri" w:hAnsi="Times New Roman" w:cs="Times New Roman"/>
          <w:sz w:val="24"/>
          <w:szCs w:val="24"/>
          <w:lang w:eastAsia="ru-RU"/>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234FBC">
        <w:rPr>
          <w:rFonts w:ascii="Times New Roman" w:eastAsia="Calibri" w:hAnsi="Times New Roman" w:cs="Times New Roman"/>
          <w:noProof/>
          <w:sz w:val="24"/>
          <w:szCs w:val="24"/>
          <w:lang w:eastAsia="ru-RU"/>
        </w:rPr>
        <w:t xml:space="preserve"> нормативных и технических документах</w:t>
      </w:r>
      <w:r w:rsidRPr="00234FBC">
        <w:rPr>
          <w:rFonts w:ascii="Times New Roman" w:eastAsia="Calibri" w:hAnsi="Times New Roman" w:cs="Times New Roman"/>
          <w:sz w:val="24"/>
          <w:szCs w:val="24"/>
          <w:lang w:eastAsia="ru-RU"/>
        </w:rPr>
        <w:t xml:space="preserve"> и настоящем Контракте, в ходе приемки товара. </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2.2.4.  Отказаться от исполнения Контракта, потребовать возмещения убытков, в случае нарушения Поставщиком условий Контракта о сроках поставки и качестве товара.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2.2.5. Взыскивать пеню и штраф, а также требовать возмещения убытков в соответствии с разделом 7 настоящего Контракта.</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2.2.6. В ходе приемки товара п</w:t>
      </w:r>
      <w:r w:rsidRPr="00234FBC">
        <w:rPr>
          <w:rFonts w:ascii="Times New Roman" w:eastAsia="Times New Roman" w:hAnsi="Times New Roman" w:cs="Times New Roman"/>
          <w:color w:val="000000"/>
          <w:sz w:val="24"/>
          <w:szCs w:val="24"/>
          <w:lang w:eastAsia="ru-RU"/>
        </w:rPr>
        <w:t xml:space="preserve">роводить его экспертизу (проверку, исследование), в целях определения качества поставляемого товара. </w:t>
      </w:r>
      <w:r w:rsidRPr="00234FBC">
        <w:rPr>
          <w:rFonts w:ascii="Times New Roman" w:eastAsia="Times New Roman" w:hAnsi="Times New Roman" w:cs="Times New Roman"/>
          <w:sz w:val="24"/>
          <w:szCs w:val="24"/>
          <w:lang w:eastAsia="ru-RU"/>
        </w:rPr>
        <w:t xml:space="preserve">Экспертиза товара на предмет соответствия условиям контракта может </w:t>
      </w:r>
      <w:proofErr w:type="gramStart"/>
      <w:r w:rsidRPr="00234FBC">
        <w:rPr>
          <w:rFonts w:ascii="Times New Roman" w:eastAsia="Times New Roman" w:hAnsi="Times New Roman" w:cs="Times New Roman"/>
          <w:sz w:val="24"/>
          <w:szCs w:val="24"/>
          <w:lang w:eastAsia="ru-RU"/>
        </w:rPr>
        <w:t>проводится</w:t>
      </w:r>
      <w:proofErr w:type="gramEnd"/>
      <w:r w:rsidRPr="00234FBC">
        <w:rPr>
          <w:rFonts w:ascii="Times New Roman" w:eastAsia="Times New Roman" w:hAnsi="Times New Roman" w:cs="Times New Roman"/>
          <w:sz w:val="24"/>
          <w:szCs w:val="24"/>
          <w:lang w:eastAsia="ru-RU"/>
        </w:rPr>
        <w:t xml:space="preserve"> Государственным заказчиком своими силами или к ее проведению могут привлекаться эксперты (экспертные организации).</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2.2.7. Производить оплату по Контракту в размере суммы предусмотренной Контрактом, уменьшенной на сумму неустойки (пеней, штрафов), в случае исполнения или ненадлежащего исполнения Поставщиком настоящего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 Поставщик обязан:</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2.3.1. В письменной форме известить Государственного заказчика о готовности товара к поставке и о дате поставки товара.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2.3.2. Обеспечить соответствие товара требованиям законодательства, нормативных и технических документов, иных актов и условиям настоящего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2.3.4. Передать товар в порядке и в сроки, указанные в разделе 6 настоящего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2.3.5. Передать товар в комплекте с относящейся к нему документацией, перечисленной в пункте 5.3. настоящего Контракта. </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color w:val="000000"/>
          <w:sz w:val="24"/>
          <w:szCs w:val="24"/>
          <w:lang w:eastAsia="zh-CN"/>
        </w:rPr>
      </w:pPr>
      <w:r w:rsidRPr="00234FBC">
        <w:rPr>
          <w:rFonts w:ascii="Times New Roman" w:eastAsia="Times New Roman" w:hAnsi="Times New Roman" w:cs="Times New Roman"/>
          <w:sz w:val="24"/>
          <w:szCs w:val="24"/>
          <w:lang w:eastAsia="ru-RU"/>
        </w:rPr>
        <w:t>2.3.6. Передать Государственному заказчику платежные и иные документы в порядке и на условиях, установленных разделом 5 Контракта.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234FBC">
        <w:rPr>
          <w:rFonts w:ascii="Times New Roman" w:eastAsia="Times New Roman" w:hAnsi="Times New Roman" w:cs="Times New Roman"/>
          <w:color w:val="000000"/>
          <w:sz w:val="24"/>
          <w:szCs w:val="24"/>
          <w:lang w:eastAsia="zh-CN"/>
        </w:rPr>
        <w:t>2.3.7. П</w:t>
      </w:r>
      <w:r w:rsidRPr="00234FBC">
        <w:rPr>
          <w:rFonts w:ascii="Times New Roman" w:eastAsia="Times New Roman" w:hAnsi="Times New Roman" w:cs="Times New Roman"/>
          <w:sz w:val="24"/>
          <w:szCs w:val="24"/>
          <w:lang w:eastAsia="zh-CN"/>
        </w:rPr>
        <w:t>роизводить замену некачественного Товара, в порядке и сроки, предусмотренные настоящим Контрактом.</w:t>
      </w:r>
    </w:p>
    <w:p w:rsidR="00A543B5" w:rsidRPr="00234FBC" w:rsidRDefault="00A543B5" w:rsidP="00234FBC">
      <w:pPr>
        <w:tabs>
          <w:tab w:val="left" w:pos="9354"/>
        </w:tabs>
        <w:spacing w:after="0" w:line="240" w:lineRule="auto"/>
        <w:ind w:firstLine="567"/>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2.4. Поставщик вправе:</w:t>
      </w:r>
    </w:p>
    <w:p w:rsidR="00A543B5" w:rsidRPr="00234FBC" w:rsidRDefault="00A543B5" w:rsidP="00234FBC">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2.4.1. Требовать оплату за поставленный и принятый Государственным заказчиком товар в соответствии с условиями Контракта.</w:t>
      </w:r>
    </w:p>
    <w:p w:rsidR="00F07219" w:rsidRPr="00234FBC" w:rsidRDefault="00F07219" w:rsidP="00234FBC">
      <w:pPr>
        <w:widowControl w:val="0"/>
        <w:tabs>
          <w:tab w:val="left" w:pos="9354"/>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tabs>
          <w:tab w:val="left" w:pos="9354"/>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3. Цена и порядок расчетов</w:t>
      </w:r>
    </w:p>
    <w:p w:rsidR="007F4CA4" w:rsidRPr="00234FBC" w:rsidRDefault="007F4CA4" w:rsidP="00234FBC">
      <w:pPr>
        <w:widowControl w:val="0"/>
        <w:tabs>
          <w:tab w:val="left" w:pos="9354"/>
        </w:tabs>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p>
    <w:p w:rsidR="00790D43" w:rsidRPr="00234FBC" w:rsidRDefault="00A543B5" w:rsidP="00234FBC">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3.1. </w:t>
      </w:r>
      <w:r w:rsidR="00790D43" w:rsidRPr="00234FBC">
        <w:rPr>
          <w:rFonts w:ascii="Times New Roman" w:eastAsia="Times New Roman" w:hAnsi="Times New Roman" w:cs="Times New Roman"/>
          <w:sz w:val="24"/>
          <w:szCs w:val="24"/>
          <w:lang w:eastAsia="ru-RU"/>
        </w:rPr>
        <w:t xml:space="preserve">Цена Контракта составляет: </w:t>
      </w:r>
      <w:r w:rsidR="00790D43" w:rsidRPr="00234FBC">
        <w:rPr>
          <w:rFonts w:ascii="Times New Roman" w:eastAsia="Times New Roman" w:hAnsi="Times New Roman" w:cs="Times New Roman"/>
          <w:b/>
          <w:sz w:val="24"/>
          <w:szCs w:val="24"/>
          <w:lang w:eastAsia="ru-RU"/>
        </w:rPr>
        <w:t xml:space="preserve">__________________ (___________________________ </w:t>
      </w:r>
      <w:r w:rsidR="00790D43" w:rsidRPr="00234FBC">
        <w:rPr>
          <w:rFonts w:ascii="Times New Roman" w:eastAsia="Times New Roman" w:hAnsi="Times New Roman" w:cs="Times New Roman"/>
          <w:sz w:val="24"/>
          <w:szCs w:val="24"/>
          <w:lang w:eastAsia="ru-RU"/>
        </w:rPr>
        <w:t>рублей) __ копеек.</w:t>
      </w:r>
      <w:r w:rsidR="00790D43" w:rsidRPr="00234FBC">
        <w:rPr>
          <w:rFonts w:ascii="Times New Roman" w:eastAsia="Times New Roman" w:hAnsi="Times New Roman" w:cs="Times New Roman"/>
          <w:b/>
          <w:sz w:val="24"/>
          <w:szCs w:val="24"/>
          <w:lang w:eastAsia="ru-RU"/>
        </w:rPr>
        <w:t xml:space="preserve"> </w:t>
      </w:r>
      <w:r w:rsidR="00790D43" w:rsidRPr="00234FBC">
        <w:rPr>
          <w:rFonts w:ascii="Times New Roman" w:eastAsia="Times New Roman" w:hAnsi="Times New Roman" w:cs="Times New Roman"/>
          <w:sz w:val="24"/>
          <w:szCs w:val="24"/>
          <w:lang w:eastAsia="ru-RU"/>
        </w:rPr>
        <w:t xml:space="preserve">В </w:t>
      </w:r>
      <w:proofErr w:type="spellStart"/>
      <w:r w:rsidR="00790D43" w:rsidRPr="00234FBC">
        <w:rPr>
          <w:rFonts w:ascii="Times New Roman" w:eastAsia="Times New Roman" w:hAnsi="Times New Roman" w:cs="Times New Roman"/>
          <w:sz w:val="24"/>
          <w:szCs w:val="24"/>
          <w:lang w:eastAsia="ru-RU"/>
        </w:rPr>
        <w:t>т.ч</w:t>
      </w:r>
      <w:proofErr w:type="spellEnd"/>
      <w:r w:rsidR="00790D43" w:rsidRPr="00234FBC">
        <w:rPr>
          <w:rFonts w:ascii="Times New Roman" w:eastAsia="Times New Roman" w:hAnsi="Times New Roman" w:cs="Times New Roman"/>
          <w:sz w:val="24"/>
          <w:szCs w:val="24"/>
          <w:lang w:eastAsia="ru-RU"/>
        </w:rPr>
        <w:t>. НДС</w:t>
      </w:r>
      <w:r w:rsidR="00790D43" w:rsidRPr="00234FBC">
        <w:rPr>
          <w:rFonts w:ascii="Times New Roman" w:eastAsia="Times New Roman" w:hAnsi="Times New Roman" w:cs="Times New Roman"/>
          <w:b/>
          <w:sz w:val="24"/>
          <w:szCs w:val="24"/>
          <w:lang w:eastAsia="ru-RU"/>
        </w:rPr>
        <w:t xml:space="preserve"> – ________________________</w:t>
      </w:r>
      <w:r w:rsidR="00790D43" w:rsidRPr="00234FBC">
        <w:rPr>
          <w:rFonts w:ascii="Times New Roman" w:eastAsia="Times New Roman" w:hAnsi="Times New Roman" w:cs="Times New Roman"/>
          <w:sz w:val="24"/>
          <w:szCs w:val="24"/>
          <w:lang w:eastAsia="ru-RU"/>
        </w:rPr>
        <w:t xml:space="preserve">(без НДС). Цена контракта является твердой, за исключением случаев, предусмотренных </w:t>
      </w:r>
      <w:r w:rsidR="00790D43" w:rsidRPr="00234FBC">
        <w:rPr>
          <w:rFonts w:ascii="Times New Roman" w:eastAsia="Times New Roman" w:hAnsi="Times New Roman" w:cs="Times New Roman"/>
          <w:color w:val="000000"/>
          <w:sz w:val="24"/>
          <w:szCs w:val="24"/>
          <w:lang w:eastAsia="ru-RU"/>
        </w:rPr>
        <w:t>п.10.1</w:t>
      </w:r>
      <w:r w:rsidR="00790D43" w:rsidRPr="00234FBC">
        <w:rPr>
          <w:rFonts w:ascii="Times New Roman" w:eastAsia="Times New Roman" w:hAnsi="Times New Roman" w:cs="Times New Roman"/>
          <w:sz w:val="24"/>
          <w:szCs w:val="24"/>
          <w:lang w:eastAsia="ru-RU"/>
        </w:rPr>
        <w:t xml:space="preserve"> настоящего Контракта, в соответствии с ч. 1 ст. 95 Федерального закона от 05.04.2013 № 44-ФЗ и определяется на весь срок исполнения настоящего Контракта. Цена Государственного контракта включает в себя стоимость всех расходов, в том числе на доставку, страхование, и включает в себя все налоги, определяемые действующим законодательством РФ, таможенные пошлины и другие обязательные платежи (в </w:t>
      </w:r>
      <w:proofErr w:type="spellStart"/>
      <w:r w:rsidR="00790D43" w:rsidRPr="00234FBC">
        <w:rPr>
          <w:rFonts w:ascii="Times New Roman" w:eastAsia="Times New Roman" w:hAnsi="Times New Roman" w:cs="Times New Roman"/>
          <w:sz w:val="24"/>
          <w:szCs w:val="24"/>
          <w:lang w:eastAsia="ru-RU"/>
        </w:rPr>
        <w:t>т.ч</w:t>
      </w:r>
      <w:proofErr w:type="spellEnd"/>
      <w:r w:rsidR="00790D43" w:rsidRPr="00234FBC">
        <w:rPr>
          <w:rFonts w:ascii="Times New Roman" w:eastAsia="Times New Roman" w:hAnsi="Times New Roman" w:cs="Times New Roman"/>
          <w:sz w:val="24"/>
          <w:szCs w:val="24"/>
          <w:lang w:eastAsia="ru-RU"/>
        </w:rPr>
        <w:t>. НДС).</w:t>
      </w:r>
    </w:p>
    <w:p w:rsidR="00A543B5" w:rsidRPr="00234FBC" w:rsidRDefault="00A543B5" w:rsidP="00234FBC">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roofErr w:type="gramStart"/>
      <w:r w:rsidRPr="00234FBC">
        <w:rPr>
          <w:rFonts w:ascii="Times New Roman" w:eastAsia="Times New Roman" w:hAnsi="Times New Roman" w:cs="Times New Roman"/>
          <w:sz w:val="24"/>
          <w:szCs w:val="24"/>
          <w:lang w:eastAsia="ru-RU"/>
        </w:rPr>
        <w:t>Сумма, подлежащая уплате Заказчиком Поставщику уменьшается</w:t>
      </w:r>
      <w:proofErr w:type="gramEnd"/>
      <w:r w:rsidRPr="00234FBC">
        <w:rPr>
          <w:rFonts w:ascii="Times New Roman" w:eastAsia="Times New Roman" w:hAnsi="Times New Roman" w:cs="Times New Roman"/>
          <w:sz w:val="24"/>
          <w:szCs w:val="24"/>
          <w:lang w:eastAsia="ru-RU"/>
        </w:rPr>
        <w:t xml:space="preserve">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 уплате в бюджеты.</w:t>
      </w:r>
    </w:p>
    <w:p w:rsidR="00CB5ECE" w:rsidRPr="00234FBC" w:rsidRDefault="00A543B5" w:rsidP="00234FBC">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3.2.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w:t>
      </w:r>
      <w:r w:rsidRPr="00234FBC">
        <w:rPr>
          <w:rFonts w:ascii="Times New Roman" w:eastAsia="Times New Roman" w:hAnsi="Times New Roman" w:cs="Times New Roman"/>
          <w:sz w:val="24"/>
          <w:szCs w:val="24"/>
          <w:lang w:eastAsia="ru-RU"/>
        </w:rPr>
        <w:lastRenderedPageBreak/>
        <w:t xml:space="preserve">заказчиком денежных средств на расчетный счет Поставщика, указанный в разделе 14 Контракта. </w:t>
      </w:r>
    </w:p>
    <w:p w:rsidR="00CB5ECE" w:rsidRPr="00234FBC" w:rsidRDefault="00A543B5" w:rsidP="00234FBC">
      <w:pPr>
        <w:widowControl w:val="0"/>
        <w:tabs>
          <w:tab w:val="left" w:pos="567"/>
          <w:tab w:val="left" w:pos="1134"/>
          <w:tab w:val="left" w:pos="1418"/>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3.3. </w:t>
      </w:r>
      <w:r w:rsidR="00CB5ECE" w:rsidRPr="00234FBC">
        <w:rPr>
          <w:rFonts w:ascii="Times New Roman" w:eastAsia="Calibri" w:hAnsi="Times New Roman" w:cs="Times New Roman"/>
          <w:noProof/>
          <w:sz w:val="24"/>
          <w:szCs w:val="24"/>
          <w:lang w:eastAsia="ru-RU"/>
        </w:rPr>
        <w:t xml:space="preserve">Оплата по настоящему контракту производится путем перечисления денежных средств на расчетный счет Поставщика </w:t>
      </w:r>
      <w:r w:rsidR="00CB5ECE" w:rsidRPr="00234FBC">
        <w:rPr>
          <w:rFonts w:ascii="Times New Roman" w:eastAsia="Times New Roman" w:hAnsi="Times New Roman" w:cs="Times New Roman"/>
          <w:noProof/>
          <w:sz w:val="24"/>
          <w:szCs w:val="24"/>
          <w:lang w:eastAsia="ru-RU"/>
        </w:rPr>
        <w:t>не позднее 10 (десяти) рабочих дней со дня подписания Сторонами документов о приемке. Оплата Товара производится Государственным заказчиком на основании товарной накладной либо универсального передаточного документа.</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3.6. В случае неисполнения или ненадлежащего исполнения Поставщиком своих обязательств, исполнение обязательства Поставщика по перечислению неустойки (штрафов, пеней) в доход федерального бюджета возложено на Государственного заказчика, как получателя средств федерального бюджета. Государственный заказчик производит оплату по Контракту за вычетом соответствующего размера неустойки (штрафа, пени). </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3.7. В ходе исполнения обязательств по контракту Стороны не предусматривают формирования и подписания документов о приемке товара в форме электронного документа в единой информационной системе закупок (ЕИС).</w:t>
      </w:r>
    </w:p>
    <w:p w:rsidR="00F07219" w:rsidRPr="00234FBC" w:rsidRDefault="00F07219" w:rsidP="00234FBC">
      <w:pPr>
        <w:tabs>
          <w:tab w:val="left" w:pos="9354"/>
        </w:tabs>
        <w:suppressAutoHyphens/>
        <w:autoSpaceDE w:val="0"/>
        <w:spacing w:after="0" w:line="240" w:lineRule="auto"/>
        <w:ind w:firstLine="567"/>
        <w:jc w:val="center"/>
        <w:rPr>
          <w:rFonts w:ascii="Times New Roman" w:eastAsia="Times New Roman" w:hAnsi="Times New Roman" w:cs="Times New Roman"/>
          <w:b/>
          <w:bCs/>
          <w:sz w:val="24"/>
          <w:szCs w:val="24"/>
          <w:lang w:eastAsia="zh-CN"/>
        </w:rPr>
      </w:pPr>
    </w:p>
    <w:p w:rsidR="00A543B5" w:rsidRPr="00234FBC" w:rsidRDefault="00A543B5" w:rsidP="00234FBC">
      <w:pPr>
        <w:tabs>
          <w:tab w:val="left" w:pos="9354"/>
        </w:tabs>
        <w:suppressAutoHyphens/>
        <w:autoSpaceDE w:val="0"/>
        <w:spacing w:after="0" w:line="240" w:lineRule="auto"/>
        <w:ind w:firstLine="567"/>
        <w:jc w:val="center"/>
        <w:rPr>
          <w:rFonts w:ascii="Times New Roman" w:eastAsia="Times New Roman" w:hAnsi="Times New Roman" w:cs="Times New Roman"/>
          <w:b/>
          <w:bCs/>
          <w:sz w:val="24"/>
          <w:szCs w:val="24"/>
          <w:lang w:eastAsia="zh-CN"/>
        </w:rPr>
      </w:pPr>
      <w:r w:rsidRPr="00234FBC">
        <w:rPr>
          <w:rFonts w:ascii="Times New Roman" w:eastAsia="Times New Roman" w:hAnsi="Times New Roman" w:cs="Times New Roman"/>
          <w:b/>
          <w:bCs/>
          <w:sz w:val="24"/>
          <w:szCs w:val="24"/>
          <w:lang w:eastAsia="zh-CN"/>
        </w:rPr>
        <w:t>4. Гарантия качества товара</w:t>
      </w:r>
    </w:p>
    <w:p w:rsidR="00F07219" w:rsidRPr="00234FBC" w:rsidRDefault="00F07219" w:rsidP="00234FBC">
      <w:pPr>
        <w:tabs>
          <w:tab w:val="left" w:pos="9354"/>
        </w:tabs>
        <w:suppressAutoHyphens/>
        <w:autoSpaceDE w:val="0"/>
        <w:spacing w:after="0" w:line="240" w:lineRule="auto"/>
        <w:ind w:firstLine="567"/>
        <w:jc w:val="center"/>
        <w:rPr>
          <w:rFonts w:ascii="Times New Roman" w:eastAsia="Times New Roman" w:hAnsi="Times New Roman" w:cs="Times New Roman"/>
          <w:b/>
          <w:bCs/>
          <w:sz w:val="24"/>
          <w:szCs w:val="24"/>
          <w:lang w:eastAsia="zh-CN"/>
        </w:rPr>
      </w:pPr>
    </w:p>
    <w:p w:rsidR="00A543B5" w:rsidRPr="00234FBC" w:rsidRDefault="00A543B5" w:rsidP="00234FBC">
      <w:pPr>
        <w:widowControl w:val="0"/>
        <w:tabs>
          <w:tab w:val="left" w:pos="9354"/>
          <w:tab w:val="left" w:pos="1056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4.1. Поставщик гарантирует качество поставляемого Товара, который должен соответствовать требованиям нормативно-технической документации на данный вид товара, иметь сертификаты соответствия или иные документы, подтверждающие качество товара.</w:t>
      </w:r>
    </w:p>
    <w:p w:rsidR="00A543B5" w:rsidRPr="00234FBC" w:rsidRDefault="00A543B5" w:rsidP="00234FBC">
      <w:pPr>
        <w:tabs>
          <w:tab w:val="left" w:pos="9354"/>
        </w:tabs>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234FBC">
        <w:rPr>
          <w:rFonts w:ascii="Times New Roman" w:eastAsia="Times New Roman" w:hAnsi="Times New Roman" w:cs="Times New Roman"/>
          <w:sz w:val="24"/>
          <w:szCs w:val="24"/>
          <w:lang w:eastAsia="zh-CN"/>
        </w:rPr>
        <w:t xml:space="preserve">4.2. Качество Товара подтверждается сертификатом соответствия, выданным соответствующим органом по сертификации (декларацией о соответствии) или другими документами, наличие которых является обязательным в соответствии с требованиями законодательства Российской Федерации. </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4.3. Поставляемый товар должен быть новым товаром (товаром, который не был в употреблении, в ремонте, в том </w:t>
      </w:r>
      <w:proofErr w:type="gramStart"/>
      <w:r w:rsidRPr="00234FBC">
        <w:rPr>
          <w:rFonts w:ascii="Times New Roman" w:eastAsia="Times New Roman" w:hAnsi="Times New Roman" w:cs="Times New Roman"/>
          <w:sz w:val="24"/>
          <w:szCs w:val="24"/>
          <w:lang w:eastAsia="ru-RU"/>
        </w:rPr>
        <w:t>числе</w:t>
      </w:r>
      <w:proofErr w:type="gramEnd"/>
      <w:r w:rsidRPr="00234FBC">
        <w:rPr>
          <w:rFonts w:ascii="Times New Roman" w:eastAsia="Times New Roman" w:hAnsi="Times New Roman" w:cs="Times New Roman"/>
          <w:sz w:val="24"/>
          <w:szCs w:val="24"/>
          <w:lang w:eastAsia="ru-RU"/>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rsidR="00A543B5" w:rsidRPr="00234FBC" w:rsidRDefault="00A543B5" w:rsidP="00234FBC">
      <w:pPr>
        <w:widowControl w:val="0"/>
        <w:tabs>
          <w:tab w:val="left" w:pos="0"/>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4.4. Товар должен быть </w:t>
      </w:r>
      <w:proofErr w:type="spellStart"/>
      <w:r w:rsidRPr="00234FBC">
        <w:rPr>
          <w:rFonts w:ascii="Times New Roman" w:eastAsia="Times New Roman" w:hAnsi="Times New Roman" w:cs="Times New Roman"/>
          <w:sz w:val="24"/>
          <w:szCs w:val="24"/>
          <w:lang w:eastAsia="ru-RU"/>
        </w:rPr>
        <w:t>затарен</w:t>
      </w:r>
      <w:proofErr w:type="spellEnd"/>
      <w:r w:rsidRPr="00234FBC">
        <w:rPr>
          <w:rFonts w:ascii="Times New Roman" w:eastAsia="Times New Roman" w:hAnsi="Times New Roman" w:cs="Times New Roman"/>
          <w:sz w:val="24"/>
          <w:szCs w:val="24"/>
          <w:lang w:eastAsia="ru-RU"/>
        </w:rPr>
        <w:t xml:space="preserve"> и упакован в соответствии с действующими стандартами и техническими условиями таким образом, чтобы обеспечить его сохранность при транспортировке различными видами транспорта до пункта назначения с учетом хранения на складе Государственного заказчика.</w:t>
      </w:r>
    </w:p>
    <w:p w:rsidR="00A543B5" w:rsidRPr="00234FBC" w:rsidRDefault="00A543B5" w:rsidP="00234FBC">
      <w:pPr>
        <w:widowControl w:val="0"/>
        <w:tabs>
          <w:tab w:val="left" w:pos="0"/>
          <w:tab w:val="left" w:pos="9354"/>
        </w:tabs>
        <w:autoSpaceDE w:val="0"/>
        <w:autoSpaceDN w:val="0"/>
        <w:adjustRightInd w:val="0"/>
        <w:spacing w:after="0" w:line="240" w:lineRule="auto"/>
        <w:ind w:firstLine="567"/>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4.5. Тара и упаковка возврату не подлежат, их стоимость включена в цену Контракта.</w:t>
      </w:r>
    </w:p>
    <w:p w:rsidR="00A543B5" w:rsidRPr="00234FBC" w:rsidRDefault="00A543B5" w:rsidP="00234FBC">
      <w:pPr>
        <w:widowControl w:val="0"/>
        <w:tabs>
          <w:tab w:val="left" w:pos="0"/>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4.6.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A543B5" w:rsidRPr="00234FBC" w:rsidRDefault="00A543B5" w:rsidP="00234FBC">
      <w:pPr>
        <w:widowControl w:val="0"/>
        <w:tabs>
          <w:tab w:val="left" w:pos="1134"/>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4.7. Поставленный Государственному заказчику товар, несоответствующий требованиям контракта, считается не поставленным и подлежит возврату за счет Поставщика, с возмещением всех затрат, связанных с его приемкой, хранением, охраной, перевозкой и возвратом.</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4.8. Государственный заказчик вправе предъявлять Поставщику требования, связанные с недостатками товара, в сроки, установленные статьей 477 ГК РФ. Срок устранения Поставщиком выявленных недостатков, а также замена некачественной продукции – 15 дней с момента их выявления. Замена товара производится Поставщиком за свой счет.</w:t>
      </w:r>
    </w:p>
    <w:p w:rsidR="00F07219" w:rsidRPr="00234FBC" w:rsidRDefault="00F07219" w:rsidP="00234FBC">
      <w:pPr>
        <w:tabs>
          <w:tab w:val="left" w:pos="9354"/>
        </w:tabs>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tabs>
          <w:tab w:val="left" w:pos="9354"/>
        </w:tabs>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5. Порядок приемки товара</w:t>
      </w:r>
    </w:p>
    <w:p w:rsidR="00F07219" w:rsidRPr="00234FBC" w:rsidRDefault="00F07219" w:rsidP="00234FBC">
      <w:pPr>
        <w:tabs>
          <w:tab w:val="left" w:pos="9354"/>
        </w:tabs>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5.1. </w:t>
      </w:r>
      <w:proofErr w:type="gramStart"/>
      <w:r w:rsidRPr="00234FBC">
        <w:rPr>
          <w:rFonts w:ascii="Times New Roman" w:eastAsia="Times New Roman" w:hAnsi="Times New Roman" w:cs="Times New Roman"/>
          <w:sz w:val="24"/>
          <w:szCs w:val="24"/>
          <w:lang w:eastAsia="ru-RU"/>
        </w:rPr>
        <w:t xml:space="preserve">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234FBC">
          <w:rPr>
            <w:rFonts w:ascii="Times New Roman" w:eastAsia="Times New Roman" w:hAnsi="Times New Roman" w:cs="Times New Roman"/>
            <w:sz w:val="24"/>
            <w:szCs w:val="24"/>
            <w:lang w:eastAsia="ru-RU"/>
          </w:rPr>
          <w:t>1965 г</w:t>
        </w:r>
      </w:smartTag>
      <w:r w:rsidRPr="00234FBC">
        <w:rPr>
          <w:rFonts w:ascii="Times New Roman" w:eastAsia="Times New Roman" w:hAnsi="Times New Roman" w:cs="Times New Roman"/>
          <w:sz w:val="24"/>
          <w:szCs w:val="24"/>
          <w:lang w:eastAsia="ru-RU"/>
        </w:rPr>
        <w:t>. № П-6, в части, не противоречащей требованиям законодательства и условиям Контракта.</w:t>
      </w:r>
      <w:proofErr w:type="gramEnd"/>
    </w:p>
    <w:p w:rsidR="00A543B5" w:rsidRPr="00234FBC" w:rsidRDefault="00A543B5" w:rsidP="00234FBC">
      <w:pPr>
        <w:widowControl w:val="0"/>
        <w:tabs>
          <w:tab w:val="left" w:pos="927"/>
          <w:tab w:val="left" w:pos="9354"/>
        </w:tab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5.2. </w:t>
      </w:r>
      <w:proofErr w:type="gramStart"/>
      <w:r w:rsidRPr="00234FBC">
        <w:rPr>
          <w:rFonts w:ascii="Times New Roman" w:eastAsia="Times New Roman" w:hAnsi="Times New Roman" w:cs="Times New Roman"/>
          <w:sz w:val="24"/>
          <w:szCs w:val="24"/>
          <w:lang w:eastAsia="ru-RU"/>
        </w:rPr>
        <w:t xml:space="preserve">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234FBC">
          <w:rPr>
            <w:rFonts w:ascii="Times New Roman" w:eastAsia="Times New Roman" w:hAnsi="Times New Roman" w:cs="Times New Roman"/>
            <w:sz w:val="24"/>
            <w:szCs w:val="24"/>
            <w:lang w:eastAsia="ru-RU"/>
          </w:rPr>
          <w:t>1966 г</w:t>
        </w:r>
      </w:smartTag>
      <w:r w:rsidRPr="00234FBC">
        <w:rPr>
          <w:rFonts w:ascii="Times New Roman" w:eastAsia="Times New Roman" w:hAnsi="Times New Roman" w:cs="Times New Roman"/>
          <w:sz w:val="24"/>
          <w:szCs w:val="24"/>
          <w:lang w:eastAsia="ru-RU"/>
        </w:rPr>
        <w:t xml:space="preserve">. № П-7, в части, не противоречащей требованиям законодательства и условиям Контракта. </w:t>
      </w:r>
      <w:proofErr w:type="gramEnd"/>
    </w:p>
    <w:p w:rsidR="00A543B5" w:rsidRPr="00234FBC" w:rsidRDefault="00A543B5" w:rsidP="00234FBC">
      <w:pPr>
        <w:widowControl w:val="0"/>
        <w:tabs>
          <w:tab w:val="left" w:pos="927"/>
          <w:tab w:val="left" w:pos="9354"/>
        </w:tabs>
        <w:autoSpaceDE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5.3. Каждая партия Товара должна сопровождаться комплектом документов:</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счет-фактура с приложением расшифровки номенклатуры продукции;</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-товарная накладная (код формы 0330212 по ОКУД), оформленная в 2-х экземплярах с печатью Поставщика либо универсальный передаточный документ. </w:t>
      </w:r>
    </w:p>
    <w:p w:rsidR="00A543B5" w:rsidRPr="00234FBC" w:rsidRDefault="00A543B5" w:rsidP="00234FBC">
      <w:pPr>
        <w:widowControl w:val="0"/>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Данные документы передаются Государственному заказчику с поставкой Товара. При непредставлении Поставщиком по его вине документов, подтверждающих качество, Товар считается некачественным и приемке не подлежит.</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5.4. Товар, не должен быть обременен правами третьих лиц.</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5.5. Для определения качества товара Государственный заказчик вправе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5.6. В случае несогласия Поставщика с результатами экспертиз (проверок, исследований) определения качества товара, проведенных Государственным заказчиком, дополнительные или повторные экспертизы (проверки, исследования) товара проводятся за счет Поставщика.</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5.7. Приемка поставленного Товара, результатов отдельного этапа исполнения Контракта осуществляется приемочной комиссией Заказчика.</w:t>
      </w:r>
    </w:p>
    <w:p w:rsidR="00A543B5" w:rsidRPr="00234FBC" w:rsidRDefault="00A543B5" w:rsidP="00234FBC">
      <w:pPr>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5.8. Заказчик вправе не отказывать в приемке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5.9. Моментом исполнения обязательств Поставщика по поставке (передаче) товара считается дата подписания Государственным заказчиком товарной накладной товара по факту приемки товара. </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5.10.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5.11.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5.9. Контракта.</w:t>
      </w:r>
    </w:p>
    <w:p w:rsidR="00A543B5" w:rsidRPr="00234FBC" w:rsidRDefault="00A543B5" w:rsidP="00234FBC">
      <w:pPr>
        <w:widowControl w:val="0"/>
        <w:tabs>
          <w:tab w:val="left" w:pos="927"/>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5.12. Право собственности на Товар переходит к Государственному заказчику с момента поставки Товара в соответствии с пунктом 5.9. Контракта.</w:t>
      </w:r>
    </w:p>
    <w:p w:rsidR="00F07219" w:rsidRPr="00234FBC" w:rsidRDefault="00F07219" w:rsidP="00234FB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6. Срок и порядок поставки</w:t>
      </w:r>
    </w:p>
    <w:p w:rsidR="007F4CA4" w:rsidRPr="00234FBC" w:rsidRDefault="007F4CA4" w:rsidP="00234FB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6.1. </w:t>
      </w:r>
      <w:r w:rsidRPr="00234FBC">
        <w:rPr>
          <w:rFonts w:ascii="Times New Roman" w:eastAsia="Times New Roman" w:hAnsi="Times New Roman" w:cs="Times New Roman"/>
          <w:noProof/>
          <w:sz w:val="24"/>
          <w:szCs w:val="24"/>
          <w:lang w:eastAsia="ru-RU"/>
        </w:rPr>
        <w:t xml:space="preserve">Поставщик обязуется осуществить поставку Товара в течение </w:t>
      </w:r>
      <w:r w:rsidR="00234FBC">
        <w:rPr>
          <w:rFonts w:ascii="Times New Roman" w:eastAsia="Times New Roman" w:hAnsi="Times New Roman" w:cs="Times New Roman"/>
          <w:noProof/>
          <w:sz w:val="24"/>
          <w:szCs w:val="24"/>
          <w:lang w:eastAsia="ru-RU"/>
        </w:rPr>
        <w:t>5</w:t>
      </w:r>
      <w:r w:rsidRPr="00234FBC">
        <w:rPr>
          <w:rFonts w:ascii="Times New Roman" w:eastAsia="Times New Roman" w:hAnsi="Times New Roman" w:cs="Times New Roman"/>
          <w:noProof/>
          <w:sz w:val="24"/>
          <w:szCs w:val="24"/>
          <w:lang w:eastAsia="ru-RU"/>
        </w:rPr>
        <w:t xml:space="preserve"> (</w:t>
      </w:r>
      <w:r w:rsidR="00234FBC">
        <w:rPr>
          <w:rFonts w:ascii="Times New Roman" w:eastAsia="Times New Roman" w:hAnsi="Times New Roman" w:cs="Times New Roman"/>
          <w:noProof/>
          <w:sz w:val="24"/>
          <w:szCs w:val="24"/>
          <w:lang w:eastAsia="ru-RU"/>
        </w:rPr>
        <w:t>пяти</w:t>
      </w:r>
      <w:r w:rsidRPr="00234FBC">
        <w:rPr>
          <w:rFonts w:ascii="Times New Roman" w:eastAsia="Times New Roman" w:hAnsi="Times New Roman" w:cs="Times New Roman"/>
          <w:noProof/>
          <w:sz w:val="24"/>
          <w:szCs w:val="24"/>
          <w:lang w:eastAsia="ru-RU"/>
        </w:rPr>
        <w:t>)</w:t>
      </w:r>
      <w:r w:rsidR="00651F77" w:rsidRPr="00234FBC">
        <w:rPr>
          <w:rFonts w:ascii="Times New Roman" w:eastAsia="Times New Roman" w:hAnsi="Times New Roman" w:cs="Times New Roman"/>
          <w:noProof/>
          <w:sz w:val="24"/>
          <w:szCs w:val="24"/>
          <w:lang w:eastAsia="ru-RU"/>
        </w:rPr>
        <w:t xml:space="preserve"> рабочих</w:t>
      </w:r>
      <w:r w:rsidRPr="00234FBC">
        <w:rPr>
          <w:rFonts w:ascii="Times New Roman" w:eastAsia="Times New Roman" w:hAnsi="Times New Roman" w:cs="Times New Roman"/>
          <w:noProof/>
          <w:sz w:val="24"/>
          <w:szCs w:val="24"/>
          <w:lang w:eastAsia="ru-RU"/>
        </w:rPr>
        <w:t xml:space="preserve"> дн</w:t>
      </w:r>
      <w:r w:rsidR="0096283F" w:rsidRPr="00234FBC">
        <w:rPr>
          <w:rFonts w:ascii="Times New Roman" w:eastAsia="Times New Roman" w:hAnsi="Times New Roman" w:cs="Times New Roman"/>
          <w:noProof/>
          <w:sz w:val="24"/>
          <w:szCs w:val="24"/>
          <w:lang w:eastAsia="ru-RU"/>
        </w:rPr>
        <w:t>ей</w:t>
      </w:r>
      <w:r w:rsidRPr="00234FBC">
        <w:rPr>
          <w:rFonts w:ascii="Times New Roman" w:eastAsia="Times New Roman" w:hAnsi="Times New Roman" w:cs="Times New Roman"/>
          <w:noProof/>
          <w:sz w:val="24"/>
          <w:szCs w:val="24"/>
          <w:lang w:eastAsia="ru-RU"/>
        </w:rPr>
        <w:t xml:space="preserve"> </w:t>
      </w:r>
      <w:r w:rsidRPr="00234FBC">
        <w:rPr>
          <w:rFonts w:ascii="Times New Roman" w:eastAsia="Times New Roman" w:hAnsi="Times New Roman" w:cs="Times New Roman"/>
          <w:noProof/>
          <w:snapToGrid w:val="0"/>
          <w:sz w:val="24"/>
          <w:szCs w:val="24"/>
          <w:lang w:eastAsia="ru-RU"/>
        </w:rPr>
        <w:t>с даты заключения контракта,</w:t>
      </w:r>
      <w:r w:rsidRPr="00234FBC">
        <w:rPr>
          <w:rFonts w:ascii="Times New Roman" w:eastAsia="Times New Roman" w:hAnsi="Times New Roman" w:cs="Times New Roman"/>
          <w:sz w:val="24"/>
          <w:szCs w:val="24"/>
          <w:lang w:eastAsia="ru-RU"/>
        </w:rPr>
        <w:t xml:space="preserve"> Адрес и место поставки товара: 649100, Республика </w:t>
      </w:r>
      <w:r w:rsidRPr="00234FBC">
        <w:rPr>
          <w:rFonts w:ascii="Times New Roman" w:eastAsia="Times New Roman" w:hAnsi="Times New Roman" w:cs="Times New Roman"/>
          <w:sz w:val="24"/>
          <w:szCs w:val="24"/>
          <w:lang w:eastAsia="ru-RU"/>
        </w:rPr>
        <w:lastRenderedPageBreak/>
        <w:t>Алтай, Майминский муниципальный район, Майминское сельское поселение, с. Майма, улица Энергетиков, 31В, корпус 10.</w:t>
      </w:r>
    </w:p>
    <w:p w:rsidR="00A543B5" w:rsidRPr="00234FBC" w:rsidRDefault="00A543B5" w:rsidP="00234FBC">
      <w:pPr>
        <w:spacing w:after="0" w:line="240" w:lineRule="auto"/>
        <w:ind w:firstLine="567"/>
        <w:jc w:val="both"/>
        <w:rPr>
          <w:rFonts w:ascii="Times New Roman" w:eastAsia="Arial Unicode MS" w:hAnsi="Times New Roman" w:cs="Times New Roman"/>
          <w:sz w:val="24"/>
          <w:szCs w:val="24"/>
          <w:lang w:eastAsia="ar-SA"/>
        </w:rPr>
      </w:pPr>
      <w:r w:rsidRPr="00234FBC">
        <w:rPr>
          <w:rFonts w:ascii="Times New Roman" w:eastAsia="Times New Roman" w:hAnsi="Times New Roman" w:cs="Times New Roman"/>
          <w:sz w:val="24"/>
          <w:szCs w:val="24"/>
          <w:lang w:eastAsia="ru-RU"/>
        </w:rPr>
        <w:t xml:space="preserve">6.2. </w:t>
      </w:r>
      <w:r w:rsidRPr="00234FBC">
        <w:rPr>
          <w:rFonts w:ascii="Times New Roman" w:eastAsia="Arial Unicode MS" w:hAnsi="Times New Roman" w:cs="Times New Roman"/>
          <w:sz w:val="24"/>
          <w:szCs w:val="24"/>
          <w:lang w:eastAsia="ar-SA"/>
        </w:rPr>
        <w:t>В случае обнаружения и документального подтверждения недопоставки Товара Поставщик производит допоставку Товара за свой счет в течение 5 (пяти) дней со дня уведомления Государственным заказчиком Поставщика о недопоставке.</w:t>
      </w:r>
    </w:p>
    <w:p w:rsidR="00F07219" w:rsidRPr="00234FBC" w:rsidRDefault="00F07219" w:rsidP="00234FBC">
      <w:pPr>
        <w:suppressAutoHyphens/>
        <w:autoSpaceDE w:val="0"/>
        <w:spacing w:after="0" w:line="240" w:lineRule="auto"/>
        <w:ind w:firstLine="567"/>
        <w:contextualSpacing/>
        <w:jc w:val="center"/>
        <w:rPr>
          <w:rFonts w:ascii="Times New Roman" w:eastAsia="Times New Roman" w:hAnsi="Times New Roman" w:cs="Times New Roman"/>
          <w:b/>
          <w:sz w:val="24"/>
          <w:szCs w:val="24"/>
          <w:lang w:eastAsia="zh-CN"/>
        </w:rPr>
      </w:pPr>
    </w:p>
    <w:p w:rsidR="00A543B5" w:rsidRPr="00234FBC" w:rsidRDefault="00A543B5" w:rsidP="00234FBC">
      <w:pPr>
        <w:suppressAutoHyphens/>
        <w:autoSpaceDE w:val="0"/>
        <w:spacing w:after="0" w:line="240" w:lineRule="auto"/>
        <w:ind w:firstLine="567"/>
        <w:contextualSpacing/>
        <w:jc w:val="center"/>
        <w:rPr>
          <w:rFonts w:ascii="Times New Roman" w:eastAsia="Times New Roman" w:hAnsi="Times New Roman" w:cs="Times New Roman"/>
          <w:b/>
          <w:sz w:val="24"/>
          <w:szCs w:val="24"/>
          <w:lang w:eastAsia="zh-CN"/>
        </w:rPr>
      </w:pPr>
      <w:r w:rsidRPr="00234FBC">
        <w:rPr>
          <w:rFonts w:ascii="Times New Roman" w:eastAsia="Times New Roman" w:hAnsi="Times New Roman" w:cs="Times New Roman"/>
          <w:b/>
          <w:sz w:val="24"/>
          <w:szCs w:val="24"/>
          <w:lang w:eastAsia="zh-CN"/>
        </w:rPr>
        <w:t>7. Обеспечение исполнения контракта</w:t>
      </w:r>
    </w:p>
    <w:p w:rsidR="00F07219" w:rsidRPr="00234FBC" w:rsidRDefault="00F07219" w:rsidP="00234FBC">
      <w:pPr>
        <w:suppressAutoHyphens/>
        <w:autoSpaceDE w:val="0"/>
        <w:spacing w:after="0" w:line="240" w:lineRule="auto"/>
        <w:ind w:firstLine="567"/>
        <w:contextualSpacing/>
        <w:jc w:val="center"/>
        <w:rPr>
          <w:rFonts w:ascii="Times New Roman" w:eastAsia="Times New Roman" w:hAnsi="Times New Roman" w:cs="Times New Roman"/>
          <w:b/>
          <w:sz w:val="24"/>
          <w:szCs w:val="24"/>
          <w:lang w:eastAsia="zh-CN"/>
        </w:rPr>
      </w:pPr>
    </w:p>
    <w:p w:rsidR="00A543B5" w:rsidRPr="00234FBC" w:rsidRDefault="00A543B5" w:rsidP="00234FBC">
      <w:pPr>
        <w:suppressAutoHyphens/>
        <w:autoSpaceDE w:val="0"/>
        <w:spacing w:after="0" w:line="240" w:lineRule="auto"/>
        <w:ind w:firstLine="567"/>
        <w:contextualSpacing/>
        <w:jc w:val="both"/>
        <w:rPr>
          <w:rFonts w:ascii="Times New Roman" w:eastAsia="Times New Roman" w:hAnsi="Times New Roman" w:cs="Times New Roman"/>
          <w:color w:val="000000"/>
          <w:sz w:val="24"/>
          <w:szCs w:val="24"/>
          <w:lang w:eastAsia="zh-CN"/>
        </w:rPr>
      </w:pPr>
      <w:r w:rsidRPr="00234FBC">
        <w:rPr>
          <w:rFonts w:ascii="Times New Roman" w:eastAsia="Times New Roman" w:hAnsi="Times New Roman" w:cs="Times New Roman"/>
          <w:color w:val="000000"/>
          <w:sz w:val="24"/>
          <w:szCs w:val="24"/>
          <w:lang w:eastAsia="zh-CN"/>
        </w:rPr>
        <w:t>7.1. Обеспечение контракта не установлено в соответствии с п. 2 ст. 96 Федерального закона № 44-ФЗ от 05.04.2013 «О контрактной системе в сфере закупок товаров, работ, услуг для обеспечения государственных и муниципальных нужд».</w:t>
      </w:r>
    </w:p>
    <w:p w:rsidR="00F07219" w:rsidRPr="00234FBC" w:rsidRDefault="00F07219" w:rsidP="00234FBC">
      <w:pPr>
        <w:widowControl w:val="0"/>
        <w:tabs>
          <w:tab w:val="left" w:pos="10560"/>
        </w:tabs>
        <w:spacing w:after="0" w:line="240" w:lineRule="auto"/>
        <w:ind w:firstLine="567"/>
        <w:jc w:val="center"/>
        <w:rPr>
          <w:rFonts w:ascii="Times New Roman" w:eastAsia="Times New Roman" w:hAnsi="Times New Roman" w:cs="Times New Roman"/>
          <w:b/>
          <w:bCs/>
          <w:spacing w:val="-4"/>
          <w:sz w:val="24"/>
          <w:szCs w:val="24"/>
          <w:lang w:eastAsia="ru-RU"/>
        </w:rPr>
      </w:pPr>
    </w:p>
    <w:p w:rsidR="00A543B5" w:rsidRPr="00234FBC" w:rsidRDefault="00A543B5" w:rsidP="00234FBC">
      <w:pPr>
        <w:widowControl w:val="0"/>
        <w:tabs>
          <w:tab w:val="left" w:pos="10560"/>
        </w:tabs>
        <w:spacing w:after="0" w:line="240" w:lineRule="auto"/>
        <w:ind w:firstLine="567"/>
        <w:jc w:val="center"/>
        <w:rPr>
          <w:rFonts w:ascii="Times New Roman" w:eastAsia="Times New Roman" w:hAnsi="Times New Roman" w:cs="Times New Roman"/>
          <w:b/>
          <w:bCs/>
          <w:spacing w:val="-4"/>
          <w:sz w:val="24"/>
          <w:szCs w:val="24"/>
          <w:lang w:eastAsia="ru-RU"/>
        </w:rPr>
      </w:pPr>
      <w:r w:rsidRPr="00234FBC">
        <w:rPr>
          <w:rFonts w:ascii="Times New Roman" w:eastAsia="Times New Roman" w:hAnsi="Times New Roman" w:cs="Times New Roman"/>
          <w:b/>
          <w:bCs/>
          <w:spacing w:val="-4"/>
          <w:sz w:val="24"/>
          <w:szCs w:val="24"/>
          <w:lang w:eastAsia="ru-RU"/>
        </w:rPr>
        <w:t>8. Ответственность сторон</w:t>
      </w:r>
    </w:p>
    <w:p w:rsidR="00F07219" w:rsidRPr="00234FBC" w:rsidRDefault="00F07219" w:rsidP="00234FBC">
      <w:pPr>
        <w:widowControl w:val="0"/>
        <w:tabs>
          <w:tab w:val="left" w:pos="10560"/>
        </w:tabs>
        <w:spacing w:after="0" w:line="240" w:lineRule="auto"/>
        <w:ind w:firstLine="567"/>
        <w:jc w:val="center"/>
        <w:rPr>
          <w:rFonts w:ascii="Times New Roman" w:eastAsia="Times New Roman" w:hAnsi="Times New Roman" w:cs="Times New Roman"/>
          <w:b/>
          <w:bCs/>
          <w:spacing w:val="-4"/>
          <w:sz w:val="24"/>
          <w:szCs w:val="24"/>
          <w:lang w:eastAsia="ru-RU"/>
        </w:rPr>
      </w:pP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8.2. </w:t>
      </w:r>
      <w:r w:rsidRPr="00234FBC">
        <w:rPr>
          <w:rFonts w:ascii="Times New Roman" w:eastAsia="Times New Roman" w:hAnsi="Times New Roman" w:cs="Times New Roman"/>
          <w:sz w:val="24"/>
          <w:szCs w:val="24"/>
          <w:shd w:val="clear" w:color="auto" w:fill="FFFFFF"/>
          <w:lang w:eastAsia="ru-RU"/>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r w:rsidRPr="00234FBC">
        <w:rPr>
          <w:rFonts w:ascii="Times New Roman" w:eastAsia="Consolas" w:hAnsi="Times New Roman" w:cs="Times New Roman"/>
          <w:sz w:val="24"/>
          <w:szCs w:val="24"/>
          <w:lang w:eastAsia="ru-RU"/>
        </w:rPr>
        <w:t>порядке</w:t>
      </w:r>
      <w:r w:rsidRPr="00234FBC">
        <w:rPr>
          <w:rFonts w:ascii="Times New Roman" w:eastAsia="Times New Roman" w:hAnsi="Times New Roman" w:cs="Times New Roman"/>
          <w:sz w:val="24"/>
          <w:szCs w:val="24"/>
          <w:shd w:val="clear" w:color="auto" w:fill="FFFFFF"/>
          <w:lang w:eastAsia="ru-RU"/>
        </w:rPr>
        <w:t>, установленном Правительством Российской Федерации.</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8.3.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234FBC">
        <w:rPr>
          <w:rFonts w:ascii="Times New Roman" w:eastAsia="Times New Roman" w:hAnsi="Times New Roman" w:cs="Times New Roman"/>
          <w:b/>
          <w:sz w:val="24"/>
          <w:szCs w:val="24"/>
          <w:lang w:eastAsia="ru-RU"/>
        </w:rPr>
        <w:t>1000,00 (одна тысяча) рублей 00 копеек</w:t>
      </w:r>
      <w:r w:rsidRPr="00234FBC">
        <w:rPr>
          <w:rFonts w:ascii="Times New Roman" w:eastAsia="Times New Roman" w:hAnsi="Times New Roman" w:cs="Times New Roman"/>
          <w:sz w:val="24"/>
          <w:szCs w:val="24"/>
          <w:lang w:eastAsia="ru-RU"/>
        </w:rPr>
        <w:t xml:space="preserve"> в порядке, установленном Постановлением Правительства Российской Федерации от 30.08.2017 № 1042.</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234FBC">
        <w:rPr>
          <w:rFonts w:ascii="Times New Roman" w:eastAsia="Times New Roman" w:hAnsi="Times New Roman" w:cs="Times New Roman"/>
          <w:sz w:val="24"/>
          <w:szCs w:val="24"/>
          <w:lang w:eastAsia="ru-RU"/>
        </w:rPr>
        <w:t xml:space="preserve">8.4.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составляет </w:t>
      </w:r>
      <w:r w:rsidRPr="00234FBC">
        <w:rPr>
          <w:rFonts w:ascii="Times New Roman" w:eastAsia="Times New Roman" w:hAnsi="Times New Roman" w:cs="Times New Roman"/>
          <w:b/>
          <w:sz w:val="24"/>
          <w:szCs w:val="24"/>
          <w:lang w:eastAsia="ru-RU"/>
        </w:rPr>
        <w:t>1000,00 (одна тысяча) рублей 00 копеек</w:t>
      </w:r>
      <w:r w:rsidRPr="00234FBC">
        <w:rPr>
          <w:rFonts w:ascii="Times New Roman" w:eastAsia="Times New Roman" w:hAnsi="Times New Roman" w:cs="Times New Roman"/>
          <w:sz w:val="24"/>
          <w:szCs w:val="24"/>
          <w:lang w:eastAsia="ru-RU"/>
        </w:rPr>
        <w:t xml:space="preserve"> в порядке, установленном Постановлением Правительства Российской Федерации от 30.08.2017 № 1042.</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8.6.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shd w:val="clear" w:color="auto" w:fill="FFFFFF"/>
          <w:lang w:eastAsia="ru-RU"/>
        </w:rPr>
      </w:pPr>
      <w:proofErr w:type="gramStart"/>
      <w:r w:rsidRPr="00234FBC">
        <w:rPr>
          <w:rFonts w:ascii="Times New Roman" w:eastAsia="Times New Roman" w:hAnsi="Times New Roman" w:cs="Times New Roman"/>
          <w:sz w:val="24"/>
          <w:szCs w:val="24"/>
          <w:shd w:val="clear" w:color="auto" w:fill="FFFFFF"/>
          <w:lang w:eastAsia="ru-RU"/>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w:t>
      </w:r>
      <w:r w:rsidRPr="00234FBC">
        <w:rPr>
          <w:rFonts w:ascii="Times New Roman" w:eastAsia="Times New Roman" w:hAnsi="Times New Roman" w:cs="Times New Roman"/>
          <w:sz w:val="24"/>
          <w:szCs w:val="24"/>
          <w:shd w:val="clear" w:color="auto" w:fill="FFFFFF"/>
          <w:lang w:eastAsia="ru-RU"/>
        </w:rPr>
        <w:lastRenderedPageBreak/>
        <w:t>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w:t>
      </w:r>
      <w:proofErr w:type="gramEnd"/>
      <w:r w:rsidRPr="00234FBC">
        <w:rPr>
          <w:rFonts w:ascii="Times New Roman" w:eastAsia="Times New Roman" w:hAnsi="Times New Roman" w:cs="Times New Roman"/>
          <w:sz w:val="24"/>
          <w:szCs w:val="24"/>
          <w:shd w:val="clear" w:color="auto" w:fill="FFFFFF"/>
          <w:lang w:eastAsia="ru-RU"/>
        </w:rPr>
        <w:t xml:space="preserve"> законодательством Российской Федерации установлен иной порядок начисления пени.</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от цены Контракта в порядке, установленном Постановлением Правительства Российской Федерации от 30.08.2017 № 1042.</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i/>
          <w:sz w:val="24"/>
          <w:szCs w:val="24"/>
          <w:lang w:eastAsia="ru-RU"/>
        </w:rPr>
      </w:pPr>
      <w:r w:rsidRPr="00234FBC">
        <w:rPr>
          <w:rFonts w:ascii="Times New Roman" w:eastAsia="Times New Roman" w:hAnsi="Times New Roman" w:cs="Times New Roman"/>
          <w:sz w:val="24"/>
          <w:szCs w:val="24"/>
          <w:lang w:eastAsia="ru-RU"/>
        </w:rPr>
        <w:t>8.9.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543B5"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8.12. Уплата Поставщиком неустойки или применение иной формы ответственности не освобождает его от исполнения обязательств по контракту.</w:t>
      </w:r>
    </w:p>
    <w:p w:rsidR="00A22400" w:rsidRPr="00234FBC" w:rsidRDefault="00A22400"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8.13. </w:t>
      </w:r>
      <w:proofErr w:type="gramStart"/>
      <w:r>
        <w:rPr>
          <w:rFonts w:ascii="Times New Roman" w:eastAsia="Times New Roman" w:hAnsi="Times New Roman" w:cs="Times New Roman"/>
          <w:sz w:val="24"/>
          <w:szCs w:val="24"/>
          <w:lang w:eastAsia="ru-RU"/>
        </w:rPr>
        <w:t>Возможность списания неустоек (штрафов, пеней), начисленных поставщику, Заказчиком предусмотрена в порядке, установленном ПП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roofErr w:type="gramEnd"/>
    </w:p>
    <w:p w:rsidR="00F07219" w:rsidRPr="00234FBC" w:rsidRDefault="00F07219" w:rsidP="00234FBC">
      <w:pPr>
        <w:widowControl w:val="0"/>
        <w:tabs>
          <w:tab w:val="left" w:pos="1849"/>
          <w:tab w:val="center" w:pos="5032"/>
        </w:tabs>
        <w:spacing w:after="0" w:line="240" w:lineRule="auto"/>
        <w:ind w:firstLine="567"/>
        <w:jc w:val="center"/>
        <w:rPr>
          <w:rFonts w:ascii="Times New Roman" w:eastAsia="Times New Roman" w:hAnsi="Times New Roman" w:cs="Times New Roman"/>
          <w:b/>
          <w:bCs/>
          <w:spacing w:val="-4"/>
          <w:sz w:val="24"/>
          <w:szCs w:val="24"/>
          <w:lang w:eastAsia="ru-RU"/>
        </w:rPr>
      </w:pPr>
    </w:p>
    <w:p w:rsidR="00A543B5" w:rsidRPr="00234FBC" w:rsidRDefault="00A543B5" w:rsidP="00234FBC">
      <w:pPr>
        <w:widowControl w:val="0"/>
        <w:tabs>
          <w:tab w:val="left" w:pos="1849"/>
          <w:tab w:val="center" w:pos="5032"/>
        </w:tabs>
        <w:spacing w:after="0" w:line="240" w:lineRule="auto"/>
        <w:ind w:firstLine="567"/>
        <w:jc w:val="center"/>
        <w:rPr>
          <w:rFonts w:ascii="Times New Roman" w:eastAsia="Times New Roman" w:hAnsi="Times New Roman" w:cs="Times New Roman"/>
          <w:b/>
          <w:bCs/>
          <w:spacing w:val="-4"/>
          <w:sz w:val="24"/>
          <w:szCs w:val="24"/>
          <w:lang w:eastAsia="ru-RU"/>
        </w:rPr>
      </w:pPr>
      <w:r w:rsidRPr="00234FBC">
        <w:rPr>
          <w:rFonts w:ascii="Times New Roman" w:eastAsia="Times New Roman" w:hAnsi="Times New Roman" w:cs="Times New Roman"/>
          <w:b/>
          <w:bCs/>
          <w:spacing w:val="-4"/>
          <w:sz w:val="24"/>
          <w:szCs w:val="24"/>
          <w:lang w:eastAsia="ru-RU"/>
        </w:rPr>
        <w:t>9. Обстоятельства непреодолимой силы</w:t>
      </w:r>
    </w:p>
    <w:p w:rsidR="00F07219" w:rsidRPr="00234FBC" w:rsidRDefault="00F07219" w:rsidP="00234FBC">
      <w:pPr>
        <w:widowControl w:val="0"/>
        <w:tabs>
          <w:tab w:val="left" w:pos="1849"/>
          <w:tab w:val="center" w:pos="5032"/>
        </w:tabs>
        <w:spacing w:after="0" w:line="240" w:lineRule="auto"/>
        <w:ind w:firstLine="567"/>
        <w:jc w:val="center"/>
        <w:rPr>
          <w:rFonts w:ascii="Times New Roman" w:eastAsia="Times New Roman" w:hAnsi="Times New Roman" w:cs="Times New Roman"/>
          <w:b/>
          <w:bCs/>
          <w:spacing w:val="-4"/>
          <w:sz w:val="24"/>
          <w:szCs w:val="24"/>
          <w:lang w:eastAsia="ru-RU"/>
        </w:rPr>
      </w:pP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Указанные события должны носить чрезвычайный, непредвиденныйи непредотвратимый характер, возникнуть после заключения Контракта и не зависетьот воли Сторон.</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9.2. При наступлении обстоятельств непреодолимой силы Сторона должнаэбез промедления, но не позднее 3 дней, известить о них другую Сторону в любой форме, предпочтительно – в письменной. В извещении должны быть сообщены данныео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lastRenderedPageBreak/>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543B5" w:rsidRPr="00234FBC" w:rsidRDefault="00A543B5" w:rsidP="00234FBC">
      <w:pPr>
        <w:spacing w:after="0" w:line="240" w:lineRule="auto"/>
        <w:ind w:firstLine="567"/>
        <w:jc w:val="both"/>
        <w:rPr>
          <w:rFonts w:ascii="Times New Roman" w:eastAsia="Times New Roman" w:hAnsi="Times New Roman" w:cs="Times New Roman"/>
          <w:noProof/>
          <w:sz w:val="24"/>
          <w:szCs w:val="24"/>
          <w:lang w:eastAsia="ru-RU"/>
        </w:rPr>
      </w:pPr>
      <w:r w:rsidRPr="00234FBC">
        <w:rPr>
          <w:rFonts w:ascii="Times New Roman" w:eastAsia="Times New Roman" w:hAnsi="Times New Roman" w:cs="Times New Roman"/>
          <w:noProof/>
          <w:sz w:val="24"/>
          <w:szCs w:val="24"/>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07219" w:rsidRPr="00234FBC" w:rsidRDefault="00F07219" w:rsidP="00234FBC">
      <w:pPr>
        <w:tabs>
          <w:tab w:val="left" w:pos="10560"/>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tabs>
          <w:tab w:val="left" w:pos="10560"/>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10. Изменение контракта</w:t>
      </w:r>
    </w:p>
    <w:p w:rsidR="00F07219" w:rsidRPr="00234FBC" w:rsidRDefault="00F07219" w:rsidP="00234FBC">
      <w:pPr>
        <w:tabs>
          <w:tab w:val="left" w:pos="10560"/>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tabs>
          <w:tab w:val="left" w:pos="1056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10.1.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10.1.1. При снижении цены Контракта без </w:t>
      </w:r>
      <w:proofErr w:type="gramStart"/>
      <w:r w:rsidRPr="00234FBC">
        <w:rPr>
          <w:rFonts w:ascii="Times New Roman" w:eastAsia="Times New Roman" w:hAnsi="Times New Roman" w:cs="Times New Roman"/>
          <w:sz w:val="24"/>
          <w:szCs w:val="24"/>
          <w:lang w:eastAsia="ru-RU"/>
        </w:rPr>
        <w:t>изменения</w:t>
      </w:r>
      <w:proofErr w:type="gramEnd"/>
      <w:r w:rsidRPr="00234FBC">
        <w:rPr>
          <w:rFonts w:ascii="Times New Roman" w:eastAsia="Times New Roman" w:hAnsi="Times New Roman" w:cs="Times New Roman"/>
          <w:sz w:val="24"/>
          <w:szCs w:val="24"/>
          <w:lang w:eastAsia="ru-RU"/>
        </w:rPr>
        <w:t xml:space="preserve"> предусмотренного Контрактом количества товара, качества поставляемого товара и иных условий Контракта;</w:t>
      </w:r>
    </w:p>
    <w:p w:rsidR="00A543B5" w:rsidRPr="00234FBC" w:rsidRDefault="00A543B5" w:rsidP="00234FBC">
      <w:pPr>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10.1.2.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234FBC">
        <w:rPr>
          <w:rFonts w:ascii="Times New Roman" w:eastAsia="Times New Roman" w:hAnsi="Times New Roman" w:cs="Times New Roman"/>
          <w:sz w:val="24"/>
          <w:szCs w:val="24"/>
          <w:lang w:eastAsia="ru-RU"/>
        </w:rPr>
        <w:t>положений бюджетного законодательства Российской Федерации цены Контракта</w:t>
      </w:r>
      <w:proofErr w:type="gramEnd"/>
      <w:r w:rsidRPr="00234FBC">
        <w:rPr>
          <w:rFonts w:ascii="Times New Roman" w:eastAsia="Times New Roman" w:hAnsi="Times New Roman" w:cs="Times New Roman"/>
          <w:sz w:val="24"/>
          <w:szCs w:val="24"/>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543B5" w:rsidRPr="00234FBC" w:rsidRDefault="00A543B5" w:rsidP="00234FBC">
      <w:pPr>
        <w:tabs>
          <w:tab w:val="left" w:pos="1056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10.1.3.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234FBC">
        <w:rPr>
          <w:rFonts w:ascii="Times New Roman" w:eastAsia="Times New Roman" w:hAnsi="Times New Roman" w:cs="Times New Roman"/>
          <w:sz w:val="24"/>
          <w:szCs w:val="24"/>
          <w:lang w:eastAsia="ru-RU"/>
        </w:rPr>
        <w:t>и(</w:t>
      </w:r>
      <w:proofErr w:type="gramEnd"/>
      <w:r w:rsidRPr="00234FBC">
        <w:rPr>
          <w:rFonts w:ascii="Times New Roman" w:eastAsia="Times New Roman" w:hAnsi="Times New Roman" w:cs="Times New Roman"/>
          <w:sz w:val="24"/>
          <w:szCs w:val="24"/>
          <w:lang w:eastAsia="ru-RU"/>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10.2.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10.3.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11. Расторжение контракта</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lastRenderedPageBreak/>
        <w:t>11.1.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11.2.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11.3. Государственный заказчик вправе провести экспертизу Товара с привлечением экспертов, экспертных организаций до принятия решения об одностороннем отказе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11.4. Если Государственным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Товара в заключени</w:t>
      </w:r>
      <w:proofErr w:type="gramStart"/>
      <w:r w:rsidRPr="00234FBC">
        <w:rPr>
          <w:rFonts w:ascii="Times New Roman" w:eastAsia="Times New Roman" w:hAnsi="Times New Roman" w:cs="Times New Roman"/>
          <w:sz w:val="24"/>
          <w:szCs w:val="24"/>
          <w:lang w:eastAsia="ru-RU"/>
        </w:rPr>
        <w:t>и</w:t>
      </w:r>
      <w:proofErr w:type="gramEnd"/>
      <w:r w:rsidRPr="00234FBC">
        <w:rPr>
          <w:rFonts w:ascii="Times New Roman" w:eastAsia="Times New Roman" w:hAnsi="Times New Roman" w:cs="Times New Roman"/>
          <w:sz w:val="24"/>
          <w:szCs w:val="24"/>
          <w:lang w:eastAsia="ru-RU"/>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11.5. </w:t>
      </w:r>
      <w:proofErr w:type="gramStart"/>
      <w:r w:rsidRPr="00234FBC">
        <w:rPr>
          <w:rFonts w:ascii="Times New Roman" w:eastAsia="Times New Roman" w:hAnsi="Times New Roman" w:cs="Times New Roman"/>
          <w:sz w:val="24"/>
          <w:szCs w:val="24"/>
          <w:lang w:eastAsia="ru-RU"/>
        </w:rPr>
        <w:t>Решение Государственного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w:t>
      </w:r>
      <w:proofErr w:type="gramEnd"/>
      <w:r w:rsidRPr="00234FBC">
        <w:rPr>
          <w:rFonts w:ascii="Times New Roman" w:eastAsia="Times New Roman" w:hAnsi="Times New Roman" w:cs="Times New Roman"/>
          <w:sz w:val="24"/>
          <w:szCs w:val="24"/>
          <w:lang w:eastAsia="ru-RU"/>
        </w:rPr>
        <w:t xml:space="preserve"> иных сре</w:t>
      </w:r>
      <w:proofErr w:type="gramStart"/>
      <w:r w:rsidRPr="00234FBC">
        <w:rPr>
          <w:rFonts w:ascii="Times New Roman" w:eastAsia="Times New Roman" w:hAnsi="Times New Roman" w:cs="Times New Roman"/>
          <w:sz w:val="24"/>
          <w:szCs w:val="24"/>
          <w:lang w:eastAsia="ru-RU"/>
        </w:rPr>
        <w:t>дств св</w:t>
      </w:r>
      <w:proofErr w:type="gramEnd"/>
      <w:r w:rsidRPr="00234FBC">
        <w:rPr>
          <w:rFonts w:ascii="Times New Roman" w:eastAsia="Times New Roman" w:hAnsi="Times New Roman" w:cs="Times New Roman"/>
          <w:sz w:val="24"/>
          <w:szCs w:val="24"/>
          <w:lang w:eastAsia="ru-RU"/>
        </w:rPr>
        <w:t xml:space="preserve">язи и доставки, обеспечивающих фиксирование такого уведомления и получение Государственным заказчиком подтверждения о его вручении Поставщику. Выполнение Государственным заказчиком вышеуказанных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Государственным заказчиком подтверждения о вручении Поставщику указанного уведомления либо дата получения Государственным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w:t>
      </w:r>
      <w:proofErr w:type="gramStart"/>
      <w:r w:rsidRPr="00234FBC">
        <w:rPr>
          <w:rFonts w:ascii="Times New Roman" w:eastAsia="Times New Roman" w:hAnsi="Times New Roman" w:cs="Times New Roman"/>
          <w:sz w:val="24"/>
          <w:szCs w:val="24"/>
          <w:lang w:eastAsia="ru-RU"/>
        </w:rPr>
        <w:t>с даты размещения</w:t>
      </w:r>
      <w:proofErr w:type="gramEnd"/>
      <w:r w:rsidRPr="00234FBC">
        <w:rPr>
          <w:rFonts w:ascii="Times New Roman" w:eastAsia="Times New Roman" w:hAnsi="Times New Roman" w:cs="Times New Roman"/>
          <w:sz w:val="24"/>
          <w:szCs w:val="24"/>
          <w:lang w:eastAsia="ru-RU"/>
        </w:rPr>
        <w:t xml:space="preserve"> решения Государственного заказчика об одностороннем отказе от исполнения контракта в единой информационной системе.</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11.6 Решение Государственного заказчика об одностороннем отказе от исполнения Контракта вступает в </w:t>
      </w:r>
      <w:proofErr w:type="gramStart"/>
      <w:r w:rsidRPr="00234FBC">
        <w:rPr>
          <w:rFonts w:ascii="Times New Roman" w:eastAsia="Times New Roman" w:hAnsi="Times New Roman" w:cs="Times New Roman"/>
          <w:sz w:val="24"/>
          <w:szCs w:val="24"/>
          <w:lang w:eastAsia="ru-RU"/>
        </w:rPr>
        <w:t>силу</w:t>
      </w:r>
      <w:proofErr w:type="gramEnd"/>
      <w:r w:rsidRPr="00234FBC">
        <w:rPr>
          <w:rFonts w:ascii="Times New Roman" w:eastAsia="Times New Roman" w:hAnsi="Times New Roman" w:cs="Times New Roman"/>
          <w:sz w:val="24"/>
          <w:szCs w:val="24"/>
          <w:lang w:eastAsia="ru-RU"/>
        </w:rPr>
        <w:t xml:space="preserve">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11.7. </w:t>
      </w:r>
      <w:proofErr w:type="gramStart"/>
      <w:r w:rsidRPr="00234FBC">
        <w:rPr>
          <w:rFonts w:ascii="Times New Roman" w:eastAsia="Times New Roman" w:hAnsi="Times New Roman" w:cs="Times New Roman"/>
          <w:sz w:val="24"/>
          <w:szCs w:val="24"/>
          <w:lang w:eastAsia="ru-RU"/>
        </w:rPr>
        <w:t>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w:t>
      </w:r>
      <w:proofErr w:type="gramEnd"/>
      <w:r w:rsidRPr="00234FBC">
        <w:rPr>
          <w:rFonts w:ascii="Times New Roman" w:eastAsia="Times New Roman" w:hAnsi="Times New Roman" w:cs="Times New Roman"/>
          <w:sz w:val="24"/>
          <w:szCs w:val="24"/>
          <w:lang w:eastAsia="ru-RU"/>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11.8. Государственный заказчик принимает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11.9.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w:t>
      </w:r>
      <w:r w:rsidRPr="00234FBC">
        <w:rPr>
          <w:rFonts w:ascii="Times New Roman" w:eastAsia="Times New Roman" w:hAnsi="Times New Roman" w:cs="Times New Roman"/>
          <w:sz w:val="24"/>
          <w:szCs w:val="24"/>
          <w:lang w:eastAsia="ru-RU"/>
        </w:rPr>
        <w:lastRenderedPageBreak/>
        <w:t>для одностороннего отказа от исполнения отдельных видов обязательств.</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11.10. </w:t>
      </w:r>
      <w:proofErr w:type="gramStart"/>
      <w:r w:rsidRPr="00234FBC">
        <w:rPr>
          <w:rFonts w:ascii="Times New Roman" w:eastAsia="Times New Roman" w:hAnsi="Times New Roman" w:cs="Times New Roman"/>
          <w:sz w:val="24"/>
          <w:szCs w:val="24"/>
          <w:lang w:eastAsia="ru-RU"/>
        </w:rPr>
        <w:t>Решение Поставщика об одностороннем отказе от исполнения Контракта не позднее чем в течение трех рабочих дней с даты принятия такого решения, направляется Государственному заказчику по почте заказным письмом с уведомлением о вручении по адресу Государственного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234FBC">
        <w:rPr>
          <w:rFonts w:ascii="Times New Roman" w:eastAsia="Times New Roman" w:hAnsi="Times New Roman" w:cs="Times New Roman"/>
          <w:sz w:val="24"/>
          <w:szCs w:val="24"/>
          <w:lang w:eastAsia="ru-RU"/>
        </w:rPr>
        <w:t xml:space="preserve">, </w:t>
      </w:r>
      <w:proofErr w:type="gramStart"/>
      <w:r w:rsidRPr="00234FBC">
        <w:rPr>
          <w:rFonts w:ascii="Times New Roman" w:eastAsia="Times New Roman" w:hAnsi="Times New Roman" w:cs="Times New Roman"/>
          <w:sz w:val="24"/>
          <w:szCs w:val="24"/>
          <w:lang w:eastAsia="ru-RU"/>
        </w:rPr>
        <w:t>обеспечивающих</w:t>
      </w:r>
      <w:proofErr w:type="gramEnd"/>
      <w:r w:rsidRPr="00234FBC">
        <w:rPr>
          <w:rFonts w:ascii="Times New Roman" w:eastAsia="Times New Roman" w:hAnsi="Times New Roman" w:cs="Times New Roman"/>
          <w:sz w:val="24"/>
          <w:szCs w:val="24"/>
          <w:lang w:eastAsia="ru-RU"/>
        </w:rPr>
        <w:t xml:space="preserve"> фиксирование такого уведомления и получение Поставщиком  подтверждения о его вручении Государственному заказчику. Выполнение Поставщиком вышеуказанных требований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Государственному заказчику указанного уведомления.</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11.11. Решение Поставщика об одностороннем отказе от исполнения Контракта вступает в </w:t>
      </w:r>
      <w:proofErr w:type="gramStart"/>
      <w:r w:rsidRPr="00234FBC">
        <w:rPr>
          <w:rFonts w:ascii="Times New Roman" w:eastAsia="Times New Roman" w:hAnsi="Times New Roman" w:cs="Times New Roman"/>
          <w:sz w:val="24"/>
          <w:szCs w:val="24"/>
          <w:lang w:eastAsia="ru-RU"/>
        </w:rPr>
        <w:t>силу</w:t>
      </w:r>
      <w:proofErr w:type="gramEnd"/>
      <w:r w:rsidRPr="00234FBC">
        <w:rPr>
          <w:rFonts w:ascii="Times New Roman" w:eastAsia="Times New Roman" w:hAnsi="Times New Roman" w:cs="Times New Roman"/>
          <w:sz w:val="24"/>
          <w:szCs w:val="24"/>
          <w:lang w:eastAsia="ru-RU"/>
        </w:rPr>
        <w:t xml:space="preserve">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11.12.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w:t>
      </w:r>
      <w:proofErr w:type="gramStart"/>
      <w:r w:rsidRPr="00234FBC">
        <w:rPr>
          <w:rFonts w:ascii="Times New Roman" w:eastAsia="Times New Roman" w:hAnsi="Times New Roman" w:cs="Times New Roman"/>
          <w:sz w:val="24"/>
          <w:szCs w:val="24"/>
          <w:lang w:eastAsia="ru-RU"/>
        </w:rPr>
        <w:t>решении</w:t>
      </w:r>
      <w:proofErr w:type="gramEnd"/>
      <w:r w:rsidRPr="00234FBC">
        <w:rPr>
          <w:rFonts w:ascii="Times New Roman" w:eastAsia="Times New Roman" w:hAnsi="Times New Roman" w:cs="Times New Roman"/>
          <w:sz w:val="24"/>
          <w:szCs w:val="24"/>
          <w:lang w:eastAsia="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A543B5" w:rsidRPr="00234FBC" w:rsidRDefault="00A543B5" w:rsidP="00234FBC">
      <w:pPr>
        <w:widowControl w:val="0"/>
        <w:tabs>
          <w:tab w:val="left" w:pos="927"/>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11.13.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234FBC">
        <w:rPr>
          <w:rFonts w:ascii="Times New Roman" w:eastAsia="Times New Roman" w:hAnsi="Times New Roman" w:cs="Times New Roman"/>
          <w:b/>
          <w:bCs/>
          <w:sz w:val="24"/>
          <w:szCs w:val="24"/>
          <w:lang w:eastAsia="ru-RU"/>
        </w:rPr>
        <w:t>12. Порядок урегулирования споров</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12.1.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12.2.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7 (семи) календарных дней, </w:t>
      </w:r>
      <w:proofErr w:type="gramStart"/>
      <w:r w:rsidRPr="00234FBC">
        <w:rPr>
          <w:rFonts w:ascii="Times New Roman" w:eastAsia="Times New Roman" w:hAnsi="Times New Roman" w:cs="Times New Roman"/>
          <w:sz w:val="24"/>
          <w:szCs w:val="24"/>
          <w:lang w:eastAsia="ru-RU"/>
        </w:rPr>
        <w:t>с даты</w:t>
      </w:r>
      <w:proofErr w:type="gramEnd"/>
      <w:r w:rsidRPr="00234FBC">
        <w:rPr>
          <w:rFonts w:ascii="Times New Roman" w:eastAsia="Times New Roman" w:hAnsi="Times New Roman" w:cs="Times New Roman"/>
          <w:sz w:val="24"/>
          <w:szCs w:val="24"/>
          <w:lang w:eastAsia="ru-RU"/>
        </w:rPr>
        <w:t xml:space="preserve"> её получения. </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12.3. Досудебный порядок урегулирования споров, предусматривающий направление претензии контрагенту, является обязательным.</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12.4. Любые споры, не урегулированные во внесудебном порядке, разрешаются Арбитражным судом Республики Алтай.</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r w:rsidRPr="00234FBC">
        <w:rPr>
          <w:rFonts w:ascii="Times New Roman" w:eastAsia="Times New Roman" w:hAnsi="Times New Roman" w:cs="Times New Roman"/>
          <w:b/>
          <w:bCs/>
          <w:sz w:val="24"/>
          <w:szCs w:val="24"/>
          <w:lang w:eastAsia="ru-RU"/>
        </w:rPr>
        <w:t>13. Прочие условия</w:t>
      </w:r>
    </w:p>
    <w:p w:rsidR="00F07219" w:rsidRPr="00234FBC" w:rsidRDefault="00F07219" w:rsidP="00234FBC">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rsidR="00A543B5" w:rsidRPr="00234FBC" w:rsidRDefault="00A543B5" w:rsidP="00234FBC">
      <w:pPr>
        <w:widowControl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13.1. </w:t>
      </w:r>
      <w:proofErr w:type="gramStart"/>
      <w:r w:rsidRPr="00234FBC">
        <w:rPr>
          <w:rFonts w:ascii="Times New Roman" w:eastAsia="Times New Roman" w:hAnsi="Times New Roman" w:cs="Times New Roman"/>
          <w:sz w:val="24"/>
          <w:szCs w:val="24"/>
          <w:lang w:eastAsia="ru-RU"/>
        </w:rPr>
        <w:t>Стороны обязуются соблюдать условия, обеспечивающие неразглашение касающейся их конфиденциальной коммерческой информации, связанной с выполнением обязательств по настоящему Контракту, и непосредственно несут друг перед другом ответственность за ненадлежащее выполнение принятых по настоящему Контракту обязательств, в случаях, предусмотренных законодательством РФ.</w:t>
      </w:r>
      <w:proofErr w:type="gramEnd"/>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13.2.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lastRenderedPageBreak/>
        <w:t>13.3.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13.4.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13.5. Во всем, что не предусмотрено настоящим Контрактом, Стороны руководствуются Гражданским кодексом РФ и другими Федеральными законами, и нормативными правовыми актами Российской Федерации, с учетом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13.6.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13.7. Контра</w:t>
      </w:r>
      <w:proofErr w:type="gramStart"/>
      <w:r w:rsidRPr="00234FBC">
        <w:rPr>
          <w:rFonts w:ascii="Times New Roman" w:eastAsia="Times New Roman" w:hAnsi="Times New Roman" w:cs="Times New Roman"/>
          <w:sz w:val="24"/>
          <w:szCs w:val="24"/>
          <w:lang w:eastAsia="ru-RU"/>
        </w:rPr>
        <w:t>кт вст</w:t>
      </w:r>
      <w:proofErr w:type="gramEnd"/>
      <w:r w:rsidRPr="00234FBC">
        <w:rPr>
          <w:rFonts w:ascii="Times New Roman" w:eastAsia="Times New Roman" w:hAnsi="Times New Roman" w:cs="Times New Roman"/>
          <w:sz w:val="24"/>
          <w:szCs w:val="24"/>
          <w:lang w:eastAsia="ru-RU"/>
        </w:rPr>
        <w:t>упает в силу с даты заключения и действует до 31.12.202</w:t>
      </w:r>
      <w:r w:rsidR="00762ABA">
        <w:rPr>
          <w:rFonts w:ascii="Times New Roman" w:eastAsia="Times New Roman" w:hAnsi="Times New Roman" w:cs="Times New Roman"/>
          <w:sz w:val="24"/>
          <w:szCs w:val="24"/>
          <w:lang w:eastAsia="ru-RU"/>
        </w:rPr>
        <w:t>6</w:t>
      </w:r>
      <w:r w:rsidRPr="00234FBC">
        <w:rPr>
          <w:rFonts w:ascii="Times New Roman" w:eastAsia="Times New Roman" w:hAnsi="Times New Roman" w:cs="Times New Roman"/>
          <w:sz w:val="24"/>
          <w:szCs w:val="24"/>
          <w:lang w:eastAsia="ru-RU"/>
        </w:rPr>
        <w:t>.</w:t>
      </w:r>
    </w:p>
    <w:p w:rsidR="00A543B5" w:rsidRPr="00234FBC"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13.8. Срок исполнения обязательств по контракту </w:t>
      </w:r>
      <w:proofErr w:type="gramStart"/>
      <w:r w:rsidRPr="00234FBC">
        <w:rPr>
          <w:rFonts w:ascii="Times New Roman" w:eastAsia="Times New Roman" w:hAnsi="Times New Roman" w:cs="Times New Roman"/>
          <w:sz w:val="24"/>
          <w:szCs w:val="24"/>
          <w:lang w:eastAsia="ru-RU"/>
        </w:rPr>
        <w:t>с даты</w:t>
      </w:r>
      <w:proofErr w:type="gramEnd"/>
      <w:r w:rsidRPr="00234FBC">
        <w:rPr>
          <w:rFonts w:ascii="Times New Roman" w:eastAsia="Times New Roman" w:hAnsi="Times New Roman" w:cs="Times New Roman"/>
          <w:sz w:val="24"/>
          <w:szCs w:val="24"/>
          <w:lang w:eastAsia="ru-RU"/>
        </w:rPr>
        <w:t xml:space="preserve"> его заключения и до 31.12.202</w:t>
      </w:r>
      <w:r w:rsidR="00762ABA">
        <w:rPr>
          <w:rFonts w:ascii="Times New Roman" w:eastAsia="Times New Roman" w:hAnsi="Times New Roman" w:cs="Times New Roman"/>
          <w:sz w:val="24"/>
          <w:szCs w:val="24"/>
          <w:lang w:eastAsia="ru-RU"/>
        </w:rPr>
        <w:t>6</w:t>
      </w:r>
      <w:r w:rsidRPr="00234FBC">
        <w:rPr>
          <w:rFonts w:ascii="Times New Roman" w:eastAsia="Times New Roman" w:hAnsi="Times New Roman" w:cs="Times New Roman"/>
          <w:sz w:val="24"/>
          <w:szCs w:val="24"/>
          <w:lang w:eastAsia="ru-RU"/>
        </w:rPr>
        <w:t>.</w:t>
      </w:r>
    </w:p>
    <w:p w:rsidR="007F4CA4" w:rsidRPr="00234FBC" w:rsidRDefault="007F4CA4" w:rsidP="00234FB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13.9 Приложение № 1 является неотъемлемой частью настоящего контракта.</w:t>
      </w: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A543B5" w:rsidRPr="00234FBC" w:rsidRDefault="00A543B5" w:rsidP="00234FBC">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14. Местонахождение и банковские реквизиты Сторон</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5"/>
        <w:gridCol w:w="4605"/>
      </w:tblGrid>
      <w:tr w:rsidR="00A543B5" w:rsidRPr="00234FBC" w:rsidTr="00A22400">
        <w:trPr>
          <w:trHeight w:val="2329"/>
        </w:trPr>
        <w:tc>
          <w:tcPr>
            <w:tcW w:w="4635" w:type="dxa"/>
          </w:tcPr>
          <w:p w:rsidR="005C0346" w:rsidRPr="00234FBC" w:rsidRDefault="005C0346" w:rsidP="00234FBC">
            <w:pPr>
              <w:widowControl w:val="0"/>
              <w:autoSpaceDE w:val="0"/>
              <w:autoSpaceDN w:val="0"/>
              <w:adjustRightInd w:val="0"/>
              <w:ind w:firstLine="567"/>
              <w:contextualSpacing/>
              <w:jc w:val="center"/>
              <w:rPr>
                <w:rFonts w:ascii="Times New Roman" w:eastAsia="Times New Roman" w:hAnsi="Times New Roman" w:cs="Times New Roman"/>
                <w:b/>
                <w:sz w:val="24"/>
                <w:szCs w:val="24"/>
                <w:u w:val="single"/>
                <w:lang w:eastAsia="ru-RU"/>
              </w:rPr>
            </w:pPr>
          </w:p>
          <w:p w:rsidR="00A543B5" w:rsidRPr="00234FBC" w:rsidRDefault="00A543B5" w:rsidP="00234FBC">
            <w:pPr>
              <w:widowControl w:val="0"/>
              <w:autoSpaceDE w:val="0"/>
              <w:autoSpaceDN w:val="0"/>
              <w:adjustRightInd w:val="0"/>
              <w:ind w:firstLine="567"/>
              <w:contextualSpacing/>
              <w:jc w:val="center"/>
              <w:rPr>
                <w:rFonts w:ascii="Times New Roman" w:eastAsia="Times New Roman" w:hAnsi="Times New Roman" w:cs="Times New Roman"/>
                <w:b/>
                <w:sz w:val="24"/>
                <w:szCs w:val="24"/>
                <w:u w:val="single"/>
                <w:lang w:eastAsia="ru-RU"/>
              </w:rPr>
            </w:pPr>
            <w:r w:rsidRPr="00234FBC">
              <w:rPr>
                <w:rFonts w:ascii="Times New Roman" w:eastAsia="Times New Roman" w:hAnsi="Times New Roman" w:cs="Times New Roman"/>
                <w:b/>
                <w:sz w:val="24"/>
                <w:szCs w:val="24"/>
                <w:u w:val="single"/>
                <w:lang w:eastAsia="ru-RU"/>
              </w:rPr>
              <w:t>Государственный заказчик:</w:t>
            </w:r>
          </w:p>
          <w:p w:rsidR="00ED6EB6" w:rsidRPr="00234FBC" w:rsidRDefault="00ED6EB6" w:rsidP="00234FBC">
            <w:pPr>
              <w:ind w:firstLine="567"/>
              <w:rPr>
                <w:rFonts w:ascii="Times New Roman" w:eastAsia="Calibri" w:hAnsi="Times New Roman" w:cs="Times New Roman"/>
                <w:iCs/>
                <w:sz w:val="24"/>
                <w:szCs w:val="24"/>
              </w:rPr>
            </w:pPr>
          </w:p>
          <w:p w:rsidR="00ED6EB6" w:rsidRPr="00234FBC" w:rsidRDefault="00ED6EB6" w:rsidP="00234FBC">
            <w:pPr>
              <w:rPr>
                <w:rFonts w:ascii="Times New Roman" w:hAnsi="Times New Roman" w:cs="Times New Roman"/>
                <w:bCs/>
                <w:sz w:val="24"/>
                <w:szCs w:val="24"/>
              </w:rPr>
            </w:pPr>
            <w:r w:rsidRPr="00234FBC">
              <w:rPr>
                <w:rFonts w:ascii="Times New Roman" w:eastAsia="Calibri" w:hAnsi="Times New Roman" w:cs="Times New Roman"/>
                <w:iCs/>
                <w:sz w:val="24"/>
                <w:szCs w:val="24"/>
              </w:rPr>
              <w:t>ФКУ ИК-1 ОФСИН России по Республике Алтай</w:t>
            </w:r>
            <w:r w:rsidRPr="00234FBC">
              <w:rPr>
                <w:rFonts w:ascii="Times New Roman" w:hAnsi="Times New Roman" w:cs="Times New Roman"/>
                <w:bCs/>
                <w:sz w:val="24"/>
                <w:szCs w:val="24"/>
              </w:rPr>
              <w:t xml:space="preserve"> </w:t>
            </w:r>
            <w:r w:rsidRPr="00234FBC">
              <w:rPr>
                <w:rFonts w:ascii="Times New Roman" w:hAnsi="Times New Roman" w:cs="Times New Roman"/>
                <w:b/>
                <w:bCs/>
                <w:sz w:val="24"/>
                <w:szCs w:val="24"/>
              </w:rPr>
              <w:t>Место нахождения</w:t>
            </w:r>
            <w:r w:rsidRPr="00234FBC">
              <w:rPr>
                <w:rFonts w:ascii="Times New Roman" w:hAnsi="Times New Roman" w:cs="Times New Roman"/>
                <w:bCs/>
                <w:sz w:val="24"/>
                <w:szCs w:val="24"/>
              </w:rPr>
              <w:t xml:space="preserve">: 649100, Республика Алтай, Майминский муниципальный район, </w:t>
            </w:r>
            <w:proofErr w:type="spellStart"/>
            <w:r w:rsidRPr="00234FBC">
              <w:rPr>
                <w:rFonts w:ascii="Times New Roman" w:hAnsi="Times New Roman" w:cs="Times New Roman"/>
                <w:bCs/>
                <w:sz w:val="24"/>
                <w:szCs w:val="24"/>
              </w:rPr>
              <w:t>Майминское</w:t>
            </w:r>
            <w:proofErr w:type="spellEnd"/>
            <w:r w:rsidRPr="00234FBC">
              <w:rPr>
                <w:rFonts w:ascii="Times New Roman" w:hAnsi="Times New Roman" w:cs="Times New Roman"/>
                <w:bCs/>
                <w:sz w:val="24"/>
                <w:szCs w:val="24"/>
              </w:rPr>
              <w:t xml:space="preserve"> сельское поселение, с. Майма, улица Энергетиков, 31В, корпус 10</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Тел. 8(38822)64353 факс 8(38822) 64260</w:t>
            </w:r>
          </w:p>
          <w:p w:rsidR="00ED6EB6" w:rsidRPr="00234FBC" w:rsidRDefault="00ED6EB6" w:rsidP="00234FBC">
            <w:pPr>
              <w:rPr>
                <w:rFonts w:ascii="Times New Roman" w:hAnsi="Times New Roman" w:cs="Times New Roman"/>
                <w:bCs/>
                <w:sz w:val="24"/>
                <w:szCs w:val="24"/>
              </w:rPr>
            </w:pPr>
            <w:proofErr w:type="spellStart"/>
            <w:r w:rsidRPr="00234FBC">
              <w:rPr>
                <w:rFonts w:ascii="Times New Roman" w:hAnsi="Times New Roman" w:cs="Times New Roman"/>
                <w:bCs/>
                <w:sz w:val="24"/>
                <w:szCs w:val="24"/>
              </w:rPr>
              <w:t>Эл</w:t>
            </w:r>
            <w:proofErr w:type="gramStart"/>
            <w:r w:rsidRPr="00234FBC">
              <w:rPr>
                <w:rFonts w:ascii="Times New Roman" w:hAnsi="Times New Roman" w:cs="Times New Roman"/>
                <w:bCs/>
                <w:sz w:val="24"/>
                <w:szCs w:val="24"/>
              </w:rPr>
              <w:t>.п</w:t>
            </w:r>
            <w:proofErr w:type="gramEnd"/>
            <w:r w:rsidRPr="00234FBC">
              <w:rPr>
                <w:rFonts w:ascii="Times New Roman" w:hAnsi="Times New Roman" w:cs="Times New Roman"/>
                <w:bCs/>
                <w:sz w:val="24"/>
                <w:szCs w:val="24"/>
              </w:rPr>
              <w:t>очта</w:t>
            </w:r>
            <w:proofErr w:type="spellEnd"/>
            <w:r w:rsidRPr="00234FBC">
              <w:rPr>
                <w:rFonts w:ascii="Times New Roman" w:hAnsi="Times New Roman" w:cs="Times New Roman"/>
                <w:bCs/>
                <w:sz w:val="24"/>
                <w:szCs w:val="24"/>
              </w:rPr>
              <w:t>: ctao-ik@04.fsin.gov.ru</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ИНН 0408006785 КПП 040801001</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БИК 015004950</w:t>
            </w:r>
          </w:p>
          <w:p w:rsidR="00ED6EB6" w:rsidRPr="00234FBC" w:rsidRDefault="000B024D" w:rsidP="00234FBC">
            <w:pPr>
              <w:rPr>
                <w:rFonts w:ascii="Times New Roman" w:hAnsi="Times New Roman" w:cs="Times New Roman"/>
                <w:bCs/>
                <w:sz w:val="24"/>
                <w:szCs w:val="24"/>
              </w:rPr>
            </w:pPr>
            <w:r>
              <w:rPr>
                <w:rFonts w:ascii="Times New Roman" w:hAnsi="Times New Roman" w:cs="Times New Roman"/>
                <w:bCs/>
                <w:sz w:val="24"/>
                <w:szCs w:val="24"/>
              </w:rPr>
              <w:t xml:space="preserve">Банк: ОКЦ № 1 </w:t>
            </w:r>
            <w:proofErr w:type="spellStart"/>
            <w:r>
              <w:rPr>
                <w:rFonts w:ascii="Times New Roman" w:hAnsi="Times New Roman" w:cs="Times New Roman"/>
                <w:bCs/>
                <w:sz w:val="24"/>
                <w:szCs w:val="24"/>
              </w:rPr>
              <w:t>Сиб</w:t>
            </w:r>
            <w:r w:rsidR="00ED6EB6" w:rsidRPr="00234FBC">
              <w:rPr>
                <w:rFonts w:ascii="Times New Roman" w:hAnsi="Times New Roman" w:cs="Times New Roman"/>
                <w:bCs/>
                <w:sz w:val="24"/>
                <w:szCs w:val="24"/>
              </w:rPr>
              <w:t>ГУ</w:t>
            </w:r>
            <w:proofErr w:type="spellEnd"/>
            <w:r w:rsidR="00ED6EB6" w:rsidRPr="00234FBC">
              <w:rPr>
                <w:rFonts w:ascii="Times New Roman" w:hAnsi="Times New Roman" w:cs="Times New Roman"/>
                <w:bCs/>
                <w:sz w:val="24"/>
                <w:szCs w:val="24"/>
              </w:rPr>
              <w:t xml:space="preserve"> БАНКА РОССИИ// Новосибирской области, г. Новосибирск,</w:t>
            </w:r>
            <w:r w:rsidR="00ED6EB6" w:rsidRPr="00234FBC">
              <w:rPr>
                <w:rFonts w:ascii="Times New Roman" w:hAnsi="Times New Roman" w:cs="Times New Roman"/>
                <w:bCs/>
                <w:sz w:val="24"/>
                <w:szCs w:val="24"/>
              </w:rPr>
              <w:br/>
              <w:t xml:space="preserve"> </w:t>
            </w:r>
            <w:proofErr w:type="gramStart"/>
            <w:r w:rsidR="00ED6EB6" w:rsidRPr="00234FBC">
              <w:rPr>
                <w:rFonts w:ascii="Times New Roman" w:hAnsi="Times New Roman" w:cs="Times New Roman"/>
                <w:bCs/>
                <w:sz w:val="24"/>
                <w:szCs w:val="24"/>
              </w:rPr>
              <w:t>л</w:t>
            </w:r>
            <w:proofErr w:type="gramEnd"/>
            <w:r w:rsidR="00ED6EB6" w:rsidRPr="00234FBC">
              <w:rPr>
                <w:rFonts w:ascii="Times New Roman" w:hAnsi="Times New Roman" w:cs="Times New Roman"/>
                <w:bCs/>
                <w:sz w:val="24"/>
                <w:szCs w:val="24"/>
              </w:rPr>
              <w:t>/с 03771177540</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Единый казначейский счет 401028110445370000043</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Казначейский счет 03211643000000015101</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ОКПО 08550310, ОКАТО 84215830001</w:t>
            </w:r>
          </w:p>
          <w:p w:rsidR="00ED6EB6" w:rsidRPr="00234FBC" w:rsidRDefault="00ED6EB6" w:rsidP="00234FBC">
            <w:pPr>
              <w:rPr>
                <w:rFonts w:ascii="Times New Roman" w:hAnsi="Times New Roman" w:cs="Times New Roman"/>
                <w:bCs/>
                <w:sz w:val="24"/>
                <w:szCs w:val="24"/>
              </w:rPr>
            </w:pPr>
            <w:r w:rsidRPr="00234FBC">
              <w:rPr>
                <w:rFonts w:ascii="Times New Roman" w:hAnsi="Times New Roman" w:cs="Times New Roman"/>
                <w:bCs/>
                <w:sz w:val="24"/>
                <w:szCs w:val="24"/>
              </w:rPr>
              <w:t>ОГРН 1020400665625  ОКТМО 84615430</w:t>
            </w:r>
          </w:p>
          <w:p w:rsidR="00ED6EB6" w:rsidRPr="00234FBC" w:rsidRDefault="00ED6EB6" w:rsidP="00234FBC">
            <w:pPr>
              <w:rPr>
                <w:rFonts w:ascii="Times New Roman" w:hAnsi="Times New Roman" w:cs="Times New Roman"/>
                <w:sz w:val="24"/>
                <w:szCs w:val="24"/>
              </w:rPr>
            </w:pPr>
            <w:r w:rsidRPr="00234FBC">
              <w:rPr>
                <w:rFonts w:ascii="Times New Roman" w:hAnsi="Times New Roman" w:cs="Times New Roman"/>
                <w:bCs/>
                <w:sz w:val="24"/>
                <w:szCs w:val="24"/>
              </w:rPr>
              <w:t>Дата постановки на учет в налоговом органе: 27.09.2000г.</w:t>
            </w:r>
          </w:p>
          <w:p w:rsidR="00A543B5" w:rsidRPr="00234FBC" w:rsidRDefault="00A543B5" w:rsidP="00234FBC">
            <w:pPr>
              <w:widowControl w:val="0"/>
              <w:autoSpaceDE w:val="0"/>
              <w:autoSpaceDN w:val="0"/>
              <w:adjustRightInd w:val="0"/>
              <w:ind w:left="540" w:right="180"/>
              <w:rPr>
                <w:rFonts w:ascii="Times New Roman" w:eastAsia="Times New Roman" w:hAnsi="Times New Roman" w:cs="Times New Roman"/>
                <w:bCs/>
                <w:sz w:val="24"/>
                <w:szCs w:val="24"/>
                <w:lang w:eastAsia="ru-RU"/>
              </w:rPr>
            </w:pPr>
          </w:p>
          <w:p w:rsidR="00A543B5" w:rsidRPr="00234FBC" w:rsidRDefault="00A543B5" w:rsidP="00234FBC">
            <w:pPr>
              <w:widowControl w:val="0"/>
              <w:autoSpaceDE w:val="0"/>
              <w:autoSpaceDN w:val="0"/>
              <w:adjustRightInd w:val="0"/>
              <w:ind w:right="180"/>
              <w:rPr>
                <w:rFonts w:ascii="Times New Roman" w:eastAsia="Times New Roman" w:hAnsi="Times New Roman" w:cs="Times New Roman"/>
                <w:bCs/>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_________________/________________ /</w:t>
            </w:r>
          </w:p>
          <w:p w:rsidR="00A543B5" w:rsidRPr="00234FBC" w:rsidRDefault="00A543B5" w:rsidP="00A22400">
            <w:pPr>
              <w:widowControl w:val="0"/>
              <w:autoSpaceDE w:val="0"/>
              <w:autoSpaceDN w:val="0"/>
              <w:adjustRightInd w:val="0"/>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М.П.</w:t>
            </w:r>
          </w:p>
        </w:tc>
        <w:tc>
          <w:tcPr>
            <w:tcW w:w="4605" w:type="dxa"/>
          </w:tcPr>
          <w:p w:rsidR="005C0346" w:rsidRPr="00234FBC" w:rsidRDefault="005C0346" w:rsidP="00234FBC">
            <w:pPr>
              <w:widowControl w:val="0"/>
              <w:autoSpaceDE w:val="0"/>
              <w:autoSpaceDN w:val="0"/>
              <w:adjustRightInd w:val="0"/>
              <w:ind w:firstLine="567"/>
              <w:jc w:val="center"/>
              <w:rPr>
                <w:rFonts w:ascii="Times New Roman" w:eastAsia="Times New Roman" w:hAnsi="Times New Roman" w:cs="Times New Roman"/>
                <w:b/>
                <w:sz w:val="24"/>
                <w:szCs w:val="24"/>
                <w:u w:val="single"/>
                <w:lang w:eastAsia="ru-RU"/>
              </w:rPr>
            </w:pPr>
          </w:p>
          <w:p w:rsidR="00A543B5" w:rsidRPr="00234FBC" w:rsidRDefault="00A543B5" w:rsidP="00234FBC">
            <w:pPr>
              <w:widowControl w:val="0"/>
              <w:autoSpaceDE w:val="0"/>
              <w:autoSpaceDN w:val="0"/>
              <w:adjustRightInd w:val="0"/>
              <w:ind w:firstLine="567"/>
              <w:jc w:val="center"/>
              <w:rPr>
                <w:rFonts w:ascii="Times New Roman" w:eastAsia="Times New Roman" w:hAnsi="Times New Roman" w:cs="Times New Roman"/>
                <w:b/>
                <w:sz w:val="24"/>
                <w:szCs w:val="24"/>
                <w:u w:val="single"/>
                <w:lang w:eastAsia="ru-RU"/>
              </w:rPr>
            </w:pPr>
            <w:r w:rsidRPr="00234FBC">
              <w:rPr>
                <w:rFonts w:ascii="Times New Roman" w:eastAsia="Times New Roman" w:hAnsi="Times New Roman" w:cs="Times New Roman"/>
                <w:b/>
                <w:sz w:val="24"/>
                <w:szCs w:val="24"/>
                <w:u w:val="single"/>
                <w:lang w:eastAsia="ru-RU"/>
              </w:rPr>
              <w:t>Поставщик:</w:t>
            </w:r>
          </w:p>
          <w:p w:rsidR="00A543B5" w:rsidRPr="00234FBC" w:rsidRDefault="00A543B5" w:rsidP="00234FBC">
            <w:pPr>
              <w:widowControl w:val="0"/>
              <w:tabs>
                <w:tab w:val="left" w:pos="1478"/>
              </w:tabs>
              <w:autoSpaceDE w:val="0"/>
              <w:autoSpaceDN w:val="0"/>
              <w:adjustRightInd w:val="0"/>
              <w:ind w:firstLine="567"/>
              <w:contextualSpacing/>
              <w:rPr>
                <w:rFonts w:ascii="Times New Roman" w:eastAsia="Times New Roman" w:hAnsi="Times New Roman" w:cs="Times New Roman"/>
                <w:sz w:val="24"/>
                <w:szCs w:val="24"/>
                <w:lang w:eastAsia="ru-RU"/>
              </w:rPr>
            </w:pP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Адрес юридический/почтовый: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Телефон: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proofErr w:type="gramStart"/>
            <w:r w:rsidRPr="00234FBC">
              <w:rPr>
                <w:rFonts w:ascii="Times New Roman" w:eastAsia="Times New Roman" w:hAnsi="Times New Roman" w:cs="Times New Roman"/>
                <w:sz w:val="24"/>
                <w:szCs w:val="24"/>
                <w:lang w:eastAsia="ru-RU"/>
              </w:rPr>
              <w:t>Е</w:t>
            </w:r>
            <w:proofErr w:type="gramEnd"/>
            <w:r w:rsidRPr="00234FBC">
              <w:rPr>
                <w:rFonts w:ascii="Times New Roman" w:eastAsia="Times New Roman" w:hAnsi="Times New Roman" w:cs="Times New Roman"/>
                <w:sz w:val="24"/>
                <w:szCs w:val="24"/>
                <w:lang w:eastAsia="ru-RU"/>
              </w:rPr>
              <w:t>-</w:t>
            </w:r>
            <w:r w:rsidRPr="00234FBC">
              <w:rPr>
                <w:rFonts w:ascii="Times New Roman" w:eastAsia="Times New Roman" w:hAnsi="Times New Roman" w:cs="Times New Roman"/>
                <w:sz w:val="24"/>
                <w:szCs w:val="24"/>
                <w:lang w:val="en-US" w:eastAsia="ru-RU"/>
              </w:rPr>
              <w:t>Mail</w:t>
            </w:r>
            <w:r w:rsidRPr="00234FBC">
              <w:rPr>
                <w:rFonts w:ascii="Times New Roman" w:eastAsia="Times New Roman" w:hAnsi="Times New Roman" w:cs="Times New Roman"/>
                <w:sz w:val="24"/>
                <w:szCs w:val="24"/>
                <w:lang w:eastAsia="ru-RU"/>
              </w:rPr>
              <w:t xml:space="preserve">: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ИНН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ОКАТО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ОГРН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ОКПО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proofErr w:type="gramStart"/>
            <w:r w:rsidRPr="00234FBC">
              <w:rPr>
                <w:rFonts w:ascii="Times New Roman" w:eastAsia="Times New Roman" w:hAnsi="Times New Roman" w:cs="Times New Roman"/>
                <w:sz w:val="24"/>
                <w:szCs w:val="24"/>
                <w:lang w:eastAsia="ru-RU"/>
              </w:rPr>
              <w:t>р</w:t>
            </w:r>
            <w:proofErr w:type="gramEnd"/>
            <w:r w:rsidRPr="00234FBC">
              <w:rPr>
                <w:rFonts w:ascii="Times New Roman" w:eastAsia="Times New Roman" w:hAnsi="Times New Roman" w:cs="Times New Roman"/>
                <w:sz w:val="24"/>
                <w:szCs w:val="24"/>
                <w:lang w:eastAsia="ru-RU"/>
              </w:rPr>
              <w:t xml:space="preserve">/с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Банк: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БИК: </w:t>
            </w:r>
          </w:p>
          <w:p w:rsidR="00A543B5" w:rsidRPr="00234FBC" w:rsidRDefault="00A543B5" w:rsidP="00234FBC">
            <w:pPr>
              <w:widowControl w:val="0"/>
              <w:tabs>
                <w:tab w:val="left" w:pos="1478"/>
              </w:tabs>
              <w:autoSpaceDE w:val="0"/>
              <w:autoSpaceDN w:val="0"/>
              <w:adjustRightInd w:val="0"/>
              <w:contextualSpacing/>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 xml:space="preserve">к/с </w:t>
            </w: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234FBC" w:rsidRDefault="00234FBC" w:rsidP="00234FBC">
            <w:pPr>
              <w:widowControl w:val="0"/>
              <w:autoSpaceDE w:val="0"/>
              <w:autoSpaceDN w:val="0"/>
              <w:adjustRightInd w:val="0"/>
              <w:rPr>
                <w:rFonts w:ascii="Times New Roman" w:eastAsia="Times New Roman" w:hAnsi="Times New Roman" w:cs="Times New Roman"/>
                <w:sz w:val="24"/>
                <w:szCs w:val="24"/>
                <w:lang w:eastAsia="ru-RU"/>
              </w:rPr>
            </w:pPr>
          </w:p>
          <w:p w:rsidR="00234FBC" w:rsidRDefault="00234FBC" w:rsidP="00234FBC">
            <w:pPr>
              <w:widowControl w:val="0"/>
              <w:autoSpaceDE w:val="0"/>
              <w:autoSpaceDN w:val="0"/>
              <w:adjustRightInd w:val="0"/>
              <w:rPr>
                <w:rFonts w:ascii="Times New Roman" w:eastAsia="Times New Roman" w:hAnsi="Times New Roman" w:cs="Times New Roman"/>
                <w:sz w:val="24"/>
                <w:szCs w:val="24"/>
                <w:lang w:eastAsia="ru-RU"/>
              </w:rPr>
            </w:pPr>
          </w:p>
          <w:p w:rsidR="00234FBC" w:rsidRDefault="00234FBC" w:rsidP="00234FBC">
            <w:pPr>
              <w:widowControl w:val="0"/>
              <w:autoSpaceDE w:val="0"/>
              <w:autoSpaceDN w:val="0"/>
              <w:adjustRightInd w:val="0"/>
              <w:rPr>
                <w:rFonts w:ascii="Times New Roman" w:eastAsia="Times New Roman" w:hAnsi="Times New Roman" w:cs="Times New Roman"/>
                <w:sz w:val="24"/>
                <w:szCs w:val="24"/>
                <w:lang w:eastAsia="ru-RU"/>
              </w:rPr>
            </w:pPr>
          </w:p>
          <w:p w:rsidR="00234FBC" w:rsidRPr="00234FBC" w:rsidRDefault="00234FBC"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p>
          <w:p w:rsidR="00A543B5" w:rsidRPr="00234FBC" w:rsidRDefault="00A543B5" w:rsidP="00234FBC">
            <w:pPr>
              <w:widowControl w:val="0"/>
              <w:autoSpaceDE w:val="0"/>
              <w:autoSpaceDN w:val="0"/>
              <w:adjustRightInd w:val="0"/>
              <w:rPr>
                <w:rFonts w:ascii="Times New Roman" w:eastAsia="Times New Roman" w:hAnsi="Times New Roman" w:cs="Times New Roman"/>
                <w:sz w:val="24"/>
                <w:szCs w:val="24"/>
                <w:lang w:eastAsia="ru-RU"/>
              </w:rPr>
            </w:pPr>
            <w:r w:rsidRPr="00234FBC">
              <w:rPr>
                <w:rFonts w:ascii="Times New Roman" w:eastAsia="Times New Roman" w:hAnsi="Times New Roman" w:cs="Times New Roman"/>
                <w:sz w:val="24"/>
                <w:szCs w:val="24"/>
                <w:lang w:eastAsia="ru-RU"/>
              </w:rPr>
              <w:t>________________/_______________/</w:t>
            </w:r>
          </w:p>
          <w:p w:rsidR="00A543B5" w:rsidRPr="00234FBC" w:rsidRDefault="00A543B5" w:rsidP="00234FBC">
            <w:pPr>
              <w:widowControl w:val="0"/>
              <w:suppressAutoHyphens/>
              <w:autoSpaceDE w:val="0"/>
              <w:autoSpaceDN w:val="0"/>
              <w:adjustRightInd w:val="0"/>
              <w:jc w:val="both"/>
              <w:rPr>
                <w:rFonts w:ascii="Times New Roman" w:eastAsia="Times New Roman" w:hAnsi="Times New Roman" w:cs="Times New Roman"/>
                <w:kern w:val="3"/>
                <w:sz w:val="24"/>
                <w:szCs w:val="24"/>
                <w:lang w:eastAsia="ru-RU"/>
              </w:rPr>
            </w:pPr>
            <w:r w:rsidRPr="00234FBC">
              <w:rPr>
                <w:rFonts w:ascii="Times New Roman" w:eastAsia="Times New Roman" w:hAnsi="Times New Roman" w:cs="Times New Roman"/>
                <w:kern w:val="3"/>
                <w:sz w:val="24"/>
                <w:szCs w:val="24"/>
                <w:lang w:eastAsia="ru-RU"/>
              </w:rPr>
              <w:t>М.П.</w:t>
            </w:r>
          </w:p>
        </w:tc>
      </w:tr>
    </w:tbl>
    <w:p w:rsidR="00A22400" w:rsidRDefault="00A22400" w:rsidP="00234FBC">
      <w:pPr>
        <w:spacing w:after="0" w:line="240" w:lineRule="auto"/>
        <w:ind w:firstLine="567"/>
        <w:jc w:val="right"/>
        <w:rPr>
          <w:rFonts w:ascii="Times New Roman" w:eastAsia="Times New Roman" w:hAnsi="Times New Roman" w:cs="Times New Roman"/>
          <w:color w:val="000000"/>
          <w:sz w:val="24"/>
          <w:szCs w:val="24"/>
          <w:lang w:eastAsia="ru-RU"/>
        </w:rPr>
      </w:pPr>
    </w:p>
    <w:p w:rsidR="00A543B5" w:rsidRPr="00234FBC"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lastRenderedPageBreak/>
        <w:t>Приложение № 1</w:t>
      </w:r>
    </w:p>
    <w:p w:rsidR="00A22400"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 xml:space="preserve">К государственному контракту </w:t>
      </w:r>
    </w:p>
    <w:p w:rsidR="00A543B5" w:rsidRPr="00234FBC"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 __</w:t>
      </w:r>
      <w:r w:rsidR="00234FBC">
        <w:rPr>
          <w:rFonts w:ascii="Times New Roman" w:eastAsia="Times New Roman" w:hAnsi="Times New Roman" w:cs="Times New Roman"/>
          <w:color w:val="000000"/>
          <w:sz w:val="24"/>
          <w:szCs w:val="24"/>
          <w:lang w:eastAsia="ru-RU"/>
        </w:rPr>
        <w:t>__</w:t>
      </w:r>
      <w:r w:rsidRPr="00234FBC">
        <w:rPr>
          <w:rFonts w:ascii="Times New Roman" w:eastAsia="Times New Roman" w:hAnsi="Times New Roman" w:cs="Times New Roman"/>
          <w:color w:val="000000"/>
          <w:sz w:val="24"/>
          <w:szCs w:val="24"/>
          <w:lang w:eastAsia="ru-RU"/>
        </w:rPr>
        <w:t>_</w:t>
      </w:r>
    </w:p>
    <w:p w:rsidR="00A543B5" w:rsidRPr="00234FBC"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от «       »__________202</w:t>
      </w:r>
      <w:r w:rsidR="00234FBC">
        <w:rPr>
          <w:rFonts w:ascii="Times New Roman" w:eastAsia="Times New Roman" w:hAnsi="Times New Roman" w:cs="Times New Roman"/>
          <w:color w:val="000000"/>
          <w:sz w:val="24"/>
          <w:szCs w:val="24"/>
          <w:lang w:eastAsia="ru-RU"/>
        </w:rPr>
        <w:t>6</w:t>
      </w:r>
      <w:r w:rsidRPr="00234FBC">
        <w:rPr>
          <w:rFonts w:ascii="Times New Roman" w:eastAsia="Times New Roman" w:hAnsi="Times New Roman" w:cs="Times New Roman"/>
          <w:color w:val="000000"/>
          <w:sz w:val="24"/>
          <w:szCs w:val="24"/>
          <w:lang w:eastAsia="ru-RU"/>
        </w:rPr>
        <w:t xml:space="preserve"> г.</w:t>
      </w:r>
    </w:p>
    <w:p w:rsidR="00A543B5" w:rsidRPr="00234FBC" w:rsidRDefault="00A543B5" w:rsidP="00234FBC">
      <w:pPr>
        <w:spacing w:after="0" w:line="240" w:lineRule="auto"/>
        <w:ind w:firstLine="567"/>
        <w:jc w:val="right"/>
        <w:rPr>
          <w:rFonts w:ascii="Times New Roman" w:eastAsia="Times New Roman" w:hAnsi="Times New Roman" w:cs="Times New Roman"/>
          <w:color w:val="000000"/>
          <w:sz w:val="24"/>
          <w:szCs w:val="24"/>
          <w:lang w:eastAsia="ru-RU"/>
        </w:rPr>
      </w:pPr>
    </w:p>
    <w:p w:rsidR="00A543B5" w:rsidRPr="00234FBC" w:rsidRDefault="00A543B5" w:rsidP="00234FBC">
      <w:pPr>
        <w:spacing w:after="0" w:line="240" w:lineRule="auto"/>
        <w:ind w:firstLine="567"/>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СПЕЦИФИКАЦИЯ</w:t>
      </w:r>
    </w:p>
    <w:p w:rsidR="00A543B5" w:rsidRPr="00234FBC" w:rsidRDefault="00A543B5" w:rsidP="00234FBC">
      <w:pPr>
        <w:spacing w:after="0" w:line="240" w:lineRule="auto"/>
        <w:ind w:firstLine="567"/>
        <w:jc w:val="center"/>
        <w:rPr>
          <w:rFonts w:ascii="Times New Roman" w:eastAsia="Times New Roman" w:hAnsi="Times New Roman" w:cs="Times New Roman"/>
          <w:color w:val="000000"/>
          <w:sz w:val="24"/>
          <w:szCs w:val="24"/>
          <w:lang w:eastAsia="ru-RU"/>
        </w:rPr>
      </w:pPr>
    </w:p>
    <w:tbl>
      <w:tblPr>
        <w:tblStyle w:val="a4"/>
        <w:tblW w:w="10031" w:type="dxa"/>
        <w:tblLook w:val="04A0" w:firstRow="1" w:lastRow="0" w:firstColumn="1" w:lastColumn="0" w:noHBand="0" w:noVBand="1"/>
      </w:tblPr>
      <w:tblGrid>
        <w:gridCol w:w="670"/>
        <w:gridCol w:w="5337"/>
        <w:gridCol w:w="847"/>
        <w:gridCol w:w="783"/>
        <w:gridCol w:w="1235"/>
        <w:gridCol w:w="1159"/>
      </w:tblGrid>
      <w:tr w:rsidR="00A543B5" w:rsidRPr="00234FBC" w:rsidTr="00842AB5">
        <w:tc>
          <w:tcPr>
            <w:tcW w:w="670"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 xml:space="preserve">№ </w:t>
            </w:r>
            <w:proofErr w:type="gramStart"/>
            <w:r w:rsidRPr="00234FBC">
              <w:rPr>
                <w:rFonts w:ascii="Times New Roman" w:eastAsia="Times New Roman" w:hAnsi="Times New Roman" w:cs="Times New Roman"/>
                <w:color w:val="000000"/>
                <w:sz w:val="24"/>
                <w:szCs w:val="24"/>
                <w:lang w:eastAsia="ru-RU"/>
              </w:rPr>
              <w:t>п</w:t>
            </w:r>
            <w:proofErr w:type="gramEnd"/>
            <w:r w:rsidRPr="00234FBC">
              <w:rPr>
                <w:rFonts w:ascii="Times New Roman" w:eastAsia="Times New Roman" w:hAnsi="Times New Roman" w:cs="Times New Roman"/>
                <w:color w:val="000000"/>
                <w:sz w:val="24"/>
                <w:szCs w:val="24"/>
                <w:lang w:eastAsia="ru-RU"/>
              </w:rPr>
              <w:t>/п</w:t>
            </w:r>
          </w:p>
        </w:tc>
        <w:tc>
          <w:tcPr>
            <w:tcW w:w="5337"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Наименование, технические характеристики товара</w:t>
            </w:r>
          </w:p>
        </w:tc>
        <w:tc>
          <w:tcPr>
            <w:tcW w:w="847"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Ед. изм.</w:t>
            </w:r>
          </w:p>
        </w:tc>
        <w:tc>
          <w:tcPr>
            <w:tcW w:w="783"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Кол-во</w:t>
            </w:r>
          </w:p>
        </w:tc>
        <w:tc>
          <w:tcPr>
            <w:tcW w:w="1235"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Цена за ед.</w:t>
            </w:r>
          </w:p>
        </w:tc>
        <w:tc>
          <w:tcPr>
            <w:tcW w:w="1159" w:type="dxa"/>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jc w:val="cente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Сумма</w:t>
            </w:r>
          </w:p>
        </w:tc>
      </w:tr>
      <w:tr w:rsidR="0042497B" w:rsidRPr="00234FBC" w:rsidTr="00BD6C19">
        <w:trPr>
          <w:trHeight w:val="231"/>
        </w:trPr>
        <w:tc>
          <w:tcPr>
            <w:tcW w:w="670" w:type="dxa"/>
            <w:tcBorders>
              <w:top w:val="single" w:sz="4" w:space="0" w:color="auto"/>
              <w:left w:val="single" w:sz="4" w:space="0" w:color="auto"/>
              <w:bottom w:val="single" w:sz="4" w:space="0" w:color="auto"/>
              <w:right w:val="single" w:sz="4" w:space="0" w:color="auto"/>
            </w:tcBorders>
          </w:tcPr>
          <w:p w:rsidR="0042497B" w:rsidRPr="00234FBC" w:rsidRDefault="0042497B" w:rsidP="00234FBC">
            <w:pPr>
              <w:rPr>
                <w:rFonts w:ascii="Times New Roman" w:eastAsia="Times New Roman" w:hAnsi="Times New Roman" w:cs="Times New Roman"/>
                <w:color w:val="000000"/>
                <w:sz w:val="24"/>
                <w:szCs w:val="24"/>
                <w:lang w:eastAsia="ru-RU"/>
              </w:rPr>
            </w:pPr>
            <w:r w:rsidRPr="00234FBC">
              <w:rPr>
                <w:rFonts w:ascii="Times New Roman" w:eastAsia="Times New Roman" w:hAnsi="Times New Roman" w:cs="Times New Roman"/>
                <w:color w:val="000000"/>
                <w:sz w:val="24"/>
                <w:szCs w:val="24"/>
                <w:lang w:eastAsia="ru-RU"/>
              </w:rPr>
              <w:t>1</w:t>
            </w:r>
          </w:p>
        </w:tc>
        <w:tc>
          <w:tcPr>
            <w:tcW w:w="5337" w:type="dxa"/>
            <w:tcBorders>
              <w:top w:val="single" w:sz="4" w:space="0" w:color="auto"/>
              <w:left w:val="single" w:sz="4" w:space="0" w:color="auto"/>
              <w:bottom w:val="single" w:sz="4" w:space="0" w:color="auto"/>
              <w:right w:val="single" w:sz="4" w:space="0" w:color="auto"/>
            </w:tcBorders>
            <w:vAlign w:val="center"/>
          </w:tcPr>
          <w:p w:rsidR="0042497B" w:rsidRPr="0042497B" w:rsidRDefault="0042497B" w:rsidP="00D92F20">
            <w:pPr>
              <w:shd w:val="clear" w:color="auto" w:fill="FFFFFF"/>
              <w:jc w:val="center"/>
              <w:rPr>
                <w:rFonts w:ascii="Times New Roman" w:hAnsi="Times New Roman" w:cs="Times New Roman"/>
                <w:color w:val="000000" w:themeColor="text1"/>
                <w:sz w:val="24"/>
                <w:szCs w:val="24"/>
              </w:rPr>
            </w:pPr>
            <w:r w:rsidRPr="0042497B">
              <w:rPr>
                <w:rFonts w:ascii="Times New Roman" w:hAnsi="Times New Roman" w:cs="Times New Roman"/>
                <w:color w:val="000000" w:themeColor="text1"/>
                <w:sz w:val="24"/>
                <w:szCs w:val="24"/>
              </w:rPr>
              <w:t>Клей для плитки</w:t>
            </w:r>
          </w:p>
          <w:p w:rsidR="0042497B" w:rsidRPr="0042497B" w:rsidRDefault="0042497B" w:rsidP="00D92F20">
            <w:pPr>
              <w:shd w:val="clear" w:color="auto" w:fill="FFFFFF"/>
              <w:rPr>
                <w:rFonts w:ascii="Times New Roman" w:hAnsi="Times New Roman" w:cs="Times New Roman"/>
                <w:color w:val="000000" w:themeColor="text1"/>
                <w:sz w:val="20"/>
                <w:szCs w:val="20"/>
              </w:rPr>
            </w:pPr>
            <w:r w:rsidRPr="0042497B">
              <w:rPr>
                <w:rFonts w:ascii="Times New Roman" w:hAnsi="Times New Roman" w:cs="Times New Roman"/>
                <w:color w:val="000000" w:themeColor="text1"/>
                <w:sz w:val="20"/>
                <w:szCs w:val="20"/>
              </w:rPr>
              <w:t>Вид товара: Клей для керамической плитки и керамогранита</w:t>
            </w:r>
          </w:p>
          <w:p w:rsidR="0042497B" w:rsidRPr="0042497B" w:rsidRDefault="0042497B" w:rsidP="00D92F20">
            <w:pPr>
              <w:shd w:val="clear" w:color="auto" w:fill="FFFFFF"/>
              <w:rPr>
                <w:rFonts w:ascii="Times New Roman" w:hAnsi="Times New Roman" w:cs="Times New Roman"/>
                <w:color w:val="000000" w:themeColor="text1"/>
                <w:sz w:val="20"/>
                <w:szCs w:val="20"/>
              </w:rPr>
            </w:pPr>
            <w:r w:rsidRPr="0042497B">
              <w:rPr>
                <w:rFonts w:ascii="Times New Roman" w:hAnsi="Times New Roman" w:cs="Times New Roman"/>
                <w:color w:val="000000" w:themeColor="text1"/>
                <w:sz w:val="20"/>
                <w:szCs w:val="20"/>
              </w:rPr>
              <w:t xml:space="preserve">Минимальная толщина слоя, </w:t>
            </w:r>
            <w:proofErr w:type="gramStart"/>
            <w:r w:rsidRPr="0042497B">
              <w:rPr>
                <w:rFonts w:ascii="Times New Roman" w:hAnsi="Times New Roman" w:cs="Times New Roman"/>
                <w:color w:val="000000" w:themeColor="text1"/>
                <w:sz w:val="20"/>
                <w:szCs w:val="20"/>
              </w:rPr>
              <w:t>мм</w:t>
            </w:r>
            <w:proofErr w:type="gramEnd"/>
            <w:r w:rsidRPr="0042497B">
              <w:rPr>
                <w:rFonts w:ascii="Times New Roman" w:hAnsi="Times New Roman" w:cs="Times New Roman"/>
                <w:color w:val="000000" w:themeColor="text1"/>
                <w:sz w:val="20"/>
                <w:szCs w:val="20"/>
              </w:rPr>
              <w:t>: 3</w:t>
            </w:r>
          </w:p>
          <w:p w:rsidR="0042497B" w:rsidRPr="0042497B" w:rsidRDefault="0042497B" w:rsidP="00D92F20">
            <w:pPr>
              <w:shd w:val="clear" w:color="auto" w:fill="FFFFFF"/>
              <w:rPr>
                <w:rFonts w:ascii="Times New Roman" w:hAnsi="Times New Roman" w:cs="Times New Roman"/>
                <w:color w:val="000000" w:themeColor="text1"/>
                <w:sz w:val="20"/>
                <w:szCs w:val="20"/>
              </w:rPr>
            </w:pPr>
            <w:r w:rsidRPr="0042497B">
              <w:rPr>
                <w:rFonts w:ascii="Times New Roman" w:hAnsi="Times New Roman" w:cs="Times New Roman"/>
                <w:color w:val="000000" w:themeColor="text1"/>
                <w:sz w:val="20"/>
                <w:szCs w:val="20"/>
              </w:rPr>
              <w:t xml:space="preserve">Максимальная толщина слоя, </w:t>
            </w:r>
            <w:proofErr w:type="gramStart"/>
            <w:r w:rsidRPr="0042497B">
              <w:rPr>
                <w:rFonts w:ascii="Times New Roman" w:hAnsi="Times New Roman" w:cs="Times New Roman"/>
                <w:color w:val="000000" w:themeColor="text1"/>
                <w:sz w:val="20"/>
                <w:szCs w:val="20"/>
              </w:rPr>
              <w:t>мм</w:t>
            </w:r>
            <w:proofErr w:type="gramEnd"/>
            <w:r w:rsidRPr="0042497B">
              <w:rPr>
                <w:rFonts w:ascii="Times New Roman" w:hAnsi="Times New Roman" w:cs="Times New Roman"/>
                <w:color w:val="000000" w:themeColor="text1"/>
                <w:sz w:val="20"/>
                <w:szCs w:val="20"/>
              </w:rPr>
              <w:t>: 10</w:t>
            </w:r>
          </w:p>
          <w:p w:rsidR="0042497B" w:rsidRPr="0042497B" w:rsidRDefault="0042497B" w:rsidP="00D92F20">
            <w:pPr>
              <w:shd w:val="clear" w:color="auto" w:fill="FFFFFF"/>
              <w:rPr>
                <w:rFonts w:ascii="Times New Roman" w:hAnsi="Times New Roman" w:cs="Times New Roman"/>
                <w:color w:val="000000" w:themeColor="text1"/>
                <w:sz w:val="20"/>
                <w:szCs w:val="20"/>
              </w:rPr>
            </w:pPr>
            <w:r w:rsidRPr="0042497B">
              <w:rPr>
                <w:rFonts w:ascii="Times New Roman" w:hAnsi="Times New Roman" w:cs="Times New Roman"/>
                <w:color w:val="000000" w:themeColor="text1"/>
                <w:sz w:val="20"/>
                <w:szCs w:val="20"/>
              </w:rPr>
              <w:t>Основа: Цементная</w:t>
            </w:r>
          </w:p>
          <w:p w:rsidR="0042497B" w:rsidRPr="0042497B" w:rsidRDefault="0042497B" w:rsidP="00D92F20">
            <w:pPr>
              <w:shd w:val="clear" w:color="auto" w:fill="FFFFFF"/>
              <w:rPr>
                <w:rFonts w:ascii="Times New Roman" w:hAnsi="Times New Roman" w:cs="Times New Roman"/>
                <w:color w:val="000000" w:themeColor="text1"/>
                <w:sz w:val="20"/>
                <w:szCs w:val="20"/>
              </w:rPr>
            </w:pPr>
            <w:r w:rsidRPr="0042497B">
              <w:rPr>
                <w:rFonts w:ascii="Times New Roman" w:hAnsi="Times New Roman" w:cs="Times New Roman"/>
                <w:color w:val="000000" w:themeColor="text1"/>
                <w:sz w:val="20"/>
                <w:szCs w:val="20"/>
              </w:rPr>
              <w:t>Применение: Для керамической плитки и керамогранита</w:t>
            </w:r>
          </w:p>
          <w:p w:rsidR="0042497B" w:rsidRPr="0042497B" w:rsidRDefault="0042497B" w:rsidP="00D92F20">
            <w:pPr>
              <w:shd w:val="clear" w:color="auto" w:fill="FFFFFF"/>
              <w:rPr>
                <w:rFonts w:ascii="Times New Roman" w:hAnsi="Times New Roman" w:cs="Times New Roman"/>
                <w:color w:val="000000" w:themeColor="text1"/>
                <w:sz w:val="20"/>
                <w:szCs w:val="20"/>
              </w:rPr>
            </w:pPr>
            <w:r w:rsidRPr="0042497B">
              <w:rPr>
                <w:rFonts w:ascii="Times New Roman" w:hAnsi="Times New Roman" w:cs="Times New Roman"/>
                <w:color w:val="000000" w:themeColor="text1"/>
                <w:sz w:val="20"/>
                <w:szCs w:val="20"/>
              </w:rPr>
              <w:t>Морозостойкость: F35</w:t>
            </w:r>
          </w:p>
          <w:p w:rsidR="0042497B" w:rsidRPr="0042497B" w:rsidRDefault="0042497B" w:rsidP="00D92F20">
            <w:pPr>
              <w:shd w:val="clear" w:color="auto" w:fill="FFFFFF"/>
              <w:rPr>
                <w:rFonts w:ascii="Times New Roman" w:hAnsi="Times New Roman" w:cs="Times New Roman"/>
              </w:rPr>
            </w:pPr>
            <w:r w:rsidRPr="0042497B">
              <w:rPr>
                <w:rFonts w:ascii="Times New Roman" w:hAnsi="Times New Roman" w:cs="Times New Roman"/>
                <w:color w:val="000000" w:themeColor="text1"/>
                <w:sz w:val="20"/>
                <w:szCs w:val="20"/>
              </w:rPr>
              <w:t>Температура эксплуатации, град: От -50 до +70</w:t>
            </w:r>
          </w:p>
        </w:tc>
        <w:tc>
          <w:tcPr>
            <w:tcW w:w="847" w:type="dxa"/>
            <w:tcBorders>
              <w:top w:val="single" w:sz="4" w:space="0" w:color="auto"/>
              <w:left w:val="single" w:sz="4" w:space="0" w:color="auto"/>
              <w:bottom w:val="single" w:sz="4" w:space="0" w:color="auto"/>
              <w:right w:val="single" w:sz="4" w:space="0" w:color="auto"/>
            </w:tcBorders>
            <w:vAlign w:val="center"/>
          </w:tcPr>
          <w:p w:rsidR="0042497B" w:rsidRPr="0042497B" w:rsidRDefault="0042497B" w:rsidP="00D92F20">
            <w:pPr>
              <w:jc w:val="center"/>
              <w:rPr>
                <w:rFonts w:ascii="Times New Roman" w:hAnsi="Times New Roman" w:cs="Times New Roman"/>
                <w:color w:val="000000" w:themeColor="text1"/>
                <w:sz w:val="24"/>
                <w:szCs w:val="24"/>
              </w:rPr>
            </w:pPr>
            <w:r w:rsidRPr="0042497B">
              <w:rPr>
                <w:rFonts w:ascii="Times New Roman" w:hAnsi="Times New Roman" w:cs="Times New Roman"/>
                <w:color w:val="000000" w:themeColor="text1"/>
                <w:sz w:val="24"/>
                <w:szCs w:val="24"/>
              </w:rPr>
              <w:t>кг</w:t>
            </w:r>
          </w:p>
        </w:tc>
        <w:tc>
          <w:tcPr>
            <w:tcW w:w="783" w:type="dxa"/>
            <w:tcBorders>
              <w:top w:val="single" w:sz="4" w:space="0" w:color="auto"/>
              <w:left w:val="single" w:sz="4" w:space="0" w:color="auto"/>
              <w:bottom w:val="single" w:sz="4" w:space="0" w:color="auto"/>
              <w:right w:val="single" w:sz="4" w:space="0" w:color="auto"/>
            </w:tcBorders>
            <w:vAlign w:val="center"/>
          </w:tcPr>
          <w:p w:rsidR="0042497B" w:rsidRPr="0042497B" w:rsidRDefault="0042497B" w:rsidP="00D92F20">
            <w:pPr>
              <w:jc w:val="center"/>
              <w:rPr>
                <w:rFonts w:ascii="Times New Roman" w:hAnsi="Times New Roman" w:cs="Times New Roman"/>
                <w:color w:val="000000" w:themeColor="text1"/>
                <w:sz w:val="24"/>
                <w:szCs w:val="24"/>
              </w:rPr>
            </w:pPr>
            <w:r w:rsidRPr="0042497B">
              <w:rPr>
                <w:rFonts w:ascii="Times New Roman" w:hAnsi="Times New Roman" w:cs="Times New Roman"/>
                <w:color w:val="000000" w:themeColor="text1"/>
                <w:sz w:val="24"/>
                <w:szCs w:val="24"/>
              </w:rPr>
              <w:t>1475</w:t>
            </w:r>
          </w:p>
        </w:tc>
        <w:tc>
          <w:tcPr>
            <w:tcW w:w="1235" w:type="dxa"/>
            <w:tcBorders>
              <w:top w:val="single" w:sz="4" w:space="0" w:color="auto"/>
              <w:left w:val="single" w:sz="4" w:space="0" w:color="auto"/>
              <w:bottom w:val="single" w:sz="4" w:space="0" w:color="auto"/>
              <w:right w:val="single" w:sz="4" w:space="0" w:color="auto"/>
            </w:tcBorders>
          </w:tcPr>
          <w:p w:rsidR="0042497B" w:rsidRPr="00234FBC" w:rsidRDefault="0042497B" w:rsidP="00234FBC">
            <w:pPr>
              <w:ind w:firstLine="567"/>
              <w:jc w:val="center"/>
              <w:rPr>
                <w:rFonts w:ascii="Times New Roman" w:eastAsia="Times New Roman" w:hAnsi="Times New Roman" w:cs="Times New Roman"/>
                <w:color w:val="000000" w:themeColor="text1"/>
                <w:sz w:val="24"/>
                <w:szCs w:val="24"/>
                <w:lang w:eastAsia="ru-RU"/>
              </w:rPr>
            </w:pPr>
          </w:p>
        </w:tc>
        <w:tc>
          <w:tcPr>
            <w:tcW w:w="1159" w:type="dxa"/>
            <w:tcBorders>
              <w:top w:val="single" w:sz="4" w:space="0" w:color="auto"/>
              <w:left w:val="single" w:sz="4" w:space="0" w:color="auto"/>
              <w:bottom w:val="single" w:sz="4" w:space="0" w:color="auto"/>
              <w:right w:val="single" w:sz="4" w:space="0" w:color="auto"/>
            </w:tcBorders>
          </w:tcPr>
          <w:p w:rsidR="0042497B" w:rsidRPr="00234FBC" w:rsidRDefault="0042497B" w:rsidP="00234FBC">
            <w:pPr>
              <w:ind w:firstLine="567"/>
              <w:jc w:val="center"/>
              <w:rPr>
                <w:rFonts w:ascii="Times New Roman" w:eastAsia="Times New Roman" w:hAnsi="Times New Roman" w:cs="Times New Roman"/>
                <w:color w:val="000000" w:themeColor="text1"/>
                <w:sz w:val="24"/>
                <w:szCs w:val="24"/>
                <w:lang w:eastAsia="ru-RU"/>
              </w:rPr>
            </w:pPr>
          </w:p>
        </w:tc>
      </w:tr>
      <w:tr w:rsidR="0042497B" w:rsidRPr="00234FBC" w:rsidTr="00BD6C19">
        <w:trPr>
          <w:trHeight w:val="231"/>
        </w:trPr>
        <w:tc>
          <w:tcPr>
            <w:tcW w:w="670" w:type="dxa"/>
            <w:tcBorders>
              <w:top w:val="single" w:sz="4" w:space="0" w:color="auto"/>
              <w:left w:val="single" w:sz="4" w:space="0" w:color="auto"/>
              <w:bottom w:val="single" w:sz="4" w:space="0" w:color="auto"/>
              <w:right w:val="single" w:sz="4" w:space="0" w:color="auto"/>
            </w:tcBorders>
          </w:tcPr>
          <w:p w:rsidR="0042497B" w:rsidRPr="00234FBC" w:rsidRDefault="0042497B" w:rsidP="00234FB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5337" w:type="dxa"/>
            <w:tcBorders>
              <w:top w:val="single" w:sz="4" w:space="0" w:color="auto"/>
              <w:left w:val="single" w:sz="4" w:space="0" w:color="auto"/>
              <w:bottom w:val="single" w:sz="4" w:space="0" w:color="auto"/>
              <w:right w:val="single" w:sz="4" w:space="0" w:color="auto"/>
            </w:tcBorders>
            <w:vAlign w:val="center"/>
          </w:tcPr>
          <w:p w:rsidR="0042497B" w:rsidRPr="0042497B" w:rsidRDefault="0042497B" w:rsidP="00D92F20">
            <w:pPr>
              <w:jc w:val="center"/>
              <w:rPr>
                <w:rFonts w:ascii="Times New Roman" w:hAnsi="Times New Roman" w:cs="Times New Roman"/>
                <w:color w:val="000000" w:themeColor="text1"/>
                <w:sz w:val="24"/>
                <w:szCs w:val="24"/>
                <w:shd w:val="clear" w:color="auto" w:fill="FFFFFF"/>
              </w:rPr>
            </w:pPr>
            <w:r w:rsidRPr="0042497B">
              <w:rPr>
                <w:rFonts w:ascii="Times New Roman" w:hAnsi="Times New Roman" w:cs="Times New Roman"/>
                <w:color w:val="000000" w:themeColor="text1"/>
                <w:sz w:val="24"/>
                <w:szCs w:val="24"/>
                <w:shd w:val="clear" w:color="auto" w:fill="FFFFFF"/>
              </w:rPr>
              <w:t>Затирка для швов цементная серая</w:t>
            </w:r>
          </w:p>
          <w:p w:rsidR="0042497B" w:rsidRPr="0042497B" w:rsidRDefault="0042497B" w:rsidP="00D92F20">
            <w:pPr>
              <w:shd w:val="clear" w:color="auto" w:fill="FFFFFF"/>
              <w:rPr>
                <w:rFonts w:ascii="Times New Roman" w:hAnsi="Times New Roman" w:cs="Times New Roman"/>
                <w:color w:val="000000" w:themeColor="text1"/>
                <w:sz w:val="20"/>
                <w:szCs w:val="20"/>
              </w:rPr>
            </w:pPr>
            <w:r w:rsidRPr="0042497B">
              <w:rPr>
                <w:rFonts w:ascii="Times New Roman" w:hAnsi="Times New Roman" w:cs="Times New Roman"/>
                <w:color w:val="000000" w:themeColor="text1"/>
                <w:sz w:val="20"/>
                <w:szCs w:val="20"/>
              </w:rPr>
              <w:t>Основной материал: Цемент</w:t>
            </w:r>
          </w:p>
          <w:p w:rsidR="0042497B" w:rsidRPr="0042497B" w:rsidRDefault="0042497B" w:rsidP="00D92F20">
            <w:pPr>
              <w:shd w:val="clear" w:color="auto" w:fill="FFFFFF"/>
              <w:rPr>
                <w:rFonts w:ascii="Times New Roman" w:hAnsi="Times New Roman" w:cs="Times New Roman"/>
                <w:color w:val="000000" w:themeColor="text1"/>
                <w:sz w:val="20"/>
                <w:szCs w:val="20"/>
              </w:rPr>
            </w:pPr>
            <w:r w:rsidRPr="0042497B">
              <w:rPr>
                <w:rFonts w:ascii="Times New Roman" w:hAnsi="Times New Roman" w:cs="Times New Roman"/>
                <w:color w:val="000000" w:themeColor="text1"/>
                <w:sz w:val="20"/>
                <w:szCs w:val="20"/>
              </w:rPr>
              <w:t>Цвет: Серый</w:t>
            </w:r>
          </w:p>
          <w:p w:rsidR="0042497B" w:rsidRPr="0042497B" w:rsidRDefault="0042497B" w:rsidP="00D92F20">
            <w:pPr>
              <w:shd w:val="clear" w:color="auto" w:fill="FFFFFF"/>
              <w:rPr>
                <w:rFonts w:ascii="Times New Roman" w:hAnsi="Times New Roman" w:cs="Times New Roman"/>
                <w:color w:val="000000" w:themeColor="text1"/>
                <w:sz w:val="20"/>
                <w:szCs w:val="20"/>
              </w:rPr>
            </w:pPr>
            <w:r w:rsidRPr="0042497B">
              <w:rPr>
                <w:rFonts w:ascii="Times New Roman" w:hAnsi="Times New Roman" w:cs="Times New Roman"/>
                <w:color w:val="000000" w:themeColor="text1"/>
                <w:sz w:val="20"/>
                <w:szCs w:val="20"/>
              </w:rPr>
              <w:t>Цветовая палитра: Серый / серебристый</w:t>
            </w:r>
          </w:p>
          <w:p w:rsidR="0042497B" w:rsidRPr="0042497B" w:rsidRDefault="0042497B" w:rsidP="00D92F20">
            <w:pPr>
              <w:shd w:val="clear" w:color="auto" w:fill="FFFFFF"/>
              <w:rPr>
                <w:rFonts w:ascii="Times New Roman" w:hAnsi="Times New Roman" w:cs="Times New Roman"/>
                <w:color w:val="000000" w:themeColor="text1"/>
                <w:sz w:val="20"/>
                <w:szCs w:val="20"/>
              </w:rPr>
            </w:pPr>
            <w:r w:rsidRPr="0042497B">
              <w:rPr>
                <w:rFonts w:ascii="Times New Roman" w:hAnsi="Times New Roman" w:cs="Times New Roman"/>
                <w:color w:val="000000" w:themeColor="text1"/>
                <w:sz w:val="20"/>
                <w:szCs w:val="20"/>
              </w:rPr>
              <w:t>Тип упаковки: Мешок</w:t>
            </w:r>
          </w:p>
          <w:p w:rsidR="0042497B" w:rsidRPr="0042497B" w:rsidRDefault="0042497B" w:rsidP="00D92F20">
            <w:pPr>
              <w:rPr>
                <w:rFonts w:ascii="Times New Roman" w:hAnsi="Times New Roman" w:cs="Times New Roman"/>
                <w:lang w:eastAsia="ru-RU"/>
              </w:rPr>
            </w:pPr>
            <w:r w:rsidRPr="0042497B">
              <w:rPr>
                <w:rFonts w:ascii="Times New Roman" w:hAnsi="Times New Roman" w:cs="Times New Roman"/>
                <w:color w:val="000000" w:themeColor="text1"/>
                <w:sz w:val="20"/>
                <w:szCs w:val="20"/>
              </w:rPr>
              <w:t>Тип продукта: Затирка цементная</w:t>
            </w:r>
          </w:p>
        </w:tc>
        <w:tc>
          <w:tcPr>
            <w:tcW w:w="847" w:type="dxa"/>
            <w:tcBorders>
              <w:top w:val="single" w:sz="4" w:space="0" w:color="auto"/>
              <w:left w:val="single" w:sz="4" w:space="0" w:color="auto"/>
              <w:bottom w:val="single" w:sz="4" w:space="0" w:color="auto"/>
              <w:right w:val="single" w:sz="4" w:space="0" w:color="auto"/>
            </w:tcBorders>
            <w:vAlign w:val="center"/>
          </w:tcPr>
          <w:p w:rsidR="0042497B" w:rsidRPr="0042497B" w:rsidRDefault="0042497B" w:rsidP="00D92F20">
            <w:pPr>
              <w:jc w:val="center"/>
              <w:rPr>
                <w:rFonts w:ascii="Times New Roman" w:hAnsi="Times New Roman" w:cs="Times New Roman"/>
                <w:color w:val="000000" w:themeColor="text1"/>
                <w:sz w:val="24"/>
                <w:szCs w:val="24"/>
              </w:rPr>
            </w:pPr>
            <w:r w:rsidRPr="0042497B">
              <w:rPr>
                <w:rFonts w:ascii="Times New Roman" w:hAnsi="Times New Roman" w:cs="Times New Roman"/>
                <w:color w:val="000000" w:themeColor="text1"/>
                <w:sz w:val="24"/>
                <w:szCs w:val="24"/>
              </w:rPr>
              <w:t>кг</w:t>
            </w:r>
          </w:p>
        </w:tc>
        <w:tc>
          <w:tcPr>
            <w:tcW w:w="783" w:type="dxa"/>
            <w:tcBorders>
              <w:top w:val="single" w:sz="4" w:space="0" w:color="auto"/>
              <w:left w:val="single" w:sz="4" w:space="0" w:color="auto"/>
              <w:bottom w:val="single" w:sz="4" w:space="0" w:color="auto"/>
              <w:right w:val="single" w:sz="4" w:space="0" w:color="auto"/>
            </w:tcBorders>
            <w:vAlign w:val="center"/>
          </w:tcPr>
          <w:p w:rsidR="0042497B" w:rsidRPr="0042497B" w:rsidRDefault="0042497B" w:rsidP="00D92F20">
            <w:pPr>
              <w:jc w:val="center"/>
              <w:rPr>
                <w:rFonts w:ascii="Times New Roman" w:hAnsi="Times New Roman" w:cs="Times New Roman"/>
                <w:color w:val="000000" w:themeColor="text1"/>
                <w:sz w:val="24"/>
                <w:szCs w:val="24"/>
              </w:rPr>
            </w:pPr>
            <w:r w:rsidRPr="0042497B">
              <w:rPr>
                <w:rFonts w:ascii="Times New Roman" w:hAnsi="Times New Roman" w:cs="Times New Roman"/>
                <w:color w:val="000000" w:themeColor="text1"/>
                <w:sz w:val="24"/>
                <w:szCs w:val="24"/>
              </w:rPr>
              <w:t>30</w:t>
            </w:r>
          </w:p>
        </w:tc>
        <w:tc>
          <w:tcPr>
            <w:tcW w:w="1235" w:type="dxa"/>
            <w:tcBorders>
              <w:top w:val="single" w:sz="4" w:space="0" w:color="auto"/>
              <w:left w:val="single" w:sz="4" w:space="0" w:color="auto"/>
              <w:bottom w:val="single" w:sz="4" w:space="0" w:color="auto"/>
              <w:right w:val="single" w:sz="4" w:space="0" w:color="auto"/>
            </w:tcBorders>
          </w:tcPr>
          <w:p w:rsidR="0042497B" w:rsidRPr="00234FBC" w:rsidRDefault="0042497B" w:rsidP="00234FBC">
            <w:pPr>
              <w:ind w:firstLine="567"/>
              <w:jc w:val="center"/>
              <w:rPr>
                <w:rFonts w:ascii="Times New Roman" w:eastAsia="Times New Roman" w:hAnsi="Times New Roman" w:cs="Times New Roman"/>
                <w:color w:val="000000" w:themeColor="text1"/>
                <w:sz w:val="24"/>
                <w:szCs w:val="24"/>
                <w:lang w:eastAsia="ru-RU"/>
              </w:rPr>
            </w:pPr>
          </w:p>
        </w:tc>
        <w:tc>
          <w:tcPr>
            <w:tcW w:w="1159" w:type="dxa"/>
            <w:tcBorders>
              <w:top w:val="single" w:sz="4" w:space="0" w:color="auto"/>
              <w:left w:val="single" w:sz="4" w:space="0" w:color="auto"/>
              <w:bottom w:val="single" w:sz="4" w:space="0" w:color="auto"/>
              <w:right w:val="single" w:sz="4" w:space="0" w:color="auto"/>
            </w:tcBorders>
          </w:tcPr>
          <w:p w:rsidR="0042497B" w:rsidRPr="00234FBC" w:rsidRDefault="0042497B" w:rsidP="00234FBC">
            <w:pPr>
              <w:ind w:firstLine="567"/>
              <w:jc w:val="center"/>
              <w:rPr>
                <w:rFonts w:ascii="Times New Roman" w:eastAsia="Times New Roman" w:hAnsi="Times New Roman" w:cs="Times New Roman"/>
                <w:color w:val="000000" w:themeColor="text1"/>
                <w:sz w:val="24"/>
                <w:szCs w:val="24"/>
                <w:lang w:eastAsia="ru-RU"/>
              </w:rPr>
            </w:pPr>
          </w:p>
        </w:tc>
      </w:tr>
      <w:tr w:rsidR="00A543B5" w:rsidRPr="00234FBC" w:rsidTr="00842AB5">
        <w:tc>
          <w:tcPr>
            <w:tcW w:w="8872" w:type="dxa"/>
            <w:gridSpan w:val="5"/>
            <w:tcBorders>
              <w:top w:val="single" w:sz="4" w:space="0" w:color="auto"/>
              <w:left w:val="single" w:sz="4" w:space="0" w:color="auto"/>
              <w:bottom w:val="single" w:sz="4" w:space="0" w:color="auto"/>
              <w:right w:val="single" w:sz="4" w:space="0" w:color="auto"/>
            </w:tcBorders>
            <w:hideMark/>
          </w:tcPr>
          <w:p w:rsidR="00A543B5" w:rsidRPr="00234FBC" w:rsidRDefault="00A543B5" w:rsidP="00234FBC">
            <w:pPr>
              <w:ind w:firstLine="567"/>
              <w:jc w:val="right"/>
              <w:rPr>
                <w:rFonts w:ascii="Times New Roman" w:eastAsia="Times New Roman" w:hAnsi="Times New Roman" w:cs="Times New Roman"/>
                <w:b/>
                <w:color w:val="000000"/>
                <w:sz w:val="24"/>
                <w:szCs w:val="24"/>
                <w:lang w:eastAsia="ru-RU"/>
              </w:rPr>
            </w:pPr>
            <w:bookmarkStart w:id="0" w:name="_GoBack"/>
            <w:bookmarkEnd w:id="0"/>
            <w:r w:rsidRPr="00234FBC">
              <w:rPr>
                <w:rFonts w:ascii="Times New Roman" w:eastAsia="Times New Roman" w:hAnsi="Times New Roman" w:cs="Times New Roman"/>
                <w:b/>
                <w:color w:val="000000"/>
                <w:sz w:val="24"/>
                <w:szCs w:val="24"/>
                <w:lang w:eastAsia="ru-RU"/>
              </w:rPr>
              <w:t>ИТОГО:</w:t>
            </w:r>
          </w:p>
        </w:tc>
        <w:tc>
          <w:tcPr>
            <w:tcW w:w="1159" w:type="dxa"/>
            <w:tcBorders>
              <w:top w:val="single" w:sz="4" w:space="0" w:color="auto"/>
              <w:left w:val="single" w:sz="4" w:space="0" w:color="auto"/>
              <w:bottom w:val="single" w:sz="4" w:space="0" w:color="auto"/>
              <w:right w:val="single" w:sz="4" w:space="0" w:color="auto"/>
            </w:tcBorders>
          </w:tcPr>
          <w:p w:rsidR="00A543B5" w:rsidRPr="00234FBC" w:rsidRDefault="00A543B5" w:rsidP="00234FBC">
            <w:pPr>
              <w:ind w:firstLine="567"/>
              <w:jc w:val="center"/>
              <w:rPr>
                <w:rFonts w:ascii="Times New Roman" w:eastAsia="Times New Roman" w:hAnsi="Times New Roman" w:cs="Times New Roman"/>
                <w:color w:val="000000"/>
                <w:sz w:val="24"/>
                <w:szCs w:val="24"/>
                <w:lang w:eastAsia="ru-RU"/>
              </w:rPr>
            </w:pPr>
          </w:p>
        </w:tc>
      </w:tr>
    </w:tbl>
    <w:p w:rsidR="00234FBC" w:rsidRDefault="00234FBC" w:rsidP="00234FBC">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A543B5" w:rsidRDefault="00A543B5" w:rsidP="00234FB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234FBC">
        <w:rPr>
          <w:rFonts w:ascii="Times New Roman" w:eastAsia="Times New Roman" w:hAnsi="Times New Roman" w:cs="Times New Roman"/>
          <w:color w:val="000000"/>
          <w:sz w:val="24"/>
          <w:szCs w:val="24"/>
          <w:lang w:eastAsia="ru-RU"/>
        </w:rPr>
        <w:t xml:space="preserve">Адрес поставки товара: </w:t>
      </w:r>
      <w:r w:rsidRPr="00234FBC">
        <w:rPr>
          <w:rFonts w:ascii="Times New Roman" w:eastAsia="Times New Roman" w:hAnsi="Times New Roman" w:cs="Times New Roman"/>
          <w:bCs/>
          <w:sz w:val="24"/>
          <w:szCs w:val="24"/>
          <w:lang w:eastAsia="ru-RU"/>
        </w:rPr>
        <w:t>649100, Республика Алтай, Майминский муниципальный район, Майминское сельское поселение, с. Майма, улица Энергетиков, 31В, корпус 10.</w:t>
      </w:r>
    </w:p>
    <w:p w:rsidR="00234FBC" w:rsidRPr="00234FBC" w:rsidRDefault="00234FBC" w:rsidP="00234FB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A543B5" w:rsidRPr="00234FBC" w:rsidRDefault="00A543B5" w:rsidP="00234FBC">
      <w:pPr>
        <w:spacing w:after="0" w:line="240" w:lineRule="auto"/>
        <w:ind w:firstLine="567"/>
        <w:jc w:val="center"/>
        <w:rPr>
          <w:rFonts w:ascii="Times New Roman" w:eastAsia="Times New Roman" w:hAnsi="Times New Roman" w:cs="Times New Roman"/>
          <w:color w:val="000000"/>
          <w:sz w:val="24"/>
          <w:szCs w:val="24"/>
          <w:lang w:eastAsia="ru-RU"/>
        </w:rPr>
      </w:pPr>
    </w:p>
    <w:tbl>
      <w:tblPr>
        <w:tblW w:w="0" w:type="auto"/>
        <w:tblLook w:val="01E0" w:firstRow="1" w:lastRow="1" w:firstColumn="1" w:lastColumn="1" w:noHBand="0" w:noVBand="0"/>
      </w:tblPr>
      <w:tblGrid>
        <w:gridCol w:w="4909"/>
        <w:gridCol w:w="4945"/>
      </w:tblGrid>
      <w:tr w:rsidR="00A543B5" w:rsidRPr="00234FBC" w:rsidTr="00842AB5">
        <w:tc>
          <w:tcPr>
            <w:tcW w:w="4928" w:type="dxa"/>
          </w:tcPr>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 xml:space="preserve">Государственный заказчик </w:t>
            </w:r>
          </w:p>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p>
          <w:p w:rsidR="00A543B5" w:rsidRPr="00234FBC" w:rsidRDefault="00A543B5" w:rsidP="00234FBC">
            <w:pPr>
              <w:autoSpaceDE w:val="0"/>
              <w:autoSpaceDN w:val="0"/>
              <w:adjustRightInd w:val="0"/>
              <w:spacing w:after="0" w:line="240" w:lineRule="auto"/>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___________________/</w:t>
            </w:r>
            <w:r w:rsidR="007F4CA4" w:rsidRPr="00234FBC">
              <w:rPr>
                <w:rFonts w:ascii="Times New Roman" w:eastAsia="Times New Roman" w:hAnsi="Times New Roman" w:cs="Times New Roman"/>
                <w:b/>
                <w:sz w:val="24"/>
                <w:szCs w:val="24"/>
                <w:lang w:eastAsia="ru-RU"/>
              </w:rPr>
              <w:t>______</w:t>
            </w:r>
            <w:r w:rsidRPr="00234FBC">
              <w:rPr>
                <w:rFonts w:ascii="Times New Roman" w:eastAsia="Times New Roman" w:hAnsi="Times New Roman" w:cs="Times New Roman"/>
                <w:b/>
                <w:sz w:val="24"/>
                <w:szCs w:val="24"/>
                <w:lang w:eastAsia="ru-RU"/>
              </w:rPr>
              <w:t>___________/</w:t>
            </w:r>
          </w:p>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М.П.</w:t>
            </w:r>
          </w:p>
        </w:tc>
        <w:tc>
          <w:tcPr>
            <w:tcW w:w="5141" w:type="dxa"/>
          </w:tcPr>
          <w:p w:rsidR="00A543B5" w:rsidRPr="00234FBC" w:rsidRDefault="00A543B5" w:rsidP="00234FBC">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sz w:val="24"/>
                <w:szCs w:val="24"/>
                <w:lang w:eastAsia="ru-RU"/>
              </w:rPr>
              <w:t>Поставщик</w:t>
            </w:r>
          </w:p>
          <w:p w:rsidR="00A543B5" w:rsidRPr="00234FBC" w:rsidRDefault="00A543B5" w:rsidP="00234FBC">
            <w:pPr>
              <w:widowControl w:val="0"/>
              <w:tabs>
                <w:tab w:val="left" w:pos="1985"/>
              </w:tabs>
              <w:autoSpaceDE w:val="0"/>
              <w:autoSpaceDN w:val="0"/>
              <w:adjustRightInd w:val="0"/>
              <w:spacing w:after="0" w:line="240" w:lineRule="auto"/>
              <w:ind w:firstLine="567"/>
              <w:rPr>
                <w:rFonts w:ascii="Times New Roman" w:eastAsia="Times New Roman" w:hAnsi="Times New Roman" w:cs="Times New Roman"/>
                <w:b/>
                <w:bCs/>
                <w:sz w:val="24"/>
                <w:szCs w:val="24"/>
                <w:lang w:eastAsia="ru-RU"/>
              </w:rPr>
            </w:pPr>
          </w:p>
          <w:p w:rsidR="00A543B5" w:rsidRPr="00234FBC" w:rsidRDefault="00A543B5" w:rsidP="00234FBC">
            <w:pPr>
              <w:widowControl w:val="0"/>
              <w:tabs>
                <w:tab w:val="left" w:pos="1985"/>
              </w:tabs>
              <w:autoSpaceDE w:val="0"/>
              <w:autoSpaceDN w:val="0"/>
              <w:adjustRightInd w:val="0"/>
              <w:spacing w:after="0" w:line="240" w:lineRule="auto"/>
              <w:ind w:firstLine="567"/>
              <w:rPr>
                <w:rFonts w:ascii="Times New Roman" w:eastAsia="Times New Roman" w:hAnsi="Times New Roman" w:cs="Times New Roman"/>
                <w:b/>
                <w:bCs/>
                <w:sz w:val="24"/>
                <w:szCs w:val="24"/>
                <w:lang w:eastAsia="ru-RU"/>
              </w:rPr>
            </w:pPr>
          </w:p>
          <w:p w:rsidR="00A543B5" w:rsidRPr="00234FBC" w:rsidRDefault="00A543B5" w:rsidP="00234FBC">
            <w:pPr>
              <w:widowControl w:val="0"/>
              <w:tabs>
                <w:tab w:val="left" w:pos="1985"/>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234FBC">
              <w:rPr>
                <w:rFonts w:ascii="Times New Roman" w:eastAsia="Times New Roman" w:hAnsi="Times New Roman" w:cs="Times New Roman"/>
                <w:b/>
                <w:bCs/>
                <w:sz w:val="24"/>
                <w:szCs w:val="24"/>
                <w:lang w:eastAsia="ru-RU"/>
              </w:rPr>
              <w:t>__________________ /</w:t>
            </w:r>
            <w:r w:rsidRPr="00234FBC">
              <w:rPr>
                <w:rFonts w:ascii="Times New Roman" w:eastAsia="Times New Roman" w:hAnsi="Times New Roman" w:cs="Times New Roman"/>
                <w:b/>
                <w:sz w:val="24"/>
                <w:szCs w:val="24"/>
                <w:lang w:eastAsia="ru-RU"/>
              </w:rPr>
              <w:t>__________________/</w:t>
            </w:r>
          </w:p>
          <w:p w:rsidR="00A543B5" w:rsidRPr="00234FBC" w:rsidRDefault="00A543B5" w:rsidP="00234FBC">
            <w:pPr>
              <w:autoSpaceDE w:val="0"/>
              <w:autoSpaceDN w:val="0"/>
              <w:adjustRightInd w:val="0"/>
              <w:spacing w:after="0" w:line="240" w:lineRule="auto"/>
              <w:ind w:firstLine="567"/>
              <w:rPr>
                <w:rFonts w:ascii="Times New Roman" w:eastAsia="Times New Roman" w:hAnsi="Times New Roman" w:cs="Times New Roman"/>
                <w:b/>
                <w:sz w:val="24"/>
                <w:szCs w:val="24"/>
                <w:lang w:eastAsia="ru-RU"/>
              </w:rPr>
            </w:pPr>
            <w:r w:rsidRPr="00234FBC">
              <w:rPr>
                <w:rFonts w:ascii="Times New Roman" w:eastAsia="Times New Roman" w:hAnsi="Times New Roman" w:cs="Times New Roman"/>
                <w:b/>
                <w:bCs/>
                <w:sz w:val="24"/>
                <w:szCs w:val="24"/>
                <w:lang w:eastAsia="ru-RU"/>
              </w:rPr>
              <w:t>М.П.</w:t>
            </w:r>
          </w:p>
        </w:tc>
      </w:tr>
    </w:tbl>
    <w:p w:rsidR="00A543B5" w:rsidRPr="00234FBC" w:rsidRDefault="00A543B5" w:rsidP="00234FBC">
      <w:pPr>
        <w:spacing w:after="0" w:line="240" w:lineRule="auto"/>
        <w:ind w:firstLine="567"/>
        <w:rPr>
          <w:rFonts w:ascii="Times New Roman" w:hAnsi="Times New Roman" w:cs="Times New Roman"/>
          <w:sz w:val="24"/>
          <w:szCs w:val="24"/>
          <w:lang w:val="en-US"/>
        </w:rPr>
      </w:pPr>
    </w:p>
    <w:p w:rsidR="00A543B5" w:rsidRPr="00234FBC" w:rsidRDefault="00A543B5" w:rsidP="00234FBC">
      <w:pPr>
        <w:spacing w:after="0" w:line="240" w:lineRule="auto"/>
        <w:ind w:firstLine="567"/>
        <w:rPr>
          <w:rFonts w:ascii="Times New Roman" w:hAnsi="Times New Roman" w:cs="Times New Roman"/>
          <w:sz w:val="24"/>
          <w:szCs w:val="24"/>
        </w:rPr>
      </w:pPr>
    </w:p>
    <w:p w:rsidR="003E6B35" w:rsidRPr="00234FBC" w:rsidRDefault="003E6B35" w:rsidP="00234FBC">
      <w:pPr>
        <w:spacing w:after="0" w:line="240" w:lineRule="auto"/>
        <w:ind w:firstLine="567"/>
        <w:rPr>
          <w:rFonts w:ascii="Times New Roman" w:hAnsi="Times New Roman" w:cs="Times New Roman"/>
          <w:sz w:val="24"/>
          <w:szCs w:val="24"/>
        </w:rPr>
      </w:pPr>
    </w:p>
    <w:sectPr w:rsidR="003E6B35" w:rsidRPr="00234FBC" w:rsidSect="00234FBC">
      <w:headerReference w:type="default" r:id="rId8"/>
      <w:pgSz w:w="11906" w:h="16838"/>
      <w:pgMar w:top="815" w:right="850" w:bottom="1134" w:left="1418"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59B" w:rsidRDefault="0030059B" w:rsidP="00234FBC">
      <w:pPr>
        <w:spacing w:after="0" w:line="240" w:lineRule="auto"/>
      </w:pPr>
      <w:r>
        <w:separator/>
      </w:r>
    </w:p>
  </w:endnote>
  <w:endnote w:type="continuationSeparator" w:id="0">
    <w:p w:rsidR="0030059B" w:rsidRDefault="0030059B" w:rsidP="00234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59B" w:rsidRDefault="0030059B" w:rsidP="00234FBC">
      <w:pPr>
        <w:spacing w:after="0" w:line="240" w:lineRule="auto"/>
      </w:pPr>
      <w:r>
        <w:separator/>
      </w:r>
    </w:p>
  </w:footnote>
  <w:footnote w:type="continuationSeparator" w:id="0">
    <w:p w:rsidR="0030059B" w:rsidRDefault="0030059B" w:rsidP="00234F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333061"/>
      <w:docPartObj>
        <w:docPartGallery w:val="Page Numbers (Top of Page)"/>
        <w:docPartUnique/>
      </w:docPartObj>
    </w:sdtPr>
    <w:sdtEndPr/>
    <w:sdtContent>
      <w:p w:rsidR="00234FBC" w:rsidRDefault="00234FBC">
        <w:pPr>
          <w:pStyle w:val="a8"/>
          <w:jc w:val="center"/>
        </w:pPr>
        <w:r>
          <w:fldChar w:fldCharType="begin"/>
        </w:r>
        <w:r>
          <w:instrText>PAGE   \* MERGEFORMAT</w:instrText>
        </w:r>
        <w:r>
          <w:fldChar w:fldCharType="separate"/>
        </w:r>
        <w:r w:rsidR="0042497B">
          <w:rPr>
            <w:noProof/>
          </w:rPr>
          <w:t>10</w:t>
        </w:r>
        <w:r>
          <w:fldChar w:fldCharType="end"/>
        </w:r>
      </w:p>
    </w:sdtContent>
  </w:sdt>
  <w:p w:rsidR="00234FBC" w:rsidRDefault="00234FB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262CCD"/>
    <w:multiLevelType w:val="hybridMultilevel"/>
    <w:tmpl w:val="226CE2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C99"/>
    <w:rsid w:val="00047D5C"/>
    <w:rsid w:val="000B024D"/>
    <w:rsid w:val="001168C3"/>
    <w:rsid w:val="001202B6"/>
    <w:rsid w:val="00126354"/>
    <w:rsid w:val="0019634D"/>
    <w:rsid w:val="001C6BF1"/>
    <w:rsid w:val="001D7523"/>
    <w:rsid w:val="001E1B81"/>
    <w:rsid w:val="00200FED"/>
    <w:rsid w:val="00222A26"/>
    <w:rsid w:val="00225C99"/>
    <w:rsid w:val="00234FBC"/>
    <w:rsid w:val="0026787E"/>
    <w:rsid w:val="002C26B8"/>
    <w:rsid w:val="002D7E89"/>
    <w:rsid w:val="0030059B"/>
    <w:rsid w:val="003053A3"/>
    <w:rsid w:val="00331DB9"/>
    <w:rsid w:val="0034328B"/>
    <w:rsid w:val="003578EF"/>
    <w:rsid w:val="003C2E8A"/>
    <w:rsid w:val="003E6B35"/>
    <w:rsid w:val="003F4738"/>
    <w:rsid w:val="00407B4F"/>
    <w:rsid w:val="0042497B"/>
    <w:rsid w:val="00427D6E"/>
    <w:rsid w:val="004371BD"/>
    <w:rsid w:val="00452504"/>
    <w:rsid w:val="004843CA"/>
    <w:rsid w:val="00535877"/>
    <w:rsid w:val="00572995"/>
    <w:rsid w:val="005C0346"/>
    <w:rsid w:val="005C236A"/>
    <w:rsid w:val="005E140E"/>
    <w:rsid w:val="005E5802"/>
    <w:rsid w:val="005F518F"/>
    <w:rsid w:val="006158C9"/>
    <w:rsid w:val="00651F77"/>
    <w:rsid w:val="006D3091"/>
    <w:rsid w:val="00703D5A"/>
    <w:rsid w:val="007119BD"/>
    <w:rsid w:val="0072030F"/>
    <w:rsid w:val="00736C24"/>
    <w:rsid w:val="00762ABA"/>
    <w:rsid w:val="00765825"/>
    <w:rsid w:val="0076706B"/>
    <w:rsid w:val="00790D43"/>
    <w:rsid w:val="007946C1"/>
    <w:rsid w:val="007F4CA4"/>
    <w:rsid w:val="008D02BA"/>
    <w:rsid w:val="008D77C9"/>
    <w:rsid w:val="0096283F"/>
    <w:rsid w:val="00963E2C"/>
    <w:rsid w:val="009A335B"/>
    <w:rsid w:val="009C0CF1"/>
    <w:rsid w:val="009C5B03"/>
    <w:rsid w:val="00A22400"/>
    <w:rsid w:val="00A3469B"/>
    <w:rsid w:val="00A543B5"/>
    <w:rsid w:val="00A6164F"/>
    <w:rsid w:val="00AA1AD0"/>
    <w:rsid w:val="00B22599"/>
    <w:rsid w:val="00B83601"/>
    <w:rsid w:val="00BB0657"/>
    <w:rsid w:val="00BE008A"/>
    <w:rsid w:val="00C350C8"/>
    <w:rsid w:val="00CA2F18"/>
    <w:rsid w:val="00CA7B32"/>
    <w:rsid w:val="00CB5ECE"/>
    <w:rsid w:val="00CB7565"/>
    <w:rsid w:val="00CF7203"/>
    <w:rsid w:val="00D222EE"/>
    <w:rsid w:val="00D558CA"/>
    <w:rsid w:val="00D60D66"/>
    <w:rsid w:val="00DB2FE0"/>
    <w:rsid w:val="00DC6C82"/>
    <w:rsid w:val="00E05268"/>
    <w:rsid w:val="00E43967"/>
    <w:rsid w:val="00EB269B"/>
    <w:rsid w:val="00ED6EB6"/>
    <w:rsid w:val="00F07219"/>
    <w:rsid w:val="00F13CA0"/>
    <w:rsid w:val="00F17C30"/>
    <w:rsid w:val="00F33857"/>
    <w:rsid w:val="00F5078C"/>
    <w:rsid w:val="00F54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3B5"/>
  </w:style>
  <w:style w:type="paragraph" w:styleId="1">
    <w:name w:val="heading 1"/>
    <w:basedOn w:val="a"/>
    <w:next w:val="a"/>
    <w:link w:val="10"/>
    <w:uiPriority w:val="9"/>
    <w:qFormat/>
    <w:rsid w:val="00CA2F18"/>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43B5"/>
    <w:rPr>
      <w:color w:val="0000FF" w:themeColor="hyperlink"/>
      <w:u w:val="single"/>
    </w:rPr>
  </w:style>
  <w:style w:type="table" w:styleId="a4">
    <w:name w:val="Table Grid"/>
    <w:basedOn w:val="a1"/>
    <w:uiPriority w:val="59"/>
    <w:rsid w:val="00A54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7F4CA4"/>
    <w:pPr>
      <w:ind w:left="720"/>
      <w:contextualSpacing/>
    </w:pPr>
  </w:style>
  <w:style w:type="character" w:customStyle="1" w:styleId="typography">
    <w:name w:val="typography"/>
    <w:basedOn w:val="a0"/>
    <w:rsid w:val="00CA2F18"/>
  </w:style>
  <w:style w:type="character" w:customStyle="1" w:styleId="10">
    <w:name w:val="Заголовок 1 Знак"/>
    <w:basedOn w:val="a0"/>
    <w:link w:val="1"/>
    <w:uiPriority w:val="9"/>
    <w:rsid w:val="00CA2F18"/>
    <w:rPr>
      <w:rFonts w:ascii="Cambria" w:eastAsia="Times New Roman" w:hAnsi="Cambria" w:cs="Times New Roman"/>
      <w:b/>
      <w:bCs/>
      <w:color w:val="365F91"/>
      <w:sz w:val="28"/>
      <w:szCs w:val="28"/>
      <w:lang w:eastAsia="ru-RU"/>
    </w:rPr>
  </w:style>
  <w:style w:type="paragraph" w:styleId="a6">
    <w:name w:val="Balloon Text"/>
    <w:basedOn w:val="a"/>
    <w:link w:val="a7"/>
    <w:uiPriority w:val="99"/>
    <w:semiHidden/>
    <w:unhideWhenUsed/>
    <w:rsid w:val="00CB5EC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B5ECE"/>
    <w:rPr>
      <w:rFonts w:ascii="Tahoma" w:hAnsi="Tahoma" w:cs="Tahoma"/>
      <w:sz w:val="16"/>
      <w:szCs w:val="16"/>
    </w:rPr>
  </w:style>
  <w:style w:type="character" w:customStyle="1" w:styleId="qshczy">
    <w:name w:val="qshczy"/>
    <w:basedOn w:val="a0"/>
    <w:rsid w:val="00535877"/>
  </w:style>
  <w:style w:type="paragraph" w:styleId="a8">
    <w:name w:val="header"/>
    <w:basedOn w:val="a"/>
    <w:link w:val="a9"/>
    <w:uiPriority w:val="99"/>
    <w:unhideWhenUsed/>
    <w:rsid w:val="00234F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34FBC"/>
  </w:style>
  <w:style w:type="paragraph" w:styleId="aa">
    <w:name w:val="footer"/>
    <w:basedOn w:val="a"/>
    <w:link w:val="ab"/>
    <w:uiPriority w:val="99"/>
    <w:unhideWhenUsed/>
    <w:rsid w:val="00234FB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34F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3B5"/>
  </w:style>
  <w:style w:type="paragraph" w:styleId="1">
    <w:name w:val="heading 1"/>
    <w:basedOn w:val="a"/>
    <w:next w:val="a"/>
    <w:link w:val="10"/>
    <w:uiPriority w:val="9"/>
    <w:qFormat/>
    <w:rsid w:val="00CA2F18"/>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43B5"/>
    <w:rPr>
      <w:color w:val="0000FF" w:themeColor="hyperlink"/>
      <w:u w:val="single"/>
    </w:rPr>
  </w:style>
  <w:style w:type="table" w:styleId="a4">
    <w:name w:val="Table Grid"/>
    <w:basedOn w:val="a1"/>
    <w:uiPriority w:val="59"/>
    <w:rsid w:val="00A54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7F4CA4"/>
    <w:pPr>
      <w:ind w:left="720"/>
      <w:contextualSpacing/>
    </w:pPr>
  </w:style>
  <w:style w:type="character" w:customStyle="1" w:styleId="typography">
    <w:name w:val="typography"/>
    <w:basedOn w:val="a0"/>
    <w:rsid w:val="00CA2F18"/>
  </w:style>
  <w:style w:type="character" w:customStyle="1" w:styleId="10">
    <w:name w:val="Заголовок 1 Знак"/>
    <w:basedOn w:val="a0"/>
    <w:link w:val="1"/>
    <w:uiPriority w:val="9"/>
    <w:rsid w:val="00CA2F18"/>
    <w:rPr>
      <w:rFonts w:ascii="Cambria" w:eastAsia="Times New Roman" w:hAnsi="Cambria" w:cs="Times New Roman"/>
      <w:b/>
      <w:bCs/>
      <w:color w:val="365F91"/>
      <w:sz w:val="28"/>
      <w:szCs w:val="28"/>
      <w:lang w:eastAsia="ru-RU"/>
    </w:rPr>
  </w:style>
  <w:style w:type="paragraph" w:styleId="a6">
    <w:name w:val="Balloon Text"/>
    <w:basedOn w:val="a"/>
    <w:link w:val="a7"/>
    <w:uiPriority w:val="99"/>
    <w:semiHidden/>
    <w:unhideWhenUsed/>
    <w:rsid w:val="00CB5EC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B5ECE"/>
    <w:rPr>
      <w:rFonts w:ascii="Tahoma" w:hAnsi="Tahoma" w:cs="Tahoma"/>
      <w:sz w:val="16"/>
      <w:szCs w:val="16"/>
    </w:rPr>
  </w:style>
  <w:style w:type="character" w:customStyle="1" w:styleId="qshczy">
    <w:name w:val="qshczy"/>
    <w:basedOn w:val="a0"/>
    <w:rsid w:val="00535877"/>
  </w:style>
  <w:style w:type="paragraph" w:styleId="a8">
    <w:name w:val="header"/>
    <w:basedOn w:val="a"/>
    <w:link w:val="a9"/>
    <w:uiPriority w:val="99"/>
    <w:unhideWhenUsed/>
    <w:rsid w:val="00234F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34FBC"/>
  </w:style>
  <w:style w:type="paragraph" w:styleId="aa">
    <w:name w:val="footer"/>
    <w:basedOn w:val="a"/>
    <w:link w:val="ab"/>
    <w:uiPriority w:val="99"/>
    <w:unhideWhenUsed/>
    <w:rsid w:val="00234FB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34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09922">
      <w:bodyDiv w:val="1"/>
      <w:marLeft w:val="0"/>
      <w:marRight w:val="0"/>
      <w:marTop w:val="0"/>
      <w:marBottom w:val="0"/>
      <w:divBdr>
        <w:top w:val="none" w:sz="0" w:space="0" w:color="auto"/>
        <w:left w:val="none" w:sz="0" w:space="0" w:color="auto"/>
        <w:bottom w:val="none" w:sz="0" w:space="0" w:color="auto"/>
        <w:right w:val="none" w:sz="0" w:space="0" w:color="auto"/>
      </w:divBdr>
      <w:divsChild>
        <w:div w:id="509639345">
          <w:marLeft w:val="0"/>
          <w:marRight w:val="0"/>
          <w:marTop w:val="0"/>
          <w:marBottom w:val="0"/>
          <w:divBdr>
            <w:top w:val="none" w:sz="0" w:space="0" w:color="auto"/>
            <w:left w:val="none" w:sz="0" w:space="0" w:color="auto"/>
            <w:bottom w:val="none" w:sz="0" w:space="0" w:color="auto"/>
            <w:right w:val="none" w:sz="0" w:space="0" w:color="auto"/>
          </w:divBdr>
        </w:div>
      </w:divsChild>
    </w:div>
    <w:div w:id="59376772">
      <w:bodyDiv w:val="1"/>
      <w:marLeft w:val="0"/>
      <w:marRight w:val="0"/>
      <w:marTop w:val="0"/>
      <w:marBottom w:val="0"/>
      <w:divBdr>
        <w:top w:val="none" w:sz="0" w:space="0" w:color="auto"/>
        <w:left w:val="none" w:sz="0" w:space="0" w:color="auto"/>
        <w:bottom w:val="none" w:sz="0" w:space="0" w:color="auto"/>
        <w:right w:val="none" w:sz="0" w:space="0" w:color="auto"/>
      </w:divBdr>
      <w:divsChild>
        <w:div w:id="133908879">
          <w:marLeft w:val="0"/>
          <w:marRight w:val="0"/>
          <w:marTop w:val="0"/>
          <w:marBottom w:val="0"/>
          <w:divBdr>
            <w:top w:val="none" w:sz="0" w:space="0" w:color="auto"/>
            <w:left w:val="none" w:sz="0" w:space="0" w:color="auto"/>
            <w:bottom w:val="none" w:sz="0" w:space="0" w:color="auto"/>
            <w:right w:val="none" w:sz="0" w:space="0" w:color="auto"/>
          </w:divBdr>
        </w:div>
      </w:divsChild>
    </w:div>
    <w:div w:id="199977729">
      <w:bodyDiv w:val="1"/>
      <w:marLeft w:val="0"/>
      <w:marRight w:val="0"/>
      <w:marTop w:val="0"/>
      <w:marBottom w:val="0"/>
      <w:divBdr>
        <w:top w:val="none" w:sz="0" w:space="0" w:color="auto"/>
        <w:left w:val="none" w:sz="0" w:space="0" w:color="auto"/>
        <w:bottom w:val="none" w:sz="0" w:space="0" w:color="auto"/>
        <w:right w:val="none" w:sz="0" w:space="0" w:color="auto"/>
      </w:divBdr>
      <w:divsChild>
        <w:div w:id="1585140845">
          <w:marLeft w:val="0"/>
          <w:marRight w:val="0"/>
          <w:marTop w:val="0"/>
          <w:marBottom w:val="0"/>
          <w:divBdr>
            <w:top w:val="none" w:sz="0" w:space="0" w:color="auto"/>
            <w:left w:val="none" w:sz="0" w:space="0" w:color="auto"/>
            <w:bottom w:val="none" w:sz="0" w:space="0" w:color="auto"/>
            <w:right w:val="none" w:sz="0" w:space="0" w:color="auto"/>
          </w:divBdr>
        </w:div>
      </w:divsChild>
    </w:div>
    <w:div w:id="229120253">
      <w:bodyDiv w:val="1"/>
      <w:marLeft w:val="0"/>
      <w:marRight w:val="0"/>
      <w:marTop w:val="0"/>
      <w:marBottom w:val="0"/>
      <w:divBdr>
        <w:top w:val="none" w:sz="0" w:space="0" w:color="auto"/>
        <w:left w:val="none" w:sz="0" w:space="0" w:color="auto"/>
        <w:bottom w:val="none" w:sz="0" w:space="0" w:color="auto"/>
        <w:right w:val="none" w:sz="0" w:space="0" w:color="auto"/>
      </w:divBdr>
      <w:divsChild>
        <w:div w:id="1597833902">
          <w:marLeft w:val="0"/>
          <w:marRight w:val="0"/>
          <w:marTop w:val="0"/>
          <w:marBottom w:val="0"/>
          <w:divBdr>
            <w:top w:val="none" w:sz="0" w:space="0" w:color="auto"/>
            <w:left w:val="none" w:sz="0" w:space="0" w:color="auto"/>
            <w:bottom w:val="none" w:sz="0" w:space="0" w:color="auto"/>
            <w:right w:val="none" w:sz="0" w:space="0" w:color="auto"/>
          </w:divBdr>
          <w:divsChild>
            <w:div w:id="1368140732">
              <w:marLeft w:val="0"/>
              <w:marRight w:val="0"/>
              <w:marTop w:val="0"/>
              <w:marBottom w:val="0"/>
              <w:divBdr>
                <w:top w:val="none" w:sz="0" w:space="0" w:color="auto"/>
                <w:left w:val="none" w:sz="0" w:space="0" w:color="auto"/>
                <w:bottom w:val="dashed" w:sz="6" w:space="9" w:color="E8E8E8"/>
                <w:right w:val="none" w:sz="0" w:space="0" w:color="auto"/>
              </w:divBdr>
              <w:divsChild>
                <w:div w:id="114131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420404">
          <w:marLeft w:val="0"/>
          <w:marRight w:val="0"/>
          <w:marTop w:val="0"/>
          <w:marBottom w:val="0"/>
          <w:divBdr>
            <w:top w:val="none" w:sz="0" w:space="0" w:color="auto"/>
            <w:left w:val="none" w:sz="0" w:space="0" w:color="auto"/>
            <w:bottom w:val="none" w:sz="0" w:space="0" w:color="auto"/>
            <w:right w:val="none" w:sz="0" w:space="0" w:color="auto"/>
          </w:divBdr>
          <w:divsChild>
            <w:div w:id="913583027">
              <w:marLeft w:val="0"/>
              <w:marRight w:val="0"/>
              <w:marTop w:val="0"/>
              <w:marBottom w:val="0"/>
              <w:divBdr>
                <w:top w:val="none" w:sz="0" w:space="0" w:color="auto"/>
                <w:left w:val="none" w:sz="0" w:space="0" w:color="auto"/>
                <w:bottom w:val="dashed" w:sz="6" w:space="9" w:color="E8E8E8"/>
                <w:right w:val="none" w:sz="0" w:space="0" w:color="auto"/>
              </w:divBdr>
              <w:divsChild>
                <w:div w:id="128191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692104">
      <w:bodyDiv w:val="1"/>
      <w:marLeft w:val="0"/>
      <w:marRight w:val="0"/>
      <w:marTop w:val="0"/>
      <w:marBottom w:val="0"/>
      <w:divBdr>
        <w:top w:val="none" w:sz="0" w:space="0" w:color="auto"/>
        <w:left w:val="none" w:sz="0" w:space="0" w:color="auto"/>
        <w:bottom w:val="none" w:sz="0" w:space="0" w:color="auto"/>
        <w:right w:val="none" w:sz="0" w:space="0" w:color="auto"/>
      </w:divBdr>
      <w:divsChild>
        <w:div w:id="273562691">
          <w:marLeft w:val="0"/>
          <w:marRight w:val="0"/>
          <w:marTop w:val="0"/>
          <w:marBottom w:val="0"/>
          <w:divBdr>
            <w:top w:val="none" w:sz="0" w:space="0" w:color="auto"/>
            <w:left w:val="none" w:sz="0" w:space="0" w:color="auto"/>
            <w:bottom w:val="none" w:sz="0" w:space="0" w:color="auto"/>
            <w:right w:val="none" w:sz="0" w:space="0" w:color="auto"/>
          </w:divBdr>
          <w:divsChild>
            <w:div w:id="638270662">
              <w:marLeft w:val="0"/>
              <w:marRight w:val="0"/>
              <w:marTop w:val="0"/>
              <w:marBottom w:val="0"/>
              <w:divBdr>
                <w:top w:val="none" w:sz="0" w:space="0" w:color="auto"/>
                <w:left w:val="none" w:sz="0" w:space="0" w:color="auto"/>
                <w:bottom w:val="none" w:sz="0" w:space="0" w:color="auto"/>
                <w:right w:val="none" w:sz="0" w:space="0" w:color="auto"/>
              </w:divBdr>
            </w:div>
          </w:divsChild>
        </w:div>
        <w:div w:id="2024939586">
          <w:marLeft w:val="0"/>
          <w:marRight w:val="0"/>
          <w:marTop w:val="0"/>
          <w:marBottom w:val="0"/>
          <w:divBdr>
            <w:top w:val="none" w:sz="0" w:space="0" w:color="auto"/>
            <w:left w:val="none" w:sz="0" w:space="0" w:color="auto"/>
            <w:bottom w:val="none" w:sz="0" w:space="0" w:color="auto"/>
            <w:right w:val="none" w:sz="0" w:space="0" w:color="auto"/>
          </w:divBdr>
        </w:div>
      </w:divsChild>
    </w:div>
    <w:div w:id="279576790">
      <w:bodyDiv w:val="1"/>
      <w:marLeft w:val="0"/>
      <w:marRight w:val="0"/>
      <w:marTop w:val="0"/>
      <w:marBottom w:val="0"/>
      <w:divBdr>
        <w:top w:val="none" w:sz="0" w:space="0" w:color="auto"/>
        <w:left w:val="none" w:sz="0" w:space="0" w:color="auto"/>
        <w:bottom w:val="none" w:sz="0" w:space="0" w:color="auto"/>
        <w:right w:val="none" w:sz="0" w:space="0" w:color="auto"/>
      </w:divBdr>
    </w:div>
    <w:div w:id="299966172">
      <w:bodyDiv w:val="1"/>
      <w:marLeft w:val="0"/>
      <w:marRight w:val="0"/>
      <w:marTop w:val="0"/>
      <w:marBottom w:val="0"/>
      <w:divBdr>
        <w:top w:val="none" w:sz="0" w:space="0" w:color="auto"/>
        <w:left w:val="none" w:sz="0" w:space="0" w:color="auto"/>
        <w:bottom w:val="none" w:sz="0" w:space="0" w:color="auto"/>
        <w:right w:val="none" w:sz="0" w:space="0" w:color="auto"/>
      </w:divBdr>
    </w:div>
    <w:div w:id="310255630">
      <w:bodyDiv w:val="1"/>
      <w:marLeft w:val="0"/>
      <w:marRight w:val="0"/>
      <w:marTop w:val="0"/>
      <w:marBottom w:val="0"/>
      <w:divBdr>
        <w:top w:val="none" w:sz="0" w:space="0" w:color="auto"/>
        <w:left w:val="none" w:sz="0" w:space="0" w:color="auto"/>
        <w:bottom w:val="none" w:sz="0" w:space="0" w:color="auto"/>
        <w:right w:val="none" w:sz="0" w:space="0" w:color="auto"/>
      </w:divBdr>
    </w:div>
    <w:div w:id="312832438">
      <w:bodyDiv w:val="1"/>
      <w:marLeft w:val="0"/>
      <w:marRight w:val="0"/>
      <w:marTop w:val="0"/>
      <w:marBottom w:val="0"/>
      <w:divBdr>
        <w:top w:val="none" w:sz="0" w:space="0" w:color="auto"/>
        <w:left w:val="none" w:sz="0" w:space="0" w:color="auto"/>
        <w:bottom w:val="none" w:sz="0" w:space="0" w:color="auto"/>
        <w:right w:val="none" w:sz="0" w:space="0" w:color="auto"/>
      </w:divBdr>
      <w:divsChild>
        <w:div w:id="694966521">
          <w:marLeft w:val="0"/>
          <w:marRight w:val="0"/>
          <w:marTop w:val="0"/>
          <w:marBottom w:val="0"/>
          <w:divBdr>
            <w:top w:val="none" w:sz="0" w:space="0" w:color="auto"/>
            <w:left w:val="none" w:sz="0" w:space="0" w:color="auto"/>
            <w:bottom w:val="none" w:sz="0" w:space="0" w:color="auto"/>
            <w:right w:val="none" w:sz="0" w:space="0" w:color="auto"/>
          </w:divBdr>
          <w:divsChild>
            <w:div w:id="514006169">
              <w:marLeft w:val="0"/>
              <w:marRight w:val="0"/>
              <w:marTop w:val="0"/>
              <w:marBottom w:val="0"/>
              <w:divBdr>
                <w:top w:val="none" w:sz="0" w:space="0" w:color="auto"/>
                <w:left w:val="none" w:sz="0" w:space="0" w:color="auto"/>
                <w:bottom w:val="dashed" w:sz="6" w:space="9" w:color="E8E8E8"/>
                <w:right w:val="none" w:sz="0" w:space="0" w:color="auto"/>
              </w:divBdr>
              <w:divsChild>
                <w:div w:id="143840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535661">
          <w:marLeft w:val="0"/>
          <w:marRight w:val="0"/>
          <w:marTop w:val="0"/>
          <w:marBottom w:val="0"/>
          <w:divBdr>
            <w:top w:val="none" w:sz="0" w:space="0" w:color="auto"/>
            <w:left w:val="none" w:sz="0" w:space="0" w:color="auto"/>
            <w:bottom w:val="none" w:sz="0" w:space="0" w:color="auto"/>
            <w:right w:val="none" w:sz="0" w:space="0" w:color="auto"/>
          </w:divBdr>
          <w:divsChild>
            <w:div w:id="624850495">
              <w:marLeft w:val="0"/>
              <w:marRight w:val="0"/>
              <w:marTop w:val="0"/>
              <w:marBottom w:val="0"/>
              <w:divBdr>
                <w:top w:val="none" w:sz="0" w:space="0" w:color="auto"/>
                <w:left w:val="none" w:sz="0" w:space="0" w:color="auto"/>
                <w:bottom w:val="dashed" w:sz="6" w:space="9" w:color="E8E8E8"/>
                <w:right w:val="none" w:sz="0" w:space="0" w:color="auto"/>
              </w:divBdr>
              <w:divsChild>
                <w:div w:id="164936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420780">
      <w:bodyDiv w:val="1"/>
      <w:marLeft w:val="0"/>
      <w:marRight w:val="0"/>
      <w:marTop w:val="0"/>
      <w:marBottom w:val="0"/>
      <w:divBdr>
        <w:top w:val="none" w:sz="0" w:space="0" w:color="auto"/>
        <w:left w:val="none" w:sz="0" w:space="0" w:color="auto"/>
        <w:bottom w:val="none" w:sz="0" w:space="0" w:color="auto"/>
        <w:right w:val="none" w:sz="0" w:space="0" w:color="auto"/>
      </w:divBdr>
      <w:divsChild>
        <w:div w:id="1799758243">
          <w:marLeft w:val="0"/>
          <w:marRight w:val="0"/>
          <w:marTop w:val="0"/>
          <w:marBottom w:val="0"/>
          <w:divBdr>
            <w:top w:val="none" w:sz="0" w:space="0" w:color="auto"/>
            <w:left w:val="none" w:sz="0" w:space="0" w:color="auto"/>
            <w:bottom w:val="none" w:sz="0" w:space="0" w:color="auto"/>
            <w:right w:val="none" w:sz="0" w:space="0" w:color="auto"/>
          </w:divBdr>
          <w:divsChild>
            <w:div w:id="1663583693">
              <w:marLeft w:val="0"/>
              <w:marRight w:val="0"/>
              <w:marTop w:val="0"/>
              <w:marBottom w:val="0"/>
              <w:divBdr>
                <w:top w:val="none" w:sz="0" w:space="0" w:color="auto"/>
                <w:left w:val="none" w:sz="0" w:space="0" w:color="auto"/>
                <w:bottom w:val="dashed" w:sz="6" w:space="9" w:color="E8E8E8"/>
                <w:right w:val="none" w:sz="0" w:space="0" w:color="auto"/>
              </w:divBdr>
              <w:divsChild>
                <w:div w:id="66971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171448">
          <w:marLeft w:val="0"/>
          <w:marRight w:val="0"/>
          <w:marTop w:val="0"/>
          <w:marBottom w:val="0"/>
          <w:divBdr>
            <w:top w:val="none" w:sz="0" w:space="0" w:color="auto"/>
            <w:left w:val="none" w:sz="0" w:space="0" w:color="auto"/>
            <w:bottom w:val="none" w:sz="0" w:space="0" w:color="auto"/>
            <w:right w:val="none" w:sz="0" w:space="0" w:color="auto"/>
          </w:divBdr>
          <w:divsChild>
            <w:div w:id="265045893">
              <w:marLeft w:val="0"/>
              <w:marRight w:val="0"/>
              <w:marTop w:val="0"/>
              <w:marBottom w:val="0"/>
              <w:divBdr>
                <w:top w:val="none" w:sz="0" w:space="0" w:color="auto"/>
                <w:left w:val="none" w:sz="0" w:space="0" w:color="auto"/>
                <w:bottom w:val="dashed" w:sz="6" w:space="9" w:color="E8E8E8"/>
                <w:right w:val="none" w:sz="0" w:space="0" w:color="auto"/>
              </w:divBdr>
              <w:divsChild>
                <w:div w:id="195987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09656">
          <w:marLeft w:val="0"/>
          <w:marRight w:val="0"/>
          <w:marTop w:val="0"/>
          <w:marBottom w:val="0"/>
          <w:divBdr>
            <w:top w:val="none" w:sz="0" w:space="0" w:color="auto"/>
            <w:left w:val="none" w:sz="0" w:space="0" w:color="auto"/>
            <w:bottom w:val="none" w:sz="0" w:space="0" w:color="auto"/>
            <w:right w:val="none" w:sz="0" w:space="0" w:color="auto"/>
          </w:divBdr>
          <w:divsChild>
            <w:div w:id="1569724066">
              <w:marLeft w:val="0"/>
              <w:marRight w:val="0"/>
              <w:marTop w:val="0"/>
              <w:marBottom w:val="0"/>
              <w:divBdr>
                <w:top w:val="none" w:sz="0" w:space="0" w:color="auto"/>
                <w:left w:val="none" w:sz="0" w:space="0" w:color="auto"/>
                <w:bottom w:val="dashed" w:sz="6" w:space="9" w:color="E8E8E8"/>
                <w:right w:val="none" w:sz="0" w:space="0" w:color="auto"/>
              </w:divBdr>
              <w:divsChild>
                <w:div w:id="81704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3462">
          <w:marLeft w:val="0"/>
          <w:marRight w:val="0"/>
          <w:marTop w:val="0"/>
          <w:marBottom w:val="0"/>
          <w:divBdr>
            <w:top w:val="none" w:sz="0" w:space="0" w:color="auto"/>
            <w:left w:val="none" w:sz="0" w:space="0" w:color="auto"/>
            <w:bottom w:val="none" w:sz="0" w:space="0" w:color="auto"/>
            <w:right w:val="none" w:sz="0" w:space="0" w:color="auto"/>
          </w:divBdr>
          <w:divsChild>
            <w:div w:id="975136853">
              <w:marLeft w:val="0"/>
              <w:marRight w:val="0"/>
              <w:marTop w:val="0"/>
              <w:marBottom w:val="0"/>
              <w:divBdr>
                <w:top w:val="none" w:sz="0" w:space="0" w:color="auto"/>
                <w:left w:val="none" w:sz="0" w:space="0" w:color="auto"/>
                <w:bottom w:val="dashed" w:sz="6" w:space="9" w:color="E8E8E8"/>
                <w:right w:val="none" w:sz="0" w:space="0" w:color="auto"/>
              </w:divBdr>
              <w:divsChild>
                <w:div w:id="176895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673643">
      <w:bodyDiv w:val="1"/>
      <w:marLeft w:val="0"/>
      <w:marRight w:val="0"/>
      <w:marTop w:val="0"/>
      <w:marBottom w:val="0"/>
      <w:divBdr>
        <w:top w:val="none" w:sz="0" w:space="0" w:color="auto"/>
        <w:left w:val="none" w:sz="0" w:space="0" w:color="auto"/>
        <w:bottom w:val="none" w:sz="0" w:space="0" w:color="auto"/>
        <w:right w:val="none" w:sz="0" w:space="0" w:color="auto"/>
      </w:divBdr>
      <w:divsChild>
        <w:div w:id="2103990672">
          <w:marLeft w:val="0"/>
          <w:marRight w:val="0"/>
          <w:marTop w:val="0"/>
          <w:marBottom w:val="0"/>
          <w:divBdr>
            <w:top w:val="none" w:sz="0" w:space="0" w:color="auto"/>
            <w:left w:val="none" w:sz="0" w:space="0" w:color="auto"/>
            <w:bottom w:val="none" w:sz="0" w:space="0" w:color="auto"/>
            <w:right w:val="none" w:sz="0" w:space="0" w:color="auto"/>
          </w:divBdr>
        </w:div>
      </w:divsChild>
    </w:div>
    <w:div w:id="368991501">
      <w:bodyDiv w:val="1"/>
      <w:marLeft w:val="0"/>
      <w:marRight w:val="0"/>
      <w:marTop w:val="0"/>
      <w:marBottom w:val="0"/>
      <w:divBdr>
        <w:top w:val="none" w:sz="0" w:space="0" w:color="auto"/>
        <w:left w:val="none" w:sz="0" w:space="0" w:color="auto"/>
        <w:bottom w:val="none" w:sz="0" w:space="0" w:color="auto"/>
        <w:right w:val="none" w:sz="0" w:space="0" w:color="auto"/>
      </w:divBdr>
      <w:divsChild>
        <w:div w:id="227767719">
          <w:marLeft w:val="0"/>
          <w:marRight w:val="0"/>
          <w:marTop w:val="0"/>
          <w:marBottom w:val="0"/>
          <w:divBdr>
            <w:top w:val="none" w:sz="0" w:space="0" w:color="auto"/>
            <w:left w:val="none" w:sz="0" w:space="0" w:color="auto"/>
            <w:bottom w:val="none" w:sz="0" w:space="0" w:color="auto"/>
            <w:right w:val="none" w:sz="0" w:space="0" w:color="auto"/>
          </w:divBdr>
          <w:divsChild>
            <w:div w:id="1011562380">
              <w:marLeft w:val="0"/>
              <w:marRight w:val="0"/>
              <w:marTop w:val="0"/>
              <w:marBottom w:val="0"/>
              <w:divBdr>
                <w:top w:val="none" w:sz="0" w:space="0" w:color="auto"/>
                <w:left w:val="none" w:sz="0" w:space="0" w:color="auto"/>
                <w:bottom w:val="dashed" w:sz="6" w:space="9" w:color="E8E8E8"/>
                <w:right w:val="none" w:sz="0" w:space="0" w:color="auto"/>
              </w:divBdr>
              <w:divsChild>
                <w:div w:id="150458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756708">
          <w:marLeft w:val="0"/>
          <w:marRight w:val="0"/>
          <w:marTop w:val="0"/>
          <w:marBottom w:val="0"/>
          <w:divBdr>
            <w:top w:val="none" w:sz="0" w:space="0" w:color="auto"/>
            <w:left w:val="none" w:sz="0" w:space="0" w:color="auto"/>
            <w:bottom w:val="none" w:sz="0" w:space="0" w:color="auto"/>
            <w:right w:val="none" w:sz="0" w:space="0" w:color="auto"/>
          </w:divBdr>
          <w:divsChild>
            <w:div w:id="863207272">
              <w:marLeft w:val="0"/>
              <w:marRight w:val="0"/>
              <w:marTop w:val="0"/>
              <w:marBottom w:val="0"/>
              <w:divBdr>
                <w:top w:val="none" w:sz="0" w:space="0" w:color="auto"/>
                <w:left w:val="none" w:sz="0" w:space="0" w:color="auto"/>
                <w:bottom w:val="dashed" w:sz="6" w:space="9" w:color="E8E8E8"/>
                <w:right w:val="none" w:sz="0" w:space="0" w:color="auto"/>
              </w:divBdr>
              <w:divsChild>
                <w:div w:id="70097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048234">
      <w:bodyDiv w:val="1"/>
      <w:marLeft w:val="0"/>
      <w:marRight w:val="0"/>
      <w:marTop w:val="0"/>
      <w:marBottom w:val="0"/>
      <w:divBdr>
        <w:top w:val="none" w:sz="0" w:space="0" w:color="auto"/>
        <w:left w:val="none" w:sz="0" w:space="0" w:color="auto"/>
        <w:bottom w:val="none" w:sz="0" w:space="0" w:color="auto"/>
        <w:right w:val="none" w:sz="0" w:space="0" w:color="auto"/>
      </w:divBdr>
    </w:div>
    <w:div w:id="408236474">
      <w:bodyDiv w:val="1"/>
      <w:marLeft w:val="0"/>
      <w:marRight w:val="0"/>
      <w:marTop w:val="0"/>
      <w:marBottom w:val="0"/>
      <w:divBdr>
        <w:top w:val="none" w:sz="0" w:space="0" w:color="auto"/>
        <w:left w:val="none" w:sz="0" w:space="0" w:color="auto"/>
        <w:bottom w:val="none" w:sz="0" w:space="0" w:color="auto"/>
        <w:right w:val="none" w:sz="0" w:space="0" w:color="auto"/>
      </w:divBdr>
      <w:divsChild>
        <w:div w:id="2062289614">
          <w:marLeft w:val="0"/>
          <w:marRight w:val="0"/>
          <w:marTop w:val="0"/>
          <w:marBottom w:val="0"/>
          <w:divBdr>
            <w:top w:val="none" w:sz="0" w:space="0" w:color="auto"/>
            <w:left w:val="none" w:sz="0" w:space="0" w:color="auto"/>
            <w:bottom w:val="none" w:sz="0" w:space="0" w:color="auto"/>
            <w:right w:val="none" w:sz="0" w:space="0" w:color="auto"/>
          </w:divBdr>
          <w:divsChild>
            <w:div w:id="1809124132">
              <w:marLeft w:val="0"/>
              <w:marRight w:val="0"/>
              <w:marTop w:val="0"/>
              <w:marBottom w:val="0"/>
              <w:divBdr>
                <w:top w:val="none" w:sz="0" w:space="0" w:color="auto"/>
                <w:left w:val="none" w:sz="0" w:space="0" w:color="auto"/>
                <w:bottom w:val="dashed" w:sz="6" w:space="9" w:color="E8E8E8"/>
                <w:right w:val="none" w:sz="0" w:space="0" w:color="auto"/>
              </w:divBdr>
              <w:divsChild>
                <w:div w:id="1423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356655">
          <w:marLeft w:val="0"/>
          <w:marRight w:val="0"/>
          <w:marTop w:val="0"/>
          <w:marBottom w:val="0"/>
          <w:divBdr>
            <w:top w:val="none" w:sz="0" w:space="0" w:color="auto"/>
            <w:left w:val="none" w:sz="0" w:space="0" w:color="auto"/>
            <w:bottom w:val="none" w:sz="0" w:space="0" w:color="auto"/>
            <w:right w:val="none" w:sz="0" w:space="0" w:color="auto"/>
          </w:divBdr>
          <w:divsChild>
            <w:div w:id="1328903887">
              <w:marLeft w:val="0"/>
              <w:marRight w:val="0"/>
              <w:marTop w:val="0"/>
              <w:marBottom w:val="0"/>
              <w:divBdr>
                <w:top w:val="none" w:sz="0" w:space="0" w:color="auto"/>
                <w:left w:val="none" w:sz="0" w:space="0" w:color="auto"/>
                <w:bottom w:val="dashed" w:sz="6" w:space="9" w:color="E8E8E8"/>
                <w:right w:val="none" w:sz="0" w:space="0" w:color="auto"/>
              </w:divBdr>
              <w:divsChild>
                <w:div w:id="205508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233050">
      <w:bodyDiv w:val="1"/>
      <w:marLeft w:val="0"/>
      <w:marRight w:val="0"/>
      <w:marTop w:val="0"/>
      <w:marBottom w:val="0"/>
      <w:divBdr>
        <w:top w:val="none" w:sz="0" w:space="0" w:color="auto"/>
        <w:left w:val="none" w:sz="0" w:space="0" w:color="auto"/>
        <w:bottom w:val="none" w:sz="0" w:space="0" w:color="auto"/>
        <w:right w:val="none" w:sz="0" w:space="0" w:color="auto"/>
      </w:divBdr>
      <w:divsChild>
        <w:div w:id="1745180381">
          <w:marLeft w:val="0"/>
          <w:marRight w:val="0"/>
          <w:marTop w:val="0"/>
          <w:marBottom w:val="0"/>
          <w:divBdr>
            <w:top w:val="none" w:sz="0" w:space="0" w:color="auto"/>
            <w:left w:val="none" w:sz="0" w:space="0" w:color="auto"/>
            <w:bottom w:val="none" w:sz="0" w:space="0" w:color="auto"/>
            <w:right w:val="none" w:sz="0" w:space="0" w:color="auto"/>
          </w:divBdr>
          <w:divsChild>
            <w:div w:id="1513031226">
              <w:marLeft w:val="0"/>
              <w:marRight w:val="0"/>
              <w:marTop w:val="0"/>
              <w:marBottom w:val="0"/>
              <w:divBdr>
                <w:top w:val="none" w:sz="0" w:space="0" w:color="auto"/>
                <w:left w:val="none" w:sz="0" w:space="0" w:color="auto"/>
                <w:bottom w:val="dashed" w:sz="6" w:space="9" w:color="E8E8E8"/>
                <w:right w:val="none" w:sz="0" w:space="0" w:color="auto"/>
              </w:divBdr>
              <w:divsChild>
                <w:div w:id="131938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92626">
          <w:marLeft w:val="0"/>
          <w:marRight w:val="0"/>
          <w:marTop w:val="0"/>
          <w:marBottom w:val="0"/>
          <w:divBdr>
            <w:top w:val="none" w:sz="0" w:space="0" w:color="auto"/>
            <w:left w:val="none" w:sz="0" w:space="0" w:color="auto"/>
            <w:bottom w:val="none" w:sz="0" w:space="0" w:color="auto"/>
            <w:right w:val="none" w:sz="0" w:space="0" w:color="auto"/>
          </w:divBdr>
          <w:divsChild>
            <w:div w:id="1849171094">
              <w:marLeft w:val="0"/>
              <w:marRight w:val="0"/>
              <w:marTop w:val="0"/>
              <w:marBottom w:val="0"/>
              <w:divBdr>
                <w:top w:val="none" w:sz="0" w:space="0" w:color="auto"/>
                <w:left w:val="none" w:sz="0" w:space="0" w:color="auto"/>
                <w:bottom w:val="dashed" w:sz="6" w:space="9" w:color="E8E8E8"/>
                <w:right w:val="none" w:sz="0" w:space="0" w:color="auto"/>
              </w:divBdr>
              <w:divsChild>
                <w:div w:id="18642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11461">
      <w:bodyDiv w:val="1"/>
      <w:marLeft w:val="0"/>
      <w:marRight w:val="0"/>
      <w:marTop w:val="0"/>
      <w:marBottom w:val="0"/>
      <w:divBdr>
        <w:top w:val="none" w:sz="0" w:space="0" w:color="auto"/>
        <w:left w:val="none" w:sz="0" w:space="0" w:color="auto"/>
        <w:bottom w:val="none" w:sz="0" w:space="0" w:color="auto"/>
        <w:right w:val="none" w:sz="0" w:space="0" w:color="auto"/>
      </w:divBdr>
      <w:divsChild>
        <w:div w:id="2062167004">
          <w:marLeft w:val="0"/>
          <w:marRight w:val="0"/>
          <w:marTop w:val="0"/>
          <w:marBottom w:val="0"/>
          <w:divBdr>
            <w:top w:val="none" w:sz="0" w:space="0" w:color="auto"/>
            <w:left w:val="none" w:sz="0" w:space="0" w:color="auto"/>
            <w:bottom w:val="none" w:sz="0" w:space="0" w:color="auto"/>
            <w:right w:val="none" w:sz="0" w:space="0" w:color="auto"/>
          </w:divBdr>
          <w:divsChild>
            <w:div w:id="160238843">
              <w:marLeft w:val="0"/>
              <w:marRight w:val="0"/>
              <w:marTop w:val="0"/>
              <w:marBottom w:val="0"/>
              <w:divBdr>
                <w:top w:val="none" w:sz="0" w:space="0" w:color="auto"/>
                <w:left w:val="none" w:sz="0" w:space="0" w:color="auto"/>
                <w:bottom w:val="dashed" w:sz="6" w:space="9" w:color="E8E8E8"/>
                <w:right w:val="none" w:sz="0" w:space="0" w:color="auto"/>
              </w:divBdr>
              <w:divsChild>
                <w:div w:id="12694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83211">
          <w:marLeft w:val="0"/>
          <w:marRight w:val="0"/>
          <w:marTop w:val="0"/>
          <w:marBottom w:val="0"/>
          <w:divBdr>
            <w:top w:val="none" w:sz="0" w:space="0" w:color="auto"/>
            <w:left w:val="none" w:sz="0" w:space="0" w:color="auto"/>
            <w:bottom w:val="none" w:sz="0" w:space="0" w:color="auto"/>
            <w:right w:val="none" w:sz="0" w:space="0" w:color="auto"/>
          </w:divBdr>
          <w:divsChild>
            <w:div w:id="1176502511">
              <w:marLeft w:val="0"/>
              <w:marRight w:val="0"/>
              <w:marTop w:val="0"/>
              <w:marBottom w:val="0"/>
              <w:divBdr>
                <w:top w:val="none" w:sz="0" w:space="0" w:color="auto"/>
                <w:left w:val="none" w:sz="0" w:space="0" w:color="auto"/>
                <w:bottom w:val="dashed" w:sz="6" w:space="9" w:color="E8E8E8"/>
                <w:right w:val="none" w:sz="0" w:space="0" w:color="auto"/>
              </w:divBdr>
              <w:divsChild>
                <w:div w:id="105003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188843">
      <w:bodyDiv w:val="1"/>
      <w:marLeft w:val="0"/>
      <w:marRight w:val="0"/>
      <w:marTop w:val="0"/>
      <w:marBottom w:val="0"/>
      <w:divBdr>
        <w:top w:val="none" w:sz="0" w:space="0" w:color="auto"/>
        <w:left w:val="none" w:sz="0" w:space="0" w:color="auto"/>
        <w:bottom w:val="none" w:sz="0" w:space="0" w:color="auto"/>
        <w:right w:val="none" w:sz="0" w:space="0" w:color="auto"/>
      </w:divBdr>
      <w:divsChild>
        <w:div w:id="718406457">
          <w:marLeft w:val="0"/>
          <w:marRight w:val="0"/>
          <w:marTop w:val="0"/>
          <w:marBottom w:val="0"/>
          <w:divBdr>
            <w:top w:val="none" w:sz="0" w:space="0" w:color="auto"/>
            <w:left w:val="none" w:sz="0" w:space="0" w:color="auto"/>
            <w:bottom w:val="none" w:sz="0" w:space="0" w:color="auto"/>
            <w:right w:val="none" w:sz="0" w:space="0" w:color="auto"/>
          </w:divBdr>
        </w:div>
      </w:divsChild>
    </w:div>
    <w:div w:id="530269050">
      <w:bodyDiv w:val="1"/>
      <w:marLeft w:val="0"/>
      <w:marRight w:val="0"/>
      <w:marTop w:val="0"/>
      <w:marBottom w:val="0"/>
      <w:divBdr>
        <w:top w:val="none" w:sz="0" w:space="0" w:color="auto"/>
        <w:left w:val="none" w:sz="0" w:space="0" w:color="auto"/>
        <w:bottom w:val="none" w:sz="0" w:space="0" w:color="auto"/>
        <w:right w:val="none" w:sz="0" w:space="0" w:color="auto"/>
      </w:divBdr>
      <w:divsChild>
        <w:div w:id="1846163479">
          <w:marLeft w:val="0"/>
          <w:marRight w:val="0"/>
          <w:marTop w:val="0"/>
          <w:marBottom w:val="0"/>
          <w:divBdr>
            <w:top w:val="none" w:sz="0" w:space="0" w:color="auto"/>
            <w:left w:val="none" w:sz="0" w:space="0" w:color="auto"/>
            <w:bottom w:val="none" w:sz="0" w:space="0" w:color="auto"/>
            <w:right w:val="none" w:sz="0" w:space="0" w:color="auto"/>
          </w:divBdr>
          <w:divsChild>
            <w:div w:id="271939018">
              <w:marLeft w:val="0"/>
              <w:marRight w:val="0"/>
              <w:marTop w:val="0"/>
              <w:marBottom w:val="0"/>
              <w:divBdr>
                <w:top w:val="none" w:sz="0" w:space="0" w:color="auto"/>
                <w:left w:val="none" w:sz="0" w:space="0" w:color="auto"/>
                <w:bottom w:val="dashed" w:sz="6" w:space="9" w:color="E8E8E8"/>
                <w:right w:val="none" w:sz="0" w:space="0" w:color="auto"/>
              </w:divBdr>
              <w:divsChild>
                <w:div w:id="17942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244749">
          <w:marLeft w:val="0"/>
          <w:marRight w:val="0"/>
          <w:marTop w:val="0"/>
          <w:marBottom w:val="0"/>
          <w:divBdr>
            <w:top w:val="none" w:sz="0" w:space="0" w:color="auto"/>
            <w:left w:val="none" w:sz="0" w:space="0" w:color="auto"/>
            <w:bottom w:val="none" w:sz="0" w:space="0" w:color="auto"/>
            <w:right w:val="none" w:sz="0" w:space="0" w:color="auto"/>
          </w:divBdr>
          <w:divsChild>
            <w:div w:id="444080084">
              <w:marLeft w:val="0"/>
              <w:marRight w:val="0"/>
              <w:marTop w:val="0"/>
              <w:marBottom w:val="0"/>
              <w:divBdr>
                <w:top w:val="none" w:sz="0" w:space="0" w:color="auto"/>
                <w:left w:val="none" w:sz="0" w:space="0" w:color="auto"/>
                <w:bottom w:val="dashed" w:sz="6" w:space="9" w:color="E8E8E8"/>
                <w:right w:val="none" w:sz="0" w:space="0" w:color="auto"/>
              </w:divBdr>
              <w:divsChild>
                <w:div w:id="141382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733621">
      <w:bodyDiv w:val="1"/>
      <w:marLeft w:val="0"/>
      <w:marRight w:val="0"/>
      <w:marTop w:val="0"/>
      <w:marBottom w:val="0"/>
      <w:divBdr>
        <w:top w:val="none" w:sz="0" w:space="0" w:color="auto"/>
        <w:left w:val="none" w:sz="0" w:space="0" w:color="auto"/>
        <w:bottom w:val="none" w:sz="0" w:space="0" w:color="auto"/>
        <w:right w:val="none" w:sz="0" w:space="0" w:color="auto"/>
      </w:divBdr>
      <w:divsChild>
        <w:div w:id="1376537494">
          <w:marLeft w:val="0"/>
          <w:marRight w:val="0"/>
          <w:marTop w:val="0"/>
          <w:marBottom w:val="0"/>
          <w:divBdr>
            <w:top w:val="none" w:sz="0" w:space="0" w:color="auto"/>
            <w:left w:val="none" w:sz="0" w:space="0" w:color="auto"/>
            <w:bottom w:val="none" w:sz="0" w:space="0" w:color="auto"/>
            <w:right w:val="none" w:sz="0" w:space="0" w:color="auto"/>
          </w:divBdr>
          <w:divsChild>
            <w:div w:id="69475147">
              <w:marLeft w:val="0"/>
              <w:marRight w:val="0"/>
              <w:marTop w:val="0"/>
              <w:marBottom w:val="0"/>
              <w:divBdr>
                <w:top w:val="none" w:sz="0" w:space="0" w:color="auto"/>
                <w:left w:val="none" w:sz="0" w:space="0" w:color="auto"/>
                <w:bottom w:val="none" w:sz="0" w:space="0" w:color="auto"/>
                <w:right w:val="none" w:sz="0" w:space="0" w:color="auto"/>
              </w:divBdr>
              <w:divsChild>
                <w:div w:id="1287471289">
                  <w:marLeft w:val="0"/>
                  <w:marRight w:val="0"/>
                  <w:marTop w:val="0"/>
                  <w:marBottom w:val="0"/>
                  <w:divBdr>
                    <w:top w:val="none" w:sz="0" w:space="0" w:color="auto"/>
                    <w:left w:val="none" w:sz="0" w:space="0" w:color="auto"/>
                    <w:bottom w:val="none" w:sz="0" w:space="0" w:color="auto"/>
                    <w:right w:val="none" w:sz="0" w:space="0" w:color="auto"/>
                  </w:divBdr>
                </w:div>
              </w:divsChild>
            </w:div>
            <w:div w:id="213662339">
              <w:marLeft w:val="0"/>
              <w:marRight w:val="0"/>
              <w:marTop w:val="0"/>
              <w:marBottom w:val="0"/>
              <w:divBdr>
                <w:top w:val="none" w:sz="0" w:space="0" w:color="auto"/>
                <w:left w:val="none" w:sz="0" w:space="0" w:color="auto"/>
                <w:bottom w:val="none" w:sz="0" w:space="0" w:color="auto"/>
                <w:right w:val="none" w:sz="0" w:space="0" w:color="auto"/>
              </w:divBdr>
            </w:div>
          </w:divsChild>
        </w:div>
        <w:div w:id="1915502936">
          <w:marLeft w:val="0"/>
          <w:marRight w:val="0"/>
          <w:marTop w:val="0"/>
          <w:marBottom w:val="0"/>
          <w:divBdr>
            <w:top w:val="none" w:sz="0" w:space="0" w:color="auto"/>
            <w:left w:val="none" w:sz="0" w:space="0" w:color="auto"/>
            <w:bottom w:val="none" w:sz="0" w:space="0" w:color="auto"/>
            <w:right w:val="none" w:sz="0" w:space="0" w:color="auto"/>
          </w:divBdr>
          <w:divsChild>
            <w:div w:id="1034421627">
              <w:marLeft w:val="0"/>
              <w:marRight w:val="0"/>
              <w:marTop w:val="0"/>
              <w:marBottom w:val="0"/>
              <w:divBdr>
                <w:top w:val="none" w:sz="0" w:space="0" w:color="auto"/>
                <w:left w:val="none" w:sz="0" w:space="0" w:color="auto"/>
                <w:bottom w:val="none" w:sz="0" w:space="0" w:color="auto"/>
                <w:right w:val="none" w:sz="0" w:space="0" w:color="auto"/>
              </w:divBdr>
              <w:divsChild>
                <w:div w:id="1332949751">
                  <w:marLeft w:val="0"/>
                  <w:marRight w:val="0"/>
                  <w:marTop w:val="0"/>
                  <w:marBottom w:val="0"/>
                  <w:divBdr>
                    <w:top w:val="none" w:sz="0" w:space="0" w:color="auto"/>
                    <w:left w:val="none" w:sz="0" w:space="0" w:color="auto"/>
                    <w:bottom w:val="none" w:sz="0" w:space="0" w:color="auto"/>
                    <w:right w:val="none" w:sz="0" w:space="0" w:color="auto"/>
                  </w:divBdr>
                </w:div>
              </w:divsChild>
            </w:div>
            <w:div w:id="1090932241">
              <w:marLeft w:val="0"/>
              <w:marRight w:val="0"/>
              <w:marTop w:val="0"/>
              <w:marBottom w:val="0"/>
              <w:divBdr>
                <w:top w:val="none" w:sz="0" w:space="0" w:color="auto"/>
                <w:left w:val="none" w:sz="0" w:space="0" w:color="auto"/>
                <w:bottom w:val="none" w:sz="0" w:space="0" w:color="auto"/>
                <w:right w:val="none" w:sz="0" w:space="0" w:color="auto"/>
              </w:divBdr>
            </w:div>
          </w:divsChild>
        </w:div>
        <w:div w:id="1157303781">
          <w:marLeft w:val="0"/>
          <w:marRight w:val="0"/>
          <w:marTop w:val="0"/>
          <w:marBottom w:val="0"/>
          <w:divBdr>
            <w:top w:val="none" w:sz="0" w:space="0" w:color="auto"/>
            <w:left w:val="none" w:sz="0" w:space="0" w:color="auto"/>
            <w:bottom w:val="none" w:sz="0" w:space="0" w:color="auto"/>
            <w:right w:val="none" w:sz="0" w:space="0" w:color="auto"/>
          </w:divBdr>
          <w:divsChild>
            <w:div w:id="2131581390">
              <w:marLeft w:val="0"/>
              <w:marRight w:val="0"/>
              <w:marTop w:val="0"/>
              <w:marBottom w:val="0"/>
              <w:divBdr>
                <w:top w:val="none" w:sz="0" w:space="0" w:color="auto"/>
                <w:left w:val="none" w:sz="0" w:space="0" w:color="auto"/>
                <w:bottom w:val="none" w:sz="0" w:space="0" w:color="auto"/>
                <w:right w:val="none" w:sz="0" w:space="0" w:color="auto"/>
              </w:divBdr>
              <w:divsChild>
                <w:div w:id="1774744447">
                  <w:marLeft w:val="0"/>
                  <w:marRight w:val="0"/>
                  <w:marTop w:val="0"/>
                  <w:marBottom w:val="0"/>
                  <w:divBdr>
                    <w:top w:val="none" w:sz="0" w:space="0" w:color="auto"/>
                    <w:left w:val="none" w:sz="0" w:space="0" w:color="auto"/>
                    <w:bottom w:val="none" w:sz="0" w:space="0" w:color="auto"/>
                    <w:right w:val="none" w:sz="0" w:space="0" w:color="auto"/>
                  </w:divBdr>
                </w:div>
              </w:divsChild>
            </w:div>
            <w:div w:id="130812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91371">
      <w:bodyDiv w:val="1"/>
      <w:marLeft w:val="0"/>
      <w:marRight w:val="0"/>
      <w:marTop w:val="0"/>
      <w:marBottom w:val="0"/>
      <w:divBdr>
        <w:top w:val="none" w:sz="0" w:space="0" w:color="auto"/>
        <w:left w:val="none" w:sz="0" w:space="0" w:color="auto"/>
        <w:bottom w:val="none" w:sz="0" w:space="0" w:color="auto"/>
        <w:right w:val="none" w:sz="0" w:space="0" w:color="auto"/>
      </w:divBdr>
      <w:divsChild>
        <w:div w:id="1863397860">
          <w:marLeft w:val="0"/>
          <w:marRight w:val="0"/>
          <w:marTop w:val="0"/>
          <w:marBottom w:val="0"/>
          <w:divBdr>
            <w:top w:val="none" w:sz="0" w:space="0" w:color="auto"/>
            <w:left w:val="none" w:sz="0" w:space="0" w:color="auto"/>
            <w:bottom w:val="none" w:sz="0" w:space="0" w:color="auto"/>
            <w:right w:val="none" w:sz="0" w:space="0" w:color="auto"/>
          </w:divBdr>
          <w:divsChild>
            <w:div w:id="505676106">
              <w:marLeft w:val="0"/>
              <w:marRight w:val="0"/>
              <w:marTop w:val="0"/>
              <w:marBottom w:val="0"/>
              <w:divBdr>
                <w:top w:val="none" w:sz="0" w:space="0" w:color="auto"/>
                <w:left w:val="none" w:sz="0" w:space="0" w:color="auto"/>
                <w:bottom w:val="dashed" w:sz="6" w:space="9" w:color="E8E8E8"/>
                <w:right w:val="none" w:sz="0" w:space="0" w:color="auto"/>
              </w:divBdr>
              <w:divsChild>
                <w:div w:id="23031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468126">
          <w:marLeft w:val="0"/>
          <w:marRight w:val="0"/>
          <w:marTop w:val="0"/>
          <w:marBottom w:val="0"/>
          <w:divBdr>
            <w:top w:val="none" w:sz="0" w:space="0" w:color="auto"/>
            <w:left w:val="none" w:sz="0" w:space="0" w:color="auto"/>
            <w:bottom w:val="none" w:sz="0" w:space="0" w:color="auto"/>
            <w:right w:val="none" w:sz="0" w:space="0" w:color="auto"/>
          </w:divBdr>
          <w:divsChild>
            <w:div w:id="714623932">
              <w:marLeft w:val="0"/>
              <w:marRight w:val="0"/>
              <w:marTop w:val="0"/>
              <w:marBottom w:val="0"/>
              <w:divBdr>
                <w:top w:val="none" w:sz="0" w:space="0" w:color="auto"/>
                <w:left w:val="none" w:sz="0" w:space="0" w:color="auto"/>
                <w:bottom w:val="dashed" w:sz="6" w:space="9" w:color="E8E8E8"/>
                <w:right w:val="none" w:sz="0" w:space="0" w:color="auto"/>
              </w:divBdr>
              <w:divsChild>
                <w:div w:id="9360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772360">
      <w:bodyDiv w:val="1"/>
      <w:marLeft w:val="0"/>
      <w:marRight w:val="0"/>
      <w:marTop w:val="0"/>
      <w:marBottom w:val="0"/>
      <w:divBdr>
        <w:top w:val="none" w:sz="0" w:space="0" w:color="auto"/>
        <w:left w:val="none" w:sz="0" w:space="0" w:color="auto"/>
        <w:bottom w:val="none" w:sz="0" w:space="0" w:color="auto"/>
        <w:right w:val="none" w:sz="0" w:space="0" w:color="auto"/>
      </w:divBdr>
    </w:div>
    <w:div w:id="630553097">
      <w:bodyDiv w:val="1"/>
      <w:marLeft w:val="0"/>
      <w:marRight w:val="0"/>
      <w:marTop w:val="0"/>
      <w:marBottom w:val="0"/>
      <w:divBdr>
        <w:top w:val="none" w:sz="0" w:space="0" w:color="auto"/>
        <w:left w:val="none" w:sz="0" w:space="0" w:color="auto"/>
        <w:bottom w:val="none" w:sz="0" w:space="0" w:color="auto"/>
        <w:right w:val="none" w:sz="0" w:space="0" w:color="auto"/>
      </w:divBdr>
      <w:divsChild>
        <w:div w:id="1130250476">
          <w:marLeft w:val="0"/>
          <w:marRight w:val="0"/>
          <w:marTop w:val="0"/>
          <w:marBottom w:val="0"/>
          <w:divBdr>
            <w:top w:val="none" w:sz="0" w:space="0" w:color="auto"/>
            <w:left w:val="none" w:sz="0" w:space="0" w:color="auto"/>
            <w:bottom w:val="none" w:sz="0" w:space="0" w:color="auto"/>
            <w:right w:val="none" w:sz="0" w:space="0" w:color="auto"/>
          </w:divBdr>
          <w:divsChild>
            <w:div w:id="1943803564">
              <w:marLeft w:val="0"/>
              <w:marRight w:val="0"/>
              <w:marTop w:val="0"/>
              <w:marBottom w:val="0"/>
              <w:divBdr>
                <w:top w:val="none" w:sz="0" w:space="0" w:color="auto"/>
                <w:left w:val="none" w:sz="0" w:space="0" w:color="auto"/>
                <w:bottom w:val="dashed" w:sz="6" w:space="9" w:color="E8E8E8"/>
                <w:right w:val="none" w:sz="0" w:space="0" w:color="auto"/>
              </w:divBdr>
              <w:divsChild>
                <w:div w:id="43633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68995">
          <w:marLeft w:val="0"/>
          <w:marRight w:val="0"/>
          <w:marTop w:val="0"/>
          <w:marBottom w:val="0"/>
          <w:divBdr>
            <w:top w:val="none" w:sz="0" w:space="0" w:color="auto"/>
            <w:left w:val="none" w:sz="0" w:space="0" w:color="auto"/>
            <w:bottom w:val="none" w:sz="0" w:space="0" w:color="auto"/>
            <w:right w:val="none" w:sz="0" w:space="0" w:color="auto"/>
          </w:divBdr>
          <w:divsChild>
            <w:div w:id="1613367483">
              <w:marLeft w:val="0"/>
              <w:marRight w:val="0"/>
              <w:marTop w:val="0"/>
              <w:marBottom w:val="0"/>
              <w:divBdr>
                <w:top w:val="none" w:sz="0" w:space="0" w:color="auto"/>
                <w:left w:val="none" w:sz="0" w:space="0" w:color="auto"/>
                <w:bottom w:val="dashed" w:sz="6" w:space="9" w:color="E8E8E8"/>
                <w:right w:val="none" w:sz="0" w:space="0" w:color="auto"/>
              </w:divBdr>
              <w:divsChild>
                <w:div w:id="108980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002998">
      <w:bodyDiv w:val="1"/>
      <w:marLeft w:val="0"/>
      <w:marRight w:val="0"/>
      <w:marTop w:val="0"/>
      <w:marBottom w:val="0"/>
      <w:divBdr>
        <w:top w:val="none" w:sz="0" w:space="0" w:color="auto"/>
        <w:left w:val="none" w:sz="0" w:space="0" w:color="auto"/>
        <w:bottom w:val="none" w:sz="0" w:space="0" w:color="auto"/>
        <w:right w:val="none" w:sz="0" w:space="0" w:color="auto"/>
      </w:divBdr>
      <w:divsChild>
        <w:div w:id="469710172">
          <w:marLeft w:val="0"/>
          <w:marRight w:val="0"/>
          <w:marTop w:val="0"/>
          <w:marBottom w:val="0"/>
          <w:divBdr>
            <w:top w:val="none" w:sz="0" w:space="0" w:color="auto"/>
            <w:left w:val="none" w:sz="0" w:space="0" w:color="auto"/>
            <w:bottom w:val="none" w:sz="0" w:space="0" w:color="auto"/>
            <w:right w:val="none" w:sz="0" w:space="0" w:color="auto"/>
          </w:divBdr>
        </w:div>
      </w:divsChild>
    </w:div>
    <w:div w:id="743261001">
      <w:bodyDiv w:val="1"/>
      <w:marLeft w:val="0"/>
      <w:marRight w:val="0"/>
      <w:marTop w:val="0"/>
      <w:marBottom w:val="0"/>
      <w:divBdr>
        <w:top w:val="none" w:sz="0" w:space="0" w:color="auto"/>
        <w:left w:val="none" w:sz="0" w:space="0" w:color="auto"/>
        <w:bottom w:val="none" w:sz="0" w:space="0" w:color="auto"/>
        <w:right w:val="none" w:sz="0" w:space="0" w:color="auto"/>
      </w:divBdr>
      <w:divsChild>
        <w:div w:id="1565876985">
          <w:marLeft w:val="0"/>
          <w:marRight w:val="0"/>
          <w:marTop w:val="0"/>
          <w:marBottom w:val="0"/>
          <w:divBdr>
            <w:top w:val="none" w:sz="0" w:space="0" w:color="auto"/>
            <w:left w:val="none" w:sz="0" w:space="0" w:color="auto"/>
            <w:bottom w:val="none" w:sz="0" w:space="0" w:color="auto"/>
            <w:right w:val="none" w:sz="0" w:space="0" w:color="auto"/>
          </w:divBdr>
          <w:divsChild>
            <w:div w:id="1024330859">
              <w:marLeft w:val="0"/>
              <w:marRight w:val="0"/>
              <w:marTop w:val="0"/>
              <w:marBottom w:val="0"/>
              <w:divBdr>
                <w:top w:val="none" w:sz="0" w:space="0" w:color="auto"/>
                <w:left w:val="none" w:sz="0" w:space="0" w:color="auto"/>
                <w:bottom w:val="dashed" w:sz="6" w:space="9" w:color="E8E8E8"/>
                <w:right w:val="none" w:sz="0" w:space="0" w:color="auto"/>
              </w:divBdr>
              <w:divsChild>
                <w:div w:id="4666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69705">
          <w:marLeft w:val="0"/>
          <w:marRight w:val="0"/>
          <w:marTop w:val="0"/>
          <w:marBottom w:val="0"/>
          <w:divBdr>
            <w:top w:val="none" w:sz="0" w:space="0" w:color="auto"/>
            <w:left w:val="none" w:sz="0" w:space="0" w:color="auto"/>
            <w:bottom w:val="none" w:sz="0" w:space="0" w:color="auto"/>
            <w:right w:val="none" w:sz="0" w:space="0" w:color="auto"/>
          </w:divBdr>
          <w:divsChild>
            <w:div w:id="167336339">
              <w:marLeft w:val="0"/>
              <w:marRight w:val="0"/>
              <w:marTop w:val="0"/>
              <w:marBottom w:val="0"/>
              <w:divBdr>
                <w:top w:val="none" w:sz="0" w:space="0" w:color="auto"/>
                <w:left w:val="none" w:sz="0" w:space="0" w:color="auto"/>
                <w:bottom w:val="dashed" w:sz="6" w:space="9" w:color="E8E8E8"/>
                <w:right w:val="none" w:sz="0" w:space="0" w:color="auto"/>
              </w:divBdr>
              <w:divsChild>
                <w:div w:id="6352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86795">
          <w:marLeft w:val="0"/>
          <w:marRight w:val="0"/>
          <w:marTop w:val="0"/>
          <w:marBottom w:val="0"/>
          <w:divBdr>
            <w:top w:val="none" w:sz="0" w:space="0" w:color="auto"/>
            <w:left w:val="none" w:sz="0" w:space="0" w:color="auto"/>
            <w:bottom w:val="none" w:sz="0" w:space="0" w:color="auto"/>
            <w:right w:val="none" w:sz="0" w:space="0" w:color="auto"/>
          </w:divBdr>
          <w:divsChild>
            <w:div w:id="263264605">
              <w:marLeft w:val="0"/>
              <w:marRight w:val="0"/>
              <w:marTop w:val="0"/>
              <w:marBottom w:val="0"/>
              <w:divBdr>
                <w:top w:val="none" w:sz="0" w:space="0" w:color="auto"/>
                <w:left w:val="none" w:sz="0" w:space="0" w:color="auto"/>
                <w:bottom w:val="dashed" w:sz="6" w:space="9" w:color="E8E8E8"/>
                <w:right w:val="none" w:sz="0" w:space="0" w:color="auto"/>
              </w:divBdr>
              <w:divsChild>
                <w:div w:id="12682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464253">
      <w:bodyDiv w:val="1"/>
      <w:marLeft w:val="0"/>
      <w:marRight w:val="0"/>
      <w:marTop w:val="0"/>
      <w:marBottom w:val="0"/>
      <w:divBdr>
        <w:top w:val="none" w:sz="0" w:space="0" w:color="auto"/>
        <w:left w:val="none" w:sz="0" w:space="0" w:color="auto"/>
        <w:bottom w:val="none" w:sz="0" w:space="0" w:color="auto"/>
        <w:right w:val="none" w:sz="0" w:space="0" w:color="auto"/>
      </w:divBdr>
    </w:div>
    <w:div w:id="770051739">
      <w:bodyDiv w:val="1"/>
      <w:marLeft w:val="0"/>
      <w:marRight w:val="0"/>
      <w:marTop w:val="0"/>
      <w:marBottom w:val="0"/>
      <w:divBdr>
        <w:top w:val="none" w:sz="0" w:space="0" w:color="auto"/>
        <w:left w:val="none" w:sz="0" w:space="0" w:color="auto"/>
        <w:bottom w:val="none" w:sz="0" w:space="0" w:color="auto"/>
        <w:right w:val="none" w:sz="0" w:space="0" w:color="auto"/>
      </w:divBdr>
      <w:divsChild>
        <w:div w:id="1253012199">
          <w:marLeft w:val="0"/>
          <w:marRight w:val="0"/>
          <w:marTop w:val="0"/>
          <w:marBottom w:val="0"/>
          <w:divBdr>
            <w:top w:val="none" w:sz="0" w:space="0" w:color="auto"/>
            <w:left w:val="none" w:sz="0" w:space="0" w:color="auto"/>
            <w:bottom w:val="none" w:sz="0" w:space="0" w:color="auto"/>
            <w:right w:val="none" w:sz="0" w:space="0" w:color="auto"/>
          </w:divBdr>
        </w:div>
      </w:divsChild>
    </w:div>
    <w:div w:id="894466828">
      <w:bodyDiv w:val="1"/>
      <w:marLeft w:val="0"/>
      <w:marRight w:val="0"/>
      <w:marTop w:val="0"/>
      <w:marBottom w:val="0"/>
      <w:divBdr>
        <w:top w:val="none" w:sz="0" w:space="0" w:color="auto"/>
        <w:left w:val="none" w:sz="0" w:space="0" w:color="auto"/>
        <w:bottom w:val="none" w:sz="0" w:space="0" w:color="auto"/>
        <w:right w:val="none" w:sz="0" w:space="0" w:color="auto"/>
      </w:divBdr>
      <w:divsChild>
        <w:div w:id="1786658888">
          <w:marLeft w:val="0"/>
          <w:marRight w:val="0"/>
          <w:marTop w:val="0"/>
          <w:marBottom w:val="0"/>
          <w:divBdr>
            <w:top w:val="none" w:sz="0" w:space="0" w:color="auto"/>
            <w:left w:val="none" w:sz="0" w:space="0" w:color="auto"/>
            <w:bottom w:val="none" w:sz="0" w:space="0" w:color="auto"/>
            <w:right w:val="none" w:sz="0" w:space="0" w:color="auto"/>
          </w:divBdr>
        </w:div>
      </w:divsChild>
    </w:div>
    <w:div w:id="979575691">
      <w:bodyDiv w:val="1"/>
      <w:marLeft w:val="0"/>
      <w:marRight w:val="0"/>
      <w:marTop w:val="0"/>
      <w:marBottom w:val="0"/>
      <w:divBdr>
        <w:top w:val="none" w:sz="0" w:space="0" w:color="auto"/>
        <w:left w:val="none" w:sz="0" w:space="0" w:color="auto"/>
        <w:bottom w:val="none" w:sz="0" w:space="0" w:color="auto"/>
        <w:right w:val="none" w:sz="0" w:space="0" w:color="auto"/>
      </w:divBdr>
      <w:divsChild>
        <w:div w:id="2114978870">
          <w:marLeft w:val="0"/>
          <w:marRight w:val="0"/>
          <w:marTop w:val="0"/>
          <w:marBottom w:val="0"/>
          <w:divBdr>
            <w:top w:val="none" w:sz="0" w:space="0" w:color="auto"/>
            <w:left w:val="none" w:sz="0" w:space="0" w:color="auto"/>
            <w:bottom w:val="none" w:sz="0" w:space="0" w:color="auto"/>
            <w:right w:val="none" w:sz="0" w:space="0" w:color="auto"/>
          </w:divBdr>
          <w:divsChild>
            <w:div w:id="904923550">
              <w:marLeft w:val="0"/>
              <w:marRight w:val="0"/>
              <w:marTop w:val="0"/>
              <w:marBottom w:val="0"/>
              <w:divBdr>
                <w:top w:val="none" w:sz="0" w:space="0" w:color="auto"/>
                <w:left w:val="none" w:sz="0" w:space="0" w:color="auto"/>
                <w:bottom w:val="dashed" w:sz="6" w:space="9" w:color="E8E8E8"/>
                <w:right w:val="none" w:sz="0" w:space="0" w:color="auto"/>
              </w:divBdr>
              <w:divsChild>
                <w:div w:id="106399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12741">
          <w:marLeft w:val="0"/>
          <w:marRight w:val="0"/>
          <w:marTop w:val="0"/>
          <w:marBottom w:val="0"/>
          <w:divBdr>
            <w:top w:val="none" w:sz="0" w:space="0" w:color="auto"/>
            <w:left w:val="none" w:sz="0" w:space="0" w:color="auto"/>
            <w:bottom w:val="none" w:sz="0" w:space="0" w:color="auto"/>
            <w:right w:val="none" w:sz="0" w:space="0" w:color="auto"/>
          </w:divBdr>
          <w:divsChild>
            <w:div w:id="1454638452">
              <w:marLeft w:val="0"/>
              <w:marRight w:val="0"/>
              <w:marTop w:val="0"/>
              <w:marBottom w:val="0"/>
              <w:divBdr>
                <w:top w:val="none" w:sz="0" w:space="0" w:color="auto"/>
                <w:left w:val="none" w:sz="0" w:space="0" w:color="auto"/>
                <w:bottom w:val="dashed" w:sz="6" w:space="9" w:color="E8E8E8"/>
                <w:right w:val="none" w:sz="0" w:space="0" w:color="auto"/>
              </w:divBdr>
              <w:divsChild>
                <w:div w:id="35811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145018">
      <w:bodyDiv w:val="1"/>
      <w:marLeft w:val="0"/>
      <w:marRight w:val="0"/>
      <w:marTop w:val="0"/>
      <w:marBottom w:val="0"/>
      <w:divBdr>
        <w:top w:val="none" w:sz="0" w:space="0" w:color="auto"/>
        <w:left w:val="none" w:sz="0" w:space="0" w:color="auto"/>
        <w:bottom w:val="none" w:sz="0" w:space="0" w:color="auto"/>
        <w:right w:val="none" w:sz="0" w:space="0" w:color="auto"/>
      </w:divBdr>
      <w:divsChild>
        <w:div w:id="904805062">
          <w:marLeft w:val="0"/>
          <w:marRight w:val="0"/>
          <w:marTop w:val="0"/>
          <w:marBottom w:val="0"/>
          <w:divBdr>
            <w:top w:val="none" w:sz="0" w:space="0" w:color="auto"/>
            <w:left w:val="none" w:sz="0" w:space="0" w:color="auto"/>
            <w:bottom w:val="none" w:sz="0" w:space="0" w:color="auto"/>
            <w:right w:val="none" w:sz="0" w:space="0" w:color="auto"/>
          </w:divBdr>
          <w:divsChild>
            <w:div w:id="455564553">
              <w:marLeft w:val="0"/>
              <w:marRight w:val="0"/>
              <w:marTop w:val="0"/>
              <w:marBottom w:val="0"/>
              <w:divBdr>
                <w:top w:val="none" w:sz="0" w:space="0" w:color="auto"/>
                <w:left w:val="none" w:sz="0" w:space="0" w:color="auto"/>
                <w:bottom w:val="dashed" w:sz="6" w:space="9" w:color="E8E8E8"/>
                <w:right w:val="none" w:sz="0" w:space="0" w:color="auto"/>
              </w:divBdr>
              <w:divsChild>
                <w:div w:id="173913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994">
          <w:marLeft w:val="0"/>
          <w:marRight w:val="0"/>
          <w:marTop w:val="0"/>
          <w:marBottom w:val="0"/>
          <w:divBdr>
            <w:top w:val="none" w:sz="0" w:space="0" w:color="auto"/>
            <w:left w:val="none" w:sz="0" w:space="0" w:color="auto"/>
            <w:bottom w:val="none" w:sz="0" w:space="0" w:color="auto"/>
            <w:right w:val="none" w:sz="0" w:space="0" w:color="auto"/>
          </w:divBdr>
          <w:divsChild>
            <w:div w:id="75640266">
              <w:marLeft w:val="0"/>
              <w:marRight w:val="0"/>
              <w:marTop w:val="0"/>
              <w:marBottom w:val="0"/>
              <w:divBdr>
                <w:top w:val="none" w:sz="0" w:space="0" w:color="auto"/>
                <w:left w:val="none" w:sz="0" w:space="0" w:color="auto"/>
                <w:bottom w:val="dashed" w:sz="6" w:space="9" w:color="E8E8E8"/>
                <w:right w:val="none" w:sz="0" w:space="0" w:color="auto"/>
              </w:divBdr>
              <w:divsChild>
                <w:div w:id="171464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546311">
      <w:bodyDiv w:val="1"/>
      <w:marLeft w:val="0"/>
      <w:marRight w:val="0"/>
      <w:marTop w:val="0"/>
      <w:marBottom w:val="0"/>
      <w:divBdr>
        <w:top w:val="none" w:sz="0" w:space="0" w:color="auto"/>
        <w:left w:val="none" w:sz="0" w:space="0" w:color="auto"/>
        <w:bottom w:val="none" w:sz="0" w:space="0" w:color="auto"/>
        <w:right w:val="none" w:sz="0" w:space="0" w:color="auto"/>
      </w:divBdr>
      <w:divsChild>
        <w:div w:id="1266966005">
          <w:marLeft w:val="0"/>
          <w:marRight w:val="0"/>
          <w:marTop w:val="0"/>
          <w:marBottom w:val="0"/>
          <w:divBdr>
            <w:top w:val="none" w:sz="0" w:space="0" w:color="auto"/>
            <w:left w:val="none" w:sz="0" w:space="0" w:color="auto"/>
            <w:bottom w:val="none" w:sz="0" w:space="0" w:color="auto"/>
            <w:right w:val="none" w:sz="0" w:space="0" w:color="auto"/>
          </w:divBdr>
          <w:divsChild>
            <w:div w:id="1953054556">
              <w:marLeft w:val="0"/>
              <w:marRight w:val="0"/>
              <w:marTop w:val="0"/>
              <w:marBottom w:val="0"/>
              <w:divBdr>
                <w:top w:val="none" w:sz="0" w:space="0" w:color="auto"/>
                <w:left w:val="none" w:sz="0" w:space="0" w:color="auto"/>
                <w:bottom w:val="none" w:sz="0" w:space="0" w:color="auto"/>
                <w:right w:val="none" w:sz="0" w:space="0" w:color="auto"/>
              </w:divBdr>
            </w:div>
          </w:divsChild>
        </w:div>
        <w:div w:id="299725520">
          <w:marLeft w:val="0"/>
          <w:marRight w:val="0"/>
          <w:marTop w:val="0"/>
          <w:marBottom w:val="0"/>
          <w:divBdr>
            <w:top w:val="none" w:sz="0" w:space="0" w:color="auto"/>
            <w:left w:val="none" w:sz="0" w:space="0" w:color="auto"/>
            <w:bottom w:val="none" w:sz="0" w:space="0" w:color="auto"/>
            <w:right w:val="none" w:sz="0" w:space="0" w:color="auto"/>
          </w:divBdr>
        </w:div>
      </w:divsChild>
    </w:div>
    <w:div w:id="1043359922">
      <w:bodyDiv w:val="1"/>
      <w:marLeft w:val="0"/>
      <w:marRight w:val="0"/>
      <w:marTop w:val="0"/>
      <w:marBottom w:val="0"/>
      <w:divBdr>
        <w:top w:val="none" w:sz="0" w:space="0" w:color="auto"/>
        <w:left w:val="none" w:sz="0" w:space="0" w:color="auto"/>
        <w:bottom w:val="none" w:sz="0" w:space="0" w:color="auto"/>
        <w:right w:val="none" w:sz="0" w:space="0" w:color="auto"/>
      </w:divBdr>
      <w:divsChild>
        <w:div w:id="5055915">
          <w:marLeft w:val="0"/>
          <w:marRight w:val="0"/>
          <w:marTop w:val="0"/>
          <w:marBottom w:val="0"/>
          <w:divBdr>
            <w:top w:val="none" w:sz="0" w:space="0" w:color="auto"/>
            <w:left w:val="none" w:sz="0" w:space="0" w:color="auto"/>
            <w:bottom w:val="none" w:sz="0" w:space="0" w:color="auto"/>
            <w:right w:val="none" w:sz="0" w:space="0" w:color="auto"/>
          </w:divBdr>
          <w:divsChild>
            <w:div w:id="1800418144">
              <w:marLeft w:val="0"/>
              <w:marRight w:val="0"/>
              <w:marTop w:val="0"/>
              <w:marBottom w:val="0"/>
              <w:divBdr>
                <w:top w:val="none" w:sz="0" w:space="0" w:color="auto"/>
                <w:left w:val="none" w:sz="0" w:space="0" w:color="auto"/>
                <w:bottom w:val="dashed" w:sz="6" w:space="9" w:color="E8E8E8"/>
                <w:right w:val="none" w:sz="0" w:space="0" w:color="auto"/>
              </w:divBdr>
              <w:divsChild>
                <w:div w:id="208649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92860">
          <w:marLeft w:val="0"/>
          <w:marRight w:val="0"/>
          <w:marTop w:val="0"/>
          <w:marBottom w:val="0"/>
          <w:divBdr>
            <w:top w:val="none" w:sz="0" w:space="0" w:color="auto"/>
            <w:left w:val="none" w:sz="0" w:space="0" w:color="auto"/>
            <w:bottom w:val="none" w:sz="0" w:space="0" w:color="auto"/>
            <w:right w:val="none" w:sz="0" w:space="0" w:color="auto"/>
          </w:divBdr>
          <w:divsChild>
            <w:div w:id="1005548520">
              <w:marLeft w:val="0"/>
              <w:marRight w:val="0"/>
              <w:marTop w:val="0"/>
              <w:marBottom w:val="0"/>
              <w:divBdr>
                <w:top w:val="none" w:sz="0" w:space="0" w:color="auto"/>
                <w:left w:val="none" w:sz="0" w:space="0" w:color="auto"/>
                <w:bottom w:val="dashed" w:sz="6" w:space="9" w:color="E8E8E8"/>
                <w:right w:val="none" w:sz="0" w:space="0" w:color="auto"/>
              </w:divBdr>
              <w:divsChild>
                <w:div w:id="845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48583">
          <w:marLeft w:val="0"/>
          <w:marRight w:val="0"/>
          <w:marTop w:val="0"/>
          <w:marBottom w:val="0"/>
          <w:divBdr>
            <w:top w:val="none" w:sz="0" w:space="0" w:color="auto"/>
            <w:left w:val="none" w:sz="0" w:space="0" w:color="auto"/>
            <w:bottom w:val="none" w:sz="0" w:space="0" w:color="auto"/>
            <w:right w:val="none" w:sz="0" w:space="0" w:color="auto"/>
          </w:divBdr>
          <w:divsChild>
            <w:div w:id="358820402">
              <w:marLeft w:val="0"/>
              <w:marRight w:val="0"/>
              <w:marTop w:val="0"/>
              <w:marBottom w:val="0"/>
              <w:divBdr>
                <w:top w:val="none" w:sz="0" w:space="0" w:color="auto"/>
                <w:left w:val="none" w:sz="0" w:space="0" w:color="auto"/>
                <w:bottom w:val="dashed" w:sz="6" w:space="9" w:color="E8E8E8"/>
                <w:right w:val="none" w:sz="0" w:space="0" w:color="auto"/>
              </w:divBdr>
              <w:divsChild>
                <w:div w:id="30297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675790">
      <w:bodyDiv w:val="1"/>
      <w:marLeft w:val="0"/>
      <w:marRight w:val="0"/>
      <w:marTop w:val="0"/>
      <w:marBottom w:val="0"/>
      <w:divBdr>
        <w:top w:val="none" w:sz="0" w:space="0" w:color="auto"/>
        <w:left w:val="none" w:sz="0" w:space="0" w:color="auto"/>
        <w:bottom w:val="none" w:sz="0" w:space="0" w:color="auto"/>
        <w:right w:val="none" w:sz="0" w:space="0" w:color="auto"/>
      </w:divBdr>
    </w:div>
    <w:div w:id="1108038945">
      <w:bodyDiv w:val="1"/>
      <w:marLeft w:val="0"/>
      <w:marRight w:val="0"/>
      <w:marTop w:val="0"/>
      <w:marBottom w:val="0"/>
      <w:divBdr>
        <w:top w:val="none" w:sz="0" w:space="0" w:color="auto"/>
        <w:left w:val="none" w:sz="0" w:space="0" w:color="auto"/>
        <w:bottom w:val="none" w:sz="0" w:space="0" w:color="auto"/>
        <w:right w:val="none" w:sz="0" w:space="0" w:color="auto"/>
      </w:divBdr>
      <w:divsChild>
        <w:div w:id="1961569658">
          <w:marLeft w:val="0"/>
          <w:marRight w:val="0"/>
          <w:marTop w:val="0"/>
          <w:marBottom w:val="0"/>
          <w:divBdr>
            <w:top w:val="none" w:sz="0" w:space="0" w:color="auto"/>
            <w:left w:val="none" w:sz="0" w:space="0" w:color="auto"/>
            <w:bottom w:val="none" w:sz="0" w:space="0" w:color="auto"/>
            <w:right w:val="none" w:sz="0" w:space="0" w:color="auto"/>
          </w:divBdr>
        </w:div>
      </w:divsChild>
    </w:div>
    <w:div w:id="1201938348">
      <w:bodyDiv w:val="1"/>
      <w:marLeft w:val="0"/>
      <w:marRight w:val="0"/>
      <w:marTop w:val="0"/>
      <w:marBottom w:val="0"/>
      <w:divBdr>
        <w:top w:val="none" w:sz="0" w:space="0" w:color="auto"/>
        <w:left w:val="none" w:sz="0" w:space="0" w:color="auto"/>
        <w:bottom w:val="none" w:sz="0" w:space="0" w:color="auto"/>
        <w:right w:val="none" w:sz="0" w:space="0" w:color="auto"/>
      </w:divBdr>
      <w:divsChild>
        <w:div w:id="417363394">
          <w:marLeft w:val="0"/>
          <w:marRight w:val="0"/>
          <w:marTop w:val="0"/>
          <w:marBottom w:val="0"/>
          <w:divBdr>
            <w:top w:val="none" w:sz="0" w:space="0" w:color="auto"/>
            <w:left w:val="none" w:sz="0" w:space="0" w:color="auto"/>
            <w:bottom w:val="none" w:sz="0" w:space="0" w:color="auto"/>
            <w:right w:val="none" w:sz="0" w:space="0" w:color="auto"/>
          </w:divBdr>
        </w:div>
      </w:divsChild>
    </w:div>
    <w:div w:id="1241790245">
      <w:bodyDiv w:val="1"/>
      <w:marLeft w:val="0"/>
      <w:marRight w:val="0"/>
      <w:marTop w:val="0"/>
      <w:marBottom w:val="0"/>
      <w:divBdr>
        <w:top w:val="none" w:sz="0" w:space="0" w:color="auto"/>
        <w:left w:val="none" w:sz="0" w:space="0" w:color="auto"/>
        <w:bottom w:val="none" w:sz="0" w:space="0" w:color="auto"/>
        <w:right w:val="none" w:sz="0" w:space="0" w:color="auto"/>
      </w:divBdr>
      <w:divsChild>
        <w:div w:id="2090301497">
          <w:marLeft w:val="0"/>
          <w:marRight w:val="0"/>
          <w:marTop w:val="0"/>
          <w:marBottom w:val="0"/>
          <w:divBdr>
            <w:top w:val="none" w:sz="0" w:space="0" w:color="auto"/>
            <w:left w:val="none" w:sz="0" w:space="0" w:color="auto"/>
            <w:bottom w:val="none" w:sz="0" w:space="0" w:color="auto"/>
            <w:right w:val="none" w:sz="0" w:space="0" w:color="auto"/>
          </w:divBdr>
        </w:div>
      </w:divsChild>
    </w:div>
    <w:div w:id="1276710149">
      <w:bodyDiv w:val="1"/>
      <w:marLeft w:val="0"/>
      <w:marRight w:val="0"/>
      <w:marTop w:val="0"/>
      <w:marBottom w:val="0"/>
      <w:divBdr>
        <w:top w:val="none" w:sz="0" w:space="0" w:color="auto"/>
        <w:left w:val="none" w:sz="0" w:space="0" w:color="auto"/>
        <w:bottom w:val="none" w:sz="0" w:space="0" w:color="auto"/>
        <w:right w:val="none" w:sz="0" w:space="0" w:color="auto"/>
      </w:divBdr>
      <w:divsChild>
        <w:div w:id="828986323">
          <w:marLeft w:val="0"/>
          <w:marRight w:val="0"/>
          <w:marTop w:val="0"/>
          <w:marBottom w:val="180"/>
          <w:divBdr>
            <w:top w:val="none" w:sz="0" w:space="0" w:color="auto"/>
            <w:left w:val="none" w:sz="0" w:space="0" w:color="auto"/>
            <w:bottom w:val="none" w:sz="0" w:space="0" w:color="auto"/>
            <w:right w:val="none" w:sz="0" w:space="0" w:color="auto"/>
          </w:divBdr>
          <w:divsChild>
            <w:div w:id="1338574918">
              <w:marLeft w:val="0"/>
              <w:marRight w:val="0"/>
              <w:marTop w:val="0"/>
              <w:marBottom w:val="0"/>
              <w:divBdr>
                <w:top w:val="none" w:sz="0" w:space="0" w:color="auto"/>
                <w:left w:val="none" w:sz="0" w:space="0" w:color="auto"/>
                <w:bottom w:val="none" w:sz="0" w:space="0" w:color="auto"/>
                <w:right w:val="none" w:sz="0" w:space="0" w:color="auto"/>
              </w:divBdr>
            </w:div>
            <w:div w:id="2009407641">
              <w:marLeft w:val="0"/>
              <w:marRight w:val="0"/>
              <w:marTop w:val="0"/>
              <w:marBottom w:val="0"/>
              <w:divBdr>
                <w:top w:val="none" w:sz="0" w:space="0" w:color="auto"/>
                <w:left w:val="none" w:sz="0" w:space="0" w:color="auto"/>
                <w:bottom w:val="none" w:sz="0" w:space="0" w:color="auto"/>
                <w:right w:val="none" w:sz="0" w:space="0" w:color="auto"/>
              </w:divBdr>
            </w:div>
          </w:divsChild>
        </w:div>
        <w:div w:id="1166703044">
          <w:marLeft w:val="0"/>
          <w:marRight w:val="0"/>
          <w:marTop w:val="0"/>
          <w:marBottom w:val="180"/>
          <w:divBdr>
            <w:top w:val="none" w:sz="0" w:space="0" w:color="auto"/>
            <w:left w:val="none" w:sz="0" w:space="0" w:color="auto"/>
            <w:bottom w:val="none" w:sz="0" w:space="0" w:color="auto"/>
            <w:right w:val="none" w:sz="0" w:space="0" w:color="auto"/>
          </w:divBdr>
          <w:divsChild>
            <w:div w:id="1402603155">
              <w:marLeft w:val="0"/>
              <w:marRight w:val="0"/>
              <w:marTop w:val="0"/>
              <w:marBottom w:val="0"/>
              <w:divBdr>
                <w:top w:val="none" w:sz="0" w:space="0" w:color="auto"/>
                <w:left w:val="none" w:sz="0" w:space="0" w:color="auto"/>
                <w:bottom w:val="none" w:sz="0" w:space="0" w:color="auto"/>
                <w:right w:val="none" w:sz="0" w:space="0" w:color="auto"/>
              </w:divBdr>
            </w:div>
            <w:div w:id="1134559924">
              <w:marLeft w:val="0"/>
              <w:marRight w:val="0"/>
              <w:marTop w:val="0"/>
              <w:marBottom w:val="0"/>
              <w:divBdr>
                <w:top w:val="none" w:sz="0" w:space="0" w:color="auto"/>
                <w:left w:val="none" w:sz="0" w:space="0" w:color="auto"/>
                <w:bottom w:val="none" w:sz="0" w:space="0" w:color="auto"/>
                <w:right w:val="none" w:sz="0" w:space="0" w:color="auto"/>
              </w:divBdr>
            </w:div>
          </w:divsChild>
        </w:div>
        <w:div w:id="93483304">
          <w:marLeft w:val="0"/>
          <w:marRight w:val="0"/>
          <w:marTop w:val="0"/>
          <w:marBottom w:val="180"/>
          <w:divBdr>
            <w:top w:val="none" w:sz="0" w:space="0" w:color="auto"/>
            <w:left w:val="none" w:sz="0" w:space="0" w:color="auto"/>
            <w:bottom w:val="none" w:sz="0" w:space="0" w:color="auto"/>
            <w:right w:val="none" w:sz="0" w:space="0" w:color="auto"/>
          </w:divBdr>
          <w:divsChild>
            <w:div w:id="31347326">
              <w:marLeft w:val="0"/>
              <w:marRight w:val="0"/>
              <w:marTop w:val="0"/>
              <w:marBottom w:val="0"/>
              <w:divBdr>
                <w:top w:val="none" w:sz="0" w:space="0" w:color="auto"/>
                <w:left w:val="none" w:sz="0" w:space="0" w:color="auto"/>
                <w:bottom w:val="none" w:sz="0" w:space="0" w:color="auto"/>
                <w:right w:val="none" w:sz="0" w:space="0" w:color="auto"/>
              </w:divBdr>
            </w:div>
            <w:div w:id="1439334209">
              <w:marLeft w:val="0"/>
              <w:marRight w:val="0"/>
              <w:marTop w:val="0"/>
              <w:marBottom w:val="0"/>
              <w:divBdr>
                <w:top w:val="none" w:sz="0" w:space="0" w:color="auto"/>
                <w:left w:val="none" w:sz="0" w:space="0" w:color="auto"/>
                <w:bottom w:val="none" w:sz="0" w:space="0" w:color="auto"/>
                <w:right w:val="none" w:sz="0" w:space="0" w:color="auto"/>
              </w:divBdr>
            </w:div>
          </w:divsChild>
        </w:div>
        <w:div w:id="6567780">
          <w:marLeft w:val="0"/>
          <w:marRight w:val="0"/>
          <w:marTop w:val="0"/>
          <w:marBottom w:val="180"/>
          <w:divBdr>
            <w:top w:val="none" w:sz="0" w:space="0" w:color="auto"/>
            <w:left w:val="none" w:sz="0" w:space="0" w:color="auto"/>
            <w:bottom w:val="none" w:sz="0" w:space="0" w:color="auto"/>
            <w:right w:val="none" w:sz="0" w:space="0" w:color="auto"/>
          </w:divBdr>
          <w:divsChild>
            <w:div w:id="883058462">
              <w:marLeft w:val="0"/>
              <w:marRight w:val="0"/>
              <w:marTop w:val="0"/>
              <w:marBottom w:val="0"/>
              <w:divBdr>
                <w:top w:val="none" w:sz="0" w:space="0" w:color="auto"/>
                <w:left w:val="none" w:sz="0" w:space="0" w:color="auto"/>
                <w:bottom w:val="none" w:sz="0" w:space="0" w:color="auto"/>
                <w:right w:val="none" w:sz="0" w:space="0" w:color="auto"/>
              </w:divBdr>
            </w:div>
            <w:div w:id="301154632">
              <w:marLeft w:val="0"/>
              <w:marRight w:val="0"/>
              <w:marTop w:val="0"/>
              <w:marBottom w:val="0"/>
              <w:divBdr>
                <w:top w:val="none" w:sz="0" w:space="0" w:color="auto"/>
                <w:left w:val="none" w:sz="0" w:space="0" w:color="auto"/>
                <w:bottom w:val="none" w:sz="0" w:space="0" w:color="auto"/>
                <w:right w:val="none" w:sz="0" w:space="0" w:color="auto"/>
              </w:divBdr>
            </w:div>
          </w:divsChild>
        </w:div>
        <w:div w:id="1617252960">
          <w:marLeft w:val="0"/>
          <w:marRight w:val="0"/>
          <w:marTop w:val="0"/>
          <w:marBottom w:val="180"/>
          <w:divBdr>
            <w:top w:val="none" w:sz="0" w:space="0" w:color="auto"/>
            <w:left w:val="none" w:sz="0" w:space="0" w:color="auto"/>
            <w:bottom w:val="none" w:sz="0" w:space="0" w:color="auto"/>
            <w:right w:val="none" w:sz="0" w:space="0" w:color="auto"/>
          </w:divBdr>
          <w:divsChild>
            <w:div w:id="73747710">
              <w:marLeft w:val="0"/>
              <w:marRight w:val="0"/>
              <w:marTop w:val="0"/>
              <w:marBottom w:val="0"/>
              <w:divBdr>
                <w:top w:val="none" w:sz="0" w:space="0" w:color="auto"/>
                <w:left w:val="none" w:sz="0" w:space="0" w:color="auto"/>
                <w:bottom w:val="none" w:sz="0" w:space="0" w:color="auto"/>
                <w:right w:val="none" w:sz="0" w:space="0" w:color="auto"/>
              </w:divBdr>
            </w:div>
            <w:div w:id="1281038136">
              <w:marLeft w:val="0"/>
              <w:marRight w:val="0"/>
              <w:marTop w:val="0"/>
              <w:marBottom w:val="0"/>
              <w:divBdr>
                <w:top w:val="none" w:sz="0" w:space="0" w:color="auto"/>
                <w:left w:val="none" w:sz="0" w:space="0" w:color="auto"/>
                <w:bottom w:val="none" w:sz="0" w:space="0" w:color="auto"/>
                <w:right w:val="none" w:sz="0" w:space="0" w:color="auto"/>
              </w:divBdr>
            </w:div>
          </w:divsChild>
        </w:div>
        <w:div w:id="918054469">
          <w:marLeft w:val="0"/>
          <w:marRight w:val="0"/>
          <w:marTop w:val="0"/>
          <w:marBottom w:val="180"/>
          <w:divBdr>
            <w:top w:val="none" w:sz="0" w:space="0" w:color="auto"/>
            <w:left w:val="none" w:sz="0" w:space="0" w:color="auto"/>
            <w:bottom w:val="none" w:sz="0" w:space="0" w:color="auto"/>
            <w:right w:val="none" w:sz="0" w:space="0" w:color="auto"/>
          </w:divBdr>
          <w:divsChild>
            <w:div w:id="1361784536">
              <w:marLeft w:val="0"/>
              <w:marRight w:val="0"/>
              <w:marTop w:val="0"/>
              <w:marBottom w:val="0"/>
              <w:divBdr>
                <w:top w:val="none" w:sz="0" w:space="0" w:color="auto"/>
                <w:left w:val="none" w:sz="0" w:space="0" w:color="auto"/>
                <w:bottom w:val="none" w:sz="0" w:space="0" w:color="auto"/>
                <w:right w:val="none" w:sz="0" w:space="0" w:color="auto"/>
              </w:divBdr>
            </w:div>
            <w:div w:id="405148881">
              <w:marLeft w:val="0"/>
              <w:marRight w:val="0"/>
              <w:marTop w:val="0"/>
              <w:marBottom w:val="0"/>
              <w:divBdr>
                <w:top w:val="none" w:sz="0" w:space="0" w:color="auto"/>
                <w:left w:val="none" w:sz="0" w:space="0" w:color="auto"/>
                <w:bottom w:val="none" w:sz="0" w:space="0" w:color="auto"/>
                <w:right w:val="none" w:sz="0" w:space="0" w:color="auto"/>
              </w:divBdr>
            </w:div>
          </w:divsChild>
        </w:div>
        <w:div w:id="2042052271">
          <w:marLeft w:val="0"/>
          <w:marRight w:val="0"/>
          <w:marTop w:val="0"/>
          <w:marBottom w:val="180"/>
          <w:divBdr>
            <w:top w:val="none" w:sz="0" w:space="0" w:color="auto"/>
            <w:left w:val="none" w:sz="0" w:space="0" w:color="auto"/>
            <w:bottom w:val="none" w:sz="0" w:space="0" w:color="auto"/>
            <w:right w:val="none" w:sz="0" w:space="0" w:color="auto"/>
          </w:divBdr>
          <w:divsChild>
            <w:div w:id="380439734">
              <w:marLeft w:val="0"/>
              <w:marRight w:val="0"/>
              <w:marTop w:val="0"/>
              <w:marBottom w:val="0"/>
              <w:divBdr>
                <w:top w:val="none" w:sz="0" w:space="0" w:color="auto"/>
                <w:left w:val="none" w:sz="0" w:space="0" w:color="auto"/>
                <w:bottom w:val="none" w:sz="0" w:space="0" w:color="auto"/>
                <w:right w:val="none" w:sz="0" w:space="0" w:color="auto"/>
              </w:divBdr>
            </w:div>
            <w:div w:id="902911629">
              <w:marLeft w:val="0"/>
              <w:marRight w:val="0"/>
              <w:marTop w:val="0"/>
              <w:marBottom w:val="0"/>
              <w:divBdr>
                <w:top w:val="none" w:sz="0" w:space="0" w:color="auto"/>
                <w:left w:val="none" w:sz="0" w:space="0" w:color="auto"/>
                <w:bottom w:val="none" w:sz="0" w:space="0" w:color="auto"/>
                <w:right w:val="none" w:sz="0" w:space="0" w:color="auto"/>
              </w:divBdr>
            </w:div>
          </w:divsChild>
        </w:div>
        <w:div w:id="712314239">
          <w:marLeft w:val="0"/>
          <w:marRight w:val="0"/>
          <w:marTop w:val="0"/>
          <w:marBottom w:val="180"/>
          <w:divBdr>
            <w:top w:val="none" w:sz="0" w:space="0" w:color="auto"/>
            <w:left w:val="none" w:sz="0" w:space="0" w:color="auto"/>
            <w:bottom w:val="none" w:sz="0" w:space="0" w:color="auto"/>
            <w:right w:val="none" w:sz="0" w:space="0" w:color="auto"/>
          </w:divBdr>
          <w:divsChild>
            <w:div w:id="1571192257">
              <w:marLeft w:val="0"/>
              <w:marRight w:val="0"/>
              <w:marTop w:val="0"/>
              <w:marBottom w:val="0"/>
              <w:divBdr>
                <w:top w:val="none" w:sz="0" w:space="0" w:color="auto"/>
                <w:left w:val="none" w:sz="0" w:space="0" w:color="auto"/>
                <w:bottom w:val="none" w:sz="0" w:space="0" w:color="auto"/>
                <w:right w:val="none" w:sz="0" w:space="0" w:color="auto"/>
              </w:divBdr>
            </w:div>
            <w:div w:id="2113502815">
              <w:marLeft w:val="0"/>
              <w:marRight w:val="0"/>
              <w:marTop w:val="0"/>
              <w:marBottom w:val="0"/>
              <w:divBdr>
                <w:top w:val="none" w:sz="0" w:space="0" w:color="auto"/>
                <w:left w:val="none" w:sz="0" w:space="0" w:color="auto"/>
                <w:bottom w:val="none" w:sz="0" w:space="0" w:color="auto"/>
                <w:right w:val="none" w:sz="0" w:space="0" w:color="auto"/>
              </w:divBdr>
            </w:div>
          </w:divsChild>
        </w:div>
        <w:div w:id="1273978895">
          <w:marLeft w:val="0"/>
          <w:marRight w:val="0"/>
          <w:marTop w:val="0"/>
          <w:marBottom w:val="180"/>
          <w:divBdr>
            <w:top w:val="none" w:sz="0" w:space="0" w:color="auto"/>
            <w:left w:val="none" w:sz="0" w:space="0" w:color="auto"/>
            <w:bottom w:val="none" w:sz="0" w:space="0" w:color="auto"/>
            <w:right w:val="none" w:sz="0" w:space="0" w:color="auto"/>
          </w:divBdr>
          <w:divsChild>
            <w:div w:id="1099792379">
              <w:marLeft w:val="0"/>
              <w:marRight w:val="0"/>
              <w:marTop w:val="0"/>
              <w:marBottom w:val="0"/>
              <w:divBdr>
                <w:top w:val="none" w:sz="0" w:space="0" w:color="auto"/>
                <w:left w:val="none" w:sz="0" w:space="0" w:color="auto"/>
                <w:bottom w:val="none" w:sz="0" w:space="0" w:color="auto"/>
                <w:right w:val="none" w:sz="0" w:space="0" w:color="auto"/>
              </w:divBdr>
            </w:div>
            <w:div w:id="1890023558">
              <w:marLeft w:val="0"/>
              <w:marRight w:val="0"/>
              <w:marTop w:val="0"/>
              <w:marBottom w:val="0"/>
              <w:divBdr>
                <w:top w:val="none" w:sz="0" w:space="0" w:color="auto"/>
                <w:left w:val="none" w:sz="0" w:space="0" w:color="auto"/>
                <w:bottom w:val="none" w:sz="0" w:space="0" w:color="auto"/>
                <w:right w:val="none" w:sz="0" w:space="0" w:color="auto"/>
              </w:divBdr>
            </w:div>
          </w:divsChild>
        </w:div>
        <w:div w:id="2136021619">
          <w:marLeft w:val="0"/>
          <w:marRight w:val="0"/>
          <w:marTop w:val="0"/>
          <w:marBottom w:val="180"/>
          <w:divBdr>
            <w:top w:val="none" w:sz="0" w:space="0" w:color="auto"/>
            <w:left w:val="none" w:sz="0" w:space="0" w:color="auto"/>
            <w:bottom w:val="none" w:sz="0" w:space="0" w:color="auto"/>
            <w:right w:val="none" w:sz="0" w:space="0" w:color="auto"/>
          </w:divBdr>
          <w:divsChild>
            <w:div w:id="1334992538">
              <w:marLeft w:val="0"/>
              <w:marRight w:val="0"/>
              <w:marTop w:val="0"/>
              <w:marBottom w:val="0"/>
              <w:divBdr>
                <w:top w:val="none" w:sz="0" w:space="0" w:color="auto"/>
                <w:left w:val="none" w:sz="0" w:space="0" w:color="auto"/>
                <w:bottom w:val="none" w:sz="0" w:space="0" w:color="auto"/>
                <w:right w:val="none" w:sz="0" w:space="0" w:color="auto"/>
              </w:divBdr>
            </w:div>
            <w:div w:id="1478450282">
              <w:marLeft w:val="0"/>
              <w:marRight w:val="0"/>
              <w:marTop w:val="0"/>
              <w:marBottom w:val="0"/>
              <w:divBdr>
                <w:top w:val="none" w:sz="0" w:space="0" w:color="auto"/>
                <w:left w:val="none" w:sz="0" w:space="0" w:color="auto"/>
                <w:bottom w:val="none" w:sz="0" w:space="0" w:color="auto"/>
                <w:right w:val="none" w:sz="0" w:space="0" w:color="auto"/>
              </w:divBdr>
            </w:div>
          </w:divsChild>
        </w:div>
        <w:div w:id="634213796">
          <w:marLeft w:val="0"/>
          <w:marRight w:val="0"/>
          <w:marTop w:val="0"/>
          <w:marBottom w:val="180"/>
          <w:divBdr>
            <w:top w:val="none" w:sz="0" w:space="0" w:color="auto"/>
            <w:left w:val="none" w:sz="0" w:space="0" w:color="auto"/>
            <w:bottom w:val="none" w:sz="0" w:space="0" w:color="auto"/>
            <w:right w:val="none" w:sz="0" w:space="0" w:color="auto"/>
          </w:divBdr>
          <w:divsChild>
            <w:div w:id="823282710">
              <w:marLeft w:val="0"/>
              <w:marRight w:val="0"/>
              <w:marTop w:val="0"/>
              <w:marBottom w:val="0"/>
              <w:divBdr>
                <w:top w:val="none" w:sz="0" w:space="0" w:color="auto"/>
                <w:left w:val="none" w:sz="0" w:space="0" w:color="auto"/>
                <w:bottom w:val="none" w:sz="0" w:space="0" w:color="auto"/>
                <w:right w:val="none" w:sz="0" w:space="0" w:color="auto"/>
              </w:divBdr>
            </w:div>
            <w:div w:id="1966501403">
              <w:marLeft w:val="0"/>
              <w:marRight w:val="0"/>
              <w:marTop w:val="0"/>
              <w:marBottom w:val="0"/>
              <w:divBdr>
                <w:top w:val="none" w:sz="0" w:space="0" w:color="auto"/>
                <w:left w:val="none" w:sz="0" w:space="0" w:color="auto"/>
                <w:bottom w:val="none" w:sz="0" w:space="0" w:color="auto"/>
                <w:right w:val="none" w:sz="0" w:space="0" w:color="auto"/>
              </w:divBdr>
            </w:div>
          </w:divsChild>
        </w:div>
        <w:div w:id="2127573990">
          <w:marLeft w:val="0"/>
          <w:marRight w:val="0"/>
          <w:marTop w:val="0"/>
          <w:marBottom w:val="180"/>
          <w:divBdr>
            <w:top w:val="none" w:sz="0" w:space="0" w:color="auto"/>
            <w:left w:val="none" w:sz="0" w:space="0" w:color="auto"/>
            <w:bottom w:val="none" w:sz="0" w:space="0" w:color="auto"/>
            <w:right w:val="none" w:sz="0" w:space="0" w:color="auto"/>
          </w:divBdr>
          <w:divsChild>
            <w:div w:id="287784020">
              <w:marLeft w:val="0"/>
              <w:marRight w:val="0"/>
              <w:marTop w:val="0"/>
              <w:marBottom w:val="0"/>
              <w:divBdr>
                <w:top w:val="none" w:sz="0" w:space="0" w:color="auto"/>
                <w:left w:val="none" w:sz="0" w:space="0" w:color="auto"/>
                <w:bottom w:val="none" w:sz="0" w:space="0" w:color="auto"/>
                <w:right w:val="none" w:sz="0" w:space="0" w:color="auto"/>
              </w:divBdr>
            </w:div>
            <w:div w:id="174737096">
              <w:marLeft w:val="0"/>
              <w:marRight w:val="0"/>
              <w:marTop w:val="0"/>
              <w:marBottom w:val="0"/>
              <w:divBdr>
                <w:top w:val="none" w:sz="0" w:space="0" w:color="auto"/>
                <w:left w:val="none" w:sz="0" w:space="0" w:color="auto"/>
                <w:bottom w:val="none" w:sz="0" w:space="0" w:color="auto"/>
                <w:right w:val="none" w:sz="0" w:space="0" w:color="auto"/>
              </w:divBdr>
            </w:div>
          </w:divsChild>
        </w:div>
        <w:div w:id="2021345362">
          <w:marLeft w:val="0"/>
          <w:marRight w:val="0"/>
          <w:marTop w:val="0"/>
          <w:marBottom w:val="180"/>
          <w:divBdr>
            <w:top w:val="none" w:sz="0" w:space="0" w:color="auto"/>
            <w:left w:val="none" w:sz="0" w:space="0" w:color="auto"/>
            <w:bottom w:val="none" w:sz="0" w:space="0" w:color="auto"/>
            <w:right w:val="none" w:sz="0" w:space="0" w:color="auto"/>
          </w:divBdr>
          <w:divsChild>
            <w:div w:id="64619488">
              <w:marLeft w:val="0"/>
              <w:marRight w:val="0"/>
              <w:marTop w:val="0"/>
              <w:marBottom w:val="0"/>
              <w:divBdr>
                <w:top w:val="none" w:sz="0" w:space="0" w:color="auto"/>
                <w:left w:val="none" w:sz="0" w:space="0" w:color="auto"/>
                <w:bottom w:val="none" w:sz="0" w:space="0" w:color="auto"/>
                <w:right w:val="none" w:sz="0" w:space="0" w:color="auto"/>
              </w:divBdr>
            </w:div>
            <w:div w:id="611784695">
              <w:marLeft w:val="0"/>
              <w:marRight w:val="0"/>
              <w:marTop w:val="0"/>
              <w:marBottom w:val="0"/>
              <w:divBdr>
                <w:top w:val="none" w:sz="0" w:space="0" w:color="auto"/>
                <w:left w:val="none" w:sz="0" w:space="0" w:color="auto"/>
                <w:bottom w:val="none" w:sz="0" w:space="0" w:color="auto"/>
                <w:right w:val="none" w:sz="0" w:space="0" w:color="auto"/>
              </w:divBdr>
            </w:div>
          </w:divsChild>
        </w:div>
        <w:div w:id="587496428">
          <w:marLeft w:val="0"/>
          <w:marRight w:val="0"/>
          <w:marTop w:val="0"/>
          <w:marBottom w:val="180"/>
          <w:divBdr>
            <w:top w:val="none" w:sz="0" w:space="0" w:color="auto"/>
            <w:left w:val="none" w:sz="0" w:space="0" w:color="auto"/>
            <w:bottom w:val="none" w:sz="0" w:space="0" w:color="auto"/>
            <w:right w:val="none" w:sz="0" w:space="0" w:color="auto"/>
          </w:divBdr>
          <w:divsChild>
            <w:div w:id="462044269">
              <w:marLeft w:val="0"/>
              <w:marRight w:val="0"/>
              <w:marTop w:val="0"/>
              <w:marBottom w:val="0"/>
              <w:divBdr>
                <w:top w:val="none" w:sz="0" w:space="0" w:color="auto"/>
                <w:left w:val="none" w:sz="0" w:space="0" w:color="auto"/>
                <w:bottom w:val="none" w:sz="0" w:space="0" w:color="auto"/>
                <w:right w:val="none" w:sz="0" w:space="0" w:color="auto"/>
              </w:divBdr>
            </w:div>
            <w:div w:id="735589307">
              <w:marLeft w:val="0"/>
              <w:marRight w:val="0"/>
              <w:marTop w:val="0"/>
              <w:marBottom w:val="0"/>
              <w:divBdr>
                <w:top w:val="none" w:sz="0" w:space="0" w:color="auto"/>
                <w:left w:val="none" w:sz="0" w:space="0" w:color="auto"/>
                <w:bottom w:val="none" w:sz="0" w:space="0" w:color="auto"/>
                <w:right w:val="none" w:sz="0" w:space="0" w:color="auto"/>
              </w:divBdr>
            </w:div>
          </w:divsChild>
        </w:div>
        <w:div w:id="1965382928">
          <w:marLeft w:val="0"/>
          <w:marRight w:val="0"/>
          <w:marTop w:val="0"/>
          <w:marBottom w:val="180"/>
          <w:divBdr>
            <w:top w:val="none" w:sz="0" w:space="0" w:color="auto"/>
            <w:left w:val="none" w:sz="0" w:space="0" w:color="auto"/>
            <w:bottom w:val="none" w:sz="0" w:space="0" w:color="auto"/>
            <w:right w:val="none" w:sz="0" w:space="0" w:color="auto"/>
          </w:divBdr>
          <w:divsChild>
            <w:div w:id="886381571">
              <w:marLeft w:val="0"/>
              <w:marRight w:val="0"/>
              <w:marTop w:val="0"/>
              <w:marBottom w:val="0"/>
              <w:divBdr>
                <w:top w:val="none" w:sz="0" w:space="0" w:color="auto"/>
                <w:left w:val="none" w:sz="0" w:space="0" w:color="auto"/>
                <w:bottom w:val="none" w:sz="0" w:space="0" w:color="auto"/>
                <w:right w:val="none" w:sz="0" w:space="0" w:color="auto"/>
              </w:divBdr>
            </w:div>
            <w:div w:id="530149871">
              <w:marLeft w:val="0"/>
              <w:marRight w:val="0"/>
              <w:marTop w:val="0"/>
              <w:marBottom w:val="0"/>
              <w:divBdr>
                <w:top w:val="none" w:sz="0" w:space="0" w:color="auto"/>
                <w:left w:val="none" w:sz="0" w:space="0" w:color="auto"/>
                <w:bottom w:val="none" w:sz="0" w:space="0" w:color="auto"/>
                <w:right w:val="none" w:sz="0" w:space="0" w:color="auto"/>
              </w:divBdr>
            </w:div>
          </w:divsChild>
        </w:div>
        <w:div w:id="2056269247">
          <w:marLeft w:val="0"/>
          <w:marRight w:val="0"/>
          <w:marTop w:val="0"/>
          <w:marBottom w:val="180"/>
          <w:divBdr>
            <w:top w:val="none" w:sz="0" w:space="0" w:color="auto"/>
            <w:left w:val="none" w:sz="0" w:space="0" w:color="auto"/>
            <w:bottom w:val="none" w:sz="0" w:space="0" w:color="auto"/>
            <w:right w:val="none" w:sz="0" w:space="0" w:color="auto"/>
          </w:divBdr>
          <w:divsChild>
            <w:div w:id="1338121194">
              <w:marLeft w:val="0"/>
              <w:marRight w:val="0"/>
              <w:marTop w:val="0"/>
              <w:marBottom w:val="0"/>
              <w:divBdr>
                <w:top w:val="none" w:sz="0" w:space="0" w:color="auto"/>
                <w:left w:val="none" w:sz="0" w:space="0" w:color="auto"/>
                <w:bottom w:val="none" w:sz="0" w:space="0" w:color="auto"/>
                <w:right w:val="none" w:sz="0" w:space="0" w:color="auto"/>
              </w:divBdr>
            </w:div>
            <w:div w:id="1687512915">
              <w:marLeft w:val="0"/>
              <w:marRight w:val="0"/>
              <w:marTop w:val="0"/>
              <w:marBottom w:val="0"/>
              <w:divBdr>
                <w:top w:val="none" w:sz="0" w:space="0" w:color="auto"/>
                <w:left w:val="none" w:sz="0" w:space="0" w:color="auto"/>
                <w:bottom w:val="none" w:sz="0" w:space="0" w:color="auto"/>
                <w:right w:val="none" w:sz="0" w:space="0" w:color="auto"/>
              </w:divBdr>
            </w:div>
          </w:divsChild>
        </w:div>
        <w:div w:id="1007246753">
          <w:marLeft w:val="0"/>
          <w:marRight w:val="0"/>
          <w:marTop w:val="0"/>
          <w:marBottom w:val="180"/>
          <w:divBdr>
            <w:top w:val="none" w:sz="0" w:space="0" w:color="auto"/>
            <w:left w:val="none" w:sz="0" w:space="0" w:color="auto"/>
            <w:bottom w:val="none" w:sz="0" w:space="0" w:color="auto"/>
            <w:right w:val="none" w:sz="0" w:space="0" w:color="auto"/>
          </w:divBdr>
          <w:divsChild>
            <w:div w:id="265187936">
              <w:marLeft w:val="0"/>
              <w:marRight w:val="0"/>
              <w:marTop w:val="0"/>
              <w:marBottom w:val="0"/>
              <w:divBdr>
                <w:top w:val="none" w:sz="0" w:space="0" w:color="auto"/>
                <w:left w:val="none" w:sz="0" w:space="0" w:color="auto"/>
                <w:bottom w:val="none" w:sz="0" w:space="0" w:color="auto"/>
                <w:right w:val="none" w:sz="0" w:space="0" w:color="auto"/>
              </w:divBdr>
            </w:div>
            <w:div w:id="2092041424">
              <w:marLeft w:val="0"/>
              <w:marRight w:val="0"/>
              <w:marTop w:val="0"/>
              <w:marBottom w:val="0"/>
              <w:divBdr>
                <w:top w:val="none" w:sz="0" w:space="0" w:color="auto"/>
                <w:left w:val="none" w:sz="0" w:space="0" w:color="auto"/>
                <w:bottom w:val="none" w:sz="0" w:space="0" w:color="auto"/>
                <w:right w:val="none" w:sz="0" w:space="0" w:color="auto"/>
              </w:divBdr>
            </w:div>
          </w:divsChild>
        </w:div>
        <w:div w:id="608002960">
          <w:marLeft w:val="0"/>
          <w:marRight w:val="0"/>
          <w:marTop w:val="0"/>
          <w:marBottom w:val="180"/>
          <w:divBdr>
            <w:top w:val="none" w:sz="0" w:space="0" w:color="auto"/>
            <w:left w:val="none" w:sz="0" w:space="0" w:color="auto"/>
            <w:bottom w:val="none" w:sz="0" w:space="0" w:color="auto"/>
            <w:right w:val="none" w:sz="0" w:space="0" w:color="auto"/>
          </w:divBdr>
          <w:divsChild>
            <w:div w:id="2083286499">
              <w:marLeft w:val="0"/>
              <w:marRight w:val="0"/>
              <w:marTop w:val="0"/>
              <w:marBottom w:val="0"/>
              <w:divBdr>
                <w:top w:val="none" w:sz="0" w:space="0" w:color="auto"/>
                <w:left w:val="none" w:sz="0" w:space="0" w:color="auto"/>
                <w:bottom w:val="none" w:sz="0" w:space="0" w:color="auto"/>
                <w:right w:val="none" w:sz="0" w:space="0" w:color="auto"/>
              </w:divBdr>
            </w:div>
            <w:div w:id="1004090693">
              <w:marLeft w:val="0"/>
              <w:marRight w:val="0"/>
              <w:marTop w:val="0"/>
              <w:marBottom w:val="0"/>
              <w:divBdr>
                <w:top w:val="none" w:sz="0" w:space="0" w:color="auto"/>
                <w:left w:val="none" w:sz="0" w:space="0" w:color="auto"/>
                <w:bottom w:val="none" w:sz="0" w:space="0" w:color="auto"/>
                <w:right w:val="none" w:sz="0" w:space="0" w:color="auto"/>
              </w:divBdr>
            </w:div>
          </w:divsChild>
        </w:div>
        <w:div w:id="2031910419">
          <w:marLeft w:val="0"/>
          <w:marRight w:val="0"/>
          <w:marTop w:val="0"/>
          <w:marBottom w:val="180"/>
          <w:divBdr>
            <w:top w:val="none" w:sz="0" w:space="0" w:color="auto"/>
            <w:left w:val="none" w:sz="0" w:space="0" w:color="auto"/>
            <w:bottom w:val="none" w:sz="0" w:space="0" w:color="auto"/>
            <w:right w:val="none" w:sz="0" w:space="0" w:color="auto"/>
          </w:divBdr>
          <w:divsChild>
            <w:div w:id="848451545">
              <w:marLeft w:val="0"/>
              <w:marRight w:val="0"/>
              <w:marTop w:val="0"/>
              <w:marBottom w:val="0"/>
              <w:divBdr>
                <w:top w:val="none" w:sz="0" w:space="0" w:color="auto"/>
                <w:left w:val="none" w:sz="0" w:space="0" w:color="auto"/>
                <w:bottom w:val="none" w:sz="0" w:space="0" w:color="auto"/>
                <w:right w:val="none" w:sz="0" w:space="0" w:color="auto"/>
              </w:divBdr>
            </w:div>
            <w:div w:id="13185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4355">
      <w:bodyDiv w:val="1"/>
      <w:marLeft w:val="0"/>
      <w:marRight w:val="0"/>
      <w:marTop w:val="0"/>
      <w:marBottom w:val="0"/>
      <w:divBdr>
        <w:top w:val="none" w:sz="0" w:space="0" w:color="auto"/>
        <w:left w:val="none" w:sz="0" w:space="0" w:color="auto"/>
        <w:bottom w:val="none" w:sz="0" w:space="0" w:color="auto"/>
        <w:right w:val="none" w:sz="0" w:space="0" w:color="auto"/>
      </w:divBdr>
    </w:div>
    <w:div w:id="1372878258">
      <w:bodyDiv w:val="1"/>
      <w:marLeft w:val="0"/>
      <w:marRight w:val="0"/>
      <w:marTop w:val="0"/>
      <w:marBottom w:val="0"/>
      <w:divBdr>
        <w:top w:val="none" w:sz="0" w:space="0" w:color="auto"/>
        <w:left w:val="none" w:sz="0" w:space="0" w:color="auto"/>
        <w:bottom w:val="none" w:sz="0" w:space="0" w:color="auto"/>
        <w:right w:val="none" w:sz="0" w:space="0" w:color="auto"/>
      </w:divBdr>
      <w:divsChild>
        <w:div w:id="1116097441">
          <w:marLeft w:val="0"/>
          <w:marRight w:val="0"/>
          <w:marTop w:val="0"/>
          <w:marBottom w:val="0"/>
          <w:divBdr>
            <w:top w:val="none" w:sz="0" w:space="0" w:color="auto"/>
            <w:left w:val="none" w:sz="0" w:space="0" w:color="auto"/>
            <w:bottom w:val="none" w:sz="0" w:space="0" w:color="auto"/>
            <w:right w:val="none" w:sz="0" w:space="0" w:color="auto"/>
          </w:divBdr>
          <w:divsChild>
            <w:div w:id="457143943">
              <w:marLeft w:val="0"/>
              <w:marRight w:val="0"/>
              <w:marTop w:val="0"/>
              <w:marBottom w:val="0"/>
              <w:divBdr>
                <w:top w:val="none" w:sz="0" w:space="0" w:color="auto"/>
                <w:left w:val="none" w:sz="0" w:space="0" w:color="auto"/>
                <w:bottom w:val="dashed" w:sz="6" w:space="9" w:color="E8E8E8"/>
                <w:right w:val="none" w:sz="0" w:space="0" w:color="auto"/>
              </w:divBdr>
              <w:divsChild>
                <w:div w:id="196333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4356">
          <w:marLeft w:val="0"/>
          <w:marRight w:val="0"/>
          <w:marTop w:val="0"/>
          <w:marBottom w:val="0"/>
          <w:divBdr>
            <w:top w:val="none" w:sz="0" w:space="0" w:color="auto"/>
            <w:left w:val="none" w:sz="0" w:space="0" w:color="auto"/>
            <w:bottom w:val="none" w:sz="0" w:space="0" w:color="auto"/>
            <w:right w:val="none" w:sz="0" w:space="0" w:color="auto"/>
          </w:divBdr>
          <w:divsChild>
            <w:div w:id="381179886">
              <w:marLeft w:val="0"/>
              <w:marRight w:val="0"/>
              <w:marTop w:val="0"/>
              <w:marBottom w:val="0"/>
              <w:divBdr>
                <w:top w:val="none" w:sz="0" w:space="0" w:color="auto"/>
                <w:left w:val="none" w:sz="0" w:space="0" w:color="auto"/>
                <w:bottom w:val="dashed" w:sz="6" w:space="9" w:color="E8E8E8"/>
                <w:right w:val="none" w:sz="0" w:space="0" w:color="auto"/>
              </w:divBdr>
              <w:divsChild>
                <w:div w:id="206309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66958">
      <w:bodyDiv w:val="1"/>
      <w:marLeft w:val="0"/>
      <w:marRight w:val="0"/>
      <w:marTop w:val="0"/>
      <w:marBottom w:val="0"/>
      <w:divBdr>
        <w:top w:val="none" w:sz="0" w:space="0" w:color="auto"/>
        <w:left w:val="none" w:sz="0" w:space="0" w:color="auto"/>
        <w:bottom w:val="none" w:sz="0" w:space="0" w:color="auto"/>
        <w:right w:val="none" w:sz="0" w:space="0" w:color="auto"/>
      </w:divBdr>
      <w:divsChild>
        <w:div w:id="1705982292">
          <w:marLeft w:val="0"/>
          <w:marRight w:val="0"/>
          <w:marTop w:val="0"/>
          <w:marBottom w:val="0"/>
          <w:divBdr>
            <w:top w:val="none" w:sz="0" w:space="0" w:color="auto"/>
            <w:left w:val="none" w:sz="0" w:space="0" w:color="auto"/>
            <w:bottom w:val="none" w:sz="0" w:space="0" w:color="auto"/>
            <w:right w:val="none" w:sz="0" w:space="0" w:color="auto"/>
          </w:divBdr>
          <w:divsChild>
            <w:div w:id="630787466">
              <w:marLeft w:val="0"/>
              <w:marRight w:val="0"/>
              <w:marTop w:val="0"/>
              <w:marBottom w:val="0"/>
              <w:divBdr>
                <w:top w:val="none" w:sz="0" w:space="0" w:color="auto"/>
                <w:left w:val="none" w:sz="0" w:space="0" w:color="auto"/>
                <w:bottom w:val="dashed" w:sz="6" w:space="9" w:color="E8E8E8"/>
                <w:right w:val="none" w:sz="0" w:space="0" w:color="auto"/>
              </w:divBdr>
              <w:divsChild>
                <w:div w:id="180114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4094">
      <w:bodyDiv w:val="1"/>
      <w:marLeft w:val="0"/>
      <w:marRight w:val="0"/>
      <w:marTop w:val="0"/>
      <w:marBottom w:val="0"/>
      <w:divBdr>
        <w:top w:val="none" w:sz="0" w:space="0" w:color="auto"/>
        <w:left w:val="none" w:sz="0" w:space="0" w:color="auto"/>
        <w:bottom w:val="none" w:sz="0" w:space="0" w:color="auto"/>
        <w:right w:val="none" w:sz="0" w:space="0" w:color="auto"/>
      </w:divBdr>
      <w:divsChild>
        <w:div w:id="511995644">
          <w:marLeft w:val="0"/>
          <w:marRight w:val="0"/>
          <w:marTop w:val="0"/>
          <w:marBottom w:val="0"/>
          <w:divBdr>
            <w:top w:val="none" w:sz="0" w:space="0" w:color="auto"/>
            <w:left w:val="none" w:sz="0" w:space="0" w:color="auto"/>
            <w:bottom w:val="none" w:sz="0" w:space="0" w:color="auto"/>
            <w:right w:val="none" w:sz="0" w:space="0" w:color="auto"/>
          </w:divBdr>
          <w:divsChild>
            <w:div w:id="187796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4580">
      <w:bodyDiv w:val="1"/>
      <w:marLeft w:val="0"/>
      <w:marRight w:val="0"/>
      <w:marTop w:val="0"/>
      <w:marBottom w:val="0"/>
      <w:divBdr>
        <w:top w:val="none" w:sz="0" w:space="0" w:color="auto"/>
        <w:left w:val="none" w:sz="0" w:space="0" w:color="auto"/>
        <w:bottom w:val="none" w:sz="0" w:space="0" w:color="auto"/>
        <w:right w:val="none" w:sz="0" w:space="0" w:color="auto"/>
      </w:divBdr>
    </w:div>
    <w:div w:id="1439106326">
      <w:bodyDiv w:val="1"/>
      <w:marLeft w:val="0"/>
      <w:marRight w:val="0"/>
      <w:marTop w:val="0"/>
      <w:marBottom w:val="0"/>
      <w:divBdr>
        <w:top w:val="none" w:sz="0" w:space="0" w:color="auto"/>
        <w:left w:val="none" w:sz="0" w:space="0" w:color="auto"/>
        <w:bottom w:val="none" w:sz="0" w:space="0" w:color="auto"/>
        <w:right w:val="none" w:sz="0" w:space="0" w:color="auto"/>
      </w:divBdr>
    </w:div>
    <w:div w:id="1497763914">
      <w:bodyDiv w:val="1"/>
      <w:marLeft w:val="0"/>
      <w:marRight w:val="0"/>
      <w:marTop w:val="0"/>
      <w:marBottom w:val="0"/>
      <w:divBdr>
        <w:top w:val="none" w:sz="0" w:space="0" w:color="auto"/>
        <w:left w:val="none" w:sz="0" w:space="0" w:color="auto"/>
        <w:bottom w:val="none" w:sz="0" w:space="0" w:color="auto"/>
        <w:right w:val="none" w:sz="0" w:space="0" w:color="auto"/>
      </w:divBdr>
    </w:div>
    <w:div w:id="1534343287">
      <w:bodyDiv w:val="1"/>
      <w:marLeft w:val="0"/>
      <w:marRight w:val="0"/>
      <w:marTop w:val="0"/>
      <w:marBottom w:val="0"/>
      <w:divBdr>
        <w:top w:val="none" w:sz="0" w:space="0" w:color="auto"/>
        <w:left w:val="none" w:sz="0" w:space="0" w:color="auto"/>
        <w:bottom w:val="none" w:sz="0" w:space="0" w:color="auto"/>
        <w:right w:val="none" w:sz="0" w:space="0" w:color="auto"/>
      </w:divBdr>
    </w:div>
    <w:div w:id="1539201808">
      <w:bodyDiv w:val="1"/>
      <w:marLeft w:val="0"/>
      <w:marRight w:val="0"/>
      <w:marTop w:val="0"/>
      <w:marBottom w:val="0"/>
      <w:divBdr>
        <w:top w:val="none" w:sz="0" w:space="0" w:color="auto"/>
        <w:left w:val="none" w:sz="0" w:space="0" w:color="auto"/>
        <w:bottom w:val="none" w:sz="0" w:space="0" w:color="auto"/>
        <w:right w:val="none" w:sz="0" w:space="0" w:color="auto"/>
      </w:divBdr>
      <w:divsChild>
        <w:div w:id="985284081">
          <w:marLeft w:val="0"/>
          <w:marRight w:val="0"/>
          <w:marTop w:val="0"/>
          <w:marBottom w:val="0"/>
          <w:divBdr>
            <w:top w:val="none" w:sz="0" w:space="0" w:color="auto"/>
            <w:left w:val="none" w:sz="0" w:space="0" w:color="auto"/>
            <w:bottom w:val="none" w:sz="0" w:space="0" w:color="auto"/>
            <w:right w:val="none" w:sz="0" w:space="0" w:color="auto"/>
          </w:divBdr>
        </w:div>
      </w:divsChild>
    </w:div>
    <w:div w:id="1550993541">
      <w:bodyDiv w:val="1"/>
      <w:marLeft w:val="0"/>
      <w:marRight w:val="0"/>
      <w:marTop w:val="0"/>
      <w:marBottom w:val="0"/>
      <w:divBdr>
        <w:top w:val="none" w:sz="0" w:space="0" w:color="auto"/>
        <w:left w:val="none" w:sz="0" w:space="0" w:color="auto"/>
        <w:bottom w:val="none" w:sz="0" w:space="0" w:color="auto"/>
        <w:right w:val="none" w:sz="0" w:space="0" w:color="auto"/>
      </w:divBdr>
      <w:divsChild>
        <w:div w:id="1365789917">
          <w:marLeft w:val="0"/>
          <w:marRight w:val="0"/>
          <w:marTop w:val="0"/>
          <w:marBottom w:val="0"/>
          <w:divBdr>
            <w:top w:val="none" w:sz="0" w:space="0" w:color="auto"/>
            <w:left w:val="none" w:sz="0" w:space="0" w:color="auto"/>
            <w:bottom w:val="none" w:sz="0" w:space="0" w:color="auto"/>
            <w:right w:val="none" w:sz="0" w:space="0" w:color="auto"/>
          </w:divBdr>
          <w:divsChild>
            <w:div w:id="741292722">
              <w:marLeft w:val="0"/>
              <w:marRight w:val="0"/>
              <w:marTop w:val="0"/>
              <w:marBottom w:val="0"/>
              <w:divBdr>
                <w:top w:val="none" w:sz="0" w:space="0" w:color="auto"/>
                <w:left w:val="none" w:sz="0" w:space="0" w:color="auto"/>
                <w:bottom w:val="dashed" w:sz="6" w:space="9" w:color="E8E8E8"/>
                <w:right w:val="none" w:sz="0" w:space="0" w:color="auto"/>
              </w:divBdr>
              <w:divsChild>
                <w:div w:id="76553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06224">
          <w:marLeft w:val="0"/>
          <w:marRight w:val="0"/>
          <w:marTop w:val="0"/>
          <w:marBottom w:val="0"/>
          <w:divBdr>
            <w:top w:val="none" w:sz="0" w:space="0" w:color="auto"/>
            <w:left w:val="none" w:sz="0" w:space="0" w:color="auto"/>
            <w:bottom w:val="none" w:sz="0" w:space="0" w:color="auto"/>
            <w:right w:val="none" w:sz="0" w:space="0" w:color="auto"/>
          </w:divBdr>
          <w:divsChild>
            <w:div w:id="1132600215">
              <w:marLeft w:val="0"/>
              <w:marRight w:val="0"/>
              <w:marTop w:val="0"/>
              <w:marBottom w:val="0"/>
              <w:divBdr>
                <w:top w:val="none" w:sz="0" w:space="0" w:color="auto"/>
                <w:left w:val="none" w:sz="0" w:space="0" w:color="auto"/>
                <w:bottom w:val="dashed" w:sz="6" w:space="9" w:color="E8E8E8"/>
                <w:right w:val="none" w:sz="0" w:space="0" w:color="auto"/>
              </w:divBdr>
              <w:divsChild>
                <w:div w:id="147282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085184">
      <w:bodyDiv w:val="1"/>
      <w:marLeft w:val="0"/>
      <w:marRight w:val="0"/>
      <w:marTop w:val="0"/>
      <w:marBottom w:val="0"/>
      <w:divBdr>
        <w:top w:val="none" w:sz="0" w:space="0" w:color="auto"/>
        <w:left w:val="none" w:sz="0" w:space="0" w:color="auto"/>
        <w:bottom w:val="none" w:sz="0" w:space="0" w:color="auto"/>
        <w:right w:val="none" w:sz="0" w:space="0" w:color="auto"/>
      </w:divBdr>
    </w:div>
    <w:div w:id="1623417733">
      <w:bodyDiv w:val="1"/>
      <w:marLeft w:val="0"/>
      <w:marRight w:val="0"/>
      <w:marTop w:val="0"/>
      <w:marBottom w:val="0"/>
      <w:divBdr>
        <w:top w:val="none" w:sz="0" w:space="0" w:color="auto"/>
        <w:left w:val="none" w:sz="0" w:space="0" w:color="auto"/>
        <w:bottom w:val="none" w:sz="0" w:space="0" w:color="auto"/>
        <w:right w:val="none" w:sz="0" w:space="0" w:color="auto"/>
      </w:divBdr>
      <w:divsChild>
        <w:div w:id="831260705">
          <w:marLeft w:val="0"/>
          <w:marRight w:val="0"/>
          <w:marTop w:val="0"/>
          <w:marBottom w:val="0"/>
          <w:divBdr>
            <w:top w:val="none" w:sz="0" w:space="0" w:color="auto"/>
            <w:left w:val="none" w:sz="0" w:space="0" w:color="auto"/>
            <w:bottom w:val="none" w:sz="0" w:space="0" w:color="auto"/>
            <w:right w:val="none" w:sz="0" w:space="0" w:color="auto"/>
          </w:divBdr>
        </w:div>
      </w:divsChild>
    </w:div>
    <w:div w:id="1651982933">
      <w:bodyDiv w:val="1"/>
      <w:marLeft w:val="0"/>
      <w:marRight w:val="0"/>
      <w:marTop w:val="0"/>
      <w:marBottom w:val="0"/>
      <w:divBdr>
        <w:top w:val="none" w:sz="0" w:space="0" w:color="auto"/>
        <w:left w:val="none" w:sz="0" w:space="0" w:color="auto"/>
        <w:bottom w:val="none" w:sz="0" w:space="0" w:color="auto"/>
        <w:right w:val="none" w:sz="0" w:space="0" w:color="auto"/>
      </w:divBdr>
    </w:div>
    <w:div w:id="1656758911">
      <w:bodyDiv w:val="1"/>
      <w:marLeft w:val="0"/>
      <w:marRight w:val="0"/>
      <w:marTop w:val="0"/>
      <w:marBottom w:val="0"/>
      <w:divBdr>
        <w:top w:val="none" w:sz="0" w:space="0" w:color="auto"/>
        <w:left w:val="none" w:sz="0" w:space="0" w:color="auto"/>
        <w:bottom w:val="none" w:sz="0" w:space="0" w:color="auto"/>
        <w:right w:val="none" w:sz="0" w:space="0" w:color="auto"/>
      </w:divBdr>
      <w:divsChild>
        <w:div w:id="2017995438">
          <w:marLeft w:val="0"/>
          <w:marRight w:val="0"/>
          <w:marTop w:val="0"/>
          <w:marBottom w:val="0"/>
          <w:divBdr>
            <w:top w:val="none" w:sz="0" w:space="0" w:color="auto"/>
            <w:left w:val="none" w:sz="0" w:space="0" w:color="auto"/>
            <w:bottom w:val="none" w:sz="0" w:space="0" w:color="auto"/>
            <w:right w:val="none" w:sz="0" w:space="0" w:color="auto"/>
          </w:divBdr>
        </w:div>
      </w:divsChild>
    </w:div>
    <w:div w:id="1657613819">
      <w:bodyDiv w:val="1"/>
      <w:marLeft w:val="0"/>
      <w:marRight w:val="0"/>
      <w:marTop w:val="0"/>
      <w:marBottom w:val="0"/>
      <w:divBdr>
        <w:top w:val="none" w:sz="0" w:space="0" w:color="auto"/>
        <w:left w:val="none" w:sz="0" w:space="0" w:color="auto"/>
        <w:bottom w:val="none" w:sz="0" w:space="0" w:color="auto"/>
        <w:right w:val="none" w:sz="0" w:space="0" w:color="auto"/>
      </w:divBdr>
    </w:div>
    <w:div w:id="1668704332">
      <w:bodyDiv w:val="1"/>
      <w:marLeft w:val="0"/>
      <w:marRight w:val="0"/>
      <w:marTop w:val="0"/>
      <w:marBottom w:val="0"/>
      <w:divBdr>
        <w:top w:val="none" w:sz="0" w:space="0" w:color="auto"/>
        <w:left w:val="none" w:sz="0" w:space="0" w:color="auto"/>
        <w:bottom w:val="none" w:sz="0" w:space="0" w:color="auto"/>
        <w:right w:val="none" w:sz="0" w:space="0" w:color="auto"/>
      </w:divBdr>
      <w:divsChild>
        <w:div w:id="1204365347">
          <w:marLeft w:val="0"/>
          <w:marRight w:val="0"/>
          <w:marTop w:val="0"/>
          <w:marBottom w:val="0"/>
          <w:divBdr>
            <w:top w:val="none" w:sz="0" w:space="0" w:color="auto"/>
            <w:left w:val="none" w:sz="0" w:space="0" w:color="auto"/>
            <w:bottom w:val="none" w:sz="0" w:space="0" w:color="auto"/>
            <w:right w:val="none" w:sz="0" w:space="0" w:color="auto"/>
          </w:divBdr>
        </w:div>
      </w:divsChild>
    </w:div>
    <w:div w:id="1691566838">
      <w:bodyDiv w:val="1"/>
      <w:marLeft w:val="0"/>
      <w:marRight w:val="0"/>
      <w:marTop w:val="0"/>
      <w:marBottom w:val="0"/>
      <w:divBdr>
        <w:top w:val="none" w:sz="0" w:space="0" w:color="auto"/>
        <w:left w:val="none" w:sz="0" w:space="0" w:color="auto"/>
        <w:bottom w:val="none" w:sz="0" w:space="0" w:color="auto"/>
        <w:right w:val="none" w:sz="0" w:space="0" w:color="auto"/>
      </w:divBdr>
      <w:divsChild>
        <w:div w:id="520432419">
          <w:marLeft w:val="0"/>
          <w:marRight w:val="0"/>
          <w:marTop w:val="0"/>
          <w:marBottom w:val="0"/>
          <w:divBdr>
            <w:top w:val="none" w:sz="0" w:space="0" w:color="auto"/>
            <w:left w:val="none" w:sz="0" w:space="0" w:color="auto"/>
            <w:bottom w:val="none" w:sz="0" w:space="0" w:color="auto"/>
            <w:right w:val="none" w:sz="0" w:space="0" w:color="auto"/>
          </w:divBdr>
          <w:divsChild>
            <w:div w:id="435557742">
              <w:marLeft w:val="0"/>
              <w:marRight w:val="0"/>
              <w:marTop w:val="0"/>
              <w:marBottom w:val="0"/>
              <w:divBdr>
                <w:top w:val="none" w:sz="0" w:space="0" w:color="auto"/>
                <w:left w:val="none" w:sz="0" w:space="0" w:color="auto"/>
                <w:bottom w:val="dashed" w:sz="6" w:space="9" w:color="E8E8E8"/>
                <w:right w:val="none" w:sz="0" w:space="0" w:color="auto"/>
              </w:divBdr>
              <w:divsChild>
                <w:div w:id="95841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13028">
          <w:marLeft w:val="0"/>
          <w:marRight w:val="0"/>
          <w:marTop w:val="0"/>
          <w:marBottom w:val="0"/>
          <w:divBdr>
            <w:top w:val="none" w:sz="0" w:space="0" w:color="auto"/>
            <w:left w:val="none" w:sz="0" w:space="0" w:color="auto"/>
            <w:bottom w:val="none" w:sz="0" w:space="0" w:color="auto"/>
            <w:right w:val="none" w:sz="0" w:space="0" w:color="auto"/>
          </w:divBdr>
          <w:divsChild>
            <w:div w:id="1653560787">
              <w:marLeft w:val="0"/>
              <w:marRight w:val="0"/>
              <w:marTop w:val="0"/>
              <w:marBottom w:val="0"/>
              <w:divBdr>
                <w:top w:val="none" w:sz="0" w:space="0" w:color="auto"/>
                <w:left w:val="none" w:sz="0" w:space="0" w:color="auto"/>
                <w:bottom w:val="dashed" w:sz="6" w:space="9" w:color="E8E8E8"/>
                <w:right w:val="none" w:sz="0" w:space="0" w:color="auto"/>
              </w:divBdr>
              <w:divsChild>
                <w:div w:id="182265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25979">
      <w:bodyDiv w:val="1"/>
      <w:marLeft w:val="0"/>
      <w:marRight w:val="0"/>
      <w:marTop w:val="0"/>
      <w:marBottom w:val="0"/>
      <w:divBdr>
        <w:top w:val="none" w:sz="0" w:space="0" w:color="auto"/>
        <w:left w:val="none" w:sz="0" w:space="0" w:color="auto"/>
        <w:bottom w:val="none" w:sz="0" w:space="0" w:color="auto"/>
        <w:right w:val="none" w:sz="0" w:space="0" w:color="auto"/>
      </w:divBdr>
      <w:divsChild>
        <w:div w:id="902109001">
          <w:marLeft w:val="0"/>
          <w:marRight w:val="0"/>
          <w:marTop w:val="0"/>
          <w:marBottom w:val="0"/>
          <w:divBdr>
            <w:top w:val="none" w:sz="0" w:space="0" w:color="auto"/>
            <w:left w:val="none" w:sz="0" w:space="0" w:color="auto"/>
            <w:bottom w:val="none" w:sz="0" w:space="0" w:color="auto"/>
            <w:right w:val="none" w:sz="0" w:space="0" w:color="auto"/>
          </w:divBdr>
        </w:div>
      </w:divsChild>
    </w:div>
    <w:div w:id="1754815521">
      <w:bodyDiv w:val="1"/>
      <w:marLeft w:val="0"/>
      <w:marRight w:val="0"/>
      <w:marTop w:val="0"/>
      <w:marBottom w:val="0"/>
      <w:divBdr>
        <w:top w:val="none" w:sz="0" w:space="0" w:color="auto"/>
        <w:left w:val="none" w:sz="0" w:space="0" w:color="auto"/>
        <w:bottom w:val="none" w:sz="0" w:space="0" w:color="auto"/>
        <w:right w:val="none" w:sz="0" w:space="0" w:color="auto"/>
      </w:divBdr>
      <w:divsChild>
        <w:div w:id="113059919">
          <w:marLeft w:val="0"/>
          <w:marRight w:val="0"/>
          <w:marTop w:val="0"/>
          <w:marBottom w:val="0"/>
          <w:divBdr>
            <w:top w:val="none" w:sz="0" w:space="0" w:color="auto"/>
            <w:left w:val="none" w:sz="0" w:space="0" w:color="auto"/>
            <w:bottom w:val="none" w:sz="0" w:space="0" w:color="auto"/>
            <w:right w:val="none" w:sz="0" w:space="0" w:color="auto"/>
          </w:divBdr>
        </w:div>
      </w:divsChild>
    </w:div>
    <w:div w:id="1766607316">
      <w:bodyDiv w:val="1"/>
      <w:marLeft w:val="0"/>
      <w:marRight w:val="0"/>
      <w:marTop w:val="0"/>
      <w:marBottom w:val="0"/>
      <w:divBdr>
        <w:top w:val="none" w:sz="0" w:space="0" w:color="auto"/>
        <w:left w:val="none" w:sz="0" w:space="0" w:color="auto"/>
        <w:bottom w:val="none" w:sz="0" w:space="0" w:color="auto"/>
        <w:right w:val="none" w:sz="0" w:space="0" w:color="auto"/>
      </w:divBdr>
    </w:div>
    <w:div w:id="1782218430">
      <w:bodyDiv w:val="1"/>
      <w:marLeft w:val="0"/>
      <w:marRight w:val="0"/>
      <w:marTop w:val="0"/>
      <w:marBottom w:val="0"/>
      <w:divBdr>
        <w:top w:val="none" w:sz="0" w:space="0" w:color="auto"/>
        <w:left w:val="none" w:sz="0" w:space="0" w:color="auto"/>
        <w:bottom w:val="none" w:sz="0" w:space="0" w:color="auto"/>
        <w:right w:val="none" w:sz="0" w:space="0" w:color="auto"/>
      </w:divBdr>
      <w:divsChild>
        <w:div w:id="1570580696">
          <w:marLeft w:val="0"/>
          <w:marRight w:val="0"/>
          <w:marTop w:val="0"/>
          <w:marBottom w:val="0"/>
          <w:divBdr>
            <w:top w:val="none" w:sz="0" w:space="0" w:color="auto"/>
            <w:left w:val="none" w:sz="0" w:space="0" w:color="auto"/>
            <w:bottom w:val="none" w:sz="0" w:space="0" w:color="auto"/>
            <w:right w:val="none" w:sz="0" w:space="0" w:color="auto"/>
          </w:divBdr>
          <w:divsChild>
            <w:div w:id="1126580731">
              <w:marLeft w:val="0"/>
              <w:marRight w:val="0"/>
              <w:marTop w:val="0"/>
              <w:marBottom w:val="0"/>
              <w:divBdr>
                <w:top w:val="none" w:sz="0" w:space="0" w:color="auto"/>
                <w:left w:val="none" w:sz="0" w:space="0" w:color="auto"/>
                <w:bottom w:val="dashed" w:sz="6" w:space="9" w:color="E8E8E8"/>
                <w:right w:val="none" w:sz="0" w:space="0" w:color="auto"/>
              </w:divBdr>
              <w:divsChild>
                <w:div w:id="1676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01455">
          <w:marLeft w:val="0"/>
          <w:marRight w:val="0"/>
          <w:marTop w:val="0"/>
          <w:marBottom w:val="0"/>
          <w:divBdr>
            <w:top w:val="none" w:sz="0" w:space="0" w:color="auto"/>
            <w:left w:val="none" w:sz="0" w:space="0" w:color="auto"/>
            <w:bottom w:val="none" w:sz="0" w:space="0" w:color="auto"/>
            <w:right w:val="none" w:sz="0" w:space="0" w:color="auto"/>
          </w:divBdr>
          <w:divsChild>
            <w:div w:id="509492056">
              <w:marLeft w:val="0"/>
              <w:marRight w:val="0"/>
              <w:marTop w:val="0"/>
              <w:marBottom w:val="0"/>
              <w:divBdr>
                <w:top w:val="none" w:sz="0" w:space="0" w:color="auto"/>
                <w:left w:val="none" w:sz="0" w:space="0" w:color="auto"/>
                <w:bottom w:val="dashed" w:sz="6" w:space="9" w:color="E8E8E8"/>
                <w:right w:val="none" w:sz="0" w:space="0" w:color="auto"/>
              </w:divBdr>
              <w:divsChild>
                <w:div w:id="181857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09123">
          <w:marLeft w:val="0"/>
          <w:marRight w:val="0"/>
          <w:marTop w:val="0"/>
          <w:marBottom w:val="0"/>
          <w:divBdr>
            <w:top w:val="none" w:sz="0" w:space="0" w:color="auto"/>
            <w:left w:val="none" w:sz="0" w:space="0" w:color="auto"/>
            <w:bottom w:val="none" w:sz="0" w:space="0" w:color="auto"/>
            <w:right w:val="none" w:sz="0" w:space="0" w:color="auto"/>
          </w:divBdr>
          <w:divsChild>
            <w:div w:id="1732456985">
              <w:marLeft w:val="0"/>
              <w:marRight w:val="0"/>
              <w:marTop w:val="0"/>
              <w:marBottom w:val="0"/>
              <w:divBdr>
                <w:top w:val="none" w:sz="0" w:space="0" w:color="auto"/>
                <w:left w:val="none" w:sz="0" w:space="0" w:color="auto"/>
                <w:bottom w:val="dashed" w:sz="6" w:space="9" w:color="E8E8E8"/>
                <w:right w:val="none" w:sz="0" w:space="0" w:color="auto"/>
              </w:divBdr>
              <w:divsChild>
                <w:div w:id="1377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084129">
      <w:bodyDiv w:val="1"/>
      <w:marLeft w:val="0"/>
      <w:marRight w:val="0"/>
      <w:marTop w:val="0"/>
      <w:marBottom w:val="0"/>
      <w:divBdr>
        <w:top w:val="none" w:sz="0" w:space="0" w:color="auto"/>
        <w:left w:val="none" w:sz="0" w:space="0" w:color="auto"/>
        <w:bottom w:val="none" w:sz="0" w:space="0" w:color="auto"/>
        <w:right w:val="none" w:sz="0" w:space="0" w:color="auto"/>
      </w:divBdr>
      <w:divsChild>
        <w:div w:id="1589074046">
          <w:marLeft w:val="0"/>
          <w:marRight w:val="0"/>
          <w:marTop w:val="0"/>
          <w:marBottom w:val="0"/>
          <w:divBdr>
            <w:top w:val="none" w:sz="0" w:space="0" w:color="auto"/>
            <w:left w:val="none" w:sz="0" w:space="0" w:color="auto"/>
            <w:bottom w:val="none" w:sz="0" w:space="0" w:color="auto"/>
            <w:right w:val="none" w:sz="0" w:space="0" w:color="auto"/>
          </w:divBdr>
        </w:div>
      </w:divsChild>
    </w:div>
    <w:div w:id="1923836142">
      <w:bodyDiv w:val="1"/>
      <w:marLeft w:val="0"/>
      <w:marRight w:val="0"/>
      <w:marTop w:val="0"/>
      <w:marBottom w:val="0"/>
      <w:divBdr>
        <w:top w:val="none" w:sz="0" w:space="0" w:color="auto"/>
        <w:left w:val="none" w:sz="0" w:space="0" w:color="auto"/>
        <w:bottom w:val="none" w:sz="0" w:space="0" w:color="auto"/>
        <w:right w:val="none" w:sz="0" w:space="0" w:color="auto"/>
      </w:divBdr>
      <w:divsChild>
        <w:div w:id="1611930295">
          <w:marLeft w:val="0"/>
          <w:marRight w:val="0"/>
          <w:marTop w:val="0"/>
          <w:marBottom w:val="0"/>
          <w:divBdr>
            <w:top w:val="none" w:sz="0" w:space="0" w:color="auto"/>
            <w:left w:val="none" w:sz="0" w:space="0" w:color="auto"/>
            <w:bottom w:val="none" w:sz="0" w:space="0" w:color="auto"/>
            <w:right w:val="none" w:sz="0" w:space="0" w:color="auto"/>
          </w:divBdr>
        </w:div>
      </w:divsChild>
    </w:div>
    <w:div w:id="1990549475">
      <w:bodyDiv w:val="1"/>
      <w:marLeft w:val="0"/>
      <w:marRight w:val="0"/>
      <w:marTop w:val="0"/>
      <w:marBottom w:val="0"/>
      <w:divBdr>
        <w:top w:val="none" w:sz="0" w:space="0" w:color="auto"/>
        <w:left w:val="none" w:sz="0" w:space="0" w:color="auto"/>
        <w:bottom w:val="none" w:sz="0" w:space="0" w:color="auto"/>
        <w:right w:val="none" w:sz="0" w:space="0" w:color="auto"/>
      </w:divBdr>
      <w:divsChild>
        <w:div w:id="1081561607">
          <w:marLeft w:val="0"/>
          <w:marRight w:val="0"/>
          <w:marTop w:val="0"/>
          <w:marBottom w:val="0"/>
          <w:divBdr>
            <w:top w:val="none" w:sz="0" w:space="0" w:color="auto"/>
            <w:left w:val="none" w:sz="0" w:space="0" w:color="auto"/>
            <w:bottom w:val="none" w:sz="0" w:space="0" w:color="auto"/>
            <w:right w:val="none" w:sz="0" w:space="0" w:color="auto"/>
          </w:divBdr>
          <w:divsChild>
            <w:div w:id="1105073358">
              <w:marLeft w:val="0"/>
              <w:marRight w:val="0"/>
              <w:marTop w:val="0"/>
              <w:marBottom w:val="0"/>
              <w:divBdr>
                <w:top w:val="none" w:sz="0" w:space="0" w:color="auto"/>
                <w:left w:val="none" w:sz="0" w:space="0" w:color="auto"/>
                <w:bottom w:val="dashed" w:sz="6" w:space="9" w:color="E8E8E8"/>
                <w:right w:val="none" w:sz="0" w:space="0" w:color="auto"/>
              </w:divBdr>
              <w:divsChild>
                <w:div w:id="2413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628370">
          <w:marLeft w:val="0"/>
          <w:marRight w:val="0"/>
          <w:marTop w:val="0"/>
          <w:marBottom w:val="0"/>
          <w:divBdr>
            <w:top w:val="none" w:sz="0" w:space="0" w:color="auto"/>
            <w:left w:val="none" w:sz="0" w:space="0" w:color="auto"/>
            <w:bottom w:val="none" w:sz="0" w:space="0" w:color="auto"/>
            <w:right w:val="none" w:sz="0" w:space="0" w:color="auto"/>
          </w:divBdr>
          <w:divsChild>
            <w:div w:id="2061399227">
              <w:marLeft w:val="0"/>
              <w:marRight w:val="0"/>
              <w:marTop w:val="0"/>
              <w:marBottom w:val="0"/>
              <w:divBdr>
                <w:top w:val="none" w:sz="0" w:space="0" w:color="auto"/>
                <w:left w:val="none" w:sz="0" w:space="0" w:color="auto"/>
                <w:bottom w:val="dashed" w:sz="6" w:space="9" w:color="E8E8E8"/>
                <w:right w:val="none" w:sz="0" w:space="0" w:color="auto"/>
              </w:divBdr>
              <w:divsChild>
                <w:div w:id="194604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359942">
      <w:bodyDiv w:val="1"/>
      <w:marLeft w:val="0"/>
      <w:marRight w:val="0"/>
      <w:marTop w:val="0"/>
      <w:marBottom w:val="0"/>
      <w:divBdr>
        <w:top w:val="none" w:sz="0" w:space="0" w:color="auto"/>
        <w:left w:val="none" w:sz="0" w:space="0" w:color="auto"/>
        <w:bottom w:val="none" w:sz="0" w:space="0" w:color="auto"/>
        <w:right w:val="none" w:sz="0" w:space="0" w:color="auto"/>
      </w:divBdr>
    </w:div>
    <w:div w:id="2012945569">
      <w:bodyDiv w:val="1"/>
      <w:marLeft w:val="0"/>
      <w:marRight w:val="0"/>
      <w:marTop w:val="0"/>
      <w:marBottom w:val="0"/>
      <w:divBdr>
        <w:top w:val="none" w:sz="0" w:space="0" w:color="auto"/>
        <w:left w:val="none" w:sz="0" w:space="0" w:color="auto"/>
        <w:bottom w:val="none" w:sz="0" w:space="0" w:color="auto"/>
        <w:right w:val="none" w:sz="0" w:space="0" w:color="auto"/>
      </w:divBdr>
      <w:divsChild>
        <w:div w:id="11153781">
          <w:marLeft w:val="0"/>
          <w:marRight w:val="0"/>
          <w:marTop w:val="0"/>
          <w:marBottom w:val="0"/>
          <w:divBdr>
            <w:top w:val="none" w:sz="0" w:space="0" w:color="auto"/>
            <w:left w:val="none" w:sz="0" w:space="0" w:color="auto"/>
            <w:bottom w:val="none" w:sz="0" w:space="0" w:color="auto"/>
            <w:right w:val="none" w:sz="0" w:space="0" w:color="auto"/>
          </w:divBdr>
        </w:div>
      </w:divsChild>
    </w:div>
    <w:div w:id="2034763602">
      <w:bodyDiv w:val="1"/>
      <w:marLeft w:val="0"/>
      <w:marRight w:val="0"/>
      <w:marTop w:val="0"/>
      <w:marBottom w:val="0"/>
      <w:divBdr>
        <w:top w:val="none" w:sz="0" w:space="0" w:color="auto"/>
        <w:left w:val="none" w:sz="0" w:space="0" w:color="auto"/>
        <w:bottom w:val="none" w:sz="0" w:space="0" w:color="auto"/>
        <w:right w:val="none" w:sz="0" w:space="0" w:color="auto"/>
      </w:divBdr>
      <w:divsChild>
        <w:div w:id="1749302579">
          <w:marLeft w:val="0"/>
          <w:marRight w:val="0"/>
          <w:marTop w:val="0"/>
          <w:marBottom w:val="0"/>
          <w:divBdr>
            <w:top w:val="none" w:sz="0" w:space="0" w:color="auto"/>
            <w:left w:val="none" w:sz="0" w:space="0" w:color="auto"/>
            <w:bottom w:val="none" w:sz="0" w:space="0" w:color="auto"/>
            <w:right w:val="none" w:sz="0" w:space="0" w:color="auto"/>
          </w:divBdr>
        </w:div>
      </w:divsChild>
    </w:div>
    <w:div w:id="2052612777">
      <w:bodyDiv w:val="1"/>
      <w:marLeft w:val="0"/>
      <w:marRight w:val="0"/>
      <w:marTop w:val="0"/>
      <w:marBottom w:val="0"/>
      <w:divBdr>
        <w:top w:val="none" w:sz="0" w:space="0" w:color="auto"/>
        <w:left w:val="none" w:sz="0" w:space="0" w:color="auto"/>
        <w:bottom w:val="none" w:sz="0" w:space="0" w:color="auto"/>
        <w:right w:val="none" w:sz="0" w:space="0" w:color="auto"/>
      </w:divBdr>
    </w:div>
    <w:div w:id="2064331866">
      <w:bodyDiv w:val="1"/>
      <w:marLeft w:val="0"/>
      <w:marRight w:val="0"/>
      <w:marTop w:val="0"/>
      <w:marBottom w:val="0"/>
      <w:divBdr>
        <w:top w:val="none" w:sz="0" w:space="0" w:color="auto"/>
        <w:left w:val="none" w:sz="0" w:space="0" w:color="auto"/>
        <w:bottom w:val="none" w:sz="0" w:space="0" w:color="auto"/>
        <w:right w:val="none" w:sz="0" w:space="0" w:color="auto"/>
      </w:divBdr>
    </w:div>
    <w:div w:id="2073772037">
      <w:bodyDiv w:val="1"/>
      <w:marLeft w:val="0"/>
      <w:marRight w:val="0"/>
      <w:marTop w:val="0"/>
      <w:marBottom w:val="0"/>
      <w:divBdr>
        <w:top w:val="none" w:sz="0" w:space="0" w:color="auto"/>
        <w:left w:val="none" w:sz="0" w:space="0" w:color="auto"/>
        <w:bottom w:val="none" w:sz="0" w:space="0" w:color="auto"/>
        <w:right w:val="none" w:sz="0" w:space="0" w:color="auto"/>
      </w:divBdr>
      <w:divsChild>
        <w:div w:id="1148281454">
          <w:marLeft w:val="0"/>
          <w:marRight w:val="0"/>
          <w:marTop w:val="0"/>
          <w:marBottom w:val="0"/>
          <w:divBdr>
            <w:top w:val="none" w:sz="0" w:space="0" w:color="auto"/>
            <w:left w:val="none" w:sz="0" w:space="0" w:color="auto"/>
            <w:bottom w:val="none" w:sz="0" w:space="0" w:color="auto"/>
            <w:right w:val="none" w:sz="0" w:space="0" w:color="auto"/>
          </w:divBdr>
          <w:divsChild>
            <w:div w:id="1697727895">
              <w:marLeft w:val="0"/>
              <w:marRight w:val="0"/>
              <w:marTop w:val="0"/>
              <w:marBottom w:val="0"/>
              <w:divBdr>
                <w:top w:val="none" w:sz="0" w:space="0" w:color="auto"/>
                <w:left w:val="none" w:sz="0" w:space="0" w:color="auto"/>
                <w:bottom w:val="dashed" w:sz="6" w:space="9" w:color="E8E8E8"/>
                <w:right w:val="none" w:sz="0" w:space="0" w:color="auto"/>
              </w:divBdr>
              <w:divsChild>
                <w:div w:id="16802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1993">
          <w:marLeft w:val="0"/>
          <w:marRight w:val="0"/>
          <w:marTop w:val="0"/>
          <w:marBottom w:val="0"/>
          <w:divBdr>
            <w:top w:val="none" w:sz="0" w:space="0" w:color="auto"/>
            <w:left w:val="none" w:sz="0" w:space="0" w:color="auto"/>
            <w:bottom w:val="none" w:sz="0" w:space="0" w:color="auto"/>
            <w:right w:val="none" w:sz="0" w:space="0" w:color="auto"/>
          </w:divBdr>
          <w:divsChild>
            <w:div w:id="1621374895">
              <w:marLeft w:val="0"/>
              <w:marRight w:val="0"/>
              <w:marTop w:val="0"/>
              <w:marBottom w:val="0"/>
              <w:divBdr>
                <w:top w:val="none" w:sz="0" w:space="0" w:color="auto"/>
                <w:left w:val="none" w:sz="0" w:space="0" w:color="auto"/>
                <w:bottom w:val="dashed" w:sz="6" w:space="9" w:color="E8E8E8"/>
                <w:right w:val="none" w:sz="0" w:space="0" w:color="auto"/>
              </w:divBdr>
              <w:divsChild>
                <w:div w:id="12793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11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550</TotalTime>
  <Pages>11</Pages>
  <Words>5275</Words>
  <Characters>30074</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Михаил</cp:lastModifiedBy>
  <cp:revision>28</cp:revision>
  <cp:lastPrinted>2025-03-25T04:46:00Z</cp:lastPrinted>
  <dcterms:created xsi:type="dcterms:W3CDTF">2025-01-26T15:08:00Z</dcterms:created>
  <dcterms:modified xsi:type="dcterms:W3CDTF">2026-10-26T02:02:00Z</dcterms:modified>
</cp:coreProperties>
</file>