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9C3" w:rsidRPr="005B0265" w:rsidRDefault="000F49C3" w:rsidP="000F49C3">
      <w:pPr>
        <w:pStyle w:val="ConsTitle"/>
        <w:widowControl/>
        <w:ind w:right="0"/>
        <w:jc w:val="right"/>
        <w:rPr>
          <w:rFonts w:ascii="Times New Roman" w:hAnsi="Times New Roman"/>
          <w:sz w:val="22"/>
          <w:szCs w:val="22"/>
        </w:rPr>
      </w:pPr>
      <w:r w:rsidRPr="005B0265">
        <w:rPr>
          <w:rFonts w:ascii="Times New Roman" w:hAnsi="Times New Roman"/>
          <w:sz w:val="22"/>
          <w:szCs w:val="22"/>
        </w:rPr>
        <w:t xml:space="preserve">Приложение к Извещению </w:t>
      </w:r>
    </w:p>
    <w:p w:rsidR="000F49C3" w:rsidRPr="005B0265" w:rsidRDefault="000F49C3" w:rsidP="000F49C3">
      <w:pPr>
        <w:pStyle w:val="ConsTitle"/>
        <w:widowControl/>
        <w:ind w:right="0"/>
        <w:jc w:val="right"/>
        <w:rPr>
          <w:rFonts w:ascii="Times New Roman" w:hAnsi="Times New Roman"/>
          <w:sz w:val="22"/>
          <w:szCs w:val="22"/>
        </w:rPr>
      </w:pPr>
      <w:r w:rsidRPr="005B0265">
        <w:rPr>
          <w:rFonts w:ascii="Times New Roman" w:hAnsi="Times New Roman"/>
          <w:sz w:val="22"/>
          <w:szCs w:val="22"/>
        </w:rPr>
        <w:t>об осуществлении закупки</w:t>
      </w:r>
    </w:p>
    <w:p w:rsidR="000F49C3" w:rsidRPr="005B0265" w:rsidRDefault="000F49C3" w:rsidP="000F4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0F49C3" w:rsidRPr="005B0265" w:rsidRDefault="000F49C3" w:rsidP="000F4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B0265">
        <w:rPr>
          <w:rFonts w:ascii="Times New Roman" w:eastAsia="Times New Roman" w:hAnsi="Times New Roman"/>
          <w:b/>
          <w:lang w:eastAsia="ru-RU"/>
        </w:rPr>
        <w:t>ОБОСНОВАНИЕ</w:t>
      </w:r>
    </w:p>
    <w:p w:rsidR="000F49C3" w:rsidRPr="005B0265" w:rsidRDefault="000F49C3" w:rsidP="000F4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B0265">
        <w:rPr>
          <w:rFonts w:ascii="Times New Roman" w:eastAsia="Times New Roman" w:hAnsi="Times New Roman"/>
          <w:b/>
          <w:lang w:eastAsia="ru-RU"/>
        </w:rPr>
        <w:t>НАЧАЛЬНОЙ (МАКСИМАЛЬНОЙ) ЦЕНЫ КОНТРАКТА</w:t>
      </w:r>
    </w:p>
    <w:p w:rsidR="000F49C3" w:rsidRPr="005B0265" w:rsidRDefault="000F49C3" w:rsidP="000F4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7"/>
        <w:gridCol w:w="7681"/>
      </w:tblGrid>
      <w:tr w:rsidR="000F49C3" w:rsidRPr="00844337" w:rsidTr="00844337">
        <w:trPr>
          <w:trHeight w:val="546"/>
        </w:trPr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C3" w:rsidRPr="00844337" w:rsidRDefault="000F49C3" w:rsidP="000F4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443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Объект закупки </w:t>
            </w:r>
          </w:p>
        </w:tc>
        <w:tc>
          <w:tcPr>
            <w:tcW w:w="3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C3" w:rsidRPr="007863B1" w:rsidRDefault="00D515DC" w:rsidP="00A422FB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Изготовление, поставка и монтаж </w:t>
            </w:r>
            <w:r w:rsidR="007863B1" w:rsidRPr="007863B1">
              <w:rPr>
                <w:rFonts w:ascii="Times New Roman" w:hAnsi="Times New Roman"/>
                <w:sz w:val="20"/>
                <w:szCs w:val="20"/>
              </w:rPr>
              <w:t>мебели</w:t>
            </w:r>
          </w:p>
        </w:tc>
      </w:tr>
      <w:tr w:rsidR="000F49C3" w:rsidRPr="00844337" w:rsidTr="00844337">
        <w:trPr>
          <w:trHeight w:val="877"/>
        </w:trPr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C3" w:rsidRPr="00844337" w:rsidRDefault="000F49C3" w:rsidP="000F4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443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Используемый метод определения НМЦК </w:t>
            </w:r>
            <w:r w:rsidRPr="008443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с обоснованием:</w:t>
            </w:r>
          </w:p>
        </w:tc>
        <w:tc>
          <w:tcPr>
            <w:tcW w:w="3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C3" w:rsidRPr="00844337" w:rsidRDefault="000F49C3" w:rsidP="000F4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43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сопоставимых рыночных цен (анализа рынка)</w:t>
            </w:r>
          </w:p>
          <w:p w:rsidR="000F49C3" w:rsidRPr="00844337" w:rsidRDefault="000F49C3" w:rsidP="000F4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43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соответствии с ч.6 статьи 22 Федерального закона от 05.04.2013 N 44-ФЗ "О контрактной системе в сфере закупок товаров, работ, услуг для обеспечения государственных и муниципальных нужд" метод сопоставимых рыночных цен (анализа рынка) является приоритетным для определения и обоснования начальной (максимальной) цены контракта</w:t>
            </w:r>
          </w:p>
        </w:tc>
      </w:tr>
      <w:tr w:rsidR="000F49C3" w:rsidRPr="00844337" w:rsidTr="00844337">
        <w:trPr>
          <w:cantSplit/>
          <w:trHeight w:val="661"/>
        </w:trPr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9C3" w:rsidRPr="00844337" w:rsidRDefault="000F49C3" w:rsidP="00844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443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подготовки обоснования НМЦК:</w:t>
            </w:r>
          </w:p>
        </w:tc>
        <w:tc>
          <w:tcPr>
            <w:tcW w:w="3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9C3" w:rsidRPr="00844337" w:rsidRDefault="00CE0235" w:rsidP="002E39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1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30</w:t>
            </w:r>
            <w:r w:rsidR="00A736C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.09</w:t>
            </w:r>
            <w:r w:rsidR="00D515D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</w:tr>
    </w:tbl>
    <w:p w:rsidR="000F49C3" w:rsidRPr="00A422FB" w:rsidRDefault="001217F4" w:rsidP="00A422FB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44337">
        <w:rPr>
          <w:rFonts w:ascii="Times New Roman" w:eastAsia="Times New Roman" w:hAnsi="Times New Roman"/>
          <w:sz w:val="20"/>
          <w:szCs w:val="20"/>
          <w:lang w:eastAsia="ru-RU"/>
        </w:rPr>
        <w:t xml:space="preserve">Для обоснования начальной (максимальной) цены контракта на </w:t>
      </w:r>
      <w:r w:rsidR="00D515DC">
        <w:rPr>
          <w:rFonts w:ascii="Times New Roman" w:eastAsia="Times New Roman" w:hAnsi="Times New Roman"/>
          <w:i/>
          <w:sz w:val="20"/>
          <w:szCs w:val="20"/>
          <w:lang w:eastAsia="ru-RU"/>
        </w:rPr>
        <w:t>изготовление поставку и монтаж мебели</w:t>
      </w:r>
      <w:r w:rsidR="00A422FB">
        <w:rPr>
          <w:rFonts w:ascii="Times New Roman" w:hAnsi="Times New Roman"/>
          <w:sz w:val="24"/>
          <w:szCs w:val="24"/>
        </w:rPr>
        <w:t>,</w:t>
      </w:r>
      <w:r w:rsidR="00B668EF" w:rsidRPr="00A422FB">
        <w:rPr>
          <w:rFonts w:ascii="Times New Roman" w:eastAsia="Times New Roman" w:hAnsi="Times New Roman"/>
          <w:sz w:val="20"/>
          <w:szCs w:val="20"/>
          <w:lang w:eastAsia="ru-RU"/>
        </w:rPr>
        <w:t xml:space="preserve"> в </w:t>
      </w:r>
      <w:r w:rsidRPr="00A422FB">
        <w:rPr>
          <w:rFonts w:ascii="Times New Roman" w:hAnsi="Times New Roman"/>
          <w:sz w:val="20"/>
          <w:szCs w:val="20"/>
          <w:lang w:eastAsia="ru-RU"/>
        </w:rPr>
        <w:t>соответствии</w:t>
      </w:r>
      <w:r w:rsidR="00B668EF" w:rsidRPr="00A422F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A422FB">
        <w:rPr>
          <w:rFonts w:ascii="Times New Roman" w:hAnsi="Times New Roman"/>
          <w:sz w:val="20"/>
          <w:szCs w:val="20"/>
          <w:lang w:eastAsia="ru-RU"/>
        </w:rPr>
        <w:t>с</w:t>
      </w:r>
      <w:r w:rsidR="00B668EF" w:rsidRPr="00A422FB">
        <w:rPr>
          <w:rFonts w:ascii="Times New Roman" w:hAnsi="Times New Roman"/>
          <w:sz w:val="20"/>
          <w:szCs w:val="20"/>
          <w:lang w:eastAsia="ru-RU"/>
        </w:rPr>
        <w:t xml:space="preserve"> описанием объекта закупки</w:t>
      </w:r>
      <w:r w:rsidRPr="00A422FB">
        <w:rPr>
          <w:rFonts w:ascii="Times New Roman" w:hAnsi="Times New Roman"/>
          <w:sz w:val="20"/>
          <w:szCs w:val="20"/>
          <w:lang w:eastAsia="ru-RU"/>
        </w:rPr>
        <w:t xml:space="preserve"> был направлен запрос о стоимости оказания услуг потенциальным</w:t>
      </w:r>
      <w:r w:rsidR="004911AB" w:rsidRPr="00A422F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A422FB" w:rsidRPr="00A422FB">
        <w:rPr>
          <w:rFonts w:ascii="Times New Roman" w:hAnsi="Times New Roman"/>
          <w:sz w:val="20"/>
          <w:szCs w:val="20"/>
          <w:lang w:eastAsia="ru-RU"/>
        </w:rPr>
        <w:t>поставщик</w:t>
      </w:r>
      <w:r w:rsidR="00D87B4E">
        <w:rPr>
          <w:rFonts w:ascii="Times New Roman" w:hAnsi="Times New Roman"/>
          <w:sz w:val="20"/>
          <w:szCs w:val="20"/>
          <w:lang w:eastAsia="ru-RU"/>
        </w:rPr>
        <w:t>а</w:t>
      </w:r>
      <w:r w:rsidR="00A422FB" w:rsidRPr="00A422FB">
        <w:rPr>
          <w:rFonts w:ascii="Times New Roman" w:hAnsi="Times New Roman"/>
          <w:sz w:val="20"/>
          <w:szCs w:val="20"/>
        </w:rPr>
        <w:t xml:space="preserve">м. </w:t>
      </w:r>
      <w:r w:rsidRPr="00A422FB">
        <w:rPr>
          <w:rFonts w:ascii="Times New Roman" w:hAnsi="Times New Roman"/>
          <w:sz w:val="20"/>
          <w:szCs w:val="20"/>
          <w:lang w:eastAsia="ru-RU"/>
        </w:rPr>
        <w:t>В ответ на запрос был</w:t>
      </w:r>
      <w:r w:rsidR="0076505B" w:rsidRPr="00A422FB">
        <w:rPr>
          <w:rFonts w:ascii="Times New Roman" w:hAnsi="Times New Roman"/>
          <w:sz w:val="20"/>
          <w:szCs w:val="20"/>
          <w:lang w:eastAsia="ru-RU"/>
        </w:rPr>
        <w:t>о</w:t>
      </w:r>
      <w:r w:rsidRPr="00A422FB">
        <w:rPr>
          <w:rFonts w:ascii="Times New Roman" w:hAnsi="Times New Roman"/>
          <w:sz w:val="20"/>
          <w:szCs w:val="20"/>
          <w:lang w:eastAsia="ru-RU"/>
        </w:rPr>
        <w:t xml:space="preserve"> получен</w:t>
      </w:r>
      <w:r w:rsidR="0076505B" w:rsidRPr="00A422FB">
        <w:rPr>
          <w:rFonts w:ascii="Times New Roman" w:hAnsi="Times New Roman"/>
          <w:sz w:val="20"/>
          <w:szCs w:val="20"/>
          <w:lang w:eastAsia="ru-RU"/>
        </w:rPr>
        <w:t>о</w:t>
      </w:r>
      <w:r w:rsidRPr="00A422FB">
        <w:rPr>
          <w:rFonts w:ascii="Times New Roman" w:hAnsi="Times New Roman"/>
          <w:sz w:val="20"/>
          <w:szCs w:val="20"/>
          <w:lang w:eastAsia="ru-RU"/>
        </w:rPr>
        <w:t xml:space="preserve"> коммерческ</w:t>
      </w:r>
      <w:r w:rsidR="0076505B" w:rsidRPr="00A422FB">
        <w:rPr>
          <w:rFonts w:ascii="Times New Roman" w:hAnsi="Times New Roman"/>
          <w:sz w:val="20"/>
          <w:szCs w:val="20"/>
          <w:lang w:eastAsia="ru-RU"/>
        </w:rPr>
        <w:t>ое</w:t>
      </w:r>
      <w:r w:rsidRPr="00A422FB">
        <w:rPr>
          <w:rFonts w:ascii="Times New Roman" w:hAnsi="Times New Roman"/>
          <w:sz w:val="20"/>
          <w:szCs w:val="20"/>
          <w:lang w:eastAsia="ru-RU"/>
        </w:rPr>
        <w:t xml:space="preserve"> предложени</w:t>
      </w:r>
      <w:r w:rsidR="0076505B" w:rsidRPr="00A422FB">
        <w:rPr>
          <w:rFonts w:ascii="Times New Roman" w:hAnsi="Times New Roman"/>
          <w:sz w:val="20"/>
          <w:szCs w:val="20"/>
          <w:lang w:eastAsia="ru-RU"/>
        </w:rPr>
        <w:t>е</w:t>
      </w:r>
      <w:r w:rsidRPr="00A422FB">
        <w:rPr>
          <w:rFonts w:ascii="Times New Roman" w:hAnsi="Times New Roman"/>
          <w:sz w:val="20"/>
          <w:szCs w:val="20"/>
          <w:lang w:eastAsia="ru-RU"/>
        </w:rPr>
        <w:t xml:space="preserve"> от </w:t>
      </w:r>
      <w:r w:rsidR="00CC2A08" w:rsidRPr="00A422FB">
        <w:rPr>
          <w:rFonts w:ascii="Times New Roman" w:hAnsi="Times New Roman"/>
          <w:sz w:val="20"/>
          <w:szCs w:val="20"/>
          <w:lang w:eastAsia="ru-RU"/>
        </w:rPr>
        <w:t>1-ой</w:t>
      </w:r>
      <w:r w:rsidRPr="00A422FB">
        <w:rPr>
          <w:rFonts w:ascii="Times New Roman" w:hAnsi="Times New Roman"/>
          <w:sz w:val="20"/>
          <w:szCs w:val="20"/>
          <w:lang w:eastAsia="ru-RU"/>
        </w:rPr>
        <w:t xml:space="preserve"> (</w:t>
      </w:r>
      <w:r w:rsidR="00CC2A08" w:rsidRPr="00A422FB">
        <w:rPr>
          <w:rFonts w:ascii="Times New Roman" w:hAnsi="Times New Roman"/>
          <w:sz w:val="20"/>
          <w:szCs w:val="20"/>
          <w:lang w:eastAsia="ru-RU"/>
        </w:rPr>
        <w:t>одной</w:t>
      </w:r>
      <w:r w:rsidRPr="00A422FB">
        <w:rPr>
          <w:rFonts w:ascii="Times New Roman" w:hAnsi="Times New Roman"/>
          <w:sz w:val="20"/>
          <w:szCs w:val="20"/>
          <w:lang w:eastAsia="ru-RU"/>
        </w:rPr>
        <w:t>) организаци</w:t>
      </w:r>
      <w:r w:rsidR="007A465A" w:rsidRPr="00A422FB">
        <w:rPr>
          <w:rFonts w:ascii="Times New Roman" w:hAnsi="Times New Roman"/>
          <w:sz w:val="20"/>
          <w:szCs w:val="20"/>
          <w:lang w:eastAsia="ru-RU"/>
        </w:rPr>
        <w:t>и</w:t>
      </w:r>
      <w:r w:rsidR="00A422FB">
        <w:rPr>
          <w:rFonts w:ascii="Times New Roman" w:hAnsi="Times New Roman"/>
          <w:sz w:val="20"/>
          <w:szCs w:val="20"/>
          <w:lang w:eastAsia="ru-RU"/>
        </w:rPr>
        <w:t>-</w:t>
      </w:r>
      <w:r w:rsidR="00A422FB" w:rsidRPr="00A422FB">
        <w:rPr>
          <w:rFonts w:ascii="Times New Roman" w:hAnsi="Times New Roman"/>
          <w:sz w:val="20"/>
          <w:szCs w:val="20"/>
        </w:rPr>
        <w:t>поставщика</w:t>
      </w:r>
      <w:r w:rsidR="00D515DC">
        <w:rPr>
          <w:rFonts w:ascii="Times New Roman" w:hAnsi="Times New Roman"/>
          <w:sz w:val="20"/>
          <w:szCs w:val="20"/>
        </w:rPr>
        <w:t xml:space="preserve"> ИП Гилевич А.С.</w:t>
      </w:r>
      <w:r w:rsidR="007A465A" w:rsidRPr="00A422FB">
        <w:rPr>
          <w:rFonts w:ascii="Times New Roman" w:hAnsi="Times New Roman"/>
          <w:sz w:val="20"/>
          <w:szCs w:val="20"/>
          <w:lang w:eastAsia="ru-RU"/>
        </w:rPr>
        <w:t>,</w:t>
      </w:r>
      <w:r w:rsidR="005B0265" w:rsidRPr="00A422FB">
        <w:rPr>
          <w:rFonts w:ascii="Times New Roman" w:hAnsi="Times New Roman"/>
          <w:sz w:val="20"/>
          <w:szCs w:val="20"/>
          <w:lang w:eastAsia="ru-RU"/>
        </w:rPr>
        <w:t xml:space="preserve"> соответствующее требования</w:t>
      </w:r>
      <w:r w:rsidR="007A465A" w:rsidRPr="00A422FB">
        <w:rPr>
          <w:rFonts w:ascii="Times New Roman" w:hAnsi="Times New Roman"/>
          <w:sz w:val="20"/>
          <w:szCs w:val="20"/>
          <w:lang w:eastAsia="ru-RU"/>
        </w:rPr>
        <w:t>м описания</w:t>
      </w:r>
      <w:r w:rsidR="005B0265" w:rsidRPr="00A422F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D15F7A" w:rsidRPr="00A422FB">
        <w:rPr>
          <w:rFonts w:ascii="Times New Roman" w:hAnsi="Times New Roman"/>
          <w:sz w:val="20"/>
          <w:szCs w:val="20"/>
          <w:lang w:eastAsia="ru-RU"/>
        </w:rPr>
        <w:t xml:space="preserve">объекта </w:t>
      </w:r>
      <w:r w:rsidR="005B0265" w:rsidRPr="00A422FB">
        <w:rPr>
          <w:rFonts w:ascii="Times New Roman" w:hAnsi="Times New Roman"/>
          <w:sz w:val="20"/>
          <w:szCs w:val="20"/>
          <w:lang w:eastAsia="ru-RU"/>
        </w:rPr>
        <w:t>закупки.</w:t>
      </w:r>
    </w:p>
    <w:p w:rsidR="00563A38" w:rsidRPr="00017503" w:rsidRDefault="00017503" w:rsidP="001217F4">
      <w:pPr>
        <w:widowControl w:val="0"/>
        <w:autoSpaceDE w:val="0"/>
        <w:autoSpaceDN w:val="0"/>
        <w:adjustRightInd w:val="0"/>
        <w:spacing w:before="20" w:after="20" w:line="0" w:lineRule="atLeast"/>
        <w:ind w:firstLine="708"/>
        <w:jc w:val="both"/>
        <w:outlineLvl w:val="0"/>
        <w:rPr>
          <w:rFonts w:ascii="Times New Roman" w:eastAsia="Times New Roman" w:hAnsi="Times New Roman"/>
          <w:b/>
          <w:lang w:eastAsia="ru-RU"/>
        </w:rPr>
      </w:pPr>
      <w:r w:rsidRPr="00017503">
        <w:rPr>
          <w:rFonts w:ascii="Times New Roman" w:eastAsia="Times New Roman" w:hAnsi="Times New Roman"/>
          <w:b/>
          <w:lang w:eastAsia="ru-RU"/>
        </w:rPr>
        <w:t>Спецификация</w:t>
      </w:r>
    </w:p>
    <w:tbl>
      <w:tblPr>
        <w:tblW w:w="992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3920"/>
        <w:gridCol w:w="956"/>
        <w:gridCol w:w="992"/>
        <w:gridCol w:w="1559"/>
        <w:gridCol w:w="1792"/>
      </w:tblGrid>
      <w:tr w:rsidR="00563A38" w:rsidRPr="00844337" w:rsidTr="007863B1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3A38" w:rsidRPr="00A422FB" w:rsidRDefault="00563A38" w:rsidP="007863B1">
            <w:pPr>
              <w:widowControl w:val="0"/>
              <w:spacing w:after="6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 w:rsidRPr="00A422FB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№ п/п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3A38" w:rsidRPr="00A422FB" w:rsidRDefault="00563A38" w:rsidP="007863B1">
            <w:pPr>
              <w:widowControl w:val="0"/>
              <w:spacing w:after="6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 w:rsidRPr="00A422FB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Наименование услуги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3A38" w:rsidRPr="00A422FB" w:rsidRDefault="00563A38" w:rsidP="007863B1">
            <w:pPr>
              <w:widowControl w:val="0"/>
              <w:spacing w:after="6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 w:rsidRPr="00A422FB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563A38" w:rsidRPr="00A422FB" w:rsidRDefault="007863B1" w:rsidP="007863B1">
            <w:pPr>
              <w:widowControl w:val="0"/>
              <w:spacing w:after="6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63A38" w:rsidRPr="00A422FB" w:rsidRDefault="00563A38" w:rsidP="00786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422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Цена за единицу, руб.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63A38" w:rsidRPr="00A422FB" w:rsidRDefault="00563A38" w:rsidP="007863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422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Сумма, руб.</w:t>
            </w:r>
          </w:p>
        </w:tc>
      </w:tr>
      <w:tr w:rsidR="0020430B" w:rsidRPr="00844337" w:rsidTr="00292607">
        <w:trPr>
          <w:trHeight w:val="169"/>
          <w:jc w:val="center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430B" w:rsidRPr="00A422FB" w:rsidRDefault="0020430B" w:rsidP="0020430B">
            <w:pPr>
              <w:widowControl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 w:rsidRPr="00A422FB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04B3" w:rsidRPr="00DB04B3" w:rsidRDefault="00DB04B3" w:rsidP="00DB04B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4B3">
              <w:rPr>
                <w:rFonts w:ascii="Times New Roman" w:hAnsi="Times New Roman"/>
                <w:sz w:val="18"/>
                <w:szCs w:val="18"/>
              </w:rPr>
              <w:t>Шкаф для одежды распашной с полками</w:t>
            </w:r>
          </w:p>
          <w:p w:rsidR="0020430B" w:rsidRPr="0020430B" w:rsidRDefault="0020430B" w:rsidP="0020430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430B" w:rsidRPr="0020430B" w:rsidRDefault="0020430B" w:rsidP="0020430B">
            <w:pPr>
              <w:widowControl w:val="0"/>
              <w:spacing w:after="0" w:line="100" w:lineRule="atLeast"/>
              <w:contextualSpacing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 w:rsidRPr="0020430B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430B" w:rsidRPr="0020430B" w:rsidRDefault="00DB04B3" w:rsidP="0020430B">
            <w:pPr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430B" w:rsidRPr="0020430B" w:rsidRDefault="00020CAE" w:rsidP="0020430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15 600,00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430B" w:rsidRPr="0020430B" w:rsidRDefault="00020CAE" w:rsidP="0020430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218 400,00</w:t>
            </w:r>
          </w:p>
        </w:tc>
      </w:tr>
      <w:tr w:rsidR="0020430B" w:rsidRPr="00844337" w:rsidTr="00292607">
        <w:trPr>
          <w:jc w:val="center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430B" w:rsidRPr="00844337" w:rsidRDefault="0020430B" w:rsidP="0020430B">
            <w:pPr>
              <w:widowControl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highlight w:val="yellow"/>
                <w:lang w:eastAsia="ru-RU" w:bidi="hi-IN"/>
              </w:rPr>
            </w:pPr>
            <w:r w:rsidRPr="00017503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2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0B" w:rsidRPr="0020430B" w:rsidRDefault="00DB04B3" w:rsidP="0020430B">
            <w:pPr>
              <w:rPr>
                <w:rFonts w:ascii="Times New Roman" w:hAnsi="Times New Roman"/>
                <w:sz w:val="18"/>
                <w:szCs w:val="18"/>
              </w:rPr>
            </w:pPr>
            <w:r w:rsidRPr="00DB04B3">
              <w:rPr>
                <w:rFonts w:ascii="Times New Roman" w:hAnsi="Times New Roman"/>
                <w:sz w:val="18"/>
                <w:szCs w:val="18"/>
              </w:rPr>
              <w:t>Стеллаж (пенал) с полками</w:t>
            </w:r>
          </w:p>
        </w:tc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430B" w:rsidRPr="0020430B" w:rsidRDefault="0020430B" w:rsidP="0020430B">
            <w:pPr>
              <w:widowControl w:val="0"/>
              <w:spacing w:after="0" w:line="100" w:lineRule="atLeast"/>
              <w:contextualSpacing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 w:rsidRPr="0020430B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430B" w:rsidRPr="0020430B" w:rsidRDefault="0020430B" w:rsidP="0020430B">
            <w:pPr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0430B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430B" w:rsidRPr="0020430B" w:rsidRDefault="00020CAE" w:rsidP="0020430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5 300,00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430B" w:rsidRPr="0020430B" w:rsidRDefault="00020CAE" w:rsidP="0020430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5 300,00</w:t>
            </w:r>
          </w:p>
        </w:tc>
      </w:tr>
      <w:tr w:rsidR="0020430B" w:rsidRPr="00844337" w:rsidTr="00292607">
        <w:trPr>
          <w:jc w:val="center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430B" w:rsidRPr="00844337" w:rsidRDefault="0020430B" w:rsidP="0020430B">
            <w:pPr>
              <w:widowControl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highlight w:val="yellow"/>
                <w:lang w:eastAsia="ru-RU" w:bidi="hi-IN"/>
              </w:rPr>
            </w:pPr>
            <w:r w:rsidRPr="00017503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3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430B" w:rsidRPr="0020430B" w:rsidRDefault="00DB04B3" w:rsidP="0020430B">
            <w:pPr>
              <w:rPr>
                <w:rFonts w:ascii="Times New Roman" w:hAnsi="Times New Roman"/>
                <w:sz w:val="18"/>
                <w:szCs w:val="18"/>
              </w:rPr>
            </w:pPr>
            <w:r w:rsidRPr="00DB04B3">
              <w:rPr>
                <w:rFonts w:ascii="Times New Roman" w:hAnsi="Times New Roman"/>
                <w:sz w:val="18"/>
                <w:szCs w:val="18"/>
              </w:rPr>
              <w:t xml:space="preserve">Стол письменный с </w:t>
            </w:r>
            <w:proofErr w:type="spellStart"/>
            <w:r w:rsidRPr="00DB04B3">
              <w:rPr>
                <w:rFonts w:ascii="Times New Roman" w:hAnsi="Times New Roman"/>
                <w:sz w:val="18"/>
                <w:szCs w:val="18"/>
              </w:rPr>
              <w:t>выкатными</w:t>
            </w:r>
            <w:proofErr w:type="spellEnd"/>
            <w:r w:rsidRPr="00DB04B3">
              <w:rPr>
                <w:rFonts w:ascii="Times New Roman" w:hAnsi="Times New Roman"/>
                <w:sz w:val="18"/>
                <w:szCs w:val="18"/>
              </w:rPr>
              <w:t xml:space="preserve"> ящиками</w:t>
            </w:r>
          </w:p>
        </w:tc>
        <w:tc>
          <w:tcPr>
            <w:tcW w:w="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430B" w:rsidRPr="0020430B" w:rsidRDefault="0020430B" w:rsidP="0020430B">
            <w:pPr>
              <w:widowControl w:val="0"/>
              <w:spacing w:after="0" w:line="100" w:lineRule="atLeast"/>
              <w:contextualSpacing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 w:rsidRPr="0020430B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430B" w:rsidRPr="0020430B" w:rsidRDefault="00DB04B3" w:rsidP="0020430B">
            <w:pPr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430B" w:rsidRPr="0020430B" w:rsidRDefault="00020CAE" w:rsidP="0020430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7 900,00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430B" w:rsidRPr="0020430B" w:rsidRDefault="00020CAE" w:rsidP="0020430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63 200,00</w:t>
            </w:r>
          </w:p>
        </w:tc>
      </w:tr>
      <w:tr w:rsidR="0020430B" w:rsidRPr="00844337" w:rsidTr="00F13DDD">
        <w:trPr>
          <w:jc w:val="center"/>
        </w:trPr>
        <w:tc>
          <w:tcPr>
            <w:tcW w:w="813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20430B" w:rsidRPr="00844337" w:rsidRDefault="0020430B" w:rsidP="0020430B">
            <w:pPr>
              <w:spacing w:after="0"/>
              <w:jc w:val="right"/>
              <w:rPr>
                <w:rFonts w:ascii="Times New Roman" w:eastAsia="Times New Roman" w:hAnsi="Times New Roman"/>
                <w:kern w:val="2"/>
                <w:sz w:val="18"/>
                <w:szCs w:val="18"/>
                <w:highlight w:val="yellow"/>
                <w:lang w:eastAsia="ru-RU" w:bidi="hi-IN"/>
              </w:rPr>
            </w:pPr>
            <w:r w:rsidRPr="007863B1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ИТОГО</w:t>
            </w:r>
          </w:p>
        </w:tc>
        <w:tc>
          <w:tcPr>
            <w:tcW w:w="1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0430B" w:rsidRPr="0020430B" w:rsidRDefault="00020CAE" w:rsidP="00477B9B">
            <w:pPr>
              <w:spacing w:after="0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18"/>
                <w:szCs w:val="18"/>
                <w:lang w:eastAsia="ru-RU" w:bidi="hi-IN"/>
              </w:rPr>
            </w:pPr>
            <w:r>
              <w:rPr>
                <w:rFonts w:ascii="Times New Roman" w:eastAsia="Times New Roman" w:hAnsi="Times New Roman"/>
                <w:b/>
                <w:bCs/>
                <w:kern w:val="2"/>
                <w:sz w:val="18"/>
                <w:szCs w:val="18"/>
                <w:lang w:eastAsia="ru-RU" w:bidi="hi-IN"/>
              </w:rPr>
              <w:t>286 900,00</w:t>
            </w:r>
          </w:p>
        </w:tc>
      </w:tr>
    </w:tbl>
    <w:p w:rsidR="004938E5" w:rsidRPr="00844337" w:rsidRDefault="004938E5" w:rsidP="00A17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highlight w:val="yellow"/>
          <w:lang w:eastAsia="ru-RU"/>
        </w:rPr>
      </w:pPr>
    </w:p>
    <w:p w:rsidR="00B04F13" w:rsidRPr="00017503" w:rsidRDefault="000F49C3" w:rsidP="005B02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750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Начальная (максимальная) цена Контракта </w:t>
      </w:r>
      <w:r w:rsidRPr="00017503">
        <w:rPr>
          <w:rFonts w:ascii="Times New Roman" w:eastAsia="Times New Roman" w:hAnsi="Times New Roman"/>
          <w:sz w:val="20"/>
          <w:szCs w:val="20"/>
          <w:lang w:eastAsia="ru-RU"/>
        </w:rPr>
        <w:t>принята в сумме</w:t>
      </w:r>
      <w:r w:rsidR="00020CAE">
        <w:rPr>
          <w:rFonts w:ascii="Times New Roman" w:hAnsi="Times New Roman"/>
          <w:sz w:val="20"/>
          <w:szCs w:val="20"/>
        </w:rPr>
        <w:t xml:space="preserve"> 286 900</w:t>
      </w:r>
      <w:r w:rsidR="0020430B">
        <w:rPr>
          <w:rFonts w:ascii="Times New Roman" w:hAnsi="Times New Roman"/>
          <w:sz w:val="20"/>
          <w:szCs w:val="20"/>
        </w:rPr>
        <w:t>,00</w:t>
      </w:r>
      <w:r w:rsidR="00017503" w:rsidRPr="00017503">
        <w:rPr>
          <w:rFonts w:ascii="Times New Roman" w:hAnsi="Times New Roman"/>
          <w:sz w:val="20"/>
          <w:szCs w:val="20"/>
        </w:rPr>
        <w:t xml:space="preserve"> (</w:t>
      </w:r>
      <w:r w:rsidR="00020CAE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двести восемьдесят шесть тысяч девятьсот</w:t>
      </w:r>
      <w:bookmarkStart w:id="0" w:name="_GoBack"/>
      <w:bookmarkEnd w:id="0"/>
      <w:r w:rsidR="007863B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)</w:t>
      </w:r>
      <w:r w:rsidR="00986350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 xml:space="preserve"> </w:t>
      </w:r>
      <w:r w:rsidR="00017503" w:rsidRPr="00017503">
        <w:rPr>
          <w:rFonts w:ascii="Times New Roman" w:hAnsi="Times New Roman"/>
          <w:sz w:val="20"/>
          <w:szCs w:val="20"/>
        </w:rPr>
        <w:t>руб. 00 коп.</w:t>
      </w:r>
    </w:p>
    <w:sectPr w:rsidR="00B04F13" w:rsidRPr="00017503" w:rsidSect="004D269C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16204"/>
    <w:multiLevelType w:val="multilevel"/>
    <w:tmpl w:val="7BEEFB9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9C3"/>
    <w:rsid w:val="00017503"/>
    <w:rsid w:val="00020CAE"/>
    <w:rsid w:val="00043BCB"/>
    <w:rsid w:val="00047ADE"/>
    <w:rsid w:val="0006346B"/>
    <w:rsid w:val="00071DDB"/>
    <w:rsid w:val="000729A5"/>
    <w:rsid w:val="00086CF1"/>
    <w:rsid w:val="00087321"/>
    <w:rsid w:val="00096DDD"/>
    <w:rsid w:val="000B4154"/>
    <w:rsid w:val="000C21B4"/>
    <w:rsid w:val="000C386A"/>
    <w:rsid w:val="000F0B80"/>
    <w:rsid w:val="000F34BB"/>
    <w:rsid w:val="000F49C3"/>
    <w:rsid w:val="00115A11"/>
    <w:rsid w:val="001217F4"/>
    <w:rsid w:val="001561A8"/>
    <w:rsid w:val="0020430B"/>
    <w:rsid w:val="00207A00"/>
    <w:rsid w:val="00215155"/>
    <w:rsid w:val="00254BF5"/>
    <w:rsid w:val="0026168F"/>
    <w:rsid w:val="002A6459"/>
    <w:rsid w:val="002D1980"/>
    <w:rsid w:val="002E3986"/>
    <w:rsid w:val="002E5F5F"/>
    <w:rsid w:val="003050C5"/>
    <w:rsid w:val="0035122E"/>
    <w:rsid w:val="00355599"/>
    <w:rsid w:val="003822BA"/>
    <w:rsid w:val="003D1A45"/>
    <w:rsid w:val="003D3DC7"/>
    <w:rsid w:val="003F3E27"/>
    <w:rsid w:val="00425092"/>
    <w:rsid w:val="00430F21"/>
    <w:rsid w:val="004356AF"/>
    <w:rsid w:val="00437614"/>
    <w:rsid w:val="00452510"/>
    <w:rsid w:val="00465D10"/>
    <w:rsid w:val="00476903"/>
    <w:rsid w:val="00477B9B"/>
    <w:rsid w:val="004911AB"/>
    <w:rsid w:val="004938E5"/>
    <w:rsid w:val="004D2618"/>
    <w:rsid w:val="004D269C"/>
    <w:rsid w:val="004E6452"/>
    <w:rsid w:val="00500FD6"/>
    <w:rsid w:val="00504A49"/>
    <w:rsid w:val="00563A38"/>
    <w:rsid w:val="005A6F0B"/>
    <w:rsid w:val="005B0265"/>
    <w:rsid w:val="005B0E3E"/>
    <w:rsid w:val="005B66C5"/>
    <w:rsid w:val="005C429F"/>
    <w:rsid w:val="0060540C"/>
    <w:rsid w:val="00625E5A"/>
    <w:rsid w:val="006B38B6"/>
    <w:rsid w:val="006F21B4"/>
    <w:rsid w:val="006F6C21"/>
    <w:rsid w:val="0070514C"/>
    <w:rsid w:val="007162CD"/>
    <w:rsid w:val="00746E4B"/>
    <w:rsid w:val="0076505B"/>
    <w:rsid w:val="007863B1"/>
    <w:rsid w:val="007A465A"/>
    <w:rsid w:val="007C7518"/>
    <w:rsid w:val="00844337"/>
    <w:rsid w:val="00850CF7"/>
    <w:rsid w:val="0089314B"/>
    <w:rsid w:val="008F07C3"/>
    <w:rsid w:val="009212FD"/>
    <w:rsid w:val="0093222C"/>
    <w:rsid w:val="00986350"/>
    <w:rsid w:val="00996ABC"/>
    <w:rsid w:val="009B3AD5"/>
    <w:rsid w:val="009F450A"/>
    <w:rsid w:val="00A013A4"/>
    <w:rsid w:val="00A05A14"/>
    <w:rsid w:val="00A07525"/>
    <w:rsid w:val="00A11045"/>
    <w:rsid w:val="00A178B0"/>
    <w:rsid w:val="00A422FB"/>
    <w:rsid w:val="00A458AF"/>
    <w:rsid w:val="00A5269E"/>
    <w:rsid w:val="00A55F3E"/>
    <w:rsid w:val="00A6037D"/>
    <w:rsid w:val="00A71781"/>
    <w:rsid w:val="00A736CB"/>
    <w:rsid w:val="00AF218C"/>
    <w:rsid w:val="00AF29F8"/>
    <w:rsid w:val="00B04F13"/>
    <w:rsid w:val="00B15788"/>
    <w:rsid w:val="00B43155"/>
    <w:rsid w:val="00B668EF"/>
    <w:rsid w:val="00B9403C"/>
    <w:rsid w:val="00BE04FD"/>
    <w:rsid w:val="00BE22DB"/>
    <w:rsid w:val="00BF3296"/>
    <w:rsid w:val="00C02FCE"/>
    <w:rsid w:val="00C8621E"/>
    <w:rsid w:val="00CC2A08"/>
    <w:rsid w:val="00CE0235"/>
    <w:rsid w:val="00D040AF"/>
    <w:rsid w:val="00D06CBD"/>
    <w:rsid w:val="00D15F7A"/>
    <w:rsid w:val="00D27842"/>
    <w:rsid w:val="00D515DC"/>
    <w:rsid w:val="00D53355"/>
    <w:rsid w:val="00D66BFB"/>
    <w:rsid w:val="00D87B4E"/>
    <w:rsid w:val="00DB04B3"/>
    <w:rsid w:val="00DC1CE7"/>
    <w:rsid w:val="00DE3023"/>
    <w:rsid w:val="00E00E15"/>
    <w:rsid w:val="00E03866"/>
    <w:rsid w:val="00E1312D"/>
    <w:rsid w:val="00E31CA3"/>
    <w:rsid w:val="00E60742"/>
    <w:rsid w:val="00E84D28"/>
    <w:rsid w:val="00F60151"/>
    <w:rsid w:val="00F70EFA"/>
    <w:rsid w:val="00FA5732"/>
    <w:rsid w:val="00FD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94F5"/>
  <w15:docId w15:val="{D4781A4B-4F72-41A9-8171-24508D8E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BF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F49C3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paragraph" w:styleId="a3">
    <w:name w:val="No Spacing"/>
    <w:uiPriority w:val="1"/>
    <w:qFormat/>
    <w:rsid w:val="00E84D28"/>
    <w:rPr>
      <w:sz w:val="22"/>
      <w:szCs w:val="22"/>
      <w:lang w:eastAsia="en-US"/>
    </w:rPr>
  </w:style>
  <w:style w:type="table" w:styleId="a4">
    <w:name w:val="Table Grid"/>
    <w:basedOn w:val="a1"/>
    <w:uiPriority w:val="39"/>
    <w:rsid w:val="00A178B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5B0265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a5">
    <w:name w:val="Содержимое таблицы"/>
    <w:basedOn w:val="a"/>
    <w:rsid w:val="005B0265"/>
    <w:pPr>
      <w:widowControl w:val="0"/>
      <w:suppressLineNumbers/>
      <w:suppressAutoHyphens/>
    </w:pPr>
    <w:rPr>
      <w:rFonts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user-opt02</dc:creator>
  <cp:lastModifiedBy>user-omts02</cp:lastModifiedBy>
  <cp:revision>13</cp:revision>
  <cp:lastPrinted>2024-12-20T12:17:00Z</cp:lastPrinted>
  <dcterms:created xsi:type="dcterms:W3CDTF">2025-07-29T08:46:00Z</dcterms:created>
  <dcterms:modified xsi:type="dcterms:W3CDTF">2026-09-30T05:00:00Z</dcterms:modified>
</cp:coreProperties>
</file>