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81C" w:rsidRPr="006C459C" w:rsidRDefault="006C459C" w:rsidP="006C45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59C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r w:rsidR="00C96B7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6C459C">
        <w:rPr>
          <w:rFonts w:ascii="Times New Roman" w:hAnsi="Times New Roman" w:cs="Times New Roman"/>
          <w:b/>
          <w:sz w:val="24"/>
          <w:szCs w:val="24"/>
        </w:rPr>
        <w:t xml:space="preserve">на оказание услуг по </w:t>
      </w:r>
      <w:r w:rsidR="00C96B79" w:rsidRPr="00C96B79">
        <w:rPr>
          <w:rFonts w:ascii="Times New Roman" w:hAnsi="Times New Roman" w:cs="Times New Roman"/>
          <w:b/>
          <w:sz w:val="24"/>
          <w:szCs w:val="24"/>
        </w:rPr>
        <w:t xml:space="preserve">химической чистке ковров и ковровых изделий для обеспечения нужд </w:t>
      </w:r>
      <w:r w:rsidR="001C156F" w:rsidRPr="001C156F">
        <w:rPr>
          <w:rFonts w:ascii="Times New Roman" w:hAnsi="Times New Roman" w:cs="Times New Roman"/>
          <w:b/>
          <w:sz w:val="24"/>
          <w:szCs w:val="24"/>
        </w:rPr>
        <w:t>Управления Федерального казначейства по г. Санкт-Петербургу, Управления Федерального казначейства по Ленинградской области</w:t>
      </w:r>
    </w:p>
    <w:p w:rsidR="006C459C" w:rsidRPr="006C459C" w:rsidRDefault="006C459C" w:rsidP="006C459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21"/>
      </w:tblGrid>
      <w:tr w:rsidR="00C96B79" w:rsidRPr="005B2A21" w:rsidTr="00A73340">
        <w:tc>
          <w:tcPr>
            <w:tcW w:w="5000" w:type="pct"/>
            <w:shd w:val="clear" w:color="auto" w:fill="66FFFF"/>
          </w:tcPr>
          <w:p w:rsidR="00C96B79" w:rsidRPr="00043A14" w:rsidRDefault="00C96B79" w:rsidP="00C96B79">
            <w:pPr>
              <w:pStyle w:val="a3"/>
              <w:numPr>
                <w:ilvl w:val="0"/>
                <w:numId w:val="36"/>
              </w:numPr>
              <w:jc w:val="center"/>
              <w:rPr>
                <w:b/>
              </w:rPr>
            </w:pPr>
            <w:r w:rsidRPr="00043A14">
              <w:rPr>
                <w:rFonts w:eastAsia="Lucida Sans Unicode"/>
                <w:b/>
              </w:rPr>
              <w:t>Правовое основание закупки</w:t>
            </w:r>
          </w:p>
        </w:tc>
      </w:tr>
      <w:tr w:rsidR="00C96B79" w:rsidRPr="005B2A21" w:rsidTr="006C459C">
        <w:tc>
          <w:tcPr>
            <w:tcW w:w="5000" w:type="pct"/>
          </w:tcPr>
          <w:p w:rsidR="00C96B79" w:rsidRPr="005B2A21" w:rsidRDefault="00C96B79" w:rsidP="00C96B79">
            <w:pPr>
              <w:pStyle w:val="a8"/>
              <w:numPr>
                <w:ilvl w:val="1"/>
                <w:numId w:val="36"/>
              </w:numPr>
              <w:ind w:firstLine="284"/>
            </w:pPr>
            <w:r w:rsidRPr="005B2A21">
              <w:t xml:space="preserve">Основанием для закупки является </w:t>
            </w:r>
            <w:r>
              <w:t>П</w:t>
            </w:r>
            <w:r w:rsidRPr="005B2A21">
              <w:t>лан-график закупок</w:t>
            </w:r>
            <w:r>
              <w:t xml:space="preserve"> на 202</w:t>
            </w:r>
            <w:r w:rsidR="001C156F">
              <w:t>6</w:t>
            </w:r>
            <w:r>
              <w:t xml:space="preserve"> год</w:t>
            </w:r>
            <w:r w:rsidRPr="005B2A21">
              <w:t>.</w:t>
            </w:r>
          </w:p>
          <w:p w:rsidR="00C96B79" w:rsidRPr="005B2A21" w:rsidRDefault="00C96B79" w:rsidP="00C96B79">
            <w:pPr>
              <w:pStyle w:val="a8"/>
              <w:numPr>
                <w:ilvl w:val="1"/>
                <w:numId w:val="36"/>
              </w:numPr>
              <w:ind w:firstLine="284"/>
            </w:pPr>
            <w:proofErr w:type="gramStart"/>
            <w:r w:rsidRPr="005B2A21">
              <w:t>Нормативные затраты установлены в соответствии с требованиями, предусмотренными приказом Федерального казначейства от 03.11.2021 № 300 «Об утверждении нормативных затрат на обеспечение функций центрального аппарата Федерального казначейства, территориальных органов Федерального казначейства и подведомственного Федерального казённого учреждения «Центр по обеспечению деятельности Казначейства России», не отнесённых к затратам в сфере информационно-коммуникационных технологий», на основании статьи 19 федерального закона от 05.04.2013 № 44-ФЗ «О контрактной системе</w:t>
            </w:r>
            <w:proofErr w:type="gramEnd"/>
            <w:r w:rsidRPr="005B2A21">
              <w:t xml:space="preserve"> </w:t>
            </w:r>
            <w:proofErr w:type="gramStart"/>
            <w:r w:rsidRPr="005B2A21">
              <w:t>в сфере закупок товаров, работ, услуг для обеспечения государственных и муниципальных нужд»</w:t>
            </w:r>
            <w:r w:rsidR="00E104B0">
              <w:t xml:space="preserve"> (Пункт </w:t>
            </w:r>
            <w:r w:rsidR="00E104B0">
              <w:rPr>
                <w:rFonts w:eastAsiaTheme="minorHAnsi"/>
              </w:rPr>
              <w:t>5.6.1.4.</w:t>
            </w:r>
            <w:proofErr w:type="gramEnd"/>
            <w:r w:rsidR="00E104B0">
              <w:rPr>
                <w:rFonts w:eastAsiaTheme="minorHAnsi"/>
              </w:rPr>
              <w:t xml:space="preserve"> </w:t>
            </w:r>
            <w:proofErr w:type="gramStart"/>
            <w:r w:rsidR="00E104B0">
              <w:rPr>
                <w:rFonts w:eastAsiaTheme="minorHAnsi"/>
              </w:rPr>
              <w:t>Затраты на оплату услуг по обслуживанию и уборке объектов)</w:t>
            </w:r>
            <w:r w:rsidRPr="005B2A21">
              <w:t>.</w:t>
            </w:r>
            <w:proofErr w:type="gramEnd"/>
          </w:p>
        </w:tc>
      </w:tr>
      <w:tr w:rsidR="006C459C" w:rsidRPr="00C96B79" w:rsidTr="006C459C">
        <w:tc>
          <w:tcPr>
            <w:tcW w:w="5000" w:type="pct"/>
            <w:shd w:val="clear" w:color="auto" w:fill="66FFFF"/>
          </w:tcPr>
          <w:p w:rsidR="006C459C" w:rsidRPr="005B2A21" w:rsidRDefault="006C459C" w:rsidP="00DD0EF8">
            <w:pPr>
              <w:pStyle w:val="a3"/>
              <w:numPr>
                <w:ilvl w:val="0"/>
                <w:numId w:val="36"/>
              </w:numPr>
              <w:jc w:val="center"/>
              <w:rPr>
                <w:rFonts w:eastAsia="Lucida Sans Unicode"/>
                <w:b/>
              </w:rPr>
            </w:pPr>
            <w:r w:rsidRPr="005B2A21">
              <w:rPr>
                <w:rFonts w:eastAsia="Lucida Sans Unicode"/>
                <w:b/>
              </w:rPr>
              <w:t>Перечень и объём услуг</w:t>
            </w:r>
          </w:p>
        </w:tc>
      </w:tr>
      <w:tr w:rsidR="006C459C" w:rsidRPr="005B2A21" w:rsidTr="006C459C">
        <w:tc>
          <w:tcPr>
            <w:tcW w:w="5000" w:type="pct"/>
          </w:tcPr>
          <w:p w:rsidR="0014785D" w:rsidRPr="005B2A21" w:rsidRDefault="0014785D" w:rsidP="00C96B79">
            <w:pPr>
              <w:pStyle w:val="a8"/>
              <w:numPr>
                <w:ilvl w:val="1"/>
                <w:numId w:val="36"/>
              </w:numPr>
              <w:ind w:firstLine="284"/>
            </w:pPr>
            <w:r w:rsidRPr="005B2A21">
              <w:t>Для целей настоящего технического задания используются следующие основные понятия:</w:t>
            </w:r>
          </w:p>
          <w:p w:rsidR="0014785D" w:rsidRDefault="00E104B0" w:rsidP="00F41A49">
            <w:pPr>
              <w:pStyle w:val="a8"/>
              <w:numPr>
                <w:ilvl w:val="2"/>
                <w:numId w:val="36"/>
              </w:numPr>
              <w:ind w:firstLine="284"/>
            </w:pPr>
            <w:r>
              <w:t>З</w:t>
            </w:r>
            <w:r w:rsidR="0014785D" w:rsidRPr="00F41A49">
              <w:t>аказчик</w:t>
            </w:r>
            <w:r w:rsidR="0014785D" w:rsidRPr="005B2A21">
              <w:t xml:space="preserve"> – Федеральное казённое учреждение «Центр по обеспечению деятельности Казначейства России» (ФКУ «ЦОКР»);</w:t>
            </w:r>
          </w:p>
          <w:p w:rsidR="0014785D" w:rsidRDefault="0014785D" w:rsidP="00F41A49">
            <w:pPr>
              <w:pStyle w:val="a8"/>
              <w:numPr>
                <w:ilvl w:val="2"/>
                <w:numId w:val="36"/>
              </w:numPr>
              <w:ind w:firstLine="284"/>
            </w:pPr>
            <w:r w:rsidRPr="00F41A49">
              <w:t>услуги</w:t>
            </w:r>
            <w:r w:rsidRPr="005B2A21">
              <w:t xml:space="preserve"> – </w:t>
            </w:r>
            <w:r w:rsidR="00C60047">
              <w:t xml:space="preserve">услуги по </w:t>
            </w:r>
            <w:r w:rsidR="00C96B79" w:rsidRPr="00C96B79">
              <w:t>химическ</w:t>
            </w:r>
            <w:r w:rsidR="00C60047">
              <w:t>ой</w:t>
            </w:r>
            <w:r w:rsidR="00C96B79" w:rsidRPr="00C96B79">
              <w:t xml:space="preserve"> чистк</w:t>
            </w:r>
            <w:r w:rsidR="00C60047">
              <w:t>е</w:t>
            </w:r>
            <w:r w:rsidR="00C96B79" w:rsidRPr="00C96B79">
              <w:t xml:space="preserve"> ковров и ковровых изделий</w:t>
            </w:r>
            <w:r w:rsidR="00EA4469">
              <w:t>;</w:t>
            </w:r>
          </w:p>
          <w:p w:rsidR="00EA4469" w:rsidRDefault="00EA4469" w:rsidP="00EA4469">
            <w:pPr>
              <w:pStyle w:val="a8"/>
              <w:numPr>
                <w:ilvl w:val="2"/>
                <w:numId w:val="36"/>
              </w:numPr>
              <w:ind w:firstLine="284"/>
            </w:pPr>
            <w:r w:rsidRPr="00EA4469">
              <w:t>химическая чистка</w:t>
            </w:r>
            <w:r>
              <w:t xml:space="preserve"> – к</w:t>
            </w:r>
            <w:r w:rsidRPr="00EA4469">
              <w:t>омплекс физико-химических и механических процессов и операций, обеспечивающих удаление загрязнений с изделий в среде органических растворителей</w:t>
            </w:r>
            <w:r>
              <w:t>;</w:t>
            </w:r>
          </w:p>
          <w:p w:rsidR="00EA4469" w:rsidRDefault="00091C69" w:rsidP="00EA4469">
            <w:pPr>
              <w:pStyle w:val="a8"/>
              <w:numPr>
                <w:ilvl w:val="2"/>
                <w:numId w:val="36"/>
              </w:numPr>
              <w:ind w:firstLine="284"/>
            </w:pPr>
            <w:r>
              <w:t>в</w:t>
            </w:r>
            <w:r w:rsidR="00EA4469" w:rsidRPr="00EA4469">
              <w:t>ыведение пятен</w:t>
            </w:r>
            <w:r w:rsidR="00EA4469">
              <w:t xml:space="preserve"> – у</w:t>
            </w:r>
            <w:r w:rsidR="00EA4469" w:rsidRPr="00EA4469">
              <w:t xml:space="preserve">даление пятен с изделий под воздействием химических препаратов на </w:t>
            </w:r>
            <w:proofErr w:type="spellStart"/>
            <w:r w:rsidR="00EA4469" w:rsidRPr="00EA4469">
              <w:t>пятнообразующие</w:t>
            </w:r>
            <w:proofErr w:type="spellEnd"/>
            <w:r w:rsidR="00EA4469" w:rsidRPr="00EA4469">
              <w:t xml:space="preserve"> вещества</w:t>
            </w:r>
            <w:r w:rsidR="00EA4469">
              <w:t>;</w:t>
            </w:r>
          </w:p>
          <w:p w:rsidR="00EA4469" w:rsidRDefault="00091C69" w:rsidP="00EA4469">
            <w:pPr>
              <w:pStyle w:val="a8"/>
              <w:numPr>
                <w:ilvl w:val="2"/>
                <w:numId w:val="36"/>
              </w:numPr>
              <w:ind w:firstLine="284"/>
            </w:pPr>
            <w:r>
              <w:t>з</w:t>
            </w:r>
            <w:r w:rsidR="00EA4469" w:rsidRPr="00EA4469">
              <w:t>ачистка изделий</w:t>
            </w:r>
            <w:r w:rsidR="00EA4469">
              <w:t xml:space="preserve"> – о</w:t>
            </w:r>
            <w:r w:rsidR="00EA4469" w:rsidRPr="00EA4469">
              <w:t>бработка загрязн</w:t>
            </w:r>
            <w:r w:rsidR="00EA4469">
              <w:t>ё</w:t>
            </w:r>
            <w:r w:rsidR="00EA4469" w:rsidRPr="00EA4469">
              <w:t>нных участков изделий специальными химическими реагентами перед обработкой в органических растворителях и водных растворах</w:t>
            </w:r>
            <w:r w:rsidR="00EA4469">
              <w:t>;</w:t>
            </w:r>
          </w:p>
          <w:p w:rsidR="00EA4469" w:rsidRDefault="00091C69" w:rsidP="00EA4469">
            <w:pPr>
              <w:pStyle w:val="a8"/>
              <w:numPr>
                <w:ilvl w:val="2"/>
                <w:numId w:val="36"/>
              </w:numPr>
              <w:ind w:firstLine="284"/>
            </w:pPr>
            <w:r>
              <w:t>в</w:t>
            </w:r>
            <w:r w:rsidR="00EA4469" w:rsidRPr="00EA4469">
              <w:t>лажно-тепловая обработка</w:t>
            </w:r>
            <w:r w:rsidR="00EA4469">
              <w:t xml:space="preserve"> – о</w:t>
            </w:r>
            <w:r w:rsidR="00EA4469" w:rsidRPr="00EA4469">
              <w:t xml:space="preserve">бработка изделий с применением тепла, влаги, давления, сушки и </w:t>
            </w:r>
            <w:proofErr w:type="spellStart"/>
            <w:r w:rsidR="00EA4469" w:rsidRPr="00EA4469">
              <w:t>вакуумирования</w:t>
            </w:r>
            <w:proofErr w:type="spellEnd"/>
            <w:r w:rsidR="00C226BC">
              <w:t>;</w:t>
            </w:r>
          </w:p>
          <w:p w:rsidR="00C226BC" w:rsidRDefault="00C226BC" w:rsidP="00C226BC">
            <w:pPr>
              <w:pStyle w:val="a8"/>
              <w:numPr>
                <w:ilvl w:val="2"/>
                <w:numId w:val="36"/>
              </w:numPr>
              <w:ind w:firstLine="284"/>
            </w:pPr>
            <w:r w:rsidRPr="00C226BC">
              <w:t>технологическая экспертиза изделий, прошедших химическ</w:t>
            </w:r>
            <w:r>
              <w:t>ую</w:t>
            </w:r>
            <w:r w:rsidRPr="00C226BC">
              <w:t xml:space="preserve"> чистк</w:t>
            </w:r>
            <w:r>
              <w:t>у,</w:t>
            </w:r>
            <w:r w:rsidRPr="00C226BC">
              <w:t xml:space="preserve"> </w:t>
            </w:r>
            <w:r>
              <w:t>–</w:t>
            </w:r>
            <w:r w:rsidRPr="00C226BC">
              <w:t xml:space="preserve"> </w:t>
            </w:r>
            <w:r>
              <w:t>э</w:t>
            </w:r>
            <w:r w:rsidRPr="00C226BC">
              <w:t>кспериментальное исследование изделий, прошедших химическ</w:t>
            </w:r>
            <w:r>
              <w:t>ую</w:t>
            </w:r>
            <w:r w:rsidRPr="00C226BC">
              <w:t xml:space="preserve"> чистк</w:t>
            </w:r>
            <w:r>
              <w:t>у</w:t>
            </w:r>
            <w:r w:rsidRPr="00C226BC">
              <w:t>, в целях установления соответствия оказанных услуг требованиям нормативных и технологических документов, по определ</w:t>
            </w:r>
            <w:r>
              <w:t>ё</w:t>
            </w:r>
            <w:r w:rsidRPr="00C226BC">
              <w:t>нной процедуре и с анализом полученных данных об объекте экспертизы</w:t>
            </w:r>
            <w:r>
              <w:t>.</w:t>
            </w:r>
          </w:p>
          <w:p w:rsidR="00C714E7" w:rsidRDefault="00C714E7" w:rsidP="00C714E7">
            <w:pPr>
              <w:pStyle w:val="a8"/>
              <w:numPr>
                <w:ilvl w:val="1"/>
                <w:numId w:val="36"/>
              </w:numPr>
              <w:ind w:firstLine="284"/>
            </w:pPr>
            <w:r>
              <w:t>В</w:t>
            </w:r>
            <w:r w:rsidRPr="00C714E7">
              <w:t xml:space="preserve">се термины, определения, сокращения, используемые в настоящем техническом задании, применяются в соответствии с документами национальной системы стандартизации, в том числе </w:t>
            </w:r>
            <w:r w:rsidR="00DD0EF8">
              <w:t>н</w:t>
            </w:r>
            <w:r w:rsidR="00DD0EF8" w:rsidRPr="009C7FDB">
              <w:t>ациональны</w:t>
            </w:r>
            <w:r w:rsidR="00DD0EF8">
              <w:t>м</w:t>
            </w:r>
            <w:r w:rsidR="00DD0EF8" w:rsidRPr="009C7FDB">
              <w:t xml:space="preserve"> стандарт</w:t>
            </w:r>
            <w:r w:rsidR="00DD0EF8">
              <w:t>ом</w:t>
            </w:r>
            <w:r w:rsidR="00DD0EF8" w:rsidRPr="009C7FDB">
              <w:t xml:space="preserve"> Российской Федерации ГОСТ</w:t>
            </w:r>
            <w:r w:rsidR="00DD0EF8">
              <w:t> </w:t>
            </w:r>
            <w:proofErr w:type="gramStart"/>
            <w:r w:rsidR="00DD0EF8" w:rsidRPr="009C7FDB">
              <w:t>Р</w:t>
            </w:r>
            <w:proofErr w:type="gramEnd"/>
            <w:r w:rsidR="00DD0EF8">
              <w:t> </w:t>
            </w:r>
            <w:r w:rsidR="00DD0EF8" w:rsidRPr="009C7FDB">
              <w:t>51108-2016</w:t>
            </w:r>
            <w:r w:rsidR="00DD0EF8">
              <w:t xml:space="preserve"> «</w:t>
            </w:r>
            <w:r w:rsidR="00DD0EF8" w:rsidRPr="009C7FDB">
              <w:t>Услуги бытовые. Химическая чистка. Общие технические условия</w:t>
            </w:r>
            <w:r w:rsidR="00DD0EF8">
              <w:t xml:space="preserve">», </w:t>
            </w:r>
            <w:r w:rsidR="00DD0EF8" w:rsidRPr="009C7FDB">
              <w:t>утв</w:t>
            </w:r>
            <w:r w:rsidR="00DD0EF8">
              <w:t>ерждённым</w:t>
            </w:r>
            <w:r w:rsidR="00DD0EF8" w:rsidRPr="009C7FDB">
              <w:t xml:space="preserve"> </w:t>
            </w:r>
            <w:r w:rsidR="00DD0EF8">
              <w:t>п</w:t>
            </w:r>
            <w:r w:rsidR="00DD0EF8" w:rsidRPr="009C7FDB">
              <w:t xml:space="preserve">риказом </w:t>
            </w:r>
            <w:proofErr w:type="spellStart"/>
            <w:r w:rsidR="00DD0EF8" w:rsidRPr="009C7FDB">
              <w:t>Росстандарта</w:t>
            </w:r>
            <w:proofErr w:type="spellEnd"/>
            <w:r w:rsidR="00DD0EF8" w:rsidRPr="009C7FDB">
              <w:t xml:space="preserve"> от</w:t>
            </w:r>
            <w:r w:rsidR="00DD0EF8">
              <w:t> </w:t>
            </w:r>
            <w:r w:rsidR="00DD0EF8" w:rsidRPr="009C7FDB">
              <w:t xml:space="preserve">11.10.2016 </w:t>
            </w:r>
            <w:r w:rsidR="00DD0EF8">
              <w:t>№ 1360-ст</w:t>
            </w:r>
            <w:r w:rsidR="006B1DFD">
              <w:t xml:space="preserve"> (далее – </w:t>
            </w:r>
            <w:r w:rsidR="006B1DFD" w:rsidRPr="009C7FDB">
              <w:t>ГОСТ</w:t>
            </w:r>
            <w:r w:rsidR="006B1DFD">
              <w:t> </w:t>
            </w:r>
            <w:proofErr w:type="gramStart"/>
            <w:r w:rsidR="006B1DFD" w:rsidRPr="009C7FDB">
              <w:t>Р</w:t>
            </w:r>
            <w:proofErr w:type="gramEnd"/>
            <w:r w:rsidR="006B1DFD">
              <w:t> </w:t>
            </w:r>
            <w:r w:rsidR="006B1DFD" w:rsidRPr="009C7FDB">
              <w:t>51108-2016</w:t>
            </w:r>
            <w:r w:rsidR="006B1DFD">
              <w:t>)</w:t>
            </w:r>
            <w:r w:rsidRPr="00C714E7">
              <w:t>.</w:t>
            </w:r>
          </w:p>
          <w:p w:rsidR="00702457" w:rsidRPr="005B2A21" w:rsidRDefault="00702457" w:rsidP="00C96B79">
            <w:pPr>
              <w:pStyle w:val="a8"/>
              <w:numPr>
                <w:ilvl w:val="1"/>
                <w:numId w:val="36"/>
              </w:numPr>
              <w:ind w:firstLine="284"/>
            </w:pPr>
            <w:r w:rsidRPr="005B2A21">
              <w:t>Перечень и объём услуг.</w:t>
            </w:r>
          </w:p>
          <w:tbl>
            <w:tblPr>
              <w:tblStyle w:val="a5"/>
              <w:tblW w:w="5000" w:type="pct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562"/>
              <w:gridCol w:w="5670"/>
              <w:gridCol w:w="2127"/>
              <w:gridCol w:w="992"/>
              <w:gridCol w:w="844"/>
            </w:tblGrid>
            <w:tr w:rsidR="00702457" w:rsidRPr="005B2A21" w:rsidTr="00F41A49">
              <w:trPr>
                <w:tblHeader/>
              </w:trPr>
              <w:tc>
                <w:tcPr>
                  <w:tcW w:w="562" w:type="dxa"/>
                  <w:shd w:val="clear" w:color="auto" w:fill="F2F2F2" w:themeFill="background1" w:themeFillShade="F2"/>
                  <w:vAlign w:val="center"/>
                </w:tcPr>
                <w:p w:rsidR="00702457" w:rsidRPr="005B2A21" w:rsidRDefault="00702457" w:rsidP="000C43B9">
                  <w:pPr>
                    <w:widowControl w:val="0"/>
                    <w:tabs>
                      <w:tab w:val="left" w:pos="1134"/>
                      <w:tab w:val="right" w:pos="2119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proofErr w:type="gramStart"/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5670" w:type="dxa"/>
                  <w:shd w:val="clear" w:color="auto" w:fill="F2F2F2" w:themeFill="background1" w:themeFillShade="F2"/>
                  <w:vAlign w:val="center"/>
                </w:tcPr>
                <w:p w:rsidR="00702457" w:rsidRPr="005B2A21" w:rsidRDefault="00702457" w:rsidP="000C43B9">
                  <w:pPr>
                    <w:widowControl w:val="0"/>
                    <w:tabs>
                      <w:tab w:val="left" w:pos="1134"/>
                      <w:tab w:val="right" w:pos="2119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 услуги</w:t>
                  </w:r>
                </w:p>
              </w:tc>
              <w:tc>
                <w:tcPr>
                  <w:tcW w:w="2127" w:type="dxa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702457" w:rsidRPr="005B2A21" w:rsidRDefault="00702457" w:rsidP="000C43B9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ОКПД 2</w:t>
                  </w:r>
                </w:p>
              </w:tc>
              <w:tc>
                <w:tcPr>
                  <w:tcW w:w="992" w:type="dxa"/>
                  <w:shd w:val="clear" w:color="auto" w:fill="F2F2F2" w:themeFill="background1" w:themeFillShade="F2"/>
                  <w:vAlign w:val="center"/>
                </w:tcPr>
                <w:p w:rsidR="00702457" w:rsidRPr="005B2A21" w:rsidRDefault="00702457" w:rsidP="000C43B9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Ед. изм.</w:t>
                  </w:r>
                </w:p>
              </w:tc>
              <w:tc>
                <w:tcPr>
                  <w:tcW w:w="844" w:type="dxa"/>
                  <w:shd w:val="clear" w:color="auto" w:fill="F2F2F2" w:themeFill="background1" w:themeFillShade="F2"/>
                  <w:vAlign w:val="center"/>
                </w:tcPr>
                <w:p w:rsidR="00702457" w:rsidRPr="005B2A21" w:rsidRDefault="00702457" w:rsidP="000C43B9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Объём</w:t>
                  </w:r>
                </w:p>
              </w:tc>
            </w:tr>
            <w:tr w:rsidR="00702457" w:rsidRPr="005B2A21" w:rsidTr="001C156F">
              <w:trPr>
                <w:trHeight w:val="1070"/>
              </w:trPr>
              <w:tc>
                <w:tcPr>
                  <w:tcW w:w="562" w:type="dxa"/>
                  <w:vAlign w:val="center"/>
                </w:tcPr>
                <w:p w:rsidR="00702457" w:rsidRPr="00C96B79" w:rsidRDefault="00702457" w:rsidP="00F00199">
                  <w:pPr>
                    <w:pStyle w:val="a3"/>
                    <w:widowControl w:val="0"/>
                    <w:numPr>
                      <w:ilvl w:val="0"/>
                      <w:numId w:val="38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5670" w:type="dxa"/>
                  <w:vAlign w:val="center"/>
                </w:tcPr>
                <w:p w:rsidR="00702457" w:rsidRPr="00C96B79" w:rsidRDefault="00C96B79" w:rsidP="009C7FDB">
                  <w:pPr>
                    <w:pStyle w:val="a8"/>
                    <w:ind w:firstLine="0"/>
                    <w:jc w:val="left"/>
                    <w:rPr>
                      <w:bCs/>
                      <w:lang w:eastAsia="ru-RU"/>
                    </w:rPr>
                  </w:pPr>
                  <w:r>
                    <w:t>О</w:t>
                  </w:r>
                  <w:r w:rsidRPr="00C96B79">
                    <w:t xml:space="preserve">казание услуг по химической чистке ковров и ковровых изделий для обеспечения нужд </w:t>
                  </w:r>
                  <w:r w:rsidR="001C156F" w:rsidRPr="001C156F">
                    <w:t>Управления Федерального казначейства по г. Санкт-Петербургу, Управления Федерального казначейства по Ленинградской области</w:t>
                  </w:r>
                </w:p>
              </w:tc>
              <w:tc>
                <w:tcPr>
                  <w:tcW w:w="2127" w:type="dxa"/>
                  <w:shd w:val="clear" w:color="auto" w:fill="auto"/>
                  <w:vAlign w:val="center"/>
                </w:tcPr>
                <w:p w:rsidR="00702457" w:rsidRPr="005B2A21" w:rsidRDefault="00C96B79" w:rsidP="00C96B79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C96B7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Услуги по химической чистке ковров и ковровых изделий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C96B7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96.01.12.129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992" w:type="dxa"/>
                  <w:vAlign w:val="center"/>
                </w:tcPr>
                <w:p w:rsidR="00702457" w:rsidRPr="005B2A21" w:rsidRDefault="00702457" w:rsidP="00B55119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усл</w:t>
                  </w:r>
                  <w:proofErr w:type="spellEnd"/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 ед</w:t>
                  </w:r>
                  <w:r w:rsidR="00C96B7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44" w:type="dxa"/>
                  <w:shd w:val="clear" w:color="auto" w:fill="auto"/>
                  <w:vAlign w:val="center"/>
                </w:tcPr>
                <w:p w:rsidR="00702457" w:rsidRPr="005B2A21" w:rsidRDefault="00235A9E" w:rsidP="00B55119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</w:tbl>
          <w:p w:rsidR="006C459C" w:rsidRPr="007873E9" w:rsidRDefault="006C459C" w:rsidP="00A7713A">
            <w:pPr>
              <w:pStyle w:val="a8"/>
              <w:numPr>
                <w:ilvl w:val="1"/>
                <w:numId w:val="36"/>
              </w:numPr>
              <w:ind w:firstLine="284"/>
              <w:rPr>
                <w:bCs/>
              </w:rPr>
            </w:pPr>
            <w:r w:rsidRPr="005B2A21">
              <w:rPr>
                <w:rFonts w:eastAsia="Times New Roman"/>
              </w:rPr>
              <w:t xml:space="preserve">За одну </w:t>
            </w:r>
            <w:r w:rsidRPr="00C96B79">
              <w:t>условную</w:t>
            </w:r>
            <w:r w:rsidRPr="005B2A21">
              <w:rPr>
                <w:rFonts w:eastAsia="Times New Roman"/>
              </w:rPr>
              <w:t xml:space="preserve"> единицу </w:t>
            </w:r>
            <w:r w:rsidR="00C92295" w:rsidRPr="005B2A21">
              <w:rPr>
                <w:rFonts w:eastAsia="Times New Roman"/>
              </w:rPr>
              <w:t>принимается</w:t>
            </w:r>
            <w:r w:rsidRPr="005B2A21">
              <w:rPr>
                <w:rFonts w:eastAsia="Times New Roman"/>
              </w:rPr>
              <w:t xml:space="preserve"> </w:t>
            </w:r>
            <w:r w:rsidR="005B2A21" w:rsidRPr="005B2A21">
              <w:rPr>
                <w:rFonts w:eastAsia="Times New Roman"/>
              </w:rPr>
              <w:t xml:space="preserve">факт надлежащего выполнения Исполнителем всех необходимых </w:t>
            </w:r>
            <w:r w:rsidR="005B2A21" w:rsidRPr="005B2A21">
              <w:rPr>
                <w:rFonts w:eastAsia="Times New Roman"/>
                <w:bCs/>
              </w:rPr>
              <w:t>технологических операций</w:t>
            </w:r>
            <w:r w:rsidR="005B2A21" w:rsidRPr="005B2A21">
              <w:rPr>
                <w:rFonts w:eastAsia="Times New Roman"/>
              </w:rPr>
              <w:t>, входящих в состав услуг</w:t>
            </w:r>
            <w:r w:rsidR="006B1DFD">
              <w:rPr>
                <w:rFonts w:eastAsia="Times New Roman"/>
              </w:rPr>
              <w:t xml:space="preserve"> и</w:t>
            </w:r>
            <w:r w:rsidR="005B2A21" w:rsidRPr="005B2A21">
              <w:rPr>
                <w:rFonts w:eastAsia="Times New Roman"/>
              </w:rPr>
              <w:t xml:space="preserve"> предусмотренных </w:t>
            </w:r>
            <w:r w:rsidR="005B2A21" w:rsidRPr="005B2A21">
              <w:rPr>
                <w:rFonts w:eastAsia="Times New Roman"/>
              </w:rPr>
              <w:lastRenderedPageBreak/>
              <w:t>пунктом </w:t>
            </w:r>
            <w:r w:rsidR="000B6C65">
              <w:rPr>
                <w:rFonts w:eastAsia="Times New Roman"/>
              </w:rPr>
              <w:t>2</w:t>
            </w:r>
            <w:r w:rsidR="006B1DFD">
              <w:rPr>
                <w:rFonts w:eastAsia="Times New Roman"/>
              </w:rPr>
              <w:t>.</w:t>
            </w:r>
            <w:r w:rsidR="000B6C65">
              <w:rPr>
                <w:rFonts w:eastAsia="Times New Roman"/>
              </w:rPr>
              <w:t>6</w:t>
            </w:r>
            <w:r w:rsidR="005B2A21" w:rsidRPr="005B2A21">
              <w:rPr>
                <w:rFonts w:eastAsia="Times New Roman"/>
              </w:rPr>
              <w:t xml:space="preserve"> </w:t>
            </w:r>
            <w:r w:rsidR="000B6C65">
              <w:t>настоящего технического задания</w:t>
            </w:r>
            <w:r w:rsidR="005B2A21" w:rsidRPr="00884047">
              <w:rPr>
                <w:rFonts w:eastAsia="Times New Roman"/>
              </w:rPr>
              <w:t>,</w:t>
            </w:r>
            <w:r w:rsidR="00235A9E" w:rsidRPr="00884047">
              <w:rPr>
                <w:rFonts w:eastAsia="Times New Roman"/>
              </w:rPr>
              <w:t xml:space="preserve"> в отношении </w:t>
            </w:r>
            <w:r w:rsidR="00884047">
              <w:rPr>
                <w:rFonts w:eastAsia="Times New Roman"/>
              </w:rPr>
              <w:t>ковров из пункта 2.5</w:t>
            </w:r>
            <w:r w:rsidRPr="005B2A21">
              <w:rPr>
                <w:rFonts w:eastAsia="Times New Roman"/>
              </w:rPr>
              <w:t>.</w:t>
            </w:r>
            <w:r w:rsidR="00884047">
              <w:t xml:space="preserve"> настоящего технического задания.</w:t>
            </w:r>
          </w:p>
          <w:p w:rsidR="007873E9" w:rsidRPr="00431381" w:rsidRDefault="007873E9" w:rsidP="00A7713A">
            <w:pPr>
              <w:pStyle w:val="a8"/>
              <w:numPr>
                <w:ilvl w:val="1"/>
                <w:numId w:val="36"/>
              </w:numPr>
              <w:ind w:firstLine="284"/>
              <w:rPr>
                <w:bCs/>
              </w:rPr>
            </w:pPr>
            <w:r>
              <w:rPr>
                <w:rFonts w:eastAsia="Times New Roman"/>
              </w:rPr>
              <w:t>Характеристики ковров и ковровых изделий, подлежащих химической чистке</w:t>
            </w:r>
            <w:r w:rsidR="00F00199">
              <w:rPr>
                <w:rFonts w:eastAsia="Times New Roman"/>
              </w:rPr>
              <w:t>.</w:t>
            </w:r>
          </w:p>
          <w:tbl>
            <w:tblPr>
              <w:tblStyle w:val="a5"/>
              <w:tblW w:w="5000" w:type="pct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476"/>
              <w:gridCol w:w="2857"/>
              <w:gridCol w:w="2970"/>
              <w:gridCol w:w="1489"/>
              <w:gridCol w:w="2403"/>
            </w:tblGrid>
            <w:tr w:rsidR="00884047" w:rsidRPr="005B2A21" w:rsidTr="00884047">
              <w:trPr>
                <w:tblHeader/>
              </w:trPr>
              <w:tc>
                <w:tcPr>
                  <w:tcW w:w="476" w:type="dxa"/>
                  <w:shd w:val="clear" w:color="auto" w:fill="F2F2F2" w:themeFill="background1" w:themeFillShade="F2"/>
                  <w:vAlign w:val="center"/>
                </w:tcPr>
                <w:p w:rsidR="00884047" w:rsidRPr="005B2A21" w:rsidRDefault="00884047" w:rsidP="001C156F">
                  <w:pPr>
                    <w:widowControl w:val="0"/>
                    <w:tabs>
                      <w:tab w:val="left" w:pos="1134"/>
                      <w:tab w:val="right" w:pos="2119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proofErr w:type="gramStart"/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2857" w:type="dxa"/>
                  <w:shd w:val="clear" w:color="auto" w:fill="F2F2F2" w:themeFill="background1" w:themeFillShade="F2"/>
                  <w:vAlign w:val="center"/>
                </w:tcPr>
                <w:p w:rsidR="00884047" w:rsidRPr="005B2A21" w:rsidRDefault="00884047" w:rsidP="001C156F">
                  <w:pPr>
                    <w:widowControl w:val="0"/>
                    <w:tabs>
                      <w:tab w:val="left" w:pos="1134"/>
                      <w:tab w:val="right" w:pos="2119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Наименование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изделия</w:t>
                  </w:r>
                </w:p>
              </w:tc>
              <w:tc>
                <w:tcPr>
                  <w:tcW w:w="2970" w:type="dxa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884047" w:rsidRPr="005B2A21" w:rsidRDefault="00884047" w:rsidP="001C156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Место нахождения изделия</w:t>
                  </w:r>
                </w:p>
              </w:tc>
              <w:tc>
                <w:tcPr>
                  <w:tcW w:w="1489" w:type="dxa"/>
                  <w:shd w:val="clear" w:color="auto" w:fill="F2F2F2" w:themeFill="background1" w:themeFillShade="F2"/>
                </w:tcPr>
                <w:p w:rsidR="00884047" w:rsidRDefault="00884047" w:rsidP="001C156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Количество изделий</w:t>
                  </w:r>
                </w:p>
              </w:tc>
              <w:tc>
                <w:tcPr>
                  <w:tcW w:w="2403" w:type="dxa"/>
                  <w:shd w:val="clear" w:color="auto" w:fill="F2F2F2" w:themeFill="background1" w:themeFillShade="F2"/>
                  <w:vAlign w:val="center"/>
                </w:tcPr>
                <w:p w:rsidR="00884047" w:rsidRPr="005B2A21" w:rsidRDefault="00884047" w:rsidP="001C156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Размер,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мм</w:t>
                  </w:r>
                  <w:proofErr w:type="gramEnd"/>
                </w:p>
              </w:tc>
            </w:tr>
            <w:tr w:rsidR="00884047" w:rsidRPr="005B2A21" w:rsidTr="00884047">
              <w:tc>
                <w:tcPr>
                  <w:tcW w:w="476" w:type="dxa"/>
                  <w:vAlign w:val="center"/>
                </w:tcPr>
                <w:p w:rsidR="00884047" w:rsidRPr="00C96B79" w:rsidRDefault="00884047" w:rsidP="001C156F">
                  <w:pPr>
                    <w:pStyle w:val="a3"/>
                    <w:widowControl w:val="0"/>
                    <w:numPr>
                      <w:ilvl w:val="0"/>
                      <w:numId w:val="42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2857" w:type="dxa"/>
                  <w:vAlign w:val="center"/>
                </w:tcPr>
                <w:p w:rsidR="00884047" w:rsidRPr="00C96B79" w:rsidRDefault="00884047" w:rsidP="001C156F">
                  <w:pPr>
                    <w:pStyle w:val="a8"/>
                    <w:ind w:firstLine="0"/>
                    <w:jc w:val="left"/>
                    <w:rPr>
                      <w:bCs/>
                      <w:lang w:eastAsia="ru-RU"/>
                    </w:rPr>
                  </w:pPr>
                  <w:r>
                    <w:rPr>
                      <w:bCs/>
                    </w:rPr>
                    <w:t>Ковёр ворсовый</w:t>
                  </w:r>
                </w:p>
              </w:tc>
              <w:tc>
                <w:tcPr>
                  <w:tcW w:w="2970" w:type="dxa"/>
                  <w:shd w:val="clear" w:color="auto" w:fill="auto"/>
                  <w:vAlign w:val="center"/>
                </w:tcPr>
                <w:p w:rsidR="00884047" w:rsidRPr="005B2A21" w:rsidRDefault="00884047" w:rsidP="001C156F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F00199"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  <w:t>г. Санкт-Петербург, Московский район, ул. </w:t>
                  </w:r>
                  <w:proofErr w:type="gramStart"/>
                  <w:r w:rsidRPr="00F00199"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  <w:t>Варшавская</w:t>
                  </w:r>
                  <w:proofErr w:type="gramEnd"/>
                  <w:r w:rsidRPr="00F00199"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  <w:t>, д. 63, корп. 1</w:t>
                  </w:r>
                </w:p>
              </w:tc>
              <w:tc>
                <w:tcPr>
                  <w:tcW w:w="1489" w:type="dxa"/>
                  <w:vAlign w:val="center"/>
                </w:tcPr>
                <w:p w:rsidR="00884047" w:rsidRPr="00F00199" w:rsidRDefault="00884047" w:rsidP="00884047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  <w:t>1 шт.</w:t>
                  </w:r>
                </w:p>
              </w:tc>
              <w:tc>
                <w:tcPr>
                  <w:tcW w:w="2403" w:type="dxa"/>
                  <w:vAlign w:val="center"/>
                </w:tcPr>
                <w:p w:rsidR="00884047" w:rsidRPr="005B2A21" w:rsidRDefault="00884047" w:rsidP="001C156F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F00199"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  <w:t>2900 х 3900</w:t>
                  </w:r>
                </w:p>
              </w:tc>
            </w:tr>
            <w:tr w:rsidR="00884047" w:rsidRPr="005B2A21" w:rsidTr="00884047">
              <w:tc>
                <w:tcPr>
                  <w:tcW w:w="476" w:type="dxa"/>
                  <w:vAlign w:val="center"/>
                </w:tcPr>
                <w:p w:rsidR="00884047" w:rsidRPr="00C96B79" w:rsidRDefault="00884047" w:rsidP="001C156F">
                  <w:pPr>
                    <w:pStyle w:val="a3"/>
                    <w:widowControl w:val="0"/>
                    <w:numPr>
                      <w:ilvl w:val="0"/>
                      <w:numId w:val="42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2857" w:type="dxa"/>
                  <w:vAlign w:val="center"/>
                </w:tcPr>
                <w:p w:rsidR="00884047" w:rsidRDefault="00884047" w:rsidP="001C156F">
                  <w:pPr>
                    <w:pStyle w:val="a8"/>
                    <w:ind w:firstLine="0"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Ковёр ворсовый</w:t>
                  </w:r>
                </w:p>
              </w:tc>
              <w:tc>
                <w:tcPr>
                  <w:tcW w:w="2970" w:type="dxa"/>
                  <w:shd w:val="clear" w:color="auto" w:fill="auto"/>
                  <w:vAlign w:val="center"/>
                </w:tcPr>
                <w:p w:rsidR="00884047" w:rsidRPr="00F00199" w:rsidRDefault="00884047" w:rsidP="001C156F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F00199"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  <w:t>г. Санкт-Петербург, Московский район, ул. </w:t>
                  </w:r>
                  <w:proofErr w:type="gramStart"/>
                  <w:r w:rsidRPr="00F00199"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  <w:t>Варшавская</w:t>
                  </w:r>
                  <w:proofErr w:type="gramEnd"/>
                  <w:r w:rsidRPr="00F00199"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  <w:t>, д. 63, корп. 1</w:t>
                  </w:r>
                </w:p>
              </w:tc>
              <w:tc>
                <w:tcPr>
                  <w:tcW w:w="1489" w:type="dxa"/>
                  <w:vAlign w:val="center"/>
                </w:tcPr>
                <w:p w:rsidR="00884047" w:rsidRPr="00F00199" w:rsidRDefault="00884047" w:rsidP="00884047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</w:pPr>
                  <w:r w:rsidRPr="00884047"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  <w:t>1 шт.</w:t>
                  </w:r>
                </w:p>
              </w:tc>
              <w:tc>
                <w:tcPr>
                  <w:tcW w:w="2403" w:type="dxa"/>
                  <w:vAlign w:val="center"/>
                </w:tcPr>
                <w:p w:rsidR="00884047" w:rsidRPr="00F00199" w:rsidRDefault="00E070AF" w:rsidP="001C156F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  <w:t>2400 х 34</w:t>
                  </w:r>
                  <w:r w:rsidR="00884047"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</w:tr>
            <w:tr w:rsidR="008927B6" w:rsidRPr="005B2A21" w:rsidTr="00884047">
              <w:tc>
                <w:tcPr>
                  <w:tcW w:w="476" w:type="dxa"/>
                  <w:vAlign w:val="center"/>
                </w:tcPr>
                <w:p w:rsidR="008927B6" w:rsidRPr="00C96B79" w:rsidRDefault="008927B6" w:rsidP="001C156F">
                  <w:pPr>
                    <w:pStyle w:val="a3"/>
                    <w:widowControl w:val="0"/>
                    <w:numPr>
                      <w:ilvl w:val="0"/>
                      <w:numId w:val="42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2857" w:type="dxa"/>
                  <w:vAlign w:val="center"/>
                </w:tcPr>
                <w:p w:rsidR="008927B6" w:rsidRDefault="008927B6" w:rsidP="001C156F">
                  <w:pPr>
                    <w:pStyle w:val="a8"/>
                    <w:ind w:firstLine="0"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Ковёр ворсовый</w:t>
                  </w:r>
                </w:p>
              </w:tc>
              <w:tc>
                <w:tcPr>
                  <w:tcW w:w="2970" w:type="dxa"/>
                  <w:shd w:val="clear" w:color="auto" w:fill="auto"/>
                  <w:vAlign w:val="center"/>
                </w:tcPr>
                <w:p w:rsidR="008927B6" w:rsidRPr="00F00199" w:rsidRDefault="008927B6" w:rsidP="001C156F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E755F8"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  <w:t>г. Санкт-Петербург Люблинский переулок, д.5 лит</w:t>
                  </w:r>
                  <w:proofErr w:type="gramStart"/>
                  <w:r w:rsidRPr="00E755F8"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  <w:t xml:space="preserve"> А</w:t>
                  </w:r>
                  <w:proofErr w:type="gramEnd"/>
                  <w:r w:rsidRPr="00E755F8">
                    <w:rPr>
                      <w:rFonts w:ascii="Times New Roman" w:eastAsia="Droid Sans" w:hAnsi="Times New Roman" w:cs="Times New Roman"/>
                      <w:kern w:val="2"/>
                      <w:sz w:val="24"/>
                      <w:szCs w:val="24"/>
                      <w:lang w:eastAsia="ru-RU"/>
                    </w:rPr>
                    <w:t>/ лит. Б</w:t>
                  </w:r>
                </w:p>
              </w:tc>
              <w:tc>
                <w:tcPr>
                  <w:tcW w:w="1489" w:type="dxa"/>
                  <w:vAlign w:val="center"/>
                </w:tcPr>
                <w:p w:rsidR="008927B6" w:rsidRPr="00884047" w:rsidRDefault="008927B6" w:rsidP="00884047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</w:pPr>
                  <w:r w:rsidRPr="00884047"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  <w:t>1 шт.</w:t>
                  </w:r>
                </w:p>
              </w:tc>
              <w:tc>
                <w:tcPr>
                  <w:tcW w:w="2403" w:type="dxa"/>
                  <w:vAlign w:val="center"/>
                </w:tcPr>
                <w:p w:rsidR="008927B6" w:rsidRDefault="008927B6" w:rsidP="001C156F">
                  <w:pPr>
                    <w:suppressAutoHyphens/>
                    <w:jc w:val="center"/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Droid Sans" w:hAnsi="Times New Roman" w:cs="Times New Roman"/>
                      <w:bCs/>
                      <w:kern w:val="2"/>
                      <w:sz w:val="24"/>
                      <w:szCs w:val="24"/>
                      <w:lang w:eastAsia="ru-RU"/>
                    </w:rPr>
                    <w:t>2000 х 2000</w:t>
                  </w:r>
                </w:p>
              </w:tc>
            </w:tr>
          </w:tbl>
          <w:p w:rsidR="007873E9" w:rsidRDefault="00431381" w:rsidP="00431381">
            <w:pPr>
              <w:pStyle w:val="a8"/>
              <w:numPr>
                <w:ilvl w:val="1"/>
                <w:numId w:val="36"/>
              </w:numPr>
              <w:ind w:firstLine="284"/>
              <w:rPr>
                <w:bCs/>
              </w:rPr>
            </w:pPr>
            <w:r>
              <w:rPr>
                <w:bCs/>
              </w:rPr>
              <w:t>Перечень технологических операций</w:t>
            </w:r>
            <w:r w:rsidRPr="005B2A21">
              <w:rPr>
                <w:rFonts w:eastAsia="Times New Roman"/>
              </w:rPr>
              <w:t>, входящих в состав услуг</w:t>
            </w:r>
            <w:r>
              <w:rPr>
                <w:rFonts w:eastAsia="Times New Roman"/>
              </w:rPr>
              <w:t>.</w:t>
            </w:r>
          </w:p>
          <w:tbl>
            <w:tblPr>
              <w:tblStyle w:val="a5"/>
              <w:tblW w:w="5000" w:type="pct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562"/>
              <w:gridCol w:w="9633"/>
            </w:tblGrid>
            <w:tr w:rsidR="00C60047" w:rsidRPr="005B2A21" w:rsidTr="001C156F">
              <w:trPr>
                <w:tblHeader/>
              </w:trPr>
              <w:tc>
                <w:tcPr>
                  <w:tcW w:w="562" w:type="dxa"/>
                  <w:shd w:val="clear" w:color="auto" w:fill="F2F2F2" w:themeFill="background1" w:themeFillShade="F2"/>
                  <w:vAlign w:val="center"/>
                </w:tcPr>
                <w:p w:rsidR="00C60047" w:rsidRPr="005B2A21" w:rsidRDefault="00C60047" w:rsidP="001C156F">
                  <w:pPr>
                    <w:widowControl w:val="0"/>
                    <w:tabs>
                      <w:tab w:val="left" w:pos="1134"/>
                      <w:tab w:val="right" w:pos="2119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proofErr w:type="gramStart"/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9633" w:type="dxa"/>
                  <w:shd w:val="clear" w:color="auto" w:fill="F2F2F2" w:themeFill="background1" w:themeFillShade="F2"/>
                  <w:vAlign w:val="center"/>
                </w:tcPr>
                <w:p w:rsidR="00C60047" w:rsidRPr="005B2A21" w:rsidRDefault="00C60047" w:rsidP="001C156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2A2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Наименование </w:t>
                  </w:r>
                  <w:r w:rsidRPr="004460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технологическ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ой</w:t>
                  </w:r>
                  <w:r w:rsidRPr="004460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операци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</w:t>
                  </w:r>
                </w:p>
              </w:tc>
            </w:tr>
            <w:tr w:rsidR="00C60047" w:rsidRPr="005B2A21" w:rsidTr="001C156F">
              <w:tc>
                <w:tcPr>
                  <w:tcW w:w="562" w:type="dxa"/>
                  <w:vAlign w:val="center"/>
                </w:tcPr>
                <w:p w:rsidR="00C60047" w:rsidRPr="00C96B79" w:rsidRDefault="00C60047" w:rsidP="001C156F">
                  <w:pPr>
                    <w:pStyle w:val="a3"/>
                    <w:widowControl w:val="0"/>
                    <w:numPr>
                      <w:ilvl w:val="0"/>
                      <w:numId w:val="43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9633" w:type="dxa"/>
                  <w:vAlign w:val="center"/>
                </w:tcPr>
                <w:p w:rsidR="00C60047" w:rsidRPr="00431381" w:rsidRDefault="00C60047" w:rsidP="008927B6">
                  <w:pPr>
                    <w:pStyle w:val="a8"/>
                    <w:ind w:firstLine="0"/>
                    <w:jc w:val="left"/>
                    <w:rPr>
                      <w:bCs/>
                      <w:lang w:eastAsia="ru-RU"/>
                    </w:rPr>
                  </w:pPr>
                  <w:r>
                    <w:rPr>
                      <w:bCs/>
                      <w:lang w:eastAsia="ru-RU"/>
                    </w:rPr>
                    <w:t>П</w:t>
                  </w:r>
                  <w:r w:rsidRPr="00431381">
                    <w:rPr>
                      <w:bCs/>
                      <w:lang w:eastAsia="ru-RU"/>
                    </w:rPr>
                    <w:t>ри</w:t>
                  </w:r>
                  <w:r>
                    <w:rPr>
                      <w:bCs/>
                      <w:lang w:eastAsia="ru-RU"/>
                    </w:rPr>
                    <w:t>ё</w:t>
                  </w:r>
                  <w:r w:rsidRPr="00431381">
                    <w:rPr>
                      <w:bCs/>
                      <w:lang w:eastAsia="ru-RU"/>
                    </w:rPr>
                    <w:t xml:space="preserve">м </w:t>
                  </w:r>
                  <w:r>
                    <w:t>изделия, включая выполнение погрузочно-разгрузочных работ на Объект</w:t>
                  </w:r>
                  <w:r w:rsidR="008927B6">
                    <w:t>ах</w:t>
                  </w:r>
                  <w:r>
                    <w:t xml:space="preserve"> и транспортирование к месту осуществления деятельности Исполнителя.</w:t>
                  </w:r>
                </w:p>
              </w:tc>
            </w:tr>
            <w:tr w:rsidR="00C60047" w:rsidRPr="005B2A21" w:rsidTr="001C156F">
              <w:tc>
                <w:tcPr>
                  <w:tcW w:w="562" w:type="dxa"/>
                  <w:vAlign w:val="center"/>
                </w:tcPr>
                <w:p w:rsidR="00C60047" w:rsidRPr="00C96B79" w:rsidRDefault="00C60047" w:rsidP="001C156F">
                  <w:pPr>
                    <w:pStyle w:val="a3"/>
                    <w:widowControl w:val="0"/>
                    <w:numPr>
                      <w:ilvl w:val="0"/>
                      <w:numId w:val="43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9633" w:type="dxa"/>
                  <w:vAlign w:val="center"/>
                </w:tcPr>
                <w:p w:rsidR="00C60047" w:rsidRDefault="00C60047" w:rsidP="00C60047">
                  <w:pPr>
                    <w:pStyle w:val="a8"/>
                    <w:ind w:firstLine="0"/>
                    <w:jc w:val="left"/>
                    <w:rPr>
                      <w:bCs/>
                      <w:lang w:eastAsia="ru-RU"/>
                    </w:rPr>
                  </w:pPr>
                  <w:r>
                    <w:rPr>
                      <w:bCs/>
                      <w:lang w:eastAsia="ru-RU"/>
                    </w:rPr>
                    <w:t>У</w:t>
                  </w:r>
                  <w:r w:rsidRPr="00431381">
                    <w:rPr>
                      <w:bCs/>
                      <w:lang w:eastAsia="ru-RU"/>
                    </w:rPr>
                    <w:t>даление специфических загрязнений (выведение пятен)</w:t>
                  </w:r>
                  <w:r>
                    <w:rPr>
                      <w:bCs/>
                      <w:lang w:eastAsia="ru-RU"/>
                    </w:rPr>
                    <w:t>.</w:t>
                  </w:r>
                </w:p>
              </w:tc>
            </w:tr>
            <w:tr w:rsidR="00C60047" w:rsidRPr="005B2A21" w:rsidTr="001C156F">
              <w:tc>
                <w:tcPr>
                  <w:tcW w:w="562" w:type="dxa"/>
                  <w:vAlign w:val="center"/>
                </w:tcPr>
                <w:p w:rsidR="00C60047" w:rsidRPr="00C96B79" w:rsidRDefault="00C60047" w:rsidP="001C156F">
                  <w:pPr>
                    <w:pStyle w:val="a3"/>
                    <w:widowControl w:val="0"/>
                    <w:numPr>
                      <w:ilvl w:val="0"/>
                      <w:numId w:val="43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9633" w:type="dxa"/>
                  <w:vAlign w:val="center"/>
                </w:tcPr>
                <w:p w:rsidR="00C60047" w:rsidRDefault="00C60047" w:rsidP="00C60047">
                  <w:pPr>
                    <w:pStyle w:val="a8"/>
                    <w:ind w:firstLine="0"/>
                    <w:jc w:val="left"/>
                    <w:rPr>
                      <w:bCs/>
                      <w:lang w:eastAsia="ru-RU"/>
                    </w:rPr>
                  </w:pPr>
                  <w:r>
                    <w:rPr>
                      <w:bCs/>
                      <w:lang w:eastAsia="ru-RU"/>
                    </w:rPr>
                    <w:t xml:space="preserve">Зачистка </w:t>
                  </w:r>
                  <w:r w:rsidRPr="00C96B79">
                    <w:t>издели</w:t>
                  </w:r>
                  <w:r>
                    <w:t>я.</w:t>
                  </w:r>
                </w:p>
              </w:tc>
            </w:tr>
            <w:tr w:rsidR="00C60047" w:rsidRPr="005B2A21" w:rsidTr="001C156F">
              <w:tc>
                <w:tcPr>
                  <w:tcW w:w="562" w:type="dxa"/>
                  <w:vAlign w:val="center"/>
                </w:tcPr>
                <w:p w:rsidR="00C60047" w:rsidRPr="00C96B79" w:rsidRDefault="00C60047" w:rsidP="001C156F">
                  <w:pPr>
                    <w:pStyle w:val="a3"/>
                    <w:widowControl w:val="0"/>
                    <w:numPr>
                      <w:ilvl w:val="0"/>
                      <w:numId w:val="43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9633" w:type="dxa"/>
                  <w:vAlign w:val="center"/>
                </w:tcPr>
                <w:p w:rsidR="00C60047" w:rsidRDefault="00C60047" w:rsidP="00C60047">
                  <w:pPr>
                    <w:pStyle w:val="a8"/>
                    <w:ind w:firstLine="0"/>
                    <w:jc w:val="left"/>
                    <w:rPr>
                      <w:bCs/>
                      <w:lang w:eastAsia="ru-RU"/>
                    </w:rPr>
                  </w:pPr>
                  <w:r>
                    <w:rPr>
                      <w:bCs/>
                      <w:lang w:eastAsia="ru-RU"/>
                    </w:rPr>
                    <w:t>О</w:t>
                  </w:r>
                  <w:r w:rsidRPr="00431381">
                    <w:rPr>
                      <w:bCs/>
                      <w:lang w:eastAsia="ru-RU"/>
                    </w:rPr>
                    <w:t>бработк</w:t>
                  </w:r>
                  <w:r>
                    <w:rPr>
                      <w:bCs/>
                      <w:lang w:eastAsia="ru-RU"/>
                    </w:rPr>
                    <w:t>а</w:t>
                  </w:r>
                  <w:r w:rsidRPr="00431381">
                    <w:rPr>
                      <w:bCs/>
                      <w:lang w:eastAsia="ru-RU"/>
                    </w:rPr>
                    <w:t xml:space="preserve"> </w:t>
                  </w:r>
                  <w:r w:rsidRPr="00C96B79">
                    <w:t>издели</w:t>
                  </w:r>
                  <w:r>
                    <w:t>я</w:t>
                  </w:r>
                  <w:r w:rsidRPr="00431381">
                    <w:rPr>
                      <w:bCs/>
                      <w:lang w:eastAsia="ru-RU"/>
                    </w:rPr>
                    <w:t xml:space="preserve"> в среде органических растворителей </w:t>
                  </w:r>
                  <w:r>
                    <w:rPr>
                      <w:bCs/>
                      <w:lang w:eastAsia="ru-RU"/>
                    </w:rPr>
                    <w:t>и</w:t>
                  </w:r>
                  <w:r w:rsidRPr="00431381">
                    <w:rPr>
                      <w:bCs/>
                      <w:lang w:eastAsia="ru-RU"/>
                    </w:rPr>
                    <w:t xml:space="preserve"> водных растворов</w:t>
                  </w:r>
                  <w:r>
                    <w:t xml:space="preserve"> </w:t>
                  </w:r>
                  <w:r w:rsidRPr="00C60047">
                    <w:rPr>
                      <w:bCs/>
                      <w:lang w:eastAsia="ru-RU"/>
                    </w:rPr>
                    <w:t>моющих средств на специализированном оборудовании в соответствии с нормативными документами</w:t>
                  </w:r>
                  <w:r>
                    <w:rPr>
                      <w:bCs/>
                      <w:lang w:eastAsia="ru-RU"/>
                    </w:rPr>
                    <w:t>.</w:t>
                  </w:r>
                </w:p>
              </w:tc>
            </w:tr>
            <w:tr w:rsidR="00C60047" w:rsidRPr="005B2A21" w:rsidTr="001C156F">
              <w:tc>
                <w:tcPr>
                  <w:tcW w:w="562" w:type="dxa"/>
                  <w:vAlign w:val="center"/>
                </w:tcPr>
                <w:p w:rsidR="00C60047" w:rsidRPr="00C96B79" w:rsidRDefault="00C60047" w:rsidP="001C156F">
                  <w:pPr>
                    <w:pStyle w:val="a3"/>
                    <w:widowControl w:val="0"/>
                    <w:numPr>
                      <w:ilvl w:val="0"/>
                      <w:numId w:val="43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9633" w:type="dxa"/>
                  <w:vAlign w:val="center"/>
                </w:tcPr>
                <w:p w:rsidR="00C60047" w:rsidRDefault="00C60047" w:rsidP="00C60047">
                  <w:pPr>
                    <w:pStyle w:val="a8"/>
                    <w:ind w:firstLine="0"/>
                    <w:jc w:val="left"/>
                    <w:rPr>
                      <w:bCs/>
                      <w:lang w:eastAsia="ru-RU"/>
                    </w:rPr>
                  </w:pPr>
                  <w:r>
                    <w:rPr>
                      <w:bCs/>
                      <w:lang w:eastAsia="ru-RU"/>
                    </w:rPr>
                    <w:t>В</w:t>
                  </w:r>
                  <w:r w:rsidRPr="000B6C65">
                    <w:rPr>
                      <w:bCs/>
                      <w:lang w:eastAsia="ru-RU"/>
                    </w:rPr>
                    <w:t>лажно-теплов</w:t>
                  </w:r>
                  <w:r>
                    <w:rPr>
                      <w:bCs/>
                      <w:lang w:eastAsia="ru-RU"/>
                    </w:rPr>
                    <w:t>ая</w:t>
                  </w:r>
                  <w:r w:rsidRPr="000B6C65">
                    <w:rPr>
                      <w:bCs/>
                      <w:lang w:eastAsia="ru-RU"/>
                    </w:rPr>
                    <w:t xml:space="preserve"> обработк</w:t>
                  </w:r>
                  <w:r>
                    <w:rPr>
                      <w:bCs/>
                      <w:lang w:eastAsia="ru-RU"/>
                    </w:rPr>
                    <w:t xml:space="preserve">а </w:t>
                  </w:r>
                  <w:r w:rsidRPr="00C96B79">
                    <w:t>издели</w:t>
                  </w:r>
                  <w:r>
                    <w:t>я</w:t>
                  </w:r>
                  <w:r>
                    <w:rPr>
                      <w:bCs/>
                      <w:lang w:eastAsia="ru-RU"/>
                    </w:rPr>
                    <w:t>.</w:t>
                  </w:r>
                </w:p>
              </w:tc>
            </w:tr>
            <w:tr w:rsidR="00C60047" w:rsidRPr="005B2A21" w:rsidTr="001C156F">
              <w:tc>
                <w:tcPr>
                  <w:tcW w:w="562" w:type="dxa"/>
                  <w:vAlign w:val="center"/>
                </w:tcPr>
                <w:p w:rsidR="00C60047" w:rsidRPr="00C96B79" w:rsidRDefault="00C60047" w:rsidP="001C156F">
                  <w:pPr>
                    <w:pStyle w:val="a3"/>
                    <w:widowControl w:val="0"/>
                    <w:numPr>
                      <w:ilvl w:val="0"/>
                      <w:numId w:val="43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9633" w:type="dxa"/>
                  <w:vAlign w:val="center"/>
                </w:tcPr>
                <w:p w:rsidR="00C60047" w:rsidRDefault="00C60047" w:rsidP="00C60047">
                  <w:pPr>
                    <w:pStyle w:val="a8"/>
                    <w:ind w:firstLine="0"/>
                    <w:jc w:val="left"/>
                    <w:rPr>
                      <w:bCs/>
                      <w:lang w:eastAsia="ru-RU"/>
                    </w:rPr>
                  </w:pPr>
                  <w:r>
                    <w:rPr>
                      <w:bCs/>
                      <w:lang w:eastAsia="ru-RU"/>
                    </w:rPr>
                    <w:t>П</w:t>
                  </w:r>
                  <w:r w:rsidRPr="000B6C65">
                    <w:rPr>
                      <w:bCs/>
                      <w:lang w:eastAsia="ru-RU"/>
                    </w:rPr>
                    <w:t>роверк</w:t>
                  </w:r>
                  <w:r>
                    <w:rPr>
                      <w:bCs/>
                      <w:lang w:eastAsia="ru-RU"/>
                    </w:rPr>
                    <w:t>а</w:t>
                  </w:r>
                  <w:r w:rsidRPr="000B6C65">
                    <w:rPr>
                      <w:bCs/>
                      <w:lang w:eastAsia="ru-RU"/>
                    </w:rPr>
                    <w:t xml:space="preserve"> на соответствие требованиям</w:t>
                  </w:r>
                  <w:r>
                    <w:rPr>
                      <w:bCs/>
                      <w:lang w:eastAsia="ru-RU"/>
                    </w:rPr>
                    <w:t xml:space="preserve"> </w:t>
                  </w:r>
                  <w:r w:rsidRPr="009C7FDB">
                    <w:t>ГОСТ</w:t>
                  </w:r>
                  <w:r>
                    <w:t> </w:t>
                  </w:r>
                  <w:proofErr w:type="gramStart"/>
                  <w:r w:rsidRPr="009C7FDB">
                    <w:t>Р</w:t>
                  </w:r>
                  <w:proofErr w:type="gramEnd"/>
                  <w:r>
                    <w:t> </w:t>
                  </w:r>
                  <w:r w:rsidRPr="009C7FDB">
                    <w:t>51108-2016</w:t>
                  </w:r>
                  <w:r>
                    <w:t xml:space="preserve"> к </w:t>
                  </w:r>
                  <w:r w:rsidRPr="00C96B79">
                    <w:t>издели</w:t>
                  </w:r>
                  <w:r>
                    <w:t>ям</w:t>
                  </w:r>
                  <w:r>
                    <w:rPr>
                      <w:bCs/>
                      <w:lang w:eastAsia="ru-RU"/>
                    </w:rPr>
                    <w:t>, прошедшим химическую чистку</w:t>
                  </w:r>
                  <w:r>
                    <w:t>.</w:t>
                  </w:r>
                </w:p>
              </w:tc>
            </w:tr>
            <w:tr w:rsidR="00C60047" w:rsidRPr="005B2A21" w:rsidTr="001C156F">
              <w:tc>
                <w:tcPr>
                  <w:tcW w:w="562" w:type="dxa"/>
                  <w:vAlign w:val="center"/>
                </w:tcPr>
                <w:p w:rsidR="00C60047" w:rsidRPr="00C96B79" w:rsidRDefault="00C60047" w:rsidP="001C156F">
                  <w:pPr>
                    <w:pStyle w:val="a3"/>
                    <w:widowControl w:val="0"/>
                    <w:numPr>
                      <w:ilvl w:val="0"/>
                      <w:numId w:val="43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9633" w:type="dxa"/>
                  <w:vAlign w:val="center"/>
                </w:tcPr>
                <w:p w:rsidR="00C60047" w:rsidRDefault="00C60047" w:rsidP="00C60047">
                  <w:pPr>
                    <w:pStyle w:val="a8"/>
                    <w:ind w:firstLine="0"/>
                    <w:jc w:val="left"/>
                    <w:rPr>
                      <w:bCs/>
                      <w:lang w:eastAsia="ru-RU"/>
                    </w:rPr>
                  </w:pPr>
                  <w:r>
                    <w:rPr>
                      <w:bCs/>
                      <w:lang w:eastAsia="ru-RU"/>
                    </w:rPr>
                    <w:t xml:space="preserve">Упаковка </w:t>
                  </w:r>
                  <w:r w:rsidRPr="00C96B79">
                    <w:t>издели</w:t>
                  </w:r>
                  <w:r>
                    <w:t>я</w:t>
                  </w:r>
                  <w:r>
                    <w:rPr>
                      <w:bCs/>
                      <w:lang w:eastAsia="ru-RU"/>
                    </w:rPr>
                    <w:t>, прошедшего химическую чистку</w:t>
                  </w:r>
                  <w:r>
                    <w:t>.</w:t>
                  </w:r>
                </w:p>
              </w:tc>
            </w:tr>
            <w:tr w:rsidR="00C60047" w:rsidRPr="005B2A21" w:rsidTr="001C156F">
              <w:trPr>
                <w:trHeight w:val="70"/>
              </w:trPr>
              <w:tc>
                <w:tcPr>
                  <w:tcW w:w="562" w:type="dxa"/>
                  <w:vAlign w:val="center"/>
                </w:tcPr>
                <w:p w:rsidR="00C60047" w:rsidRPr="00C96B79" w:rsidRDefault="00C60047" w:rsidP="001C156F">
                  <w:pPr>
                    <w:pStyle w:val="a3"/>
                    <w:widowControl w:val="0"/>
                    <w:numPr>
                      <w:ilvl w:val="0"/>
                      <w:numId w:val="43"/>
                    </w:numPr>
                    <w:tabs>
                      <w:tab w:val="left" w:pos="1134"/>
                    </w:tabs>
                    <w:jc w:val="center"/>
                  </w:pPr>
                </w:p>
              </w:tc>
              <w:tc>
                <w:tcPr>
                  <w:tcW w:w="9633" w:type="dxa"/>
                  <w:vAlign w:val="center"/>
                </w:tcPr>
                <w:p w:rsidR="00C60047" w:rsidRDefault="00C60047" w:rsidP="00C60047">
                  <w:pPr>
                    <w:pStyle w:val="a8"/>
                    <w:ind w:firstLine="0"/>
                    <w:jc w:val="left"/>
                    <w:rPr>
                      <w:bCs/>
                      <w:lang w:eastAsia="ru-RU"/>
                    </w:rPr>
                  </w:pPr>
                  <w:r>
                    <w:rPr>
                      <w:bCs/>
                      <w:lang w:eastAsia="ru-RU"/>
                    </w:rPr>
                    <w:t xml:space="preserve">Транспортирование </w:t>
                  </w:r>
                  <w:r w:rsidRPr="00C96B79">
                    <w:t>издели</w:t>
                  </w:r>
                  <w:r>
                    <w:t>я</w:t>
                  </w:r>
                  <w:r>
                    <w:rPr>
                      <w:bCs/>
                      <w:lang w:eastAsia="ru-RU"/>
                    </w:rPr>
                    <w:t>, прошедшего химическую чистку, на Объект</w:t>
                  </w:r>
                  <w:r w:rsidR="008927B6">
                    <w:rPr>
                      <w:bCs/>
                      <w:lang w:eastAsia="ru-RU"/>
                    </w:rPr>
                    <w:t>ы</w:t>
                  </w:r>
                  <w:r>
                    <w:rPr>
                      <w:bCs/>
                      <w:lang w:eastAsia="ru-RU"/>
                    </w:rPr>
                    <w:t>.</w:t>
                  </w:r>
                </w:p>
              </w:tc>
            </w:tr>
          </w:tbl>
          <w:p w:rsidR="00431381" w:rsidRPr="005B2A21" w:rsidRDefault="00431381" w:rsidP="000B6C65">
            <w:pPr>
              <w:pStyle w:val="a8"/>
              <w:ind w:firstLine="0"/>
              <w:rPr>
                <w:bCs/>
              </w:rPr>
            </w:pPr>
          </w:p>
        </w:tc>
      </w:tr>
      <w:tr w:rsidR="006C459C" w:rsidRPr="00C96B79" w:rsidTr="006C459C">
        <w:tc>
          <w:tcPr>
            <w:tcW w:w="5000" w:type="pct"/>
            <w:shd w:val="clear" w:color="auto" w:fill="66FFFF"/>
          </w:tcPr>
          <w:p w:rsidR="006C459C" w:rsidRPr="005B2A21" w:rsidRDefault="006C459C" w:rsidP="00C96B79">
            <w:pPr>
              <w:pStyle w:val="a3"/>
              <w:numPr>
                <w:ilvl w:val="0"/>
                <w:numId w:val="36"/>
              </w:numPr>
              <w:jc w:val="center"/>
              <w:rPr>
                <w:rFonts w:eastAsia="Lucida Sans Unicode"/>
                <w:b/>
              </w:rPr>
            </w:pPr>
            <w:r w:rsidRPr="005B2A21">
              <w:rPr>
                <w:rFonts w:eastAsia="Lucida Sans Unicode"/>
                <w:b/>
              </w:rPr>
              <w:lastRenderedPageBreak/>
              <w:t>Место оказания услуг</w:t>
            </w:r>
          </w:p>
        </w:tc>
      </w:tr>
      <w:tr w:rsidR="006C459C" w:rsidRPr="005B2A21" w:rsidTr="006C459C">
        <w:tc>
          <w:tcPr>
            <w:tcW w:w="5000" w:type="pct"/>
            <w:tcBorders>
              <w:bottom w:val="single" w:sz="4" w:space="0" w:color="auto"/>
            </w:tcBorders>
          </w:tcPr>
          <w:p w:rsidR="00DF275F" w:rsidRDefault="006C459C" w:rsidP="00C96B79">
            <w:pPr>
              <w:pStyle w:val="a8"/>
              <w:numPr>
                <w:ilvl w:val="1"/>
                <w:numId w:val="36"/>
              </w:numPr>
              <w:ind w:firstLine="284"/>
            </w:pPr>
            <w:r w:rsidRPr="005B2A21">
              <w:t>Мест</w:t>
            </w:r>
            <w:r w:rsidR="0019585D" w:rsidRPr="005B2A21">
              <w:t>о</w:t>
            </w:r>
            <w:r w:rsidRPr="005B2A21">
              <w:t xml:space="preserve"> оказания услуг</w:t>
            </w:r>
            <w:r w:rsidR="008B58D9">
              <w:t>: оказание услуг</w:t>
            </w:r>
            <w:r w:rsidR="00C96B79">
              <w:t xml:space="preserve"> осуществл</w:t>
            </w:r>
            <w:r w:rsidR="008B58D9">
              <w:t>яется на территории</w:t>
            </w:r>
            <w:r w:rsidR="00C96B79">
              <w:t xml:space="preserve"> Исполнителя</w:t>
            </w:r>
            <w:r w:rsidR="008B58D9">
              <w:t>, находящегося в г. Санкт-Петербурге</w:t>
            </w:r>
            <w:bookmarkStart w:id="0" w:name="_GoBack"/>
            <w:bookmarkEnd w:id="0"/>
            <w:r w:rsidR="00C96B79">
              <w:t>.</w:t>
            </w:r>
          </w:p>
          <w:p w:rsidR="00C96B79" w:rsidRDefault="00C96B79" w:rsidP="00C96B79">
            <w:pPr>
              <w:pStyle w:val="a8"/>
              <w:numPr>
                <w:ilvl w:val="1"/>
                <w:numId w:val="36"/>
              </w:numPr>
              <w:ind w:firstLine="284"/>
            </w:pPr>
            <w:r>
              <w:t>Место нахождения ковров и ковровых изделий:</w:t>
            </w:r>
          </w:p>
          <w:p w:rsidR="00DF275F" w:rsidRDefault="00044236" w:rsidP="00E073F0">
            <w:pPr>
              <w:pStyle w:val="a8"/>
              <w:numPr>
                <w:ilvl w:val="2"/>
                <w:numId w:val="36"/>
              </w:numPr>
              <w:ind w:firstLine="284"/>
            </w:pPr>
            <w:proofErr w:type="gramStart"/>
            <w:r>
              <w:t>нежилое помещение</w:t>
            </w:r>
            <w:r w:rsidR="00C96B79">
              <w:t xml:space="preserve"> по адресу: </w:t>
            </w:r>
            <w:r w:rsidR="00C96B79" w:rsidRPr="00DF275F">
              <w:t>г.</w:t>
            </w:r>
            <w:r w:rsidR="00C96B79">
              <w:t> </w:t>
            </w:r>
            <w:r w:rsidR="00C96B79" w:rsidRPr="00DF275F">
              <w:t>Санкт-Петербург, Московский район, ул.</w:t>
            </w:r>
            <w:r w:rsidR="00C96B79">
              <w:t> </w:t>
            </w:r>
            <w:r w:rsidR="00C96B79" w:rsidRPr="00DF275F">
              <w:t>Варшавская, д.</w:t>
            </w:r>
            <w:r w:rsidR="00C96B79">
              <w:t> </w:t>
            </w:r>
            <w:r w:rsidR="00C96B79" w:rsidRPr="00DF275F">
              <w:t>63, корп.</w:t>
            </w:r>
            <w:r w:rsidR="00C96B79">
              <w:t> </w:t>
            </w:r>
            <w:r w:rsidR="00C96B79" w:rsidRPr="00DF275F">
              <w:t>1</w:t>
            </w:r>
            <w:r w:rsidR="008927B6">
              <w:t>;</w:t>
            </w:r>
            <w:proofErr w:type="gramEnd"/>
          </w:p>
          <w:p w:rsidR="008927B6" w:rsidRPr="005B2A21" w:rsidRDefault="008927B6" w:rsidP="008927B6">
            <w:pPr>
              <w:pStyle w:val="a8"/>
              <w:numPr>
                <w:ilvl w:val="2"/>
                <w:numId w:val="36"/>
              </w:numPr>
              <w:ind w:firstLine="284"/>
            </w:pPr>
            <w:r>
              <w:t xml:space="preserve">нежилое здание по адресу: </w:t>
            </w:r>
            <w:r w:rsidRPr="00E755F8">
              <w:rPr>
                <w:rFonts w:eastAsia="Droid Sans"/>
                <w:kern w:val="2"/>
                <w:lang w:eastAsia="ru-RU"/>
              </w:rPr>
              <w:t>г. Санкт-Петербург Люблинский переулок, д.5 лит</w:t>
            </w:r>
            <w:proofErr w:type="gramStart"/>
            <w:r w:rsidRPr="00E755F8">
              <w:rPr>
                <w:rFonts w:eastAsia="Droid Sans"/>
                <w:kern w:val="2"/>
                <w:lang w:eastAsia="ru-RU"/>
              </w:rPr>
              <w:t xml:space="preserve"> А</w:t>
            </w:r>
            <w:proofErr w:type="gramEnd"/>
            <w:r w:rsidRPr="00E755F8">
              <w:rPr>
                <w:rFonts w:eastAsia="Droid Sans"/>
                <w:kern w:val="2"/>
                <w:lang w:eastAsia="ru-RU"/>
              </w:rPr>
              <w:t xml:space="preserve">/ лит. </w:t>
            </w:r>
            <w:proofErr w:type="gramStart"/>
            <w:r w:rsidRPr="00E755F8">
              <w:rPr>
                <w:rFonts w:eastAsia="Droid Sans"/>
                <w:kern w:val="2"/>
                <w:lang w:eastAsia="ru-RU"/>
              </w:rPr>
              <w:t>Б</w:t>
            </w:r>
            <w:proofErr w:type="gramEnd"/>
            <w:r>
              <w:rPr>
                <w:rFonts w:eastAsia="Droid Sans"/>
                <w:kern w:val="2"/>
                <w:lang w:eastAsia="ru-RU"/>
              </w:rPr>
              <w:t xml:space="preserve"> (далее – Объекты). </w:t>
            </w:r>
          </w:p>
        </w:tc>
      </w:tr>
      <w:tr w:rsidR="006C459C" w:rsidRPr="00044236" w:rsidTr="006C459C">
        <w:tc>
          <w:tcPr>
            <w:tcW w:w="5000" w:type="pct"/>
            <w:shd w:val="clear" w:color="auto" w:fill="66FFFF"/>
          </w:tcPr>
          <w:p w:rsidR="006C459C" w:rsidRPr="005B2A21" w:rsidRDefault="006C459C" w:rsidP="00DD0EF8">
            <w:pPr>
              <w:pStyle w:val="a3"/>
              <w:numPr>
                <w:ilvl w:val="0"/>
                <w:numId w:val="36"/>
              </w:numPr>
              <w:jc w:val="center"/>
              <w:rPr>
                <w:rFonts w:eastAsia="Lucida Sans Unicode"/>
                <w:b/>
              </w:rPr>
            </w:pPr>
            <w:r w:rsidRPr="005B2A21">
              <w:rPr>
                <w:rFonts w:eastAsia="Lucida Sans Unicode"/>
                <w:b/>
              </w:rPr>
              <w:t>Срок оказания услуг</w:t>
            </w:r>
          </w:p>
        </w:tc>
      </w:tr>
      <w:tr w:rsidR="00671D71" w:rsidRPr="005B2A21" w:rsidTr="006C459C">
        <w:tc>
          <w:tcPr>
            <w:tcW w:w="5000" w:type="pct"/>
            <w:tcBorders>
              <w:bottom w:val="single" w:sz="4" w:space="0" w:color="auto"/>
            </w:tcBorders>
          </w:tcPr>
          <w:p w:rsidR="00A73340" w:rsidRPr="00945581" w:rsidRDefault="00671D71" w:rsidP="00E104B0">
            <w:pPr>
              <w:pStyle w:val="a8"/>
              <w:numPr>
                <w:ilvl w:val="1"/>
                <w:numId w:val="36"/>
              </w:numPr>
              <w:ind w:firstLine="284"/>
            </w:pPr>
            <w:r w:rsidRPr="00044236">
              <w:rPr>
                <w:bCs/>
                <w:iCs/>
              </w:rPr>
              <w:t xml:space="preserve">Срок оказания услуг – </w:t>
            </w:r>
            <w:r w:rsidR="00044236" w:rsidRPr="00044236">
              <w:rPr>
                <w:bCs/>
                <w:iCs/>
              </w:rPr>
              <w:t xml:space="preserve">в течение </w:t>
            </w:r>
            <w:r w:rsidR="003D02EC" w:rsidRPr="00044236">
              <w:rPr>
                <w:bCs/>
                <w:iCs/>
              </w:rPr>
              <w:t>1</w:t>
            </w:r>
            <w:r w:rsidR="00044236" w:rsidRPr="00044236">
              <w:rPr>
                <w:bCs/>
                <w:iCs/>
              </w:rPr>
              <w:t>0</w:t>
            </w:r>
            <w:r w:rsidRPr="00044236">
              <w:rPr>
                <w:bCs/>
                <w:iCs/>
              </w:rPr>
              <w:t xml:space="preserve"> (</w:t>
            </w:r>
            <w:r w:rsidR="00044236" w:rsidRPr="00044236">
              <w:rPr>
                <w:bCs/>
                <w:iCs/>
              </w:rPr>
              <w:t>десяти</w:t>
            </w:r>
            <w:r w:rsidRPr="00044236">
              <w:rPr>
                <w:bCs/>
                <w:iCs/>
              </w:rPr>
              <w:t>) рабочих дней</w:t>
            </w:r>
            <w:r w:rsidR="00044236" w:rsidRPr="00044236">
              <w:rPr>
                <w:bCs/>
                <w:iCs/>
              </w:rPr>
              <w:t xml:space="preserve">, </w:t>
            </w:r>
            <w:proofErr w:type="gramStart"/>
            <w:r w:rsidR="000B392E">
              <w:rPr>
                <w:bCs/>
                <w:iCs/>
              </w:rPr>
              <w:t>с</w:t>
            </w:r>
            <w:r w:rsidR="00E104B0">
              <w:rPr>
                <w:bCs/>
                <w:iCs/>
              </w:rPr>
              <w:t xml:space="preserve"> даты</w:t>
            </w:r>
            <w:r w:rsidR="00044236" w:rsidRPr="00044236">
              <w:rPr>
                <w:bCs/>
                <w:iCs/>
              </w:rPr>
              <w:t xml:space="preserve"> заключения</w:t>
            </w:r>
            <w:proofErr w:type="gramEnd"/>
            <w:r w:rsidR="00044236" w:rsidRPr="00044236">
              <w:rPr>
                <w:bCs/>
                <w:iCs/>
              </w:rPr>
              <w:t xml:space="preserve"> </w:t>
            </w:r>
            <w:r w:rsidRPr="00044236">
              <w:rPr>
                <w:bCs/>
                <w:iCs/>
              </w:rPr>
              <w:t>государственного контракта.</w:t>
            </w:r>
          </w:p>
        </w:tc>
      </w:tr>
      <w:tr w:rsidR="006C459C" w:rsidRPr="005B2A21" w:rsidTr="006C459C">
        <w:tc>
          <w:tcPr>
            <w:tcW w:w="5000" w:type="pct"/>
            <w:tcBorders>
              <w:bottom w:val="single" w:sz="4" w:space="0" w:color="auto"/>
            </w:tcBorders>
            <w:shd w:val="clear" w:color="auto" w:fill="66FFFF"/>
          </w:tcPr>
          <w:p w:rsidR="006C459C" w:rsidRPr="005B2A21" w:rsidRDefault="006C459C" w:rsidP="00DD0EF8">
            <w:pPr>
              <w:pStyle w:val="a3"/>
              <w:numPr>
                <w:ilvl w:val="0"/>
                <w:numId w:val="36"/>
              </w:numPr>
              <w:jc w:val="center"/>
              <w:rPr>
                <w:rFonts w:eastAsia="Lucida Sans Unicode"/>
                <w:b/>
              </w:rPr>
            </w:pPr>
            <w:r w:rsidRPr="005B2A21">
              <w:rPr>
                <w:rFonts w:eastAsia="Lucida Sans Unicode"/>
                <w:b/>
              </w:rPr>
              <w:t>Порядок оказания услуг</w:t>
            </w:r>
          </w:p>
        </w:tc>
      </w:tr>
      <w:tr w:rsidR="006C459C" w:rsidRPr="005B2A21" w:rsidTr="006C459C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:rsidR="00A73340" w:rsidRDefault="006C459C" w:rsidP="00C714E7">
            <w:pPr>
              <w:pStyle w:val="a8"/>
              <w:numPr>
                <w:ilvl w:val="1"/>
                <w:numId w:val="36"/>
              </w:numPr>
              <w:ind w:firstLine="284"/>
            </w:pPr>
            <w:proofErr w:type="gramStart"/>
            <w:r w:rsidRPr="005B2A21">
              <w:t xml:space="preserve">В срок, не превышающий </w:t>
            </w:r>
            <w:r w:rsidR="00C714E7">
              <w:t>2</w:t>
            </w:r>
            <w:r w:rsidRPr="005B2A21">
              <w:t xml:space="preserve"> (</w:t>
            </w:r>
            <w:r w:rsidR="00C714E7">
              <w:t>двух</w:t>
            </w:r>
            <w:r w:rsidRPr="005B2A21">
              <w:t>) рабочих дней</w:t>
            </w:r>
            <w:r w:rsidR="00044236">
              <w:t xml:space="preserve">, </w:t>
            </w:r>
            <w:r w:rsidR="000B392E">
              <w:t>с</w:t>
            </w:r>
            <w:r w:rsidR="00E104B0">
              <w:t xml:space="preserve"> даты</w:t>
            </w:r>
            <w:r w:rsidR="00044236" w:rsidRPr="00044236">
              <w:rPr>
                <w:bCs/>
                <w:iCs/>
              </w:rPr>
              <w:t xml:space="preserve"> заключения государственного контракта</w:t>
            </w:r>
            <w:r w:rsidR="00044236">
              <w:rPr>
                <w:bCs/>
                <w:iCs/>
              </w:rPr>
              <w:t>,</w:t>
            </w:r>
            <w:r w:rsidRPr="005B2A21">
              <w:t xml:space="preserve"> </w:t>
            </w:r>
            <w:r w:rsidR="00931256" w:rsidRPr="005B2A21">
              <w:t xml:space="preserve">но до начала оказания услуг, </w:t>
            </w:r>
            <w:r w:rsidRPr="005B2A21">
              <w:t xml:space="preserve">Исполнитель </w:t>
            </w:r>
            <w:r w:rsidR="00671D71">
              <w:t xml:space="preserve">обязан </w:t>
            </w:r>
            <w:r w:rsidR="009C7FDB">
              <w:t xml:space="preserve">направить </w:t>
            </w:r>
            <w:r w:rsidR="00E104B0">
              <w:t>З</w:t>
            </w:r>
            <w:r w:rsidR="00671D71" w:rsidRPr="005B2A21">
              <w:t>аказчику</w:t>
            </w:r>
            <w:r w:rsidR="00671D71">
              <w:t xml:space="preserve"> </w:t>
            </w:r>
            <w:r w:rsidR="00C714E7">
              <w:t>информацию</w:t>
            </w:r>
            <w:r w:rsidR="00671D71" w:rsidRPr="005B2A21">
              <w:t xml:space="preserve"> о назначении лица, ответственного за исполнение обязательств, предусмотренных </w:t>
            </w:r>
            <w:r w:rsidR="00671D71" w:rsidRPr="00A73340">
              <w:rPr>
                <w:bCs/>
                <w:iCs/>
              </w:rPr>
              <w:t>государственным контрактом</w:t>
            </w:r>
            <w:r w:rsidR="00671D71" w:rsidRPr="005B2A21">
              <w:t xml:space="preserve">, с указанием контактных данных такого лица, </w:t>
            </w:r>
            <w:r w:rsidR="00DD0EF8">
              <w:t>в том числе</w:t>
            </w:r>
            <w:r w:rsidR="00671D71" w:rsidRPr="005B2A21">
              <w:t xml:space="preserve"> номер телефона и адрес </w:t>
            </w:r>
            <w:r w:rsidR="00671D71" w:rsidRPr="005B2A21">
              <w:lastRenderedPageBreak/>
              <w:t>электронной почты, для ведения оперативных переговоров</w:t>
            </w:r>
            <w:r w:rsidR="00C714E7">
              <w:t>.</w:t>
            </w:r>
            <w:proofErr w:type="gramEnd"/>
          </w:p>
          <w:p w:rsidR="006C459C" w:rsidRPr="005B2A21" w:rsidRDefault="00A73340" w:rsidP="008927B6">
            <w:pPr>
              <w:pStyle w:val="a8"/>
              <w:numPr>
                <w:ilvl w:val="1"/>
                <w:numId w:val="36"/>
              </w:numPr>
              <w:ind w:firstLine="284"/>
              <w:rPr>
                <w:bCs/>
              </w:rPr>
            </w:pPr>
            <w:r w:rsidRPr="005B2A21">
              <w:t xml:space="preserve">В срок, не превышающий </w:t>
            </w:r>
            <w:r>
              <w:t>3</w:t>
            </w:r>
            <w:r w:rsidRPr="005B2A21">
              <w:t xml:space="preserve"> (</w:t>
            </w:r>
            <w:r>
              <w:t>трёх</w:t>
            </w:r>
            <w:r w:rsidRPr="005B2A21">
              <w:t>) рабочих дней</w:t>
            </w:r>
            <w:r>
              <w:t xml:space="preserve">, </w:t>
            </w:r>
            <w:proofErr w:type="gramStart"/>
            <w:r w:rsidR="000B392E">
              <w:t>с</w:t>
            </w:r>
            <w:r w:rsidR="00E104B0">
              <w:t xml:space="preserve"> даты</w:t>
            </w:r>
            <w:r w:rsidRPr="00C714E7">
              <w:rPr>
                <w:bCs/>
                <w:iCs/>
              </w:rPr>
              <w:t xml:space="preserve"> заключения</w:t>
            </w:r>
            <w:proofErr w:type="gramEnd"/>
            <w:r w:rsidRPr="00C714E7">
              <w:rPr>
                <w:bCs/>
                <w:iCs/>
              </w:rPr>
              <w:t xml:space="preserve"> государственного контракта,</w:t>
            </w:r>
            <w:r w:rsidRPr="005B2A21">
              <w:t xml:space="preserve"> но до начала оказания услуг, Исполнитель </w:t>
            </w:r>
            <w:r>
              <w:t xml:space="preserve">обязан согласовать с </w:t>
            </w:r>
            <w:r w:rsidR="00E104B0">
              <w:t>З</w:t>
            </w:r>
            <w:r>
              <w:t>аказчиком даты и время оказания услуг</w:t>
            </w:r>
            <w:r w:rsidR="00C714E7">
              <w:t xml:space="preserve">, </w:t>
            </w:r>
            <w:r w:rsidR="00680A03">
              <w:t xml:space="preserve">а также </w:t>
            </w:r>
            <w:r w:rsidR="00C714E7">
              <w:t>с</w:t>
            </w:r>
            <w:r w:rsidR="00C714E7" w:rsidRPr="005B2A21">
              <w:t>писок работников, привлекаемых к оказанию услуг</w:t>
            </w:r>
            <w:r w:rsidR="009C7FDB">
              <w:t xml:space="preserve"> (в части выполнения погрузочно-разгрузочных работ</w:t>
            </w:r>
            <w:r w:rsidR="00C714E7">
              <w:t xml:space="preserve"> на Объект</w:t>
            </w:r>
            <w:r w:rsidR="008927B6">
              <w:t>ах</w:t>
            </w:r>
            <w:r w:rsidR="009C7FDB">
              <w:t>)</w:t>
            </w:r>
            <w:r w:rsidR="00E073F0">
              <w:t>.</w:t>
            </w:r>
          </w:p>
        </w:tc>
      </w:tr>
      <w:tr w:rsidR="006C459C" w:rsidRPr="00A73340" w:rsidTr="006C459C">
        <w:tc>
          <w:tcPr>
            <w:tcW w:w="5000" w:type="pct"/>
            <w:tcBorders>
              <w:bottom w:val="single" w:sz="4" w:space="0" w:color="auto"/>
            </w:tcBorders>
            <w:shd w:val="clear" w:color="auto" w:fill="66FFFF"/>
          </w:tcPr>
          <w:p w:rsidR="006C459C" w:rsidRPr="005B2A21" w:rsidRDefault="006C459C" w:rsidP="00FD48B7">
            <w:pPr>
              <w:pStyle w:val="a3"/>
              <w:numPr>
                <w:ilvl w:val="0"/>
                <w:numId w:val="36"/>
              </w:numPr>
              <w:jc w:val="center"/>
              <w:rPr>
                <w:rFonts w:eastAsia="Lucida Sans Unicode"/>
                <w:b/>
              </w:rPr>
            </w:pPr>
            <w:r w:rsidRPr="005B2A21">
              <w:rPr>
                <w:rFonts w:eastAsia="Lucida Sans Unicode"/>
                <w:b/>
              </w:rPr>
              <w:lastRenderedPageBreak/>
              <w:t xml:space="preserve">Требования </w:t>
            </w:r>
            <w:r w:rsidR="00E073F0">
              <w:rPr>
                <w:rFonts w:eastAsia="Lucida Sans Unicode"/>
                <w:b/>
              </w:rPr>
              <w:t xml:space="preserve">качества и </w:t>
            </w:r>
            <w:r w:rsidR="00FD48B7">
              <w:rPr>
                <w:rFonts w:eastAsia="Lucida Sans Unicode"/>
                <w:b/>
              </w:rPr>
              <w:t>безопасности</w:t>
            </w:r>
          </w:p>
        </w:tc>
      </w:tr>
      <w:tr w:rsidR="006C459C" w:rsidRPr="005B2A21" w:rsidTr="006C459C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:rsidR="00FD48B7" w:rsidRDefault="00E073F0" w:rsidP="009C7FDB">
            <w:pPr>
              <w:pStyle w:val="a8"/>
              <w:numPr>
                <w:ilvl w:val="1"/>
                <w:numId w:val="36"/>
              </w:numPr>
              <w:ind w:firstLine="284"/>
            </w:pPr>
            <w:r>
              <w:t>Качество и б</w:t>
            </w:r>
            <w:r w:rsidR="00FD48B7">
              <w:t>езопасность услуг должн</w:t>
            </w:r>
            <w:r>
              <w:t>ы</w:t>
            </w:r>
            <w:r w:rsidR="00FD48B7">
              <w:t xml:space="preserve"> соответствовать требованиям </w:t>
            </w:r>
            <w:r w:rsidR="00FD48B7" w:rsidRPr="009C7FDB">
              <w:t>ГОСТ</w:t>
            </w:r>
            <w:r w:rsidR="00FD48B7">
              <w:t> </w:t>
            </w:r>
            <w:proofErr w:type="gramStart"/>
            <w:r w:rsidR="00FD48B7" w:rsidRPr="009C7FDB">
              <w:t>Р</w:t>
            </w:r>
            <w:proofErr w:type="gramEnd"/>
            <w:r w:rsidR="00FD48B7">
              <w:t> </w:t>
            </w:r>
            <w:r w:rsidR="00FD48B7" w:rsidRPr="009C7FDB">
              <w:t>51108-2016</w:t>
            </w:r>
            <w:r w:rsidR="00FD48B7" w:rsidRPr="00C714E7">
              <w:t>.</w:t>
            </w:r>
          </w:p>
          <w:p w:rsidR="00E073F0" w:rsidRPr="00E073F0" w:rsidRDefault="00E073F0" w:rsidP="00E073F0">
            <w:pPr>
              <w:pStyle w:val="a8"/>
              <w:numPr>
                <w:ilvl w:val="1"/>
                <w:numId w:val="36"/>
              </w:numPr>
              <w:ind w:firstLine="284"/>
            </w:pPr>
            <w:r w:rsidRPr="00E073F0">
              <w:t>Ковры и ковровые изделия</w:t>
            </w:r>
            <w:r>
              <w:t>, прошедшие химическую чистку,</w:t>
            </w:r>
            <w:r w:rsidRPr="00E073F0">
              <w:t xml:space="preserve"> должны быть </w:t>
            </w:r>
            <w:proofErr w:type="spellStart"/>
            <w:r w:rsidRPr="00E073F0">
              <w:t>незапыл</w:t>
            </w:r>
            <w:r>
              <w:t>ё</w:t>
            </w:r>
            <w:r w:rsidRPr="00E073F0">
              <w:t>нными</w:t>
            </w:r>
            <w:proofErr w:type="spellEnd"/>
            <w:r w:rsidRPr="00E073F0">
              <w:t xml:space="preserve">, не иметь пятен, изменений цвета, </w:t>
            </w:r>
            <w:proofErr w:type="spellStart"/>
            <w:r w:rsidRPr="00E073F0">
              <w:t>заминов</w:t>
            </w:r>
            <w:proofErr w:type="spellEnd"/>
            <w:r w:rsidRPr="00E073F0">
              <w:t xml:space="preserve"> ворса, нал</w:t>
            </w:r>
            <w:r>
              <w:t>ё</w:t>
            </w:r>
            <w:r w:rsidRPr="00E073F0">
              <w:t>та постороннего ворса, а также сохранять целостность.</w:t>
            </w:r>
            <w:r>
              <w:t xml:space="preserve"> Допускается </w:t>
            </w:r>
            <w:r w:rsidRPr="00E073F0">
              <w:t>изменение линейных размеров не более</w:t>
            </w:r>
            <w:r>
              <w:t xml:space="preserve"> 3%.</w:t>
            </w:r>
          </w:p>
          <w:p w:rsidR="006B1DFD" w:rsidRDefault="006B1DFD" w:rsidP="006B1DFD">
            <w:pPr>
              <w:pStyle w:val="a8"/>
              <w:numPr>
                <w:ilvl w:val="1"/>
                <w:numId w:val="36"/>
              </w:numPr>
              <w:ind w:firstLine="284"/>
            </w:pPr>
            <w:proofErr w:type="gramStart"/>
            <w:r w:rsidRPr="006B1DFD">
              <w:t xml:space="preserve">Химические препараты и растворители, используемые при химической чистке, должны соответствовать требованиям нормативных документов, иметь инструкцию по применению и документы, подтверждающие их безопасность, оформленные в установленном законодательством </w:t>
            </w:r>
            <w:r w:rsidRPr="009C7FDB">
              <w:t xml:space="preserve">Российской Федерации </w:t>
            </w:r>
            <w:r w:rsidRPr="006B1DFD">
              <w:t>порядке.</w:t>
            </w:r>
            <w:proofErr w:type="gramEnd"/>
          </w:p>
          <w:p w:rsidR="00C226BC" w:rsidRPr="00A7713A" w:rsidRDefault="00C226BC" w:rsidP="00C226BC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  <w:rPr>
                <w:lang w:bidi="ru-RU"/>
              </w:rPr>
            </w:pPr>
            <w:r w:rsidRPr="00C226BC">
              <w:rPr>
                <w:lang w:bidi="ru-RU"/>
              </w:rPr>
              <w:t xml:space="preserve">Для проверки предоставленных </w:t>
            </w:r>
            <w:r>
              <w:rPr>
                <w:lang w:bidi="ru-RU"/>
              </w:rPr>
              <w:t>И</w:t>
            </w:r>
            <w:r w:rsidRPr="00C226BC">
              <w:rPr>
                <w:lang w:bidi="ru-RU"/>
              </w:rPr>
              <w:t xml:space="preserve">сполнителем результатов, предусмотренных </w:t>
            </w:r>
            <w:r>
              <w:rPr>
                <w:lang w:bidi="ru-RU"/>
              </w:rPr>
              <w:t xml:space="preserve">государственным </w:t>
            </w:r>
            <w:r w:rsidRPr="00C226BC">
              <w:rPr>
                <w:lang w:bidi="ru-RU"/>
              </w:rPr>
              <w:t xml:space="preserve">контрактом, в части их соответствия условиям </w:t>
            </w:r>
            <w:r>
              <w:rPr>
                <w:lang w:bidi="ru-RU"/>
              </w:rPr>
              <w:t xml:space="preserve">государственного </w:t>
            </w:r>
            <w:r w:rsidRPr="00C226BC">
              <w:rPr>
                <w:lang w:bidi="ru-RU"/>
              </w:rPr>
              <w:t xml:space="preserve">контракта </w:t>
            </w:r>
            <w:r w:rsidR="009338F8">
              <w:rPr>
                <w:lang w:bidi="ru-RU"/>
              </w:rPr>
              <w:t>З</w:t>
            </w:r>
            <w:r w:rsidRPr="00C226BC">
              <w:rPr>
                <w:lang w:bidi="ru-RU"/>
              </w:rPr>
              <w:t xml:space="preserve">аказчик </w:t>
            </w:r>
            <w:r>
              <w:rPr>
                <w:lang w:bidi="ru-RU"/>
              </w:rPr>
              <w:t>вправе</w:t>
            </w:r>
            <w:r w:rsidRPr="00C226BC">
              <w:rPr>
                <w:lang w:bidi="ru-RU"/>
              </w:rPr>
              <w:t xml:space="preserve"> провести экспертизу. Экспертиза результатов, предусмотренных </w:t>
            </w:r>
            <w:r>
              <w:rPr>
                <w:lang w:bidi="ru-RU"/>
              </w:rPr>
              <w:t xml:space="preserve">государственным </w:t>
            </w:r>
            <w:r w:rsidRPr="00C226BC">
              <w:rPr>
                <w:lang w:bidi="ru-RU"/>
              </w:rPr>
              <w:t xml:space="preserve">контрактом, может проводиться </w:t>
            </w:r>
            <w:r w:rsidR="009338F8">
              <w:rPr>
                <w:lang w:bidi="ru-RU"/>
              </w:rPr>
              <w:t>З</w:t>
            </w:r>
            <w:r w:rsidRPr="00C226BC">
              <w:rPr>
                <w:lang w:bidi="ru-RU"/>
              </w:rPr>
              <w:t>аказчиком своими силами или к е</w:t>
            </w:r>
            <w:r>
              <w:rPr>
                <w:lang w:bidi="ru-RU"/>
              </w:rPr>
              <w:t>ё</w:t>
            </w:r>
            <w:r w:rsidRPr="00C226BC">
              <w:rPr>
                <w:lang w:bidi="ru-RU"/>
              </w:rPr>
              <w:t xml:space="preserve"> проведению могут привлекаться эксперты, экспертные организации на основании </w:t>
            </w:r>
            <w:r>
              <w:rPr>
                <w:lang w:bidi="ru-RU"/>
              </w:rPr>
              <w:t xml:space="preserve">государственных </w:t>
            </w:r>
            <w:r w:rsidRPr="00C226BC">
              <w:rPr>
                <w:lang w:bidi="ru-RU"/>
              </w:rPr>
              <w:t>контрактов, заключ</w:t>
            </w:r>
            <w:r>
              <w:rPr>
                <w:lang w:bidi="ru-RU"/>
              </w:rPr>
              <w:t>ё</w:t>
            </w:r>
            <w:r w:rsidRPr="00C226BC">
              <w:rPr>
                <w:lang w:bidi="ru-RU"/>
              </w:rPr>
              <w:t xml:space="preserve">нных в соответствии с </w:t>
            </w:r>
            <w:r>
              <w:rPr>
                <w:lang w:bidi="ru-RU"/>
              </w:rPr>
              <w:t>ф</w:t>
            </w:r>
            <w:r w:rsidRPr="00C226BC">
              <w:rPr>
                <w:lang w:bidi="ru-RU"/>
              </w:rPr>
              <w:t>едеральным законом</w:t>
            </w:r>
            <w:r>
              <w:rPr>
                <w:lang w:bidi="ru-RU"/>
              </w:rPr>
              <w:t xml:space="preserve"> </w:t>
            </w:r>
            <w:r w:rsidRPr="005B2A21">
              <w:t>от 05.04.2013 № 44-ФЗ «О контрактной системе в сфере закупок товаров, работ, услуг для обеспечения государственных и муниципальных нужд»</w:t>
            </w:r>
            <w:r w:rsidRPr="00C226BC">
              <w:rPr>
                <w:lang w:bidi="ru-RU"/>
              </w:rPr>
              <w:t>.</w:t>
            </w:r>
          </w:p>
          <w:p w:rsidR="00C226BC" w:rsidRDefault="00C226BC" w:rsidP="00C60047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</w:pPr>
            <w:r>
              <w:rPr>
                <w:lang w:bidi="ru-RU"/>
              </w:rPr>
              <w:t>Т</w:t>
            </w:r>
            <w:r w:rsidRPr="00C226BC">
              <w:rPr>
                <w:lang w:bidi="ru-RU"/>
              </w:rPr>
              <w:t>ехнологическая</w:t>
            </w:r>
            <w:r w:rsidRPr="00C226BC">
              <w:t xml:space="preserve"> экспертиза изделий, прошедших химическ</w:t>
            </w:r>
            <w:r>
              <w:t>ую</w:t>
            </w:r>
            <w:r w:rsidRPr="00C226BC">
              <w:t xml:space="preserve"> чистк</w:t>
            </w:r>
            <w:r>
              <w:t>у, должна быть проведена в соответствии с н</w:t>
            </w:r>
            <w:r w:rsidRPr="00C226BC">
              <w:t>ациональны</w:t>
            </w:r>
            <w:r>
              <w:t>м</w:t>
            </w:r>
            <w:r w:rsidRPr="00C226BC">
              <w:t xml:space="preserve"> стандарт</w:t>
            </w:r>
            <w:r>
              <w:t>ом</w:t>
            </w:r>
            <w:r w:rsidRPr="00C226BC">
              <w:t xml:space="preserve"> Российской Федерации</w:t>
            </w:r>
            <w:r>
              <w:t xml:space="preserve"> </w:t>
            </w:r>
            <w:r w:rsidRPr="00C226BC">
              <w:t>ГОСТ</w:t>
            </w:r>
            <w:r>
              <w:t> </w:t>
            </w:r>
            <w:proofErr w:type="gramStart"/>
            <w:r w:rsidRPr="00C226BC">
              <w:t>Р</w:t>
            </w:r>
            <w:proofErr w:type="gramEnd"/>
            <w:r>
              <w:t> </w:t>
            </w:r>
            <w:r w:rsidRPr="00C226BC">
              <w:t xml:space="preserve">57140-2016 </w:t>
            </w:r>
            <w:r>
              <w:t>«</w:t>
            </w:r>
            <w:r w:rsidRPr="00C226BC">
              <w:t>Технологическая экспертиза изделий, прошедших обработку на предприятиях химической чистки и в прачечных. Общие требования</w:t>
            </w:r>
            <w:r w:rsidR="00C60047">
              <w:t>»,</w:t>
            </w:r>
            <w:r w:rsidRPr="00C226BC">
              <w:t xml:space="preserve"> </w:t>
            </w:r>
            <w:r w:rsidR="00C60047" w:rsidRPr="009C7FDB">
              <w:t>утв</w:t>
            </w:r>
            <w:r w:rsidR="00C60047">
              <w:t>ерждённым</w:t>
            </w:r>
            <w:r w:rsidR="00C60047" w:rsidRPr="009C7FDB">
              <w:t xml:space="preserve"> </w:t>
            </w:r>
            <w:r w:rsidR="00C60047">
              <w:t>п</w:t>
            </w:r>
            <w:r w:rsidR="00C60047" w:rsidRPr="009C7FDB">
              <w:t xml:space="preserve">риказом </w:t>
            </w:r>
            <w:proofErr w:type="spellStart"/>
            <w:r w:rsidR="00C60047" w:rsidRPr="009C7FDB">
              <w:t>Росстандарта</w:t>
            </w:r>
            <w:proofErr w:type="spellEnd"/>
            <w:r w:rsidR="00C60047" w:rsidRPr="009C7FDB">
              <w:t xml:space="preserve"> </w:t>
            </w:r>
            <w:r w:rsidRPr="00C226BC">
              <w:t>от</w:t>
            </w:r>
            <w:r w:rsidR="00C60047">
              <w:t> </w:t>
            </w:r>
            <w:r w:rsidRPr="00C226BC">
              <w:t xml:space="preserve">11.10.2016 </w:t>
            </w:r>
            <w:r w:rsidR="00C60047">
              <w:t>№ 1359-ст.</w:t>
            </w:r>
          </w:p>
          <w:p w:rsidR="006B1DFD" w:rsidRDefault="006B1DFD" w:rsidP="006B1DFD">
            <w:pPr>
              <w:pStyle w:val="a8"/>
              <w:numPr>
                <w:ilvl w:val="1"/>
                <w:numId w:val="36"/>
              </w:numPr>
              <w:ind w:firstLine="284"/>
            </w:pPr>
            <w:r w:rsidRPr="005B2A21">
              <w:t xml:space="preserve">Исполнитель обязан </w:t>
            </w:r>
            <w:r w:rsidRPr="005B2A21">
              <w:rPr>
                <w:rFonts w:eastAsia="Times New Roman"/>
                <w:lang w:eastAsia="ru-RU"/>
              </w:rPr>
              <w:t xml:space="preserve">обеспечить </w:t>
            </w:r>
            <w:r w:rsidRPr="005B2A21">
              <w:t>прохождение вводного инструктажа всеми работниками, привлекаемыми к оказанию услуг</w:t>
            </w:r>
            <w:r>
              <w:t xml:space="preserve"> (в части выполнения погрузочно-разгрузочных работ на Объект</w:t>
            </w:r>
            <w:r w:rsidR="008927B6">
              <w:t>ах</w:t>
            </w:r>
            <w:r>
              <w:t xml:space="preserve">), </w:t>
            </w:r>
            <w:r w:rsidRPr="005B2A21">
              <w:t>в соответствии с требованиями, предусмотренными пунктами </w:t>
            </w:r>
            <w:r>
              <w:t xml:space="preserve">10, 11 Правил </w:t>
            </w:r>
            <w:proofErr w:type="gramStart"/>
            <w:r>
              <w:t>обучения по охране</w:t>
            </w:r>
            <w:proofErr w:type="gramEnd"/>
            <w:r>
              <w:t xml:space="preserve"> труда и проверки знания требований охраны труда, утверждённых постановлением Правительства РФ от 24.12.2021 № 2464.</w:t>
            </w:r>
            <w:r w:rsidRPr="005B2A21">
              <w:t xml:space="preserve"> Без прохождения вводного инструктажа работники Исполнителя к оказанию услуг на Объект</w:t>
            </w:r>
            <w:r w:rsidR="008927B6">
              <w:t>ах</w:t>
            </w:r>
            <w:r w:rsidRPr="005B2A21">
              <w:t xml:space="preserve"> не допускаются.</w:t>
            </w:r>
          </w:p>
          <w:p w:rsidR="00FD48B7" w:rsidRDefault="00FD48B7" w:rsidP="009C7FDB">
            <w:pPr>
              <w:pStyle w:val="a8"/>
              <w:numPr>
                <w:ilvl w:val="1"/>
                <w:numId w:val="36"/>
              </w:numPr>
              <w:ind w:firstLine="284"/>
            </w:pPr>
            <w:r w:rsidRPr="005B2A21">
              <w:rPr>
                <w:rFonts w:eastAsia="Times New Roman"/>
                <w:lang w:eastAsia="ru-RU"/>
              </w:rPr>
              <w:t>Исполнитель обязан обеспечить надлежащие условия и охрану труда работников</w:t>
            </w:r>
            <w:r w:rsidRPr="005B2A21">
              <w:t>, привлекаемых к оказанию услуг</w:t>
            </w:r>
            <w:r>
              <w:t xml:space="preserve"> (в части выполнения погрузочно-разгрузочных работ на Объект</w:t>
            </w:r>
            <w:r w:rsidR="008927B6">
              <w:t>ах</w:t>
            </w:r>
            <w:r>
              <w:t>)</w:t>
            </w:r>
            <w:r w:rsidRPr="005B2A21">
              <w:t xml:space="preserve">. За несчастный случай, происшедший с работниками Исполнителя при исполнении обязательств, предусмотренных </w:t>
            </w:r>
            <w:r>
              <w:t>государственным к</w:t>
            </w:r>
            <w:r w:rsidRPr="005B2A21">
              <w:t xml:space="preserve">онтрактом, явившийся следствием ненадлежащей организации охраны труда, Исполнитель несёт ответственность в соответствии с </w:t>
            </w:r>
            <w:r w:rsidRPr="005B2A21">
              <w:rPr>
                <w:bCs/>
              </w:rPr>
              <w:t>законодательством Российской Федерации</w:t>
            </w:r>
            <w:r w:rsidRPr="005B2A21">
              <w:t>.</w:t>
            </w:r>
          </w:p>
          <w:p w:rsidR="006B1DFD" w:rsidRPr="006B1DFD" w:rsidRDefault="00FC4502" w:rsidP="006B1DFD">
            <w:pPr>
              <w:pStyle w:val="a3"/>
              <w:numPr>
                <w:ilvl w:val="1"/>
                <w:numId w:val="36"/>
              </w:numPr>
              <w:ind w:firstLine="284"/>
              <w:jc w:val="both"/>
              <w:rPr>
                <w:rFonts w:eastAsia="Calibri"/>
              </w:rPr>
            </w:pPr>
            <w:r w:rsidRPr="006B1DFD">
              <w:rPr>
                <w:rFonts w:eastAsia="Calibri"/>
              </w:rPr>
              <w:t xml:space="preserve">Работники Исполнителя при оказании услуг </w:t>
            </w:r>
            <w:r w:rsidR="006B1DFD">
              <w:t>(в части выполнения погрузочно-разгрузочных работ на Объект</w:t>
            </w:r>
            <w:r w:rsidR="008927B6">
              <w:t>ах</w:t>
            </w:r>
            <w:r w:rsidR="006B1DFD">
              <w:t xml:space="preserve">) </w:t>
            </w:r>
            <w:r w:rsidRPr="006B1DFD">
              <w:rPr>
                <w:rFonts w:eastAsia="Calibri"/>
              </w:rPr>
              <w:t>должны руководствоваться требованиями</w:t>
            </w:r>
            <w:r w:rsidR="0010737B" w:rsidRPr="006B1DFD">
              <w:rPr>
                <w:rFonts w:eastAsia="Calibri"/>
              </w:rPr>
              <w:t xml:space="preserve"> </w:t>
            </w:r>
            <w:r w:rsidR="006B1DFD" w:rsidRPr="006B1DFD">
              <w:rPr>
                <w:rFonts w:eastAsia="Calibri"/>
              </w:rPr>
              <w:t>Правил по охране труда при погрузочно-разгрузочных работах и размещении грузов, утверждённы</w:t>
            </w:r>
            <w:r w:rsidR="006B1DFD">
              <w:rPr>
                <w:rFonts w:eastAsia="Calibri"/>
              </w:rPr>
              <w:t>х</w:t>
            </w:r>
            <w:r w:rsidR="006B1DFD" w:rsidRPr="006B1DFD">
              <w:rPr>
                <w:rFonts w:eastAsia="Calibri"/>
              </w:rPr>
              <w:t xml:space="preserve"> приказом Минтруда России от 28.10.2020 № 753н</w:t>
            </w:r>
            <w:r w:rsidR="006B1DFD">
              <w:rPr>
                <w:rFonts w:eastAsia="Calibri"/>
              </w:rPr>
              <w:t>.</w:t>
            </w:r>
          </w:p>
          <w:p w:rsidR="006C459C" w:rsidRPr="006B1DFD" w:rsidRDefault="006B1DFD" w:rsidP="00A7713A">
            <w:pPr>
              <w:pStyle w:val="a3"/>
              <w:numPr>
                <w:ilvl w:val="1"/>
                <w:numId w:val="36"/>
              </w:numPr>
              <w:ind w:firstLine="284"/>
              <w:jc w:val="both"/>
              <w:rPr>
                <w:rFonts w:eastAsia="Calibri"/>
              </w:rPr>
            </w:pPr>
            <w:r w:rsidRPr="00174087">
              <w:t>Услуги должны оказываться с соблюдением требований федерального закона от 30.03.1999 № 52-ФЗ «О санитарно-эпидемиологическом благополучии населения» и иных нормативно-правовых актов, принятых в соответствии с указанным законом и распространяющих действие в месте оказания услуг.</w:t>
            </w:r>
          </w:p>
        </w:tc>
      </w:tr>
      <w:tr w:rsidR="00C82A9D" w:rsidRPr="00F41A49" w:rsidTr="001C156F">
        <w:tc>
          <w:tcPr>
            <w:tcW w:w="5000" w:type="pct"/>
            <w:shd w:val="clear" w:color="auto" w:fill="66FFFF"/>
          </w:tcPr>
          <w:p w:rsidR="00C82A9D" w:rsidRPr="005B2A21" w:rsidRDefault="00C82A9D" w:rsidP="001C156F">
            <w:pPr>
              <w:pStyle w:val="a3"/>
              <w:numPr>
                <w:ilvl w:val="0"/>
                <w:numId w:val="36"/>
              </w:numPr>
              <w:jc w:val="center"/>
              <w:rPr>
                <w:rFonts w:eastAsia="Lucida Sans Unicode"/>
                <w:b/>
              </w:rPr>
            </w:pPr>
            <w:r w:rsidRPr="00F41A49">
              <w:rPr>
                <w:rFonts w:eastAsia="Lucida Sans Unicode"/>
                <w:b/>
              </w:rPr>
              <w:t xml:space="preserve">Требования к гарантии качества, к гарантийному сроку </w:t>
            </w:r>
            <w:r>
              <w:rPr>
                <w:rFonts w:eastAsia="Lucida Sans Unicode"/>
                <w:b/>
              </w:rPr>
              <w:br/>
            </w:r>
            <w:r w:rsidRPr="00F41A49">
              <w:rPr>
                <w:rFonts w:eastAsia="Lucida Sans Unicode"/>
                <w:b/>
              </w:rPr>
              <w:lastRenderedPageBreak/>
              <w:t>и (или) объ</w:t>
            </w:r>
            <w:r>
              <w:rPr>
                <w:rFonts w:eastAsia="Lucida Sans Unicode"/>
                <w:b/>
              </w:rPr>
              <w:t>ё</w:t>
            </w:r>
            <w:r w:rsidRPr="00F41A49">
              <w:rPr>
                <w:rFonts w:eastAsia="Lucida Sans Unicode"/>
                <w:b/>
              </w:rPr>
              <w:t>му предоставления гарантий качества</w:t>
            </w:r>
          </w:p>
        </w:tc>
      </w:tr>
      <w:tr w:rsidR="00C82A9D" w:rsidRPr="005B2A21" w:rsidTr="001C156F">
        <w:tc>
          <w:tcPr>
            <w:tcW w:w="5000" w:type="pct"/>
            <w:tcBorders>
              <w:bottom w:val="single" w:sz="4" w:space="0" w:color="auto"/>
            </w:tcBorders>
          </w:tcPr>
          <w:p w:rsidR="00C82A9D" w:rsidRDefault="00C82A9D" w:rsidP="001C156F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  <w:rPr>
                <w:rFonts w:eastAsia="Calibri"/>
              </w:rPr>
            </w:pPr>
            <w:r w:rsidRPr="005B2A21">
              <w:rPr>
                <w:rFonts w:eastAsia="Calibri"/>
              </w:rPr>
              <w:lastRenderedPageBreak/>
              <w:t>Исполнитель обязан гарантировать качество на весь объём оказ</w:t>
            </w:r>
            <w:r>
              <w:rPr>
                <w:rFonts w:eastAsia="Calibri"/>
              </w:rPr>
              <w:t>анны</w:t>
            </w:r>
            <w:r w:rsidRPr="005B2A21">
              <w:rPr>
                <w:rFonts w:eastAsia="Calibri"/>
              </w:rPr>
              <w:t>х услуг.</w:t>
            </w:r>
          </w:p>
          <w:p w:rsidR="00C82A9D" w:rsidRDefault="00C82A9D" w:rsidP="001C156F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Гарантийный срок не предусмотрен. </w:t>
            </w:r>
            <w:r w:rsidRPr="00CE008B">
              <w:rPr>
                <w:rFonts w:eastAsia="Calibri"/>
              </w:rPr>
              <w:t xml:space="preserve">Результаты оказанных услуг должны соответствовать требованиям, предъявляемым к их качеству, в момент их передачи </w:t>
            </w:r>
            <w:r w:rsidR="00E104B0">
              <w:rPr>
                <w:rFonts w:eastAsia="Calibri"/>
              </w:rPr>
              <w:t>З</w:t>
            </w:r>
            <w:r w:rsidRPr="00CE008B">
              <w:rPr>
                <w:rFonts w:eastAsia="Calibri"/>
              </w:rPr>
              <w:t>аказчику.</w:t>
            </w:r>
          </w:p>
          <w:p w:rsidR="00C82A9D" w:rsidRPr="005B2A21" w:rsidRDefault="00C82A9D" w:rsidP="00A53F21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  <w:rPr>
                <w:lang w:bidi="ru-RU"/>
              </w:rPr>
            </w:pPr>
            <w:r w:rsidRPr="005B2A21">
              <w:rPr>
                <w:rFonts w:eastAsia="Calibri"/>
              </w:rPr>
              <w:t xml:space="preserve">В случае обнаружения </w:t>
            </w:r>
            <w:r w:rsidR="00B67217">
              <w:rPr>
                <w:rFonts w:eastAsia="Calibri"/>
              </w:rPr>
              <w:t xml:space="preserve">в ходе приёмки </w:t>
            </w:r>
            <w:r w:rsidRPr="005B2A21">
              <w:rPr>
                <w:rFonts w:eastAsia="Calibri"/>
              </w:rPr>
              <w:t xml:space="preserve">недостатков </w:t>
            </w:r>
            <w:r w:rsidRPr="005B2A21">
              <w:rPr>
                <w:color w:val="000000"/>
              </w:rPr>
              <w:t xml:space="preserve">оказанных услуг </w:t>
            </w:r>
            <w:r w:rsidRPr="005B2A21">
              <w:rPr>
                <w:lang w:bidi="ru-RU"/>
              </w:rPr>
              <w:t xml:space="preserve">Исполнитель </w:t>
            </w:r>
            <w:r w:rsidRPr="005B2A21">
              <w:rPr>
                <w:color w:val="000000"/>
              </w:rPr>
              <w:t>обязан обеспечить их устранение за счёт собственных сре</w:t>
            </w:r>
            <w:proofErr w:type="gramStart"/>
            <w:r w:rsidRPr="005B2A21">
              <w:rPr>
                <w:color w:val="000000"/>
              </w:rPr>
              <w:t>дств в ср</w:t>
            </w:r>
            <w:proofErr w:type="gramEnd"/>
            <w:r w:rsidRPr="005B2A21">
              <w:rPr>
                <w:color w:val="000000"/>
              </w:rPr>
              <w:t xml:space="preserve">ок, не превышающий </w:t>
            </w:r>
            <w:r w:rsidRPr="005B2A21">
              <w:rPr>
                <w:lang w:bidi="ru-RU"/>
              </w:rPr>
              <w:t xml:space="preserve">5 (пяти) рабочих </w:t>
            </w:r>
            <w:r w:rsidRPr="0037430C">
              <w:rPr>
                <w:lang w:bidi="ru-RU"/>
              </w:rPr>
              <w:t>дн</w:t>
            </w:r>
            <w:r>
              <w:rPr>
                <w:lang w:bidi="ru-RU"/>
              </w:rPr>
              <w:t>ей</w:t>
            </w:r>
            <w:r w:rsidRPr="00044236">
              <w:rPr>
                <w:bCs/>
                <w:iCs/>
              </w:rPr>
              <w:t>, следующих за днём</w:t>
            </w:r>
            <w:r w:rsidRPr="005B2A21">
              <w:rPr>
                <w:color w:val="000000"/>
              </w:rPr>
              <w:t xml:space="preserve"> уведомления об их наличии.</w:t>
            </w:r>
          </w:p>
        </w:tc>
      </w:tr>
      <w:tr w:rsidR="00E104B0" w:rsidRPr="00C82A9D" w:rsidTr="006C459C">
        <w:tc>
          <w:tcPr>
            <w:tcW w:w="5000" w:type="pct"/>
            <w:tcBorders>
              <w:bottom w:val="single" w:sz="4" w:space="0" w:color="auto"/>
            </w:tcBorders>
            <w:shd w:val="clear" w:color="auto" w:fill="66FFFF"/>
          </w:tcPr>
          <w:p w:rsidR="00E104B0" w:rsidRPr="00F41A49" w:rsidRDefault="00E104B0" w:rsidP="00E104B0">
            <w:pPr>
              <w:pStyle w:val="a3"/>
              <w:numPr>
                <w:ilvl w:val="0"/>
                <w:numId w:val="36"/>
              </w:numPr>
              <w:jc w:val="center"/>
              <w:rPr>
                <w:rFonts w:eastAsia="Lucida Sans Unicode"/>
                <w:b/>
              </w:rPr>
            </w:pPr>
            <w:r>
              <w:rPr>
                <w:rFonts w:eastAsia="Lucida Sans Unicode"/>
                <w:b/>
              </w:rPr>
              <w:t>Порядок сдачи и приемки результатов услуг</w:t>
            </w:r>
          </w:p>
        </w:tc>
      </w:tr>
      <w:tr w:rsidR="00E104B0" w:rsidRPr="00E073F0" w:rsidTr="001C156F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:rsidR="00E104B0" w:rsidRDefault="00E104B0" w:rsidP="00E104B0">
            <w:pPr>
              <w:pStyle w:val="a8"/>
              <w:numPr>
                <w:ilvl w:val="1"/>
                <w:numId w:val="36"/>
              </w:numPr>
              <w:ind w:firstLine="284"/>
            </w:pPr>
            <w:r>
              <w:t xml:space="preserve">В срок, не превышающий 5 (пяти) рабочих дней </w:t>
            </w:r>
            <w:proofErr w:type="gramStart"/>
            <w:r>
              <w:t>с даты окончания</w:t>
            </w:r>
            <w:proofErr w:type="gramEnd"/>
            <w:r>
              <w:t xml:space="preserve"> срока оказания услуг, Исполнитель обязан составить, подписать в 2 (двух) экземплярах и передать Заказчику Акт приёма-передачи оказанных услуг, форма которого предусмотрена приложением № </w:t>
            </w:r>
            <w:r w:rsidR="00AF4EDB">
              <w:t>1</w:t>
            </w:r>
            <w:r>
              <w:t xml:space="preserve"> к техническому заданию.</w:t>
            </w:r>
          </w:p>
          <w:p w:rsidR="00E104B0" w:rsidRDefault="00E104B0" w:rsidP="00E104B0">
            <w:pPr>
              <w:pStyle w:val="a8"/>
              <w:numPr>
                <w:ilvl w:val="1"/>
                <w:numId w:val="36"/>
              </w:numPr>
              <w:ind w:firstLine="284"/>
            </w:pPr>
            <w:proofErr w:type="gramStart"/>
            <w:r>
              <w:t>Заказчик в срок, не превышающий 2 (двух) рабочих дней с даты получения Акта приёма-передачи оказанных услуг, обязан проверить объём и качество оказанных услуг и, в случае отсутствия претензий по сроку, объёму, качеству таких услуг, подписать оба экземпляра акта и направить один из них Исполнителю либо, в случае обнаружения недостатков, в тот же срок направить Исполнителю письменный мотивированный отказ от приёмки</w:t>
            </w:r>
            <w:proofErr w:type="gramEnd"/>
            <w:r>
              <w:t xml:space="preserve"> результатов оказанных услуг с указанием обнаруженных недостатков и сроков их устранения.</w:t>
            </w:r>
          </w:p>
          <w:p w:rsidR="00E104B0" w:rsidRDefault="00E104B0" w:rsidP="00E104B0">
            <w:pPr>
              <w:pStyle w:val="a8"/>
            </w:pPr>
            <w:r>
              <w:t xml:space="preserve">Заказчик, по факту окончания оказания Услуг в полном объеме, с помощью программы «1С: Бухгалтерия» формирует, подписывает Акт приемки товаров, работ, услуг (Приложение № </w:t>
            </w:r>
            <w:r w:rsidR="00AF4EDB">
              <w:t>2</w:t>
            </w:r>
            <w:r>
              <w:t xml:space="preserve"> к Техническому заданию) (далее – Акт ПТРУ) и направляет на подписание Исполнителю. Исполнитель в срок, не превышающий 3 (тр</w:t>
            </w:r>
            <w:r w:rsidR="00EB6B0A">
              <w:t>и</w:t>
            </w:r>
            <w:r>
              <w:t>) рабочих дня, передает подписанный со своей стороны Акт ПТРУ Заказчику.</w:t>
            </w:r>
          </w:p>
          <w:p w:rsidR="00E104B0" w:rsidRDefault="00E104B0" w:rsidP="00E104B0">
            <w:pPr>
              <w:pStyle w:val="a8"/>
              <w:numPr>
                <w:ilvl w:val="1"/>
                <w:numId w:val="36"/>
              </w:numPr>
              <w:ind w:firstLine="284"/>
            </w:pPr>
            <w:r>
              <w:t xml:space="preserve">Исполнитель в срок, не превышающий 1 (одного) рабочего дня </w:t>
            </w:r>
            <w:proofErr w:type="gramStart"/>
            <w:r>
              <w:t>с даты получения</w:t>
            </w:r>
            <w:proofErr w:type="gramEnd"/>
            <w:r>
              <w:t xml:space="preserve"> мотивированного отказа, обязан безвозмездно устранить обнаруженные недостатки при условии, что они не выходят за пределы обязательств, предусмотренных государственным контрактом, повторно составить, подписать в 2 (двух) экземплярах и передать Заказчику Акт приёма-передачи оказанных услуг.</w:t>
            </w:r>
          </w:p>
          <w:p w:rsidR="00E104B0" w:rsidRDefault="00E104B0" w:rsidP="00E104B0">
            <w:pPr>
              <w:pStyle w:val="a8"/>
              <w:numPr>
                <w:ilvl w:val="1"/>
                <w:numId w:val="36"/>
              </w:numPr>
              <w:ind w:firstLine="284"/>
            </w:pPr>
            <w:proofErr w:type="gramStart"/>
            <w:r>
              <w:t xml:space="preserve">Заказчик в срок, не превышающий 1 (одного) рабочего дня с даты получения Акта приёма-передачи оказанных услуг, обязан повторно проверить объём и качество оказанных услуг и, в случае подтверждения устранения ранее обнаруженных недостатков, подписать оба экземпляра акта и направить один из них Исполнителю либо, в случае обнаружения </w:t>
            </w:r>
            <w:proofErr w:type="spellStart"/>
            <w:r>
              <w:t>неустранённых</w:t>
            </w:r>
            <w:proofErr w:type="spellEnd"/>
            <w:r>
              <w:t xml:space="preserve"> недостатков, в тот же срок повторно направить Исполнителю мотивированный отказ от приёмки результатов</w:t>
            </w:r>
            <w:proofErr w:type="gramEnd"/>
            <w:r>
              <w:t xml:space="preserve"> оказанных услуг.</w:t>
            </w:r>
          </w:p>
          <w:p w:rsidR="00E104B0" w:rsidRDefault="00E104B0" w:rsidP="00E104B0">
            <w:pPr>
              <w:pStyle w:val="a8"/>
              <w:numPr>
                <w:ilvl w:val="1"/>
                <w:numId w:val="36"/>
              </w:numPr>
              <w:ind w:firstLine="284"/>
            </w:pPr>
            <w:proofErr w:type="gramStart"/>
            <w:r>
              <w:t>В случае направления Исполнителю повторного мотивированного отказа, оказанные услуги считаются непринятыми, а Заказчик вправе инициировать расторжение государственного контракта в порядке, предусмотренном законодательством Российской Федерации, с начислением предусмотренных государственным контрактом штрафов, размер которых определяется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</w:t>
            </w:r>
            <w:proofErr w:type="gramEnd"/>
            <w:r>
              <w:t xml:space="preserve"> обязательств заказчиком, поставщиком (подрядчиком, исполнителем), утверждёнными постановлением Правительства РФ от 30.08.2017 № 1042.</w:t>
            </w:r>
          </w:p>
          <w:p w:rsidR="00E104B0" w:rsidRPr="00E073F0" w:rsidRDefault="00E104B0" w:rsidP="00E104B0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  <w:rPr>
                <w:bCs/>
                <w:lang w:bidi="ru-RU"/>
              </w:rPr>
            </w:pPr>
            <w:r>
              <w:t>Услуги, предусмотренные государственным контрактом, считаются оказанными с момента подписания Сторонами Акта приёма-передачи оказанных услуг.</w:t>
            </w:r>
          </w:p>
        </w:tc>
      </w:tr>
      <w:tr w:rsidR="00E104B0" w:rsidRPr="00C82A9D" w:rsidTr="006C459C">
        <w:tc>
          <w:tcPr>
            <w:tcW w:w="5000" w:type="pct"/>
            <w:tcBorders>
              <w:bottom w:val="single" w:sz="4" w:space="0" w:color="auto"/>
            </w:tcBorders>
            <w:shd w:val="clear" w:color="auto" w:fill="66FFFF"/>
          </w:tcPr>
          <w:p w:rsidR="00E104B0" w:rsidRDefault="00EB6B0A" w:rsidP="00C82A9D">
            <w:pPr>
              <w:pStyle w:val="a3"/>
              <w:numPr>
                <w:ilvl w:val="0"/>
                <w:numId w:val="36"/>
              </w:numPr>
              <w:jc w:val="center"/>
              <w:rPr>
                <w:rFonts w:eastAsia="Lucida Sans Unicode"/>
                <w:b/>
              </w:rPr>
            </w:pPr>
            <w:r>
              <w:rPr>
                <w:rFonts w:eastAsia="Lucida Sans Unicode"/>
                <w:b/>
              </w:rPr>
              <w:t>Порядок оплаты</w:t>
            </w:r>
          </w:p>
        </w:tc>
      </w:tr>
      <w:tr w:rsidR="00EB6B0A" w:rsidRPr="00C82A9D" w:rsidTr="00EB6B0A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:rsidR="00EB6B0A" w:rsidRPr="00F20AE3" w:rsidRDefault="00EB6B0A" w:rsidP="00EB6B0A">
            <w:pPr>
              <w:pStyle w:val="a3"/>
              <w:numPr>
                <w:ilvl w:val="1"/>
                <w:numId w:val="36"/>
              </w:numPr>
              <w:ind w:firstLine="284"/>
              <w:jc w:val="both"/>
              <w:rPr>
                <w:rFonts w:eastAsia="Calibri"/>
                <w:lang w:eastAsia="en-US"/>
              </w:rPr>
            </w:pPr>
            <w:r w:rsidRPr="002F1EA5">
              <w:rPr>
                <w:lang w:bidi="ru-RU"/>
              </w:rPr>
              <w:t xml:space="preserve"> </w:t>
            </w:r>
            <w:r w:rsidRPr="00F20AE3">
              <w:rPr>
                <w:rFonts w:eastAsia="Calibri"/>
                <w:lang w:eastAsia="en-US"/>
              </w:rPr>
              <w:t>Выплата авансового платежа не предусмотрена.</w:t>
            </w:r>
          </w:p>
          <w:p w:rsidR="00EB6B0A" w:rsidRPr="0041098A" w:rsidRDefault="00EB6B0A" w:rsidP="00EB6B0A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  <w:rPr>
                <w:lang w:bidi="ru-RU"/>
              </w:rPr>
            </w:pPr>
            <w:r w:rsidRPr="002A2946">
              <w:rPr>
                <w:rFonts w:eastAsia="Calibri"/>
                <w:bCs/>
              </w:rPr>
              <w:t xml:space="preserve">Оказанные </w:t>
            </w:r>
            <w:r>
              <w:rPr>
                <w:rFonts w:eastAsia="Calibri"/>
                <w:bCs/>
              </w:rPr>
              <w:t>у</w:t>
            </w:r>
            <w:r w:rsidRPr="002A2946">
              <w:rPr>
                <w:rFonts w:eastAsia="Calibri"/>
                <w:bCs/>
              </w:rPr>
              <w:t xml:space="preserve">слуги оплачиваются </w:t>
            </w:r>
            <w:r>
              <w:rPr>
                <w:rFonts w:eastAsia="Calibri"/>
                <w:bCs/>
              </w:rPr>
              <w:t>З</w:t>
            </w:r>
            <w:r w:rsidRPr="002A2946">
              <w:rPr>
                <w:rFonts w:eastAsia="Calibri"/>
                <w:bCs/>
              </w:rPr>
              <w:t xml:space="preserve">аказчиком за счёт средств федерального бюджета в </w:t>
            </w:r>
            <w:r w:rsidRPr="002A2946">
              <w:rPr>
                <w:rFonts w:eastAsia="Calibri"/>
                <w:bCs/>
              </w:rPr>
              <w:lastRenderedPageBreak/>
              <w:t xml:space="preserve">течение </w:t>
            </w:r>
            <w:r>
              <w:rPr>
                <w:rFonts w:eastAsia="Calibri"/>
                <w:bCs/>
              </w:rPr>
              <w:t>7</w:t>
            </w:r>
            <w:r w:rsidRPr="002A2946">
              <w:rPr>
                <w:rFonts w:eastAsia="Calibri"/>
                <w:bCs/>
              </w:rPr>
              <w:t xml:space="preserve"> (</w:t>
            </w:r>
            <w:r>
              <w:rPr>
                <w:rFonts w:eastAsia="Calibri"/>
                <w:bCs/>
              </w:rPr>
              <w:t>семи</w:t>
            </w:r>
            <w:r w:rsidRPr="002A2946">
              <w:rPr>
                <w:rFonts w:eastAsia="Calibri"/>
                <w:bCs/>
              </w:rPr>
              <w:t xml:space="preserve">) </w:t>
            </w:r>
            <w:r>
              <w:rPr>
                <w:rFonts w:eastAsia="Calibri"/>
                <w:bCs/>
              </w:rPr>
              <w:t>рабочих</w:t>
            </w:r>
            <w:r w:rsidRPr="002A2946">
              <w:rPr>
                <w:rFonts w:eastAsia="Calibri"/>
                <w:bCs/>
              </w:rPr>
              <w:t xml:space="preserve"> дней </w:t>
            </w:r>
            <w:r>
              <w:rPr>
                <w:rFonts w:eastAsia="Calibri"/>
                <w:bCs/>
              </w:rPr>
              <w:t>со дня</w:t>
            </w:r>
            <w:r w:rsidRPr="002A2946">
              <w:rPr>
                <w:rFonts w:eastAsia="Calibri"/>
                <w:bCs/>
              </w:rPr>
              <w:t xml:space="preserve"> подписания </w:t>
            </w:r>
            <w:r>
              <w:rPr>
                <w:rFonts w:eastAsia="Calibri"/>
                <w:bCs/>
              </w:rPr>
              <w:t>с</w:t>
            </w:r>
            <w:r w:rsidRPr="002A2946">
              <w:rPr>
                <w:rFonts w:eastAsia="Calibri"/>
                <w:bCs/>
              </w:rPr>
              <w:t xml:space="preserve">торонами </w:t>
            </w:r>
            <w:r>
              <w:rPr>
                <w:rFonts w:eastAsia="Calibri"/>
                <w:bCs/>
              </w:rPr>
              <w:t>а</w:t>
            </w:r>
            <w:r w:rsidRPr="002A2946">
              <w:rPr>
                <w:rFonts w:eastAsia="Calibri"/>
                <w:bCs/>
              </w:rPr>
              <w:t>кта приёма-передачи оказанных услуг и предоставления Исполнителем счёта на оплату, счёта-фактуры (</w:t>
            </w:r>
            <w:r w:rsidRPr="002A2946">
              <w:rPr>
                <w:rFonts w:eastAsia="Calibri"/>
              </w:rPr>
              <w:t>в случаях, предусмотренных законодательством Российской Федерацией</w:t>
            </w:r>
            <w:r w:rsidRPr="002A2946">
              <w:rPr>
                <w:rFonts w:eastAsia="Calibri"/>
                <w:bCs/>
              </w:rPr>
              <w:t>)</w:t>
            </w:r>
            <w:r>
              <w:rPr>
                <w:rFonts w:eastAsia="Calibri"/>
              </w:rPr>
              <w:t>.</w:t>
            </w:r>
          </w:p>
          <w:p w:rsidR="00EB6B0A" w:rsidRPr="00F41A49" w:rsidRDefault="00EB6B0A" w:rsidP="001C156F">
            <w:pPr>
              <w:pStyle w:val="a3"/>
              <w:widowControl w:val="0"/>
              <w:ind w:left="0" w:firstLine="284"/>
              <w:jc w:val="both"/>
              <w:rPr>
                <w:lang w:bidi="ru-RU"/>
              </w:rPr>
            </w:pPr>
            <w:r w:rsidRPr="00853606">
              <w:rPr>
                <w:rFonts w:eastAsia="Calibri"/>
                <w:bCs/>
              </w:rPr>
              <w:t xml:space="preserve">Платежи по </w:t>
            </w:r>
            <w:r>
              <w:rPr>
                <w:rFonts w:eastAsia="Calibri"/>
                <w:bCs/>
              </w:rPr>
              <w:t>г</w:t>
            </w:r>
            <w:r w:rsidRPr="00853606">
              <w:rPr>
                <w:rFonts w:eastAsia="Calibri"/>
                <w:bCs/>
              </w:rPr>
              <w:t>осударственному контракту производятся в безналичной форме в денежной валюте Российской Федерации (рублях)</w:t>
            </w:r>
            <w:r>
              <w:rPr>
                <w:rFonts w:eastAsia="Calibri"/>
                <w:bCs/>
              </w:rPr>
              <w:t>.</w:t>
            </w:r>
          </w:p>
        </w:tc>
      </w:tr>
      <w:tr w:rsidR="00AE4FC8" w:rsidRPr="00C82A9D" w:rsidTr="006C459C">
        <w:tc>
          <w:tcPr>
            <w:tcW w:w="5000" w:type="pct"/>
            <w:tcBorders>
              <w:bottom w:val="single" w:sz="4" w:space="0" w:color="auto"/>
            </w:tcBorders>
            <w:shd w:val="clear" w:color="auto" w:fill="66FFFF"/>
          </w:tcPr>
          <w:p w:rsidR="00AE4FC8" w:rsidRPr="005B2A21" w:rsidRDefault="00EB6B0A" w:rsidP="00EB6B0A">
            <w:pPr>
              <w:pStyle w:val="a3"/>
              <w:numPr>
                <w:ilvl w:val="0"/>
                <w:numId w:val="36"/>
              </w:numPr>
              <w:jc w:val="center"/>
              <w:rPr>
                <w:rFonts w:eastAsia="Lucida Sans Unicode"/>
                <w:b/>
              </w:rPr>
            </w:pPr>
            <w:r w:rsidRPr="00EB6B0A">
              <w:rPr>
                <w:rFonts w:eastAsia="Lucida Sans Unicode"/>
                <w:b/>
              </w:rPr>
              <w:lastRenderedPageBreak/>
              <w:t>Ответственность сторон</w:t>
            </w:r>
          </w:p>
        </w:tc>
      </w:tr>
      <w:tr w:rsidR="00EB6B0A" w:rsidRPr="005B2A21" w:rsidTr="001C156F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:rsidR="00EB6B0A" w:rsidRDefault="00EB6B0A" w:rsidP="00EB6B0A">
            <w:pPr>
              <w:pStyle w:val="a3"/>
              <w:numPr>
                <w:ilvl w:val="1"/>
                <w:numId w:val="36"/>
              </w:numPr>
              <w:ind w:firstLine="284"/>
              <w:jc w:val="both"/>
            </w:pPr>
            <w:r>
              <w:t>За неисполнение или ненадлежащее исполнение своих обязательств по государственному контракту Стороны несут ответственность в соответствии с действующим законодательством Российской Федерации.</w:t>
            </w:r>
          </w:p>
          <w:p w:rsidR="00EB6B0A" w:rsidRDefault="00EB6B0A" w:rsidP="00EB6B0A">
            <w:pPr>
              <w:pStyle w:val="a3"/>
              <w:numPr>
                <w:ilvl w:val="1"/>
                <w:numId w:val="36"/>
              </w:numPr>
              <w:ind w:firstLine="284"/>
              <w:jc w:val="both"/>
            </w:pPr>
            <w:proofErr w:type="gramStart"/>
            <w:r>
              <w:t>Размер неустоек (пени, штрафа) определяется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РФ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</w:t>
            </w:r>
            <w:proofErr w:type="gramEnd"/>
            <w:r>
              <w:t xml:space="preserve">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1063».</w:t>
            </w:r>
          </w:p>
          <w:p w:rsidR="00EB6B0A" w:rsidRDefault="00EB6B0A" w:rsidP="00EB6B0A">
            <w:pPr>
              <w:pStyle w:val="a3"/>
              <w:numPr>
                <w:ilvl w:val="1"/>
                <w:numId w:val="36"/>
              </w:numPr>
              <w:ind w:firstLine="284"/>
              <w:jc w:val="both"/>
            </w:pPr>
            <w:r>
              <w:t>Выплата неустоек (штрафов, пеней) не освобождает Стороны от исполнения обязательств по настоящему государственному контракту.</w:t>
            </w:r>
          </w:p>
          <w:p w:rsidR="00EB6B0A" w:rsidRDefault="00EB6B0A" w:rsidP="00EB6B0A">
            <w:pPr>
              <w:pStyle w:val="a3"/>
              <w:numPr>
                <w:ilvl w:val="1"/>
                <w:numId w:val="36"/>
              </w:numPr>
              <w:ind w:firstLine="284"/>
              <w:jc w:val="both"/>
            </w:pPr>
            <w:r>
              <w:t>Неустойка (штрафы, пени) должна быть перечислена одной Стороной по письменному запросу другой Стороны в течение 10 (десяти) календарных дней со дня получения такого запроса.</w:t>
            </w:r>
          </w:p>
          <w:p w:rsidR="00EB6B0A" w:rsidRDefault="00EB6B0A" w:rsidP="00EB6B0A">
            <w:pPr>
              <w:pStyle w:val="a3"/>
              <w:numPr>
                <w:ilvl w:val="1"/>
                <w:numId w:val="36"/>
              </w:numPr>
              <w:ind w:firstLine="284"/>
              <w:jc w:val="both"/>
            </w:pPr>
            <w:r>
      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государственным контрактом, произошло вследствие непреодолимой силы или по вине другой Стороны.</w:t>
            </w:r>
          </w:p>
          <w:p w:rsidR="00EB6B0A" w:rsidRDefault="00EB6B0A" w:rsidP="00EB6B0A">
            <w:pPr>
              <w:pStyle w:val="a3"/>
              <w:numPr>
                <w:ilvl w:val="1"/>
                <w:numId w:val="36"/>
              </w:numPr>
              <w:ind w:firstLine="284"/>
              <w:jc w:val="both"/>
            </w:pPr>
            <w:r>
              <w:t>Любые споры, не урегулированные во внесудебном порядке, разрешаются судом (арбитражным судом) по месту нахождения Межрегионального филиала ФКУ «ЦОКР»</w:t>
            </w:r>
            <w:r w:rsidRPr="008170B6">
              <w:br/>
            </w:r>
            <w:r>
              <w:t>в г. Санкт-Петербург.</w:t>
            </w:r>
          </w:p>
          <w:p w:rsidR="00EB6B0A" w:rsidRDefault="00EB6B0A" w:rsidP="00EB6B0A">
            <w:pPr>
              <w:pStyle w:val="a3"/>
              <w:numPr>
                <w:ilvl w:val="1"/>
                <w:numId w:val="36"/>
              </w:numPr>
              <w:ind w:firstLine="284"/>
              <w:jc w:val="both"/>
            </w:pPr>
            <w:r>
              <w:t xml:space="preserve">До передачи спора на разрешение суда Стороны примут меры к его урегулированию в претензионном порядке. Претензия должна быть рассмотрена и по ней должен быть дан письменный ответ по существу Стороной, которой адресована претензия, в срок не позднее 10 (десяти) рабочих дней </w:t>
            </w:r>
            <w:proofErr w:type="gramStart"/>
            <w:r>
              <w:t>с даты</w:t>
            </w:r>
            <w:proofErr w:type="gramEnd"/>
            <w:r>
              <w:t xml:space="preserve"> ее получения.</w:t>
            </w:r>
          </w:p>
          <w:p w:rsidR="00EB6B0A" w:rsidRDefault="00EB6B0A" w:rsidP="00EB6B0A">
            <w:pPr>
              <w:pStyle w:val="a3"/>
              <w:numPr>
                <w:ilvl w:val="1"/>
                <w:numId w:val="36"/>
              </w:numPr>
              <w:ind w:firstLine="284"/>
              <w:jc w:val="both"/>
            </w:pPr>
            <w:r>
              <w:t>Изменение условий государственного контракта не допускается, за исключением их изменения в случаях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EB6B0A" w:rsidRPr="00F41A49" w:rsidRDefault="00EB6B0A" w:rsidP="00EB6B0A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  <w:rPr>
                <w:lang w:bidi="ru-RU"/>
              </w:rPr>
            </w:pPr>
            <w:r>
              <w:t>Расторжение Контракта допускается по соглашению Сторон, решению суда, в случае одностороннего отказа Стороны государственного контракта от исполнения государственного контракта в соответствии с гражданским законодательством Российской Федерации.</w:t>
            </w:r>
          </w:p>
        </w:tc>
      </w:tr>
      <w:tr w:rsidR="00EB6B0A" w:rsidRPr="00C82A9D" w:rsidTr="006C459C">
        <w:tc>
          <w:tcPr>
            <w:tcW w:w="5000" w:type="pct"/>
            <w:tcBorders>
              <w:bottom w:val="single" w:sz="4" w:space="0" w:color="auto"/>
            </w:tcBorders>
            <w:shd w:val="clear" w:color="auto" w:fill="66FFFF"/>
          </w:tcPr>
          <w:p w:rsidR="00EB6B0A" w:rsidRDefault="00EB6B0A" w:rsidP="00C82A9D">
            <w:pPr>
              <w:pStyle w:val="a3"/>
              <w:numPr>
                <w:ilvl w:val="0"/>
                <w:numId w:val="36"/>
              </w:numPr>
              <w:jc w:val="center"/>
              <w:rPr>
                <w:rFonts w:eastAsia="Lucida Sans Unicode"/>
                <w:b/>
              </w:rPr>
            </w:pPr>
            <w:r>
              <w:rPr>
                <w:rFonts w:eastAsia="Lucida Sans Unicode"/>
                <w:b/>
              </w:rPr>
              <w:t>Иные требования</w:t>
            </w:r>
          </w:p>
        </w:tc>
      </w:tr>
      <w:tr w:rsidR="00AE4FC8" w:rsidRPr="00E073F0" w:rsidTr="006C459C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:rsidR="00E073F0" w:rsidRPr="005B2A21" w:rsidRDefault="00E073F0" w:rsidP="00E073F0">
            <w:pPr>
              <w:pStyle w:val="a8"/>
              <w:numPr>
                <w:ilvl w:val="1"/>
                <w:numId w:val="36"/>
              </w:numPr>
              <w:ind w:firstLine="284"/>
            </w:pPr>
            <w:r w:rsidRPr="005B2A21">
              <w:t xml:space="preserve">Исполнитель обязан оказывать услуги в рабочее время </w:t>
            </w:r>
            <w:r w:rsidR="00AF4EDB">
              <w:t>З</w:t>
            </w:r>
            <w:r w:rsidRPr="005B2A21">
              <w:t xml:space="preserve">аказчика: в рабочие дни при 5-дневной рабочей неделе с 09:00 до 18:00, в предвыходные и предпраздничные дни с 09:00 до 16:45, перерыв </w:t>
            </w:r>
            <w:proofErr w:type="gramStart"/>
            <w:r>
              <w:t>с</w:t>
            </w:r>
            <w:proofErr w:type="gramEnd"/>
            <w:r w:rsidRPr="005B2A21">
              <w:t xml:space="preserve"> 13:00 до 13:45.</w:t>
            </w:r>
          </w:p>
          <w:p w:rsidR="00E073F0" w:rsidRDefault="00E073F0" w:rsidP="00E073F0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  <w:rPr>
                <w:bCs/>
                <w:lang w:bidi="ru-RU"/>
              </w:rPr>
            </w:pPr>
            <w:r w:rsidRPr="005B2A21">
              <w:t xml:space="preserve">Оказание услуг не должно создавать помех рабочему процессу и (или) нарушать режим работы </w:t>
            </w:r>
            <w:r>
              <w:t>О</w:t>
            </w:r>
            <w:r w:rsidRPr="005B2A21">
              <w:t>бъект</w:t>
            </w:r>
            <w:r w:rsidR="008927B6">
              <w:t>ов</w:t>
            </w:r>
            <w:r w:rsidRPr="005B2A21">
              <w:t>.</w:t>
            </w:r>
          </w:p>
          <w:p w:rsidR="00E073F0" w:rsidRPr="005B2A21" w:rsidRDefault="00E073F0" w:rsidP="00E073F0">
            <w:pPr>
              <w:pStyle w:val="a8"/>
              <w:numPr>
                <w:ilvl w:val="1"/>
                <w:numId w:val="36"/>
              </w:numPr>
              <w:ind w:firstLine="284"/>
            </w:pPr>
            <w:r w:rsidRPr="005B2A21">
              <w:t xml:space="preserve">Исполнитель обязан соблюдать требования правил </w:t>
            </w:r>
            <w:proofErr w:type="spellStart"/>
            <w:r w:rsidRPr="005B2A21">
              <w:t>внутриобъектового</w:t>
            </w:r>
            <w:proofErr w:type="spellEnd"/>
            <w:r w:rsidRPr="005B2A21">
              <w:t xml:space="preserve"> и пропускного режимов, действующих на </w:t>
            </w:r>
            <w:r>
              <w:t>О</w:t>
            </w:r>
            <w:r w:rsidRPr="005B2A21">
              <w:t>бъект</w:t>
            </w:r>
            <w:r w:rsidR="008927B6">
              <w:t>ах</w:t>
            </w:r>
            <w:r w:rsidRPr="005B2A21">
              <w:t xml:space="preserve">. Допуск работников Исполнителя на </w:t>
            </w:r>
            <w:r>
              <w:t>О</w:t>
            </w:r>
            <w:r w:rsidRPr="005B2A21">
              <w:t>бъект</w:t>
            </w:r>
            <w:r w:rsidR="008927B6">
              <w:t>ы</w:t>
            </w:r>
            <w:r w:rsidRPr="005B2A21">
              <w:t xml:space="preserve"> </w:t>
            </w:r>
            <w:r w:rsidRPr="005B2A21">
              <w:lastRenderedPageBreak/>
              <w:t xml:space="preserve">осуществляется на основании согласованного </w:t>
            </w:r>
            <w:r>
              <w:t>с</w:t>
            </w:r>
            <w:r w:rsidRPr="005B2A21">
              <w:t>писка работников, привлекаемых к оказанию услуг, при предъявлении документов, удостоверяющих личность таких работников.</w:t>
            </w:r>
          </w:p>
          <w:p w:rsidR="00E073F0" w:rsidRPr="005B2A21" w:rsidRDefault="00E073F0" w:rsidP="00E073F0">
            <w:pPr>
              <w:pStyle w:val="a8"/>
              <w:numPr>
                <w:ilvl w:val="1"/>
                <w:numId w:val="36"/>
              </w:numPr>
              <w:ind w:firstLine="284"/>
            </w:pPr>
            <w:r w:rsidRPr="005B2A21">
              <w:t xml:space="preserve">Внесение изменений в </w:t>
            </w:r>
            <w:r>
              <w:t>с</w:t>
            </w:r>
            <w:r w:rsidRPr="005B2A21">
              <w:t xml:space="preserve">писок работников, привлекаемых к оказанию услуг, </w:t>
            </w:r>
            <w:r>
              <w:t>допускается</w:t>
            </w:r>
            <w:r w:rsidRPr="005B2A21">
              <w:t xml:space="preserve"> по согласованию с </w:t>
            </w:r>
            <w:r w:rsidR="00AF4EDB">
              <w:t>З</w:t>
            </w:r>
            <w:r w:rsidRPr="005B2A21">
              <w:t xml:space="preserve">аказчиком </w:t>
            </w:r>
            <w:r>
              <w:t xml:space="preserve">в срок </w:t>
            </w:r>
            <w:r w:rsidRPr="005B2A21">
              <w:t xml:space="preserve">не </w:t>
            </w:r>
            <w:proofErr w:type="gramStart"/>
            <w:r w:rsidRPr="005B2A21">
              <w:t>позднее</w:t>
            </w:r>
            <w:proofErr w:type="gramEnd"/>
            <w:r w:rsidRPr="005B2A21">
              <w:t xml:space="preserve"> чем за </w:t>
            </w:r>
            <w:r>
              <w:t>1</w:t>
            </w:r>
            <w:r w:rsidRPr="005B2A21">
              <w:t xml:space="preserve"> (</w:t>
            </w:r>
            <w:r>
              <w:t>один</w:t>
            </w:r>
            <w:r w:rsidRPr="005B2A21">
              <w:t>) рабочи</w:t>
            </w:r>
            <w:r>
              <w:t>й</w:t>
            </w:r>
            <w:r w:rsidRPr="005B2A21">
              <w:t xml:space="preserve"> д</w:t>
            </w:r>
            <w:r>
              <w:t>ень</w:t>
            </w:r>
            <w:r w:rsidRPr="005B2A21">
              <w:t xml:space="preserve"> до планируемой даты привлечения таких работников к оказанию услуг.</w:t>
            </w:r>
          </w:p>
          <w:p w:rsidR="00E073F0" w:rsidRPr="005B2A21" w:rsidRDefault="00E073F0" w:rsidP="00E073F0">
            <w:pPr>
              <w:pStyle w:val="a8"/>
              <w:numPr>
                <w:ilvl w:val="1"/>
                <w:numId w:val="36"/>
              </w:numPr>
              <w:ind w:firstLine="284"/>
            </w:pPr>
            <w:proofErr w:type="gramStart"/>
            <w:r w:rsidRPr="005B2A21">
              <w:t xml:space="preserve">В случае привлечения Исполнителем иностранных работников к оказанию услуг </w:t>
            </w:r>
            <w:r>
              <w:t>(в части выполнения погрузочно-разгрузочных работ на Объект</w:t>
            </w:r>
            <w:r w:rsidR="008927B6">
              <w:t>ах</w:t>
            </w:r>
            <w:r>
              <w:t xml:space="preserve">) </w:t>
            </w:r>
            <w:r w:rsidRPr="005B2A21">
              <w:t xml:space="preserve">к </w:t>
            </w:r>
            <w:r>
              <w:t>с</w:t>
            </w:r>
            <w:r w:rsidRPr="005B2A21">
              <w:t>писку работников, привлекаемых к оказанию услуг, прилагается надлежащим образом заверенная копия специального разрешения, полученного в порядке, установленном законодательством Российской Федерации</w:t>
            </w:r>
            <w:r>
              <w:t>,</w:t>
            </w:r>
            <w:r w:rsidRPr="005B2A21">
              <w:t xml:space="preserve"> в соответствии с требованиями части 1 статьи 11 федерального закона от 25.07.2002 № 115-ФЗ «О правовом положении иностранных граждан в Российской Федерации»</w:t>
            </w:r>
            <w:r>
              <w:t>,</w:t>
            </w:r>
            <w:r w:rsidRPr="005B2A21">
              <w:t xml:space="preserve"> на основании</w:t>
            </w:r>
            <w:proofErr w:type="gramEnd"/>
            <w:r w:rsidRPr="005B2A21">
              <w:t xml:space="preserve"> пункта 10 Перечня территорий, организаций и объектов, для въезда на которые иностранным гражданам требуется специальное разрешение, утверждённого постановлением Правительства Российской Федерации от 11.10.2002 № 754. При отсутствии такого разрешения допуск иностранных работников Исполнителя к оказанию услуг </w:t>
            </w:r>
            <w:r>
              <w:t>на Объект</w:t>
            </w:r>
            <w:r w:rsidR="008927B6">
              <w:t>ах</w:t>
            </w:r>
            <w:r w:rsidRPr="005B2A21">
              <w:t xml:space="preserve"> запрещается.</w:t>
            </w:r>
          </w:p>
          <w:p w:rsidR="00AE4FC8" w:rsidRPr="00E073F0" w:rsidRDefault="00AE4FC8" w:rsidP="00E073F0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  <w:rPr>
                <w:bCs/>
                <w:lang w:bidi="ru-RU"/>
              </w:rPr>
            </w:pPr>
            <w:r w:rsidRPr="00E073F0">
              <w:rPr>
                <w:bCs/>
                <w:lang w:bidi="ru-RU"/>
              </w:rPr>
              <w:t>Все расходы Исполнителя, связанные с оказанием услуг, включены в цену государственного контракта.</w:t>
            </w:r>
          </w:p>
          <w:p w:rsidR="007873E9" w:rsidRDefault="00AE4FC8" w:rsidP="00AF4EDB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  <w:rPr>
                <w:bCs/>
                <w:lang w:bidi="ru-RU"/>
              </w:rPr>
            </w:pPr>
            <w:r w:rsidRPr="00E073F0">
              <w:rPr>
                <w:bCs/>
                <w:lang w:bidi="ru-RU"/>
              </w:rPr>
              <w:t xml:space="preserve">В случае причинения материального ущерба имуществу </w:t>
            </w:r>
            <w:r w:rsidR="00AF4EDB">
              <w:rPr>
                <w:bCs/>
                <w:lang w:bidi="ru-RU"/>
              </w:rPr>
              <w:t>З</w:t>
            </w:r>
            <w:r w:rsidRPr="00E073F0">
              <w:rPr>
                <w:bCs/>
                <w:lang w:bidi="ru-RU"/>
              </w:rPr>
              <w:t xml:space="preserve">аказчика, третьих лиц по вине Исполнителя, последний обязан устранить </w:t>
            </w:r>
            <w:r w:rsidR="00E073F0">
              <w:rPr>
                <w:bCs/>
                <w:lang w:bidi="ru-RU"/>
              </w:rPr>
              <w:t xml:space="preserve">причинённый </w:t>
            </w:r>
            <w:r w:rsidRPr="00E073F0">
              <w:rPr>
                <w:bCs/>
                <w:lang w:bidi="ru-RU"/>
              </w:rPr>
              <w:t>ущерб за счёт собственных сре</w:t>
            </w:r>
            <w:proofErr w:type="gramStart"/>
            <w:r w:rsidRPr="00E073F0">
              <w:rPr>
                <w:bCs/>
                <w:lang w:bidi="ru-RU"/>
              </w:rPr>
              <w:t>дств в с</w:t>
            </w:r>
            <w:proofErr w:type="gramEnd"/>
            <w:r w:rsidRPr="00E073F0">
              <w:rPr>
                <w:bCs/>
                <w:lang w:bidi="ru-RU"/>
              </w:rPr>
              <w:t xml:space="preserve">огласованные с </w:t>
            </w:r>
            <w:r w:rsidR="009338F8">
              <w:rPr>
                <w:bCs/>
                <w:lang w:bidi="ru-RU"/>
              </w:rPr>
              <w:t>З</w:t>
            </w:r>
            <w:r w:rsidRPr="00E073F0">
              <w:rPr>
                <w:bCs/>
                <w:lang w:bidi="ru-RU"/>
              </w:rPr>
              <w:t>аказчиком, третьими лицами сроки.</w:t>
            </w:r>
          </w:p>
          <w:p w:rsidR="0078265E" w:rsidRPr="00E073F0" w:rsidRDefault="0078265E" w:rsidP="00AF4EDB">
            <w:pPr>
              <w:pStyle w:val="a3"/>
              <w:widowControl w:val="0"/>
              <w:numPr>
                <w:ilvl w:val="1"/>
                <w:numId w:val="36"/>
              </w:numPr>
              <w:ind w:firstLine="284"/>
              <w:jc w:val="both"/>
              <w:rPr>
                <w:bCs/>
                <w:lang w:bidi="ru-RU"/>
              </w:rPr>
            </w:pPr>
            <w:r w:rsidRPr="00D80DCD">
              <w:rPr>
                <w:bCs/>
                <w:lang w:bidi="ru-RU"/>
              </w:rPr>
              <w:t xml:space="preserve">Должностное лицо Заказчика, ответственное за исполнение обязательств, предусмотренных Контрактом, – ведущий эксперт отдела технической эксплуатации зданий Межрегионального филиала Федерального казённого учреждения «Центр по обеспечению деятельности Казначейства России» в г. Санкт-Петербурге </w:t>
            </w:r>
            <w:r>
              <w:rPr>
                <w:bCs/>
                <w:lang w:bidi="ru-RU"/>
              </w:rPr>
              <w:t>Боровиков Илья Андреевич</w:t>
            </w:r>
            <w:r w:rsidRPr="00D80DCD">
              <w:rPr>
                <w:bCs/>
                <w:lang w:bidi="ru-RU"/>
              </w:rPr>
              <w:t xml:space="preserve"> (812)</w:t>
            </w:r>
            <w:r>
              <w:rPr>
                <w:bCs/>
                <w:lang w:bidi="ru-RU"/>
              </w:rPr>
              <w:br/>
            </w:r>
            <w:r w:rsidRPr="00D80DCD">
              <w:rPr>
                <w:bCs/>
                <w:lang w:bidi="ru-RU"/>
              </w:rPr>
              <w:t>679-22-46 доб. 350</w:t>
            </w:r>
            <w:r>
              <w:rPr>
                <w:bCs/>
                <w:lang w:bidi="ru-RU"/>
              </w:rPr>
              <w:t>7</w:t>
            </w:r>
            <w:r w:rsidRPr="00D80DCD">
              <w:rPr>
                <w:bCs/>
                <w:lang w:bidi="ru-RU"/>
              </w:rPr>
              <w:t>.</w:t>
            </w:r>
          </w:p>
        </w:tc>
      </w:tr>
    </w:tbl>
    <w:p w:rsidR="00504F18" w:rsidRDefault="00504F18" w:rsidP="00504F1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F4EDB" w:rsidRPr="00A258B9" w:rsidRDefault="00AF4EDB" w:rsidP="00AF4E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58B9">
        <w:rPr>
          <w:rFonts w:ascii="Times New Roman" w:hAnsi="Times New Roman" w:cs="Times New Roman"/>
          <w:b/>
          <w:sz w:val="24"/>
          <w:szCs w:val="24"/>
        </w:rPr>
        <w:t>Пр</w:t>
      </w:r>
      <w:r>
        <w:rPr>
          <w:rFonts w:ascii="Times New Roman" w:hAnsi="Times New Roman" w:cs="Times New Roman"/>
          <w:b/>
          <w:sz w:val="24"/>
          <w:szCs w:val="24"/>
        </w:rPr>
        <w:t>иложения к техническому заданию</w:t>
      </w:r>
    </w:p>
    <w:p w:rsidR="00AF4EDB" w:rsidRDefault="00AF4EDB" w:rsidP="00AF4E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«Форма Акта приема-передачи оказанных услуг».</w:t>
      </w:r>
    </w:p>
    <w:p w:rsidR="00AF4EDB" w:rsidRDefault="00AF4EDB" w:rsidP="00AF4E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«Форма Акта приемки товаров, работ, услуг».</w:t>
      </w:r>
    </w:p>
    <w:p w:rsidR="00AF4EDB" w:rsidRDefault="00AF4EDB" w:rsidP="00504F1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F4EDB" w:rsidRDefault="00AF4EDB" w:rsidP="00504F1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  <w:sectPr w:rsidR="00AF4EDB" w:rsidSect="00DF275F">
          <w:footerReference w:type="default" r:id="rId9"/>
          <w:pgSz w:w="11906" w:h="16838"/>
          <w:pgMar w:top="1134" w:right="567" w:bottom="1134" w:left="1134" w:header="709" w:footer="564" w:gutter="0"/>
          <w:cols w:space="708"/>
          <w:docGrid w:linePitch="360"/>
        </w:sectPr>
      </w:pPr>
    </w:p>
    <w:p w:rsidR="00AF4EDB" w:rsidRPr="00AF4EDB" w:rsidRDefault="00AF4EDB" w:rsidP="00AF4ED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F4EDB">
        <w:rPr>
          <w:noProof/>
          <w:lang w:eastAsia="ru-RU"/>
        </w:rPr>
        <w:lastRenderedPageBreak/>
        <mc:AlternateContent>
          <mc:Choice Requires="wps">
            <w:drawing>
              <wp:anchor distT="91440" distB="91440" distL="114300" distR="114300" simplePos="0" relativeHeight="251659264" behindDoc="0" locked="0" layoutInCell="0" allowOverlap="1" wp14:anchorId="5C8A482B" wp14:editId="3FFF8A3D">
                <wp:simplePos x="0" y="0"/>
                <wp:positionH relativeFrom="margin">
                  <wp:posOffset>10795</wp:posOffset>
                </wp:positionH>
                <wp:positionV relativeFrom="margin">
                  <wp:posOffset>1270</wp:posOffset>
                </wp:positionV>
                <wp:extent cx="1000125" cy="314325"/>
                <wp:effectExtent l="19050" t="19050" r="28575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1C156F" w:rsidRDefault="001C156F" w:rsidP="00AF4E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.85pt;margin-top:.1pt;width:78.75pt;height:24.75pt;flip:x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" o:allowincell="f" fillcolor="window" strokecolor="#c0504d" strokeweight="3pt">
                <v:textbox inset="1mm,1mm,1mm,1mm">
                  <w:txbxContent>
                    <w:p w:rsidR="001C156F" w:rsidRDefault="001C156F" w:rsidP="00AF4ED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ФОРМА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AF4EDB">
        <w:rPr>
          <w:rFonts w:ascii="Times New Roman" w:hAnsi="Times New Roman" w:cs="Times New Roman"/>
          <w:sz w:val="20"/>
          <w:szCs w:val="20"/>
        </w:rPr>
        <w:t>Приложение № 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AF4EDB">
        <w:rPr>
          <w:rFonts w:ascii="Times New Roman" w:hAnsi="Times New Roman" w:cs="Times New Roman"/>
          <w:sz w:val="20"/>
          <w:szCs w:val="20"/>
        </w:rPr>
        <w:br/>
        <w:t>к техническому заданию</w:t>
      </w:r>
    </w:p>
    <w:p w:rsidR="00AF4EDB" w:rsidRPr="00AF4EDB" w:rsidRDefault="00AF4EDB" w:rsidP="00AF4ED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F4EDB" w:rsidRPr="00AF4EDB" w:rsidRDefault="00AF4EDB" w:rsidP="00AF4ED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F4EDB">
        <w:rPr>
          <w:rFonts w:ascii="Times New Roman" w:hAnsi="Times New Roman" w:cs="Times New Roman"/>
          <w:sz w:val="24"/>
          <w:szCs w:val="24"/>
          <w:lang w:eastAsia="ru-RU"/>
        </w:rPr>
        <w:t>Исполнитель</w:t>
      </w:r>
      <w:r w:rsidRPr="00AF4EDB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28"/>
        <w:gridCol w:w="2349"/>
        <w:gridCol w:w="709"/>
        <w:gridCol w:w="4733"/>
      </w:tblGrid>
      <w:tr w:rsidR="00AF4EDB" w:rsidRPr="00AF4EDB" w:rsidTr="001C156F"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банка Исполнителя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БИК банка Исполнителя</w:t>
            </w:r>
          </w:p>
        </w:tc>
      </w:tr>
      <w:tr w:rsidR="00AF4EDB" w:rsidRPr="00AF4EDB" w:rsidTr="001C156F"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ИНН Исполнителя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КПП Исполнителя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Расчётный счёт Исполнителя</w:t>
            </w:r>
          </w:p>
        </w:tc>
      </w:tr>
      <w:tr w:rsidR="00AF4EDB" w:rsidRPr="00AF4EDB" w:rsidTr="001C156F"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Полное наименование Исполнителя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к/с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Корреспондентский счёт банка Исполнителя</w:t>
            </w:r>
          </w:p>
        </w:tc>
      </w:tr>
      <w:tr w:rsidR="00AF4EDB" w:rsidRPr="00AF4EDB" w:rsidTr="001C156F">
        <w:tc>
          <w:tcPr>
            <w:tcW w:w="10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нахождения (адрес) Исполнителя</w:t>
            </w:r>
          </w:p>
        </w:tc>
      </w:tr>
    </w:tbl>
    <w:p w:rsidR="00AF4EDB" w:rsidRPr="00AF4EDB" w:rsidRDefault="00AF4EDB" w:rsidP="00AF4ED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F4EDB" w:rsidRPr="00AF4EDB" w:rsidRDefault="00AF4EDB" w:rsidP="00AF4ED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F4EDB">
        <w:rPr>
          <w:rFonts w:ascii="Times New Roman" w:hAnsi="Times New Roman" w:cs="Times New Roman"/>
          <w:sz w:val="24"/>
          <w:szCs w:val="24"/>
          <w:lang w:eastAsia="ru-RU"/>
        </w:rPr>
        <w:t>Заказчик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27"/>
        <w:gridCol w:w="2350"/>
        <w:gridCol w:w="709"/>
        <w:gridCol w:w="4733"/>
      </w:tblGrid>
      <w:tr w:rsidR="00AF4EDB" w:rsidRPr="00AF4EDB" w:rsidTr="001C156F">
        <w:tc>
          <w:tcPr>
            <w:tcW w:w="48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66101C" w:rsidP="00661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ОКЦ № 1 </w:t>
            </w:r>
            <w:proofErr w:type="gramStart"/>
            <w:r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Волго-Вятское</w:t>
            </w:r>
            <w:proofErr w:type="gramEnd"/>
            <w:r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ГУ Банка России</w:t>
            </w:r>
            <w:r w:rsidR="00AF4EDB"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//УФК по </w:t>
            </w:r>
            <w:r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Нижегородской области</w:t>
            </w:r>
            <w:r w:rsidR="00AF4EDB"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г. </w:t>
            </w:r>
            <w:r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Нижний Новгород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10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AF4EDB" w:rsidP="00661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</w:t>
            </w:r>
            <w:r w:rsidR="0066101C"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2202102</w:t>
            </w:r>
          </w:p>
        </w:tc>
      </w:tr>
      <w:tr w:rsidR="00AF4EDB" w:rsidRPr="00AF4EDB" w:rsidTr="001C156F">
        <w:tc>
          <w:tcPr>
            <w:tcW w:w="12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DB" w:rsidRPr="0066101C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610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610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AF4EDB" w:rsidP="00661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0321164300000001</w:t>
            </w:r>
            <w:r w:rsidR="0066101C"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3225</w:t>
            </w:r>
          </w:p>
        </w:tc>
      </w:tr>
      <w:tr w:rsidR="00AF4EDB" w:rsidRPr="00AF4EDB" w:rsidTr="001C156F"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10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Pr="0066101C">
              <w:rPr>
                <w:rFonts w:ascii="Times New Roman" w:hAnsi="Times New Roman" w:cs="Times New Roman"/>
                <w:sz w:val="24"/>
                <w:szCs w:val="24"/>
              </w:rPr>
              <w:t>7709895509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10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  <w:r w:rsidRPr="0066101C">
              <w:rPr>
                <w:rFonts w:ascii="Times New Roman" w:hAnsi="Times New Roman" w:cs="Times New Roman"/>
                <w:sz w:val="24"/>
                <w:szCs w:val="24"/>
              </w:rPr>
              <w:t>780143001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10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к/с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AF4EDB" w:rsidP="00661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40102810</w:t>
            </w:r>
            <w:r w:rsidR="0066101C"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  <w:r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453700000</w:t>
            </w:r>
            <w:r w:rsidR="0066101C"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</w:p>
        </w:tc>
      </w:tr>
      <w:tr w:rsidR="00AF4EDB" w:rsidRPr="00AF4EDB" w:rsidTr="001C156F"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101C">
              <w:rPr>
                <w:rFonts w:ascii="Times New Roman" w:hAnsi="Times New Roman" w:cs="Times New Roman"/>
                <w:sz w:val="24"/>
                <w:szCs w:val="24"/>
              </w:rPr>
              <w:t>Межрегиональный филиал Федерального казенного учреждения «Центр по обеспечению деятельности Казначейства России» в г. Санкт-Петербурге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610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6610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66101C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03721D10170 в Управлении Федерального казначейства по г. Санкт-Петербургу (Межрегиональный филиал ФКУ «ЦОКР» </w:t>
            </w:r>
            <w:r w:rsidRPr="006610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br/>
              <w:t>в г. Санкт-Петербурге)</w:t>
            </w:r>
          </w:p>
        </w:tc>
      </w:tr>
      <w:tr w:rsidR="00AF4EDB" w:rsidRPr="00AF4EDB" w:rsidTr="001C156F">
        <w:tc>
          <w:tcPr>
            <w:tcW w:w="10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199406, г. Санкт-Петербург, </w:t>
            </w:r>
            <w:proofErr w:type="spellStart"/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пр-кт</w:t>
            </w:r>
            <w:proofErr w:type="spellEnd"/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Малый В.О., д. 64, корп. 2</w:t>
            </w:r>
          </w:p>
        </w:tc>
      </w:tr>
    </w:tbl>
    <w:p w:rsidR="00AF4EDB" w:rsidRPr="00AF4EDB" w:rsidRDefault="00AF4EDB" w:rsidP="00AF4E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F4EDB" w:rsidRPr="00AF4EDB" w:rsidRDefault="00AF4EDB" w:rsidP="00AF4E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F4EDB" w:rsidRPr="00AF4EDB" w:rsidRDefault="00AF4EDB" w:rsidP="00AF4E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OTR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"/>
        <w:gridCol w:w="1467"/>
        <w:gridCol w:w="992"/>
        <w:gridCol w:w="424"/>
        <w:gridCol w:w="143"/>
        <w:gridCol w:w="851"/>
        <w:gridCol w:w="708"/>
        <w:gridCol w:w="851"/>
        <w:gridCol w:w="425"/>
        <w:gridCol w:w="424"/>
        <w:gridCol w:w="2838"/>
        <w:gridCol w:w="420"/>
        <w:gridCol w:w="144"/>
      </w:tblGrid>
      <w:tr w:rsidR="00AF4EDB" w:rsidRPr="00AF4EDB" w:rsidTr="001C156F">
        <w:tc>
          <w:tcPr>
            <w:tcW w:w="10205" w:type="dxa"/>
            <w:gridSpan w:val="13"/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ED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АКТ ПРИЁМА-ПЕРЕДАЧИ ОКАЗАННЫХ УСЛУГ</w:t>
            </w:r>
          </w:p>
        </w:tc>
      </w:tr>
      <w:tr w:rsidR="00AF4EDB" w:rsidRPr="00AF4EDB" w:rsidTr="00AF4EDB">
        <w:trPr>
          <w:trHeight w:val="372"/>
        </w:trPr>
        <w:tc>
          <w:tcPr>
            <w:tcW w:w="518" w:type="dxa"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7" w:type="dxa"/>
            <w:gridSpan w:val="5"/>
            <w:hideMark/>
          </w:tcPr>
          <w:p w:rsidR="00AF4EDB" w:rsidRPr="00AF4EDB" w:rsidRDefault="00AF4EDB" w:rsidP="00AF4ED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E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государственному контракту </w:t>
            </w:r>
            <w:proofErr w:type="gramStart"/>
            <w:r w:rsidRPr="00AF4EDB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  <w:r w:rsidRPr="00AF4EDB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ED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dxa"/>
            <w:gridSpan w:val="2"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4EDB" w:rsidRPr="00AF4EDB" w:rsidTr="001C156F">
        <w:tc>
          <w:tcPr>
            <w:tcW w:w="10205" w:type="dxa"/>
            <w:gridSpan w:val="13"/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E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r w:rsidRPr="006C45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оказание услуг по </w:t>
            </w:r>
            <w:r w:rsidRPr="00C96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химической чистке ковров и ковровых изделий для обеспечения нужд </w:t>
            </w:r>
            <w:r w:rsidR="004F78CF" w:rsidRPr="001C156F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 Федерального казначейства по г. Санкт-Петербургу, Управления Федерального казначейства по Ленинградской области</w:t>
            </w:r>
          </w:p>
        </w:tc>
      </w:tr>
      <w:tr w:rsidR="00AF4EDB" w:rsidRPr="00AF4EDB" w:rsidTr="001C156F">
        <w:tc>
          <w:tcPr>
            <w:tcW w:w="10205" w:type="dxa"/>
            <w:gridSpan w:val="13"/>
          </w:tcPr>
          <w:p w:rsidR="00AF4EDB" w:rsidRPr="00AF4EDB" w:rsidRDefault="00AF4EDB" w:rsidP="00AF4E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34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</w:rPr>
              <w:t>г. Санкт-Петербург</w:t>
            </w:r>
          </w:p>
        </w:tc>
        <w:tc>
          <w:tcPr>
            <w:tcW w:w="3402" w:type="dxa"/>
            <w:gridSpan w:val="6"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34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F4EDB">
              <w:rPr>
                <w:rFonts w:ascii="Times New Roman" w:hAnsi="Times New Roman" w:cs="Times New Roman"/>
                <w:sz w:val="12"/>
                <w:szCs w:val="12"/>
              </w:rPr>
              <w:t>(место составления)</w:t>
            </w:r>
          </w:p>
        </w:tc>
        <w:tc>
          <w:tcPr>
            <w:tcW w:w="3402" w:type="dxa"/>
            <w:gridSpan w:val="6"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F4EDB">
              <w:rPr>
                <w:rFonts w:ascii="Times New Roman" w:hAnsi="Times New Roman" w:cs="Times New Roman"/>
                <w:sz w:val="12"/>
                <w:szCs w:val="12"/>
              </w:rPr>
              <w:t>(дата составления)</w:t>
            </w:r>
          </w:p>
        </w:tc>
      </w:tr>
      <w:tr w:rsidR="00AF4EDB" w:rsidRPr="00AF4EDB" w:rsidTr="001C156F">
        <w:trPr>
          <w:cantSplit/>
        </w:trPr>
        <w:tc>
          <w:tcPr>
            <w:tcW w:w="10205" w:type="dxa"/>
            <w:gridSpan w:val="13"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20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0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hideMark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AF4EDB" w:rsidRPr="00AF4EDB" w:rsidTr="001C156F">
        <w:trPr>
          <w:cantSplit/>
        </w:trPr>
        <w:tc>
          <w:tcPr>
            <w:tcW w:w="1006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sz w:val="12"/>
                <w:szCs w:val="12"/>
              </w:rPr>
              <w:t>(полное наименование юридического лица, индивидуального предпринимателя)</w:t>
            </w:r>
          </w:p>
        </w:tc>
        <w:tc>
          <w:tcPr>
            <w:tcW w:w="144" w:type="dxa"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5103" w:type="dxa"/>
            <w:gridSpan w:val="7"/>
            <w:hideMark/>
          </w:tcPr>
          <w:p w:rsidR="00AF4EDB" w:rsidRPr="00AF4EDB" w:rsidRDefault="00AF4EDB" w:rsidP="00AF4ED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t>именуемое в дальнейшем «Исполнитель», в лице</w:t>
            </w:r>
          </w:p>
        </w:tc>
        <w:tc>
          <w:tcPr>
            <w:tcW w:w="51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0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hideMark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AF4EDB" w:rsidRPr="00AF4EDB" w:rsidTr="001C156F">
        <w:trPr>
          <w:cantSplit/>
        </w:trPr>
        <w:tc>
          <w:tcPr>
            <w:tcW w:w="1006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(должность, фамилия, имя, отчество </w:t>
            </w:r>
            <w:r w:rsidRPr="00AF4EDB">
              <w:rPr>
                <w:rFonts w:ascii="Times New Roman" w:hAnsi="Times New Roman" w:cs="Times New Roman"/>
                <w:sz w:val="12"/>
                <w:szCs w:val="12"/>
              </w:rPr>
              <w:t>(при наличии) представителя)</w:t>
            </w:r>
          </w:p>
        </w:tc>
        <w:tc>
          <w:tcPr>
            <w:tcW w:w="144" w:type="dxa"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2977" w:type="dxa"/>
            <w:gridSpan w:val="3"/>
            <w:hideMark/>
          </w:tcPr>
          <w:p w:rsidR="00AF4EDB" w:rsidRPr="00AF4EDB" w:rsidRDefault="00AF4EDB" w:rsidP="00AF4ED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действующего</w:t>
            </w:r>
            <w:proofErr w:type="gramEnd"/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основании</w:t>
            </w:r>
          </w:p>
        </w:tc>
        <w:tc>
          <w:tcPr>
            <w:tcW w:w="708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hideMark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AF4EDB" w:rsidRPr="00AF4EDB" w:rsidTr="001C156F">
        <w:trPr>
          <w:cantSplit/>
        </w:trPr>
        <w:tc>
          <w:tcPr>
            <w:tcW w:w="2977" w:type="dxa"/>
            <w:gridSpan w:val="3"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sz w:val="12"/>
                <w:szCs w:val="12"/>
              </w:rPr>
              <w:t>реквизиты документа, подтверждающего полномочия представителя</w:t>
            </w:r>
          </w:p>
        </w:tc>
        <w:tc>
          <w:tcPr>
            <w:tcW w:w="144" w:type="dxa"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985" w:type="dxa"/>
            <w:gridSpan w:val="2"/>
            <w:hideMark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t>с одной стороны, и</w:t>
            </w:r>
          </w:p>
        </w:tc>
        <w:tc>
          <w:tcPr>
            <w:tcW w:w="822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казённое учреждение «Центр по обеспечению деятельности</w:t>
            </w:r>
          </w:p>
        </w:tc>
      </w:tr>
      <w:tr w:rsidR="00AF4EDB" w:rsidRPr="00AF4EDB" w:rsidTr="001C156F">
        <w:trPr>
          <w:cantSplit/>
        </w:trPr>
        <w:tc>
          <w:tcPr>
            <w:tcW w:w="35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Calibri" w:hAnsi="Times New Roman" w:cs="Times New Roman"/>
                <w:sz w:val="24"/>
                <w:szCs w:val="24"/>
              </w:rPr>
              <w:t>Казначейства России»</w:t>
            </w:r>
          </w:p>
        </w:tc>
        <w:tc>
          <w:tcPr>
            <w:tcW w:w="6661" w:type="dxa"/>
            <w:gridSpan w:val="8"/>
            <w:hideMark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Calibri" w:hAnsi="Times New Roman" w:cs="Times New Roman"/>
                <w:sz w:val="24"/>
                <w:szCs w:val="24"/>
              </w:rPr>
              <w:t>, именуемое в дальнейшем «Заказчик», в лице</w:t>
            </w:r>
          </w:p>
        </w:tc>
      </w:tr>
      <w:tr w:rsidR="00AF4EDB" w:rsidRPr="00AF4EDB" w:rsidTr="001C156F">
        <w:trPr>
          <w:cantSplit/>
        </w:trPr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sz w:val="12"/>
                <w:szCs w:val="12"/>
              </w:rPr>
              <w:t>(полное наименование заказчика)</w:t>
            </w:r>
          </w:p>
        </w:tc>
        <w:tc>
          <w:tcPr>
            <w:tcW w:w="6661" w:type="dxa"/>
            <w:gridSpan w:val="8"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20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0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hideMark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AF4EDB" w:rsidRPr="00AF4EDB" w:rsidTr="001C156F">
        <w:trPr>
          <w:cantSplit/>
        </w:trPr>
        <w:tc>
          <w:tcPr>
            <w:tcW w:w="1006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(должность, фамилия, имя, отчество </w:t>
            </w:r>
            <w:r w:rsidRPr="00AF4EDB">
              <w:rPr>
                <w:rFonts w:ascii="Times New Roman" w:hAnsi="Times New Roman" w:cs="Times New Roman"/>
                <w:sz w:val="12"/>
                <w:szCs w:val="12"/>
              </w:rPr>
              <w:t>(при наличии) представителя)</w:t>
            </w:r>
          </w:p>
        </w:tc>
        <w:tc>
          <w:tcPr>
            <w:tcW w:w="144" w:type="dxa"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2977" w:type="dxa"/>
            <w:gridSpan w:val="3"/>
            <w:hideMark/>
          </w:tcPr>
          <w:p w:rsidR="00AF4EDB" w:rsidRPr="00AF4EDB" w:rsidRDefault="00AF4EDB" w:rsidP="00AF4ED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действующего</w:t>
            </w:r>
            <w:proofErr w:type="gramEnd"/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основании</w:t>
            </w:r>
          </w:p>
        </w:tc>
        <w:tc>
          <w:tcPr>
            <w:tcW w:w="722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20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20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0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hideMark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AF4EDB" w:rsidRPr="00AF4EDB" w:rsidTr="001C156F">
        <w:trPr>
          <w:cantSplit/>
        </w:trPr>
        <w:tc>
          <w:tcPr>
            <w:tcW w:w="1006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4EDB" w:rsidRPr="00AF4EDB" w:rsidRDefault="00AF4EDB" w:rsidP="00AF4ED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sz w:val="12"/>
                <w:szCs w:val="12"/>
              </w:rPr>
              <w:t>(реквизиты документа, подтверждающего полномочия представителя)</w:t>
            </w:r>
          </w:p>
        </w:tc>
        <w:tc>
          <w:tcPr>
            <w:tcW w:w="144" w:type="dxa"/>
          </w:tcPr>
          <w:p w:rsidR="00AF4EDB" w:rsidRPr="00AF4EDB" w:rsidRDefault="00AF4EDB" w:rsidP="00AF4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205" w:type="dxa"/>
            <w:gridSpan w:val="13"/>
            <w:hideMark/>
          </w:tcPr>
          <w:p w:rsidR="00AF4EDB" w:rsidRPr="00AF4EDB" w:rsidRDefault="00AF4EDB" w:rsidP="00AF4E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 другой стороны, </w:t>
            </w:r>
            <w:r w:rsidRPr="00AF4EDB">
              <w:rPr>
                <w:rFonts w:ascii="Times New Roman" w:hAnsi="Times New Roman" w:cs="Times New Roman"/>
                <w:sz w:val="24"/>
                <w:szCs w:val="24"/>
              </w:rPr>
              <w:t>составили настоящий акт о том, что Исполнитель сдал, а Заказчик принял следующие оказанные услуги:</w:t>
            </w:r>
          </w:p>
        </w:tc>
      </w:tr>
    </w:tbl>
    <w:p w:rsidR="00AF4EDB" w:rsidRPr="00AF4EDB" w:rsidRDefault="00AF4EDB" w:rsidP="00AF4ED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5528"/>
        <w:gridCol w:w="1003"/>
        <w:gridCol w:w="840"/>
        <w:gridCol w:w="1134"/>
        <w:gridCol w:w="1331"/>
      </w:tblGrid>
      <w:tr w:rsidR="00AF4EDB" w:rsidRPr="00AF4EDB" w:rsidTr="001C156F">
        <w:trPr>
          <w:cantSplit/>
          <w:tblHeader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оказанной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Ед. изм. </w:t>
            </w: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услуги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Объём </w:t>
            </w: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Цена единицы, </w:t>
            </w: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Стоимость, </w:t>
            </w: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</w:tr>
      <w:tr w:rsidR="00AF4EDB" w:rsidRPr="00AF4EDB" w:rsidTr="001C156F">
        <w:trPr>
          <w:cantSplit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Оказание услуг по химической чистке ковров и ковровых изделий для обеспечения нужд </w:t>
            </w:r>
            <w:r w:rsidR="004F78CF" w:rsidRPr="004F78CF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г. Санкт-Петербургу, Управления Федерального казначейства по Ленинградской области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 </w:t>
            </w:r>
            <w:proofErr w:type="spellStart"/>
            <w:proofErr w:type="gramStart"/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4EDB" w:rsidRPr="00AF4EDB" w:rsidTr="001C156F">
        <w:trPr>
          <w:cantSplit/>
          <w:trHeight w:hRule="exact" w:val="567"/>
        </w:trPr>
        <w:tc>
          <w:tcPr>
            <w:tcW w:w="898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 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898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том числе НДС %</w:t>
            </w:r>
            <w:r w:rsidRPr="00AF4EDB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F4EDB" w:rsidRPr="00AF4EDB" w:rsidRDefault="00AF4EDB" w:rsidP="00AF4ED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tbl>
      <w:tblPr>
        <w:tblStyle w:val="OTR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67"/>
        <w:gridCol w:w="2976"/>
        <w:gridCol w:w="1276"/>
        <w:gridCol w:w="3542"/>
        <w:gridCol w:w="143"/>
      </w:tblGrid>
      <w:tr w:rsidR="00AF4EDB" w:rsidRPr="00AF4EDB" w:rsidTr="001C156F">
        <w:tc>
          <w:tcPr>
            <w:tcW w:w="5244" w:type="dxa"/>
            <w:gridSpan w:val="3"/>
            <w:hideMark/>
          </w:tcPr>
          <w:p w:rsidR="00AF4EDB" w:rsidRPr="00AF4EDB" w:rsidRDefault="00AF4EDB" w:rsidP="00AF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</w:rPr>
              <w:t>Все услуги, указанные в настоящем акте, оказаны</w:t>
            </w:r>
          </w:p>
        </w:tc>
        <w:tc>
          <w:tcPr>
            <w:tcW w:w="48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dxa"/>
            <w:hideMark/>
          </w:tcPr>
          <w:p w:rsidR="00AF4EDB" w:rsidRPr="00AF4EDB" w:rsidRDefault="00AF4EDB" w:rsidP="00AF4E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4EDB" w:rsidRPr="00AF4EDB" w:rsidTr="001C156F">
        <w:tc>
          <w:tcPr>
            <w:tcW w:w="5244" w:type="dxa"/>
            <w:gridSpan w:val="3"/>
          </w:tcPr>
          <w:p w:rsidR="00AF4EDB" w:rsidRPr="00AF4EDB" w:rsidRDefault="00AF4EDB" w:rsidP="00AF4EDB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4EDB" w:rsidRPr="00AF4EDB" w:rsidRDefault="00AF4EDB" w:rsidP="00AF4ED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F4EDB">
              <w:rPr>
                <w:rFonts w:ascii="Times New Roman" w:hAnsi="Times New Roman" w:cs="Times New Roman"/>
                <w:sz w:val="12"/>
                <w:szCs w:val="12"/>
              </w:rPr>
              <w:t>(полностью, не полностью)</w:t>
            </w:r>
          </w:p>
        </w:tc>
        <w:tc>
          <w:tcPr>
            <w:tcW w:w="143" w:type="dxa"/>
          </w:tcPr>
          <w:p w:rsidR="00AF4EDB" w:rsidRPr="00AF4EDB" w:rsidRDefault="00AF4EDB" w:rsidP="00AF4EDB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205" w:type="dxa"/>
            <w:gridSpan w:val="6"/>
          </w:tcPr>
          <w:p w:rsidR="00AF4EDB" w:rsidRPr="00AF4EDB" w:rsidRDefault="00AF4EDB" w:rsidP="00AF4ED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c>
          <w:tcPr>
            <w:tcW w:w="6520" w:type="dxa"/>
            <w:gridSpan w:val="4"/>
            <w:hideMark/>
          </w:tcPr>
          <w:p w:rsidR="00AF4EDB" w:rsidRPr="00AF4EDB" w:rsidRDefault="00AF4EDB" w:rsidP="00AF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</w:rPr>
              <w:t>Претензии по объёму, качеству и (или) срокам оказания услуг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dxa"/>
            <w:hideMark/>
          </w:tcPr>
          <w:p w:rsidR="00AF4EDB" w:rsidRPr="00AF4EDB" w:rsidRDefault="00AF4EDB" w:rsidP="00AF4E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4EDB" w:rsidRPr="00AF4EDB" w:rsidTr="001C156F">
        <w:tc>
          <w:tcPr>
            <w:tcW w:w="6520" w:type="dxa"/>
            <w:gridSpan w:val="4"/>
          </w:tcPr>
          <w:p w:rsidR="00AF4EDB" w:rsidRPr="00AF4EDB" w:rsidRDefault="00AF4EDB" w:rsidP="00AF4EDB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4EDB" w:rsidRPr="00AF4EDB" w:rsidRDefault="00AF4EDB" w:rsidP="00AF4ED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F4EDB">
              <w:rPr>
                <w:rFonts w:ascii="Times New Roman" w:hAnsi="Times New Roman" w:cs="Times New Roman"/>
                <w:sz w:val="12"/>
                <w:szCs w:val="12"/>
              </w:rPr>
              <w:t>(имеются</w:t>
            </w:r>
            <w:r w:rsidRPr="00AF4EDB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footnoteReference w:id="3"/>
            </w:r>
            <w:r w:rsidRPr="00AF4EDB">
              <w:rPr>
                <w:rFonts w:ascii="Times New Roman" w:hAnsi="Times New Roman" w:cs="Times New Roman"/>
                <w:sz w:val="12"/>
                <w:szCs w:val="12"/>
              </w:rPr>
              <w:t>, не имеются)</w:t>
            </w:r>
          </w:p>
        </w:tc>
        <w:tc>
          <w:tcPr>
            <w:tcW w:w="143" w:type="dxa"/>
          </w:tcPr>
          <w:p w:rsidR="00AF4EDB" w:rsidRPr="00AF4EDB" w:rsidRDefault="00AF4EDB" w:rsidP="00AF4EDB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205" w:type="dxa"/>
            <w:gridSpan w:val="6"/>
          </w:tcPr>
          <w:p w:rsidR="00AF4EDB" w:rsidRPr="00AF4EDB" w:rsidRDefault="00AF4EDB" w:rsidP="00AF4ED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0205" w:type="dxa"/>
            <w:gridSpan w:val="6"/>
            <w:hideMark/>
          </w:tcPr>
          <w:p w:rsidR="00AF4EDB" w:rsidRPr="00AF4EDB" w:rsidRDefault="00AF4EDB" w:rsidP="00AF4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Настоящий акт составлен в 2 (двух) экземплярах, имеющих равную юридическую силу, по одному для каждой стороны.</w:t>
            </w:r>
          </w:p>
        </w:tc>
      </w:tr>
      <w:tr w:rsidR="00AF4EDB" w:rsidRPr="00AF4EDB" w:rsidTr="001C156F">
        <w:trPr>
          <w:cantSplit/>
        </w:trPr>
        <w:tc>
          <w:tcPr>
            <w:tcW w:w="10205" w:type="dxa"/>
            <w:gridSpan w:val="6"/>
          </w:tcPr>
          <w:p w:rsidR="00AF4EDB" w:rsidRPr="00AF4EDB" w:rsidRDefault="00AF4EDB" w:rsidP="00AF4EDB">
            <w:pPr>
              <w:rPr>
                <w:rFonts w:ascii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701" w:type="dxa"/>
            <w:hideMark/>
          </w:tcPr>
          <w:p w:rsidR="00AF4EDB" w:rsidRPr="00AF4EDB" w:rsidRDefault="00AF4EDB" w:rsidP="00AF4E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  <w:proofErr w:type="gramStart"/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4EDB" w:rsidRPr="00AF4EDB" w:rsidRDefault="00AF4EDB" w:rsidP="00AF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937" w:type="dxa"/>
            <w:gridSpan w:val="4"/>
            <w:hideMark/>
          </w:tcPr>
          <w:p w:rsidR="00AF4EDB" w:rsidRPr="00AF4EDB" w:rsidRDefault="00AF4EDB" w:rsidP="00AF4ED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AF4E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AF4EDB" w:rsidRPr="00AF4EDB" w:rsidRDefault="00AF4EDB" w:rsidP="00AF4E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61"/>
        <w:gridCol w:w="209"/>
        <w:gridCol w:w="2911"/>
        <w:gridCol w:w="508"/>
        <w:gridCol w:w="1710"/>
        <w:gridCol w:w="278"/>
        <w:gridCol w:w="2842"/>
      </w:tblGrid>
      <w:tr w:rsidR="00AF4EDB" w:rsidRPr="00AF4EDB" w:rsidTr="001C156F">
        <w:trPr>
          <w:cantSplit/>
        </w:trPr>
        <w:tc>
          <w:tcPr>
            <w:tcW w:w="4981" w:type="dxa"/>
            <w:gridSpan w:val="3"/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AF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508" w:type="dxa"/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4830" w:type="dxa"/>
            <w:gridSpan w:val="3"/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AF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</w:tc>
      </w:tr>
      <w:tr w:rsidR="00AF4EDB" w:rsidRPr="00AF4EDB" w:rsidTr="001C156F">
        <w:trPr>
          <w:cantSplit/>
        </w:trPr>
        <w:tc>
          <w:tcPr>
            <w:tcW w:w="4981" w:type="dxa"/>
            <w:gridSpan w:val="3"/>
            <w:vAlign w:val="center"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8" w:type="dxa"/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4830" w:type="dxa"/>
            <w:gridSpan w:val="3"/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EDB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казённое учреждение </w:t>
            </w:r>
            <w:r w:rsidRPr="00AF4ED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«Центр по обеспечению деятельности </w:t>
            </w:r>
            <w:r w:rsidRPr="00AF4EDB">
              <w:rPr>
                <w:rFonts w:ascii="Times New Roman" w:hAnsi="Times New Roman" w:cs="Times New Roman"/>
                <w:sz w:val="24"/>
                <w:szCs w:val="24"/>
              </w:rPr>
              <w:br/>
              <w:t>Казначейства России» (ФКУ «ЦОКР»)</w:t>
            </w:r>
          </w:p>
        </w:tc>
      </w:tr>
      <w:tr w:rsidR="00AF4EDB" w:rsidRPr="00AF4EDB" w:rsidTr="001C156F">
        <w:trPr>
          <w:cantSplit/>
        </w:trPr>
        <w:tc>
          <w:tcPr>
            <w:tcW w:w="4981" w:type="dxa"/>
            <w:gridSpan w:val="3"/>
            <w:vAlign w:val="center"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508" w:type="dxa"/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12"/>
                <w:szCs w:val="12"/>
              </w:rPr>
            </w:pPr>
          </w:p>
        </w:tc>
        <w:tc>
          <w:tcPr>
            <w:tcW w:w="4830" w:type="dxa"/>
            <w:gridSpan w:val="3"/>
            <w:vAlign w:val="center"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49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508" w:type="dxa"/>
            <w:vAlign w:val="bottom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49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bCs/>
                <w:iCs/>
                <w:sz w:val="12"/>
                <w:szCs w:val="12"/>
                <w:lang w:eastAsia="ru-RU"/>
              </w:rPr>
              <w:t>(должность представителя исполнителя)</w:t>
            </w:r>
          </w:p>
        </w:tc>
        <w:tc>
          <w:tcPr>
            <w:tcW w:w="508" w:type="dxa"/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kern w:val="2"/>
                <w:sz w:val="12"/>
                <w:szCs w:val="12"/>
              </w:rPr>
            </w:pP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bCs/>
                <w:iCs/>
                <w:sz w:val="12"/>
                <w:szCs w:val="12"/>
                <w:lang w:eastAsia="ru-RU"/>
              </w:rPr>
              <w:t>(должность представителя заказчика)</w:t>
            </w:r>
          </w:p>
        </w:tc>
      </w:tr>
      <w:tr w:rsidR="00AF4EDB" w:rsidRPr="00AF4EDB" w:rsidTr="001C156F">
        <w:trPr>
          <w:cantSplit/>
        </w:trPr>
        <w:tc>
          <w:tcPr>
            <w:tcW w:w="4981" w:type="dxa"/>
            <w:gridSpan w:val="3"/>
            <w:vAlign w:val="center"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508" w:type="dxa"/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12"/>
                <w:szCs w:val="12"/>
              </w:rPr>
            </w:pPr>
          </w:p>
        </w:tc>
        <w:tc>
          <w:tcPr>
            <w:tcW w:w="4830" w:type="dxa"/>
            <w:gridSpan w:val="3"/>
            <w:vAlign w:val="center"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</w:pPr>
          </w:p>
        </w:tc>
        <w:tc>
          <w:tcPr>
            <w:tcW w:w="209" w:type="dxa"/>
            <w:vAlign w:val="bottom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08" w:type="dxa"/>
            <w:vAlign w:val="bottom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</w:pPr>
          </w:p>
        </w:tc>
        <w:tc>
          <w:tcPr>
            <w:tcW w:w="278" w:type="dxa"/>
            <w:vAlign w:val="bottom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kern w:val="2"/>
                <w:sz w:val="24"/>
                <w:szCs w:val="24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AF4EDB" w:rsidRPr="00AF4EDB" w:rsidTr="001C156F">
        <w:trPr>
          <w:cantSplit/>
        </w:trPr>
        <w:tc>
          <w:tcPr>
            <w:tcW w:w="1861" w:type="dxa"/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bCs/>
                <w:iCs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209" w:type="dxa"/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12"/>
                <w:szCs w:val="12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bCs/>
                <w:iCs/>
                <w:sz w:val="12"/>
                <w:szCs w:val="12"/>
                <w:lang w:eastAsia="ru-RU"/>
              </w:rPr>
              <w:t>(фамилия, инициалы имени, отчества (при наличии))</w:t>
            </w:r>
          </w:p>
        </w:tc>
        <w:tc>
          <w:tcPr>
            <w:tcW w:w="508" w:type="dxa"/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kern w:val="2"/>
                <w:sz w:val="12"/>
                <w:szCs w:val="12"/>
              </w:rPr>
            </w:pPr>
          </w:p>
        </w:tc>
        <w:tc>
          <w:tcPr>
            <w:tcW w:w="1710" w:type="dxa"/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bCs/>
                <w:iCs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278" w:type="dxa"/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12"/>
                <w:szCs w:val="12"/>
              </w:rPr>
            </w:pPr>
          </w:p>
        </w:tc>
        <w:tc>
          <w:tcPr>
            <w:tcW w:w="2842" w:type="dxa"/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bCs/>
                <w:iCs/>
                <w:sz w:val="12"/>
                <w:szCs w:val="12"/>
                <w:lang w:eastAsia="ru-RU"/>
              </w:rPr>
              <w:t>(фамилия, инициалы имени, отчества (при наличии))</w:t>
            </w:r>
          </w:p>
        </w:tc>
      </w:tr>
      <w:tr w:rsidR="00AF4EDB" w:rsidRPr="00AF4EDB" w:rsidTr="001C156F">
        <w:trPr>
          <w:cantSplit/>
        </w:trPr>
        <w:tc>
          <w:tcPr>
            <w:tcW w:w="4981" w:type="dxa"/>
            <w:gridSpan w:val="3"/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ru-RU"/>
              </w:rPr>
              <w:t>М.П.</w:t>
            </w:r>
          </w:p>
        </w:tc>
        <w:tc>
          <w:tcPr>
            <w:tcW w:w="508" w:type="dxa"/>
            <w:vAlign w:val="center"/>
          </w:tcPr>
          <w:p w:rsidR="00AF4EDB" w:rsidRPr="00AF4EDB" w:rsidRDefault="00AF4EDB" w:rsidP="00AF4E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12"/>
                <w:szCs w:val="12"/>
              </w:rPr>
            </w:pPr>
          </w:p>
        </w:tc>
        <w:tc>
          <w:tcPr>
            <w:tcW w:w="4830" w:type="dxa"/>
            <w:gridSpan w:val="3"/>
            <w:vAlign w:val="center"/>
            <w:hideMark/>
          </w:tcPr>
          <w:p w:rsidR="00AF4EDB" w:rsidRPr="00AF4EDB" w:rsidRDefault="00AF4EDB" w:rsidP="00AF4EDB">
            <w:pPr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12"/>
                <w:szCs w:val="12"/>
              </w:rPr>
            </w:pPr>
            <w:r w:rsidRPr="00AF4EDB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ru-RU"/>
              </w:rPr>
              <w:t>М.П.</w:t>
            </w:r>
          </w:p>
        </w:tc>
      </w:tr>
    </w:tbl>
    <w:p w:rsidR="00AF4EDB" w:rsidRPr="00AF4EDB" w:rsidRDefault="00AF4EDB" w:rsidP="00AF4ED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  <w:sectPr w:rsidR="00AF4EDB" w:rsidRPr="00AF4EDB" w:rsidSect="00DF275F">
          <w:footerReference w:type="default" r:id="rId10"/>
          <w:pgSz w:w="11906" w:h="16838"/>
          <w:pgMar w:top="1134" w:right="567" w:bottom="1134" w:left="1134" w:header="709" w:footer="564" w:gutter="0"/>
          <w:cols w:space="708"/>
          <w:docGrid w:linePitch="360"/>
        </w:sectPr>
      </w:pPr>
    </w:p>
    <w:p w:rsidR="00AF4EDB" w:rsidRPr="00AF4EDB" w:rsidRDefault="00AF4EDB" w:rsidP="00AF4ED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F4EDB">
        <w:rPr>
          <w:noProof/>
          <w:lang w:eastAsia="ru-RU"/>
        </w:rPr>
        <w:lastRenderedPageBreak/>
        <mc:AlternateContent>
          <mc:Choice Requires="wps">
            <w:drawing>
              <wp:anchor distT="91440" distB="91440" distL="114300" distR="114300" simplePos="0" relativeHeight="251660288" behindDoc="0" locked="0" layoutInCell="0" allowOverlap="1" wp14:anchorId="4DF4CDE0" wp14:editId="438ADAC6">
                <wp:simplePos x="0" y="0"/>
                <wp:positionH relativeFrom="margin">
                  <wp:posOffset>10795</wp:posOffset>
                </wp:positionH>
                <wp:positionV relativeFrom="margin">
                  <wp:posOffset>1270</wp:posOffset>
                </wp:positionV>
                <wp:extent cx="1000125" cy="314325"/>
                <wp:effectExtent l="19050" t="19050" r="28575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1C156F" w:rsidRDefault="001C156F" w:rsidP="00AF4E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left:0;text-align:left;margin-left:.85pt;margin-top:.1pt;width:78.75pt;height:24.75pt;flip:x;z-index:25166028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" o:allowincell="f" fillcolor="window" strokecolor="#c0504d" strokeweight="3pt">
                <v:textbox inset="1mm,1mm,1mm,1mm">
                  <w:txbxContent>
                    <w:p w:rsidR="001C156F" w:rsidRDefault="001C156F" w:rsidP="00AF4ED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ФОРМА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AF4EDB">
        <w:rPr>
          <w:rFonts w:ascii="Times New Roman" w:hAnsi="Times New Roman" w:cs="Times New Roman"/>
          <w:sz w:val="20"/>
          <w:szCs w:val="20"/>
        </w:rPr>
        <w:t>Приложение № </w:t>
      </w:r>
      <w:r w:rsidR="00413342">
        <w:rPr>
          <w:rFonts w:ascii="Times New Roman" w:hAnsi="Times New Roman" w:cs="Times New Roman"/>
          <w:sz w:val="20"/>
          <w:szCs w:val="20"/>
        </w:rPr>
        <w:t>2</w:t>
      </w:r>
      <w:r w:rsidRPr="00AF4EDB">
        <w:rPr>
          <w:rFonts w:ascii="Times New Roman" w:hAnsi="Times New Roman" w:cs="Times New Roman"/>
          <w:sz w:val="20"/>
          <w:szCs w:val="20"/>
        </w:rPr>
        <w:br/>
        <w:t>к техническому заданию</w:t>
      </w:r>
    </w:p>
    <w:p w:rsidR="00AF4EDB" w:rsidRPr="00AF4EDB" w:rsidRDefault="00AF4EDB" w:rsidP="00AF4ED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F4EDB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 wp14:anchorId="40F7B3F3" wp14:editId="79BF38D5">
            <wp:extent cx="6480175" cy="84853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485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4EDB" w:rsidRPr="00AF4EDB" w:rsidRDefault="00AF4EDB" w:rsidP="00AF4ED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AF4EDB" w:rsidRDefault="00AF4EDB" w:rsidP="00504F1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F4EDB" w:rsidRDefault="00AF4EDB" w:rsidP="00504F1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F4EDB" w:rsidRPr="00304D86" w:rsidRDefault="00AF4EDB" w:rsidP="00504F1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AF4EDB" w:rsidRPr="00304D86" w:rsidSect="00DF275F">
      <w:pgSz w:w="11906" w:h="16838"/>
      <w:pgMar w:top="1134" w:right="567" w:bottom="1134" w:left="1134" w:header="709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179" w:rsidRDefault="009D2179" w:rsidP="001B5CF7">
      <w:pPr>
        <w:spacing w:after="0" w:line="240" w:lineRule="auto"/>
      </w:pPr>
      <w:r>
        <w:separator/>
      </w:r>
    </w:p>
  </w:endnote>
  <w:endnote w:type="continuationSeparator" w:id="0">
    <w:p w:rsidR="009D2179" w:rsidRDefault="009D2179" w:rsidP="001B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roid Sans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235587846"/>
      <w:docPartObj>
        <w:docPartGallery w:val="Page Numbers (Bottom of Page)"/>
        <w:docPartUnique/>
      </w:docPartObj>
    </w:sdtPr>
    <w:sdtEndPr/>
    <w:sdtContent>
      <w:p w:rsidR="001C156F" w:rsidRPr="000C43B9" w:rsidRDefault="001C156F" w:rsidP="001B5CF7">
        <w:pPr>
          <w:pStyle w:val="af"/>
          <w:jc w:val="center"/>
          <w:rPr>
            <w:rFonts w:ascii="Times New Roman" w:hAnsi="Times New Roman" w:cs="Times New Roman"/>
          </w:rPr>
        </w:pPr>
        <w:r w:rsidRPr="000C43B9">
          <w:rPr>
            <w:rFonts w:ascii="Times New Roman" w:hAnsi="Times New Roman" w:cs="Times New Roman"/>
          </w:rPr>
          <w:fldChar w:fldCharType="begin"/>
        </w:r>
        <w:r w:rsidRPr="000C43B9">
          <w:rPr>
            <w:rFonts w:ascii="Times New Roman" w:hAnsi="Times New Roman" w:cs="Times New Roman"/>
          </w:rPr>
          <w:instrText>PAGE   \* MERGEFORMAT</w:instrText>
        </w:r>
        <w:r w:rsidRPr="000C43B9">
          <w:rPr>
            <w:rFonts w:ascii="Times New Roman" w:hAnsi="Times New Roman" w:cs="Times New Roman"/>
          </w:rPr>
          <w:fldChar w:fldCharType="separate"/>
        </w:r>
        <w:r w:rsidR="008B58D9">
          <w:rPr>
            <w:rFonts w:ascii="Times New Roman" w:hAnsi="Times New Roman" w:cs="Times New Roman"/>
            <w:noProof/>
          </w:rPr>
          <w:t>2</w:t>
        </w:r>
        <w:r w:rsidRPr="000C43B9">
          <w:rPr>
            <w:rFonts w:ascii="Times New Roman" w:hAnsi="Times New Roman" w:cs="Times New Roman"/>
          </w:rPr>
          <w:fldChar w:fldCharType="end"/>
        </w:r>
      </w:p>
    </w:sdtContent>
  </w:sdt>
  <w:p w:rsidR="001C156F" w:rsidRDefault="001C156F"/>
  <w:p w:rsidR="001C156F" w:rsidRDefault="001C156F"/>
  <w:p w:rsidR="001C156F" w:rsidRDefault="001C15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103533931"/>
      <w:docPartObj>
        <w:docPartGallery w:val="Page Numbers (Bottom of Page)"/>
        <w:docPartUnique/>
      </w:docPartObj>
    </w:sdtPr>
    <w:sdtEndPr/>
    <w:sdtContent>
      <w:p w:rsidR="001C156F" w:rsidRPr="000C43B9" w:rsidRDefault="001C156F" w:rsidP="001B5CF7">
        <w:pPr>
          <w:pStyle w:val="af"/>
          <w:jc w:val="center"/>
          <w:rPr>
            <w:rFonts w:ascii="Times New Roman" w:hAnsi="Times New Roman" w:cs="Times New Roman"/>
          </w:rPr>
        </w:pPr>
        <w:r w:rsidRPr="000C43B9">
          <w:rPr>
            <w:rFonts w:ascii="Times New Roman" w:hAnsi="Times New Roman" w:cs="Times New Roman"/>
          </w:rPr>
          <w:fldChar w:fldCharType="begin"/>
        </w:r>
        <w:r w:rsidRPr="000C43B9">
          <w:rPr>
            <w:rFonts w:ascii="Times New Roman" w:hAnsi="Times New Roman" w:cs="Times New Roman"/>
          </w:rPr>
          <w:instrText>PAGE   \* MERGEFORMAT</w:instrText>
        </w:r>
        <w:r w:rsidRPr="000C43B9">
          <w:rPr>
            <w:rFonts w:ascii="Times New Roman" w:hAnsi="Times New Roman" w:cs="Times New Roman"/>
          </w:rPr>
          <w:fldChar w:fldCharType="separate"/>
        </w:r>
        <w:r w:rsidR="008B58D9">
          <w:rPr>
            <w:rFonts w:ascii="Times New Roman" w:hAnsi="Times New Roman" w:cs="Times New Roman"/>
            <w:noProof/>
          </w:rPr>
          <w:t>9</w:t>
        </w:r>
        <w:r w:rsidRPr="000C43B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179" w:rsidRDefault="009D2179" w:rsidP="001B5CF7">
      <w:pPr>
        <w:spacing w:after="0" w:line="240" w:lineRule="auto"/>
      </w:pPr>
      <w:r>
        <w:separator/>
      </w:r>
    </w:p>
  </w:footnote>
  <w:footnote w:type="continuationSeparator" w:id="0">
    <w:p w:rsidR="009D2179" w:rsidRDefault="009D2179" w:rsidP="001B5CF7">
      <w:pPr>
        <w:spacing w:after="0" w:line="240" w:lineRule="auto"/>
      </w:pPr>
      <w:r>
        <w:continuationSeparator/>
      </w:r>
    </w:p>
  </w:footnote>
  <w:footnote w:id="1">
    <w:p w:rsidR="001C156F" w:rsidRDefault="001C156F" w:rsidP="00AF4EDB">
      <w:pPr>
        <w:pStyle w:val="af1"/>
        <w:jc w:val="both"/>
        <w:rPr>
          <w:rFonts w:ascii="Times New Roman" w:hAnsi="Times New Roman" w:cs="Times New Roman"/>
        </w:rPr>
      </w:pPr>
      <w:r>
        <w:rPr>
          <w:rStyle w:val="af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Регистрационные сведения и реквизиты банковского счёта заполняются Исполнителем.</w:t>
      </w:r>
    </w:p>
  </w:footnote>
  <w:footnote w:id="2">
    <w:p w:rsidR="001C156F" w:rsidRDefault="001C156F" w:rsidP="00AF4EDB">
      <w:pPr>
        <w:pStyle w:val="af1"/>
        <w:jc w:val="both"/>
        <w:rPr>
          <w:rFonts w:ascii="Times New Roman" w:hAnsi="Times New Roman" w:cs="Times New Roman"/>
        </w:rPr>
      </w:pPr>
      <w:r>
        <w:rPr>
          <w:rStyle w:val="af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Указать размер налоговой ставки по НДС. Если цена не включает НДС, то указать «Без НДС».</w:t>
      </w:r>
    </w:p>
  </w:footnote>
  <w:footnote w:id="3">
    <w:p w:rsidR="001C156F" w:rsidRDefault="001C156F" w:rsidP="00AF4EDB">
      <w:pPr>
        <w:pStyle w:val="af1"/>
        <w:jc w:val="both"/>
        <w:rPr>
          <w:rFonts w:ascii="Times New Roman" w:hAnsi="Times New Roman" w:cs="Times New Roman"/>
        </w:rPr>
      </w:pPr>
      <w:r>
        <w:rPr>
          <w:rStyle w:val="af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 наличии претензий по объёму, качеству и (или) срокам оказания услуг оформляется приложение к Акту приёма-передачи оказанных услуг с указанием таких претензий.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244"/>
    <w:multiLevelType w:val="hybridMultilevel"/>
    <w:tmpl w:val="AC7ECDB6"/>
    <w:lvl w:ilvl="0" w:tplc="E4E6CB9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0D355F9"/>
    <w:multiLevelType w:val="multilevel"/>
    <w:tmpl w:val="9A70284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CA6400"/>
    <w:multiLevelType w:val="hybridMultilevel"/>
    <w:tmpl w:val="3E5A5322"/>
    <w:lvl w:ilvl="0" w:tplc="874E6098">
      <w:start w:val="1"/>
      <w:numFmt w:val="decimal"/>
      <w:lvlText w:val="%1."/>
      <w:lvlJc w:val="center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4334E5"/>
    <w:multiLevelType w:val="hybridMultilevel"/>
    <w:tmpl w:val="E5E63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2B6B32"/>
    <w:multiLevelType w:val="hybridMultilevel"/>
    <w:tmpl w:val="3BB4B2E8"/>
    <w:lvl w:ilvl="0" w:tplc="E4E6CB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B1B364C"/>
    <w:multiLevelType w:val="multilevel"/>
    <w:tmpl w:val="9A70284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E8B2BDC"/>
    <w:multiLevelType w:val="hybridMultilevel"/>
    <w:tmpl w:val="9FB2ECAC"/>
    <w:lvl w:ilvl="0" w:tplc="A022A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4A0490"/>
    <w:multiLevelType w:val="hybridMultilevel"/>
    <w:tmpl w:val="BA746C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A11A29"/>
    <w:multiLevelType w:val="multilevel"/>
    <w:tmpl w:val="F0A6DB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89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>
    <w:nsid w:val="1C657CEE"/>
    <w:multiLevelType w:val="hybridMultilevel"/>
    <w:tmpl w:val="31E2F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13017E"/>
    <w:multiLevelType w:val="multilevel"/>
    <w:tmpl w:val="9A70284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6DA3146"/>
    <w:multiLevelType w:val="hybridMultilevel"/>
    <w:tmpl w:val="1E2CD07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85F0D4F"/>
    <w:multiLevelType w:val="hybridMultilevel"/>
    <w:tmpl w:val="C6042F8A"/>
    <w:lvl w:ilvl="0" w:tplc="1362FCB2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90315A2"/>
    <w:multiLevelType w:val="hybridMultilevel"/>
    <w:tmpl w:val="37A658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B646C1"/>
    <w:multiLevelType w:val="hybridMultilevel"/>
    <w:tmpl w:val="CB9460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1EE2641"/>
    <w:multiLevelType w:val="hybridMultilevel"/>
    <w:tmpl w:val="AF5E47A4"/>
    <w:lvl w:ilvl="0" w:tplc="B626590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3641CB"/>
    <w:multiLevelType w:val="multilevel"/>
    <w:tmpl w:val="9A70284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7376A28"/>
    <w:multiLevelType w:val="hybridMultilevel"/>
    <w:tmpl w:val="37A658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02931D9"/>
    <w:multiLevelType w:val="hybridMultilevel"/>
    <w:tmpl w:val="FAFEAA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1796F62"/>
    <w:multiLevelType w:val="multilevel"/>
    <w:tmpl w:val="F0A6DB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89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0">
    <w:nsid w:val="44262863"/>
    <w:multiLevelType w:val="hybridMultilevel"/>
    <w:tmpl w:val="0B007694"/>
    <w:lvl w:ilvl="0" w:tplc="E4E6CB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8CA2FA7"/>
    <w:multiLevelType w:val="hybridMultilevel"/>
    <w:tmpl w:val="9D8EE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939535E"/>
    <w:multiLevelType w:val="hybridMultilevel"/>
    <w:tmpl w:val="22267072"/>
    <w:lvl w:ilvl="0" w:tplc="E4E6C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B53AF8"/>
    <w:multiLevelType w:val="multilevel"/>
    <w:tmpl w:val="7DCA4C0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4CE11715"/>
    <w:multiLevelType w:val="hybridMultilevel"/>
    <w:tmpl w:val="31E2F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CE41754"/>
    <w:multiLevelType w:val="hybridMultilevel"/>
    <w:tmpl w:val="38BAA5EA"/>
    <w:lvl w:ilvl="0" w:tplc="178E18B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4EBA7F74"/>
    <w:multiLevelType w:val="multilevel"/>
    <w:tmpl w:val="F0A6DB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89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7">
    <w:nsid w:val="567E6590"/>
    <w:multiLevelType w:val="hybridMultilevel"/>
    <w:tmpl w:val="DA86C766"/>
    <w:lvl w:ilvl="0" w:tplc="0B3A0FD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B190B19"/>
    <w:multiLevelType w:val="hybridMultilevel"/>
    <w:tmpl w:val="CB9460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1BD5B5D"/>
    <w:multiLevelType w:val="hybridMultilevel"/>
    <w:tmpl w:val="A5A4097E"/>
    <w:lvl w:ilvl="0" w:tplc="178E18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2535DF6"/>
    <w:multiLevelType w:val="multilevel"/>
    <w:tmpl w:val="F0A6DB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89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>
    <w:nsid w:val="67B72025"/>
    <w:multiLevelType w:val="hybridMultilevel"/>
    <w:tmpl w:val="CAACCA32"/>
    <w:lvl w:ilvl="0" w:tplc="E4E6CB9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>
    <w:nsid w:val="6B0A3E70"/>
    <w:multiLevelType w:val="hybridMultilevel"/>
    <w:tmpl w:val="FFA89606"/>
    <w:lvl w:ilvl="0" w:tplc="ABF21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AA2D40"/>
    <w:multiLevelType w:val="hybridMultilevel"/>
    <w:tmpl w:val="486A9F12"/>
    <w:lvl w:ilvl="0" w:tplc="E4E6C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800E91"/>
    <w:multiLevelType w:val="hybridMultilevel"/>
    <w:tmpl w:val="EFBC98AA"/>
    <w:lvl w:ilvl="0" w:tplc="E4E6CB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3D63550"/>
    <w:multiLevelType w:val="multilevel"/>
    <w:tmpl w:val="9A70284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77971B57"/>
    <w:multiLevelType w:val="hybridMultilevel"/>
    <w:tmpl w:val="F80A244E"/>
    <w:lvl w:ilvl="0" w:tplc="178E18B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>
    <w:nsid w:val="7A444C54"/>
    <w:multiLevelType w:val="hybridMultilevel"/>
    <w:tmpl w:val="D7E2A856"/>
    <w:lvl w:ilvl="0" w:tplc="E4E6CB9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>
    <w:nsid w:val="7B971C1C"/>
    <w:multiLevelType w:val="hybridMultilevel"/>
    <w:tmpl w:val="4D287F02"/>
    <w:lvl w:ilvl="0" w:tplc="E4E6C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E41E40"/>
    <w:multiLevelType w:val="hybridMultilevel"/>
    <w:tmpl w:val="D27C9B22"/>
    <w:lvl w:ilvl="0" w:tplc="A022A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906BB9"/>
    <w:multiLevelType w:val="hybridMultilevel"/>
    <w:tmpl w:val="DC4E587E"/>
    <w:lvl w:ilvl="0" w:tplc="713695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4F05DD"/>
    <w:multiLevelType w:val="multilevel"/>
    <w:tmpl w:val="9A70284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DC376B8"/>
    <w:multiLevelType w:val="hybridMultilevel"/>
    <w:tmpl w:val="32D46F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2"/>
  </w:num>
  <w:num w:numId="3">
    <w:abstractNumId w:val="30"/>
  </w:num>
  <w:num w:numId="4">
    <w:abstractNumId w:val="39"/>
  </w:num>
  <w:num w:numId="5">
    <w:abstractNumId w:val="6"/>
  </w:num>
  <w:num w:numId="6">
    <w:abstractNumId w:val="31"/>
  </w:num>
  <w:num w:numId="7">
    <w:abstractNumId w:val="18"/>
  </w:num>
  <w:num w:numId="8">
    <w:abstractNumId w:val="7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3"/>
  </w:num>
  <w:num w:numId="12">
    <w:abstractNumId w:val="24"/>
  </w:num>
  <w:num w:numId="13">
    <w:abstractNumId w:val="3"/>
  </w:num>
  <w:num w:numId="14">
    <w:abstractNumId w:val="33"/>
  </w:num>
  <w:num w:numId="15">
    <w:abstractNumId w:val="32"/>
  </w:num>
  <w:num w:numId="16">
    <w:abstractNumId w:val="38"/>
  </w:num>
  <w:num w:numId="17">
    <w:abstractNumId w:val="20"/>
  </w:num>
  <w:num w:numId="18">
    <w:abstractNumId w:val="26"/>
  </w:num>
  <w:num w:numId="19">
    <w:abstractNumId w:val="19"/>
  </w:num>
  <w:num w:numId="20">
    <w:abstractNumId w:val="8"/>
  </w:num>
  <w:num w:numId="21">
    <w:abstractNumId w:val="4"/>
  </w:num>
  <w:num w:numId="22">
    <w:abstractNumId w:val="22"/>
  </w:num>
  <w:num w:numId="23">
    <w:abstractNumId w:val="37"/>
  </w:num>
  <w:num w:numId="24">
    <w:abstractNumId w:val="0"/>
  </w:num>
  <w:num w:numId="25">
    <w:abstractNumId w:val="9"/>
  </w:num>
  <w:num w:numId="26">
    <w:abstractNumId w:val="34"/>
  </w:num>
  <w:num w:numId="27">
    <w:abstractNumId w:val="12"/>
  </w:num>
  <w:num w:numId="28">
    <w:abstractNumId w:val="14"/>
  </w:num>
  <w:num w:numId="29">
    <w:abstractNumId w:val="21"/>
  </w:num>
  <w:num w:numId="30">
    <w:abstractNumId w:val="40"/>
  </w:num>
  <w:num w:numId="31">
    <w:abstractNumId w:val="15"/>
  </w:num>
  <w:num w:numId="32">
    <w:abstractNumId w:val="28"/>
  </w:num>
  <w:num w:numId="33">
    <w:abstractNumId w:val="36"/>
  </w:num>
  <w:num w:numId="34">
    <w:abstractNumId w:val="25"/>
  </w:num>
  <w:num w:numId="35">
    <w:abstractNumId w:val="29"/>
  </w:num>
  <w:num w:numId="36">
    <w:abstractNumId w:val="23"/>
  </w:num>
  <w:num w:numId="37">
    <w:abstractNumId w:val="11"/>
  </w:num>
  <w:num w:numId="38">
    <w:abstractNumId w:val="1"/>
  </w:num>
  <w:num w:numId="39">
    <w:abstractNumId w:val="10"/>
  </w:num>
  <w:num w:numId="40">
    <w:abstractNumId w:val="5"/>
  </w:num>
  <w:num w:numId="41">
    <w:abstractNumId w:val="41"/>
  </w:num>
  <w:num w:numId="42">
    <w:abstractNumId w:val="35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345"/>
    <w:rsid w:val="00005C0B"/>
    <w:rsid w:val="00014B7C"/>
    <w:rsid w:val="000247D5"/>
    <w:rsid w:val="00026103"/>
    <w:rsid w:val="00026143"/>
    <w:rsid w:val="00033CBE"/>
    <w:rsid w:val="0003646B"/>
    <w:rsid w:val="00044236"/>
    <w:rsid w:val="000469D8"/>
    <w:rsid w:val="000472FA"/>
    <w:rsid w:val="00063F2D"/>
    <w:rsid w:val="000657F9"/>
    <w:rsid w:val="00070052"/>
    <w:rsid w:val="000731CE"/>
    <w:rsid w:val="00074B43"/>
    <w:rsid w:val="00077FAF"/>
    <w:rsid w:val="0008023D"/>
    <w:rsid w:val="00084395"/>
    <w:rsid w:val="00085787"/>
    <w:rsid w:val="00091C69"/>
    <w:rsid w:val="000A3DBD"/>
    <w:rsid w:val="000A5040"/>
    <w:rsid w:val="000A5656"/>
    <w:rsid w:val="000B0ED2"/>
    <w:rsid w:val="000B374E"/>
    <w:rsid w:val="000B392E"/>
    <w:rsid w:val="000B6C65"/>
    <w:rsid w:val="000C081C"/>
    <w:rsid w:val="000C2C7C"/>
    <w:rsid w:val="000C43B9"/>
    <w:rsid w:val="000D7B24"/>
    <w:rsid w:val="000E0630"/>
    <w:rsid w:val="000E7573"/>
    <w:rsid w:val="000F515F"/>
    <w:rsid w:val="000F5CAF"/>
    <w:rsid w:val="0010737B"/>
    <w:rsid w:val="00111FCE"/>
    <w:rsid w:val="00125FBF"/>
    <w:rsid w:val="0013289B"/>
    <w:rsid w:val="001359AD"/>
    <w:rsid w:val="001362C3"/>
    <w:rsid w:val="00137B9A"/>
    <w:rsid w:val="00140D85"/>
    <w:rsid w:val="00145006"/>
    <w:rsid w:val="00146F3D"/>
    <w:rsid w:val="001470C8"/>
    <w:rsid w:val="0014785D"/>
    <w:rsid w:val="001612DF"/>
    <w:rsid w:val="001627AF"/>
    <w:rsid w:val="00164BD7"/>
    <w:rsid w:val="0016594F"/>
    <w:rsid w:val="00170CF6"/>
    <w:rsid w:val="00172A2C"/>
    <w:rsid w:val="00174087"/>
    <w:rsid w:val="00174B31"/>
    <w:rsid w:val="00180705"/>
    <w:rsid w:val="00182EA2"/>
    <w:rsid w:val="00184D4A"/>
    <w:rsid w:val="00185313"/>
    <w:rsid w:val="001945B3"/>
    <w:rsid w:val="0019585D"/>
    <w:rsid w:val="0019619E"/>
    <w:rsid w:val="001A2347"/>
    <w:rsid w:val="001A458E"/>
    <w:rsid w:val="001A4BBE"/>
    <w:rsid w:val="001B5CF7"/>
    <w:rsid w:val="001C156F"/>
    <w:rsid w:val="001C3C80"/>
    <w:rsid w:val="001C58CE"/>
    <w:rsid w:val="001E21D1"/>
    <w:rsid w:val="001E575A"/>
    <w:rsid w:val="001F032A"/>
    <w:rsid w:val="001F48F0"/>
    <w:rsid w:val="001F4E53"/>
    <w:rsid w:val="001F59C7"/>
    <w:rsid w:val="001F73D5"/>
    <w:rsid w:val="001F7EB2"/>
    <w:rsid w:val="002002FF"/>
    <w:rsid w:val="002022C4"/>
    <w:rsid w:val="00210886"/>
    <w:rsid w:val="0021591D"/>
    <w:rsid w:val="00221735"/>
    <w:rsid w:val="00221CDE"/>
    <w:rsid w:val="00232F35"/>
    <w:rsid w:val="00235A9E"/>
    <w:rsid w:val="002408D0"/>
    <w:rsid w:val="00247E05"/>
    <w:rsid w:val="0025208E"/>
    <w:rsid w:val="0025413E"/>
    <w:rsid w:val="00254E55"/>
    <w:rsid w:val="002572E1"/>
    <w:rsid w:val="00257F50"/>
    <w:rsid w:val="002734F9"/>
    <w:rsid w:val="002910EB"/>
    <w:rsid w:val="002969F4"/>
    <w:rsid w:val="002A02C0"/>
    <w:rsid w:val="002A2946"/>
    <w:rsid w:val="002B28DB"/>
    <w:rsid w:val="002B32EA"/>
    <w:rsid w:val="002C7A56"/>
    <w:rsid w:val="002D2FF7"/>
    <w:rsid w:val="002E488A"/>
    <w:rsid w:val="002F0926"/>
    <w:rsid w:val="002F1EA5"/>
    <w:rsid w:val="002F3C6C"/>
    <w:rsid w:val="002F42D4"/>
    <w:rsid w:val="002F480A"/>
    <w:rsid w:val="00306F11"/>
    <w:rsid w:val="00320679"/>
    <w:rsid w:val="0032404C"/>
    <w:rsid w:val="0032749D"/>
    <w:rsid w:val="00333A43"/>
    <w:rsid w:val="00350941"/>
    <w:rsid w:val="0035662B"/>
    <w:rsid w:val="0036440D"/>
    <w:rsid w:val="00366A81"/>
    <w:rsid w:val="00366D41"/>
    <w:rsid w:val="00367B21"/>
    <w:rsid w:val="00383737"/>
    <w:rsid w:val="003856BB"/>
    <w:rsid w:val="0039248C"/>
    <w:rsid w:val="00395E6B"/>
    <w:rsid w:val="003A5C27"/>
    <w:rsid w:val="003A622D"/>
    <w:rsid w:val="003B1433"/>
    <w:rsid w:val="003C10D3"/>
    <w:rsid w:val="003C3517"/>
    <w:rsid w:val="003C7053"/>
    <w:rsid w:val="003D02EC"/>
    <w:rsid w:val="003D5365"/>
    <w:rsid w:val="003D5C3D"/>
    <w:rsid w:val="003D6A7F"/>
    <w:rsid w:val="003E1948"/>
    <w:rsid w:val="003F3322"/>
    <w:rsid w:val="003F65A0"/>
    <w:rsid w:val="004010B6"/>
    <w:rsid w:val="00401D5E"/>
    <w:rsid w:val="00402988"/>
    <w:rsid w:val="004044CF"/>
    <w:rsid w:val="004052CE"/>
    <w:rsid w:val="00405B3B"/>
    <w:rsid w:val="00413342"/>
    <w:rsid w:val="00414492"/>
    <w:rsid w:val="00415913"/>
    <w:rsid w:val="00431381"/>
    <w:rsid w:val="0043755D"/>
    <w:rsid w:val="00437BB7"/>
    <w:rsid w:val="004449F7"/>
    <w:rsid w:val="00446097"/>
    <w:rsid w:val="00446DBE"/>
    <w:rsid w:val="00456537"/>
    <w:rsid w:val="00457530"/>
    <w:rsid w:val="00464699"/>
    <w:rsid w:val="00464E54"/>
    <w:rsid w:val="00472CC5"/>
    <w:rsid w:val="00490290"/>
    <w:rsid w:val="00496520"/>
    <w:rsid w:val="004A332B"/>
    <w:rsid w:val="004A3B2F"/>
    <w:rsid w:val="004A5B3B"/>
    <w:rsid w:val="004A6A98"/>
    <w:rsid w:val="004B0616"/>
    <w:rsid w:val="004B0E5B"/>
    <w:rsid w:val="004B229A"/>
    <w:rsid w:val="004B747E"/>
    <w:rsid w:val="004C31F0"/>
    <w:rsid w:val="004C5B5C"/>
    <w:rsid w:val="004D54AD"/>
    <w:rsid w:val="004D6C8A"/>
    <w:rsid w:val="004E35B1"/>
    <w:rsid w:val="004E6A02"/>
    <w:rsid w:val="004F0FF8"/>
    <w:rsid w:val="004F1866"/>
    <w:rsid w:val="004F78CF"/>
    <w:rsid w:val="00500325"/>
    <w:rsid w:val="00504A6B"/>
    <w:rsid w:val="00504F18"/>
    <w:rsid w:val="005064F1"/>
    <w:rsid w:val="00507A6E"/>
    <w:rsid w:val="00510655"/>
    <w:rsid w:val="00511D70"/>
    <w:rsid w:val="0051446F"/>
    <w:rsid w:val="00517C88"/>
    <w:rsid w:val="005232D5"/>
    <w:rsid w:val="0052348F"/>
    <w:rsid w:val="00524DEE"/>
    <w:rsid w:val="0053113D"/>
    <w:rsid w:val="00532FD1"/>
    <w:rsid w:val="005348C7"/>
    <w:rsid w:val="005373BF"/>
    <w:rsid w:val="00540529"/>
    <w:rsid w:val="005470D6"/>
    <w:rsid w:val="00550224"/>
    <w:rsid w:val="00556187"/>
    <w:rsid w:val="00557A9F"/>
    <w:rsid w:val="00573F45"/>
    <w:rsid w:val="00582E9F"/>
    <w:rsid w:val="005843C0"/>
    <w:rsid w:val="005926F2"/>
    <w:rsid w:val="0059313A"/>
    <w:rsid w:val="00595057"/>
    <w:rsid w:val="0059623A"/>
    <w:rsid w:val="005A2A81"/>
    <w:rsid w:val="005A742C"/>
    <w:rsid w:val="005B06FF"/>
    <w:rsid w:val="005B28A0"/>
    <w:rsid w:val="005B2A21"/>
    <w:rsid w:val="005B7522"/>
    <w:rsid w:val="005B7E7E"/>
    <w:rsid w:val="005C06E3"/>
    <w:rsid w:val="005C0A6D"/>
    <w:rsid w:val="005C376C"/>
    <w:rsid w:val="005C56AA"/>
    <w:rsid w:val="005C6B8E"/>
    <w:rsid w:val="005D3B9D"/>
    <w:rsid w:val="005D5B18"/>
    <w:rsid w:val="005E1CC3"/>
    <w:rsid w:val="005E23CA"/>
    <w:rsid w:val="005E57BA"/>
    <w:rsid w:val="005F0C0D"/>
    <w:rsid w:val="005F1823"/>
    <w:rsid w:val="005F1C53"/>
    <w:rsid w:val="006022D4"/>
    <w:rsid w:val="0062257B"/>
    <w:rsid w:val="00623D0E"/>
    <w:rsid w:val="0062417A"/>
    <w:rsid w:val="00636AB7"/>
    <w:rsid w:val="00640D31"/>
    <w:rsid w:val="00643EAA"/>
    <w:rsid w:val="0065625F"/>
    <w:rsid w:val="006601A3"/>
    <w:rsid w:val="0066101C"/>
    <w:rsid w:val="00671915"/>
    <w:rsid w:val="00671D71"/>
    <w:rsid w:val="006750DB"/>
    <w:rsid w:val="00677FAD"/>
    <w:rsid w:val="00680A03"/>
    <w:rsid w:val="00681CB6"/>
    <w:rsid w:val="00681D62"/>
    <w:rsid w:val="00686114"/>
    <w:rsid w:val="0068661D"/>
    <w:rsid w:val="00693FB2"/>
    <w:rsid w:val="006A0C4C"/>
    <w:rsid w:val="006A2B07"/>
    <w:rsid w:val="006A6A98"/>
    <w:rsid w:val="006B1DFD"/>
    <w:rsid w:val="006B5A86"/>
    <w:rsid w:val="006C3F25"/>
    <w:rsid w:val="006C459C"/>
    <w:rsid w:val="006C5164"/>
    <w:rsid w:val="006C6960"/>
    <w:rsid w:val="006D1FA0"/>
    <w:rsid w:val="006D7208"/>
    <w:rsid w:val="006E1D46"/>
    <w:rsid w:val="006E5D7B"/>
    <w:rsid w:val="006E700D"/>
    <w:rsid w:val="006F47F9"/>
    <w:rsid w:val="00701FE7"/>
    <w:rsid w:val="00702457"/>
    <w:rsid w:val="00736B4D"/>
    <w:rsid w:val="0074619A"/>
    <w:rsid w:val="00750348"/>
    <w:rsid w:val="007579C4"/>
    <w:rsid w:val="0076394D"/>
    <w:rsid w:val="00776F33"/>
    <w:rsid w:val="0078265E"/>
    <w:rsid w:val="00784D28"/>
    <w:rsid w:val="007873E9"/>
    <w:rsid w:val="00790950"/>
    <w:rsid w:val="007912A2"/>
    <w:rsid w:val="00794DB4"/>
    <w:rsid w:val="00797C52"/>
    <w:rsid w:val="007C0532"/>
    <w:rsid w:val="007F39F3"/>
    <w:rsid w:val="007F40CB"/>
    <w:rsid w:val="007F551C"/>
    <w:rsid w:val="007F5857"/>
    <w:rsid w:val="007F6082"/>
    <w:rsid w:val="0080662F"/>
    <w:rsid w:val="008066E3"/>
    <w:rsid w:val="00812C48"/>
    <w:rsid w:val="00813E54"/>
    <w:rsid w:val="00824817"/>
    <w:rsid w:val="0083747C"/>
    <w:rsid w:val="008433D3"/>
    <w:rsid w:val="00845CA7"/>
    <w:rsid w:val="00867B30"/>
    <w:rsid w:val="00874263"/>
    <w:rsid w:val="00877870"/>
    <w:rsid w:val="00880DED"/>
    <w:rsid w:val="00884047"/>
    <w:rsid w:val="008927B6"/>
    <w:rsid w:val="0089499C"/>
    <w:rsid w:val="0089696F"/>
    <w:rsid w:val="0089784A"/>
    <w:rsid w:val="008A01CD"/>
    <w:rsid w:val="008A4C36"/>
    <w:rsid w:val="008A63BA"/>
    <w:rsid w:val="008A7B31"/>
    <w:rsid w:val="008B310F"/>
    <w:rsid w:val="008B58D9"/>
    <w:rsid w:val="008C0BC4"/>
    <w:rsid w:val="008C1B04"/>
    <w:rsid w:val="008E48C3"/>
    <w:rsid w:val="008F3637"/>
    <w:rsid w:val="00905759"/>
    <w:rsid w:val="00905E65"/>
    <w:rsid w:val="00906699"/>
    <w:rsid w:val="00907E4C"/>
    <w:rsid w:val="009135CE"/>
    <w:rsid w:val="0092065C"/>
    <w:rsid w:val="00920B7F"/>
    <w:rsid w:val="00931256"/>
    <w:rsid w:val="009338F8"/>
    <w:rsid w:val="0093650D"/>
    <w:rsid w:val="0096032D"/>
    <w:rsid w:val="00962A16"/>
    <w:rsid w:val="0096680D"/>
    <w:rsid w:val="009715C0"/>
    <w:rsid w:val="009819B0"/>
    <w:rsid w:val="009831B0"/>
    <w:rsid w:val="00985FDD"/>
    <w:rsid w:val="00993BEC"/>
    <w:rsid w:val="009A2F1C"/>
    <w:rsid w:val="009A46DA"/>
    <w:rsid w:val="009B396D"/>
    <w:rsid w:val="009B3E32"/>
    <w:rsid w:val="009B4E4E"/>
    <w:rsid w:val="009C6D14"/>
    <w:rsid w:val="009C7FDB"/>
    <w:rsid w:val="009D2179"/>
    <w:rsid w:val="009D3162"/>
    <w:rsid w:val="009D50D1"/>
    <w:rsid w:val="009E3D2F"/>
    <w:rsid w:val="009E48C3"/>
    <w:rsid w:val="009E71EF"/>
    <w:rsid w:val="009F1F1B"/>
    <w:rsid w:val="009F403B"/>
    <w:rsid w:val="00A025BE"/>
    <w:rsid w:val="00A061E6"/>
    <w:rsid w:val="00A10E66"/>
    <w:rsid w:val="00A12E12"/>
    <w:rsid w:val="00A13308"/>
    <w:rsid w:val="00A14340"/>
    <w:rsid w:val="00A1554F"/>
    <w:rsid w:val="00A2032A"/>
    <w:rsid w:val="00A22544"/>
    <w:rsid w:val="00A305D7"/>
    <w:rsid w:val="00A4063C"/>
    <w:rsid w:val="00A406C6"/>
    <w:rsid w:val="00A41C36"/>
    <w:rsid w:val="00A42C19"/>
    <w:rsid w:val="00A46258"/>
    <w:rsid w:val="00A46A0D"/>
    <w:rsid w:val="00A53F21"/>
    <w:rsid w:val="00A559FC"/>
    <w:rsid w:val="00A613C1"/>
    <w:rsid w:val="00A67115"/>
    <w:rsid w:val="00A674F4"/>
    <w:rsid w:val="00A73340"/>
    <w:rsid w:val="00A76502"/>
    <w:rsid w:val="00A7713A"/>
    <w:rsid w:val="00A84592"/>
    <w:rsid w:val="00A86EFF"/>
    <w:rsid w:val="00A90D9E"/>
    <w:rsid w:val="00A92C79"/>
    <w:rsid w:val="00A935B3"/>
    <w:rsid w:val="00A9420A"/>
    <w:rsid w:val="00AA4D22"/>
    <w:rsid w:val="00AA5AD5"/>
    <w:rsid w:val="00AA5CCF"/>
    <w:rsid w:val="00AB0AED"/>
    <w:rsid w:val="00AB6F1D"/>
    <w:rsid w:val="00AC1105"/>
    <w:rsid w:val="00AC130E"/>
    <w:rsid w:val="00AC6B7A"/>
    <w:rsid w:val="00AE4FC8"/>
    <w:rsid w:val="00AE5DEC"/>
    <w:rsid w:val="00AF4EDB"/>
    <w:rsid w:val="00B00E19"/>
    <w:rsid w:val="00B0717C"/>
    <w:rsid w:val="00B11893"/>
    <w:rsid w:val="00B121A5"/>
    <w:rsid w:val="00B125FA"/>
    <w:rsid w:val="00B2480D"/>
    <w:rsid w:val="00B34455"/>
    <w:rsid w:val="00B35DAB"/>
    <w:rsid w:val="00B35F05"/>
    <w:rsid w:val="00B36716"/>
    <w:rsid w:val="00B405D4"/>
    <w:rsid w:val="00B411A1"/>
    <w:rsid w:val="00B43129"/>
    <w:rsid w:val="00B433E8"/>
    <w:rsid w:val="00B5175C"/>
    <w:rsid w:val="00B53A98"/>
    <w:rsid w:val="00B55119"/>
    <w:rsid w:val="00B564DF"/>
    <w:rsid w:val="00B566A4"/>
    <w:rsid w:val="00B63F1E"/>
    <w:rsid w:val="00B649CD"/>
    <w:rsid w:val="00B67217"/>
    <w:rsid w:val="00B72098"/>
    <w:rsid w:val="00B7468A"/>
    <w:rsid w:val="00B81342"/>
    <w:rsid w:val="00B819B6"/>
    <w:rsid w:val="00B8277F"/>
    <w:rsid w:val="00B91A0B"/>
    <w:rsid w:val="00B95245"/>
    <w:rsid w:val="00B95C19"/>
    <w:rsid w:val="00BA0B61"/>
    <w:rsid w:val="00BA3CF6"/>
    <w:rsid w:val="00BB1AB1"/>
    <w:rsid w:val="00BB30C6"/>
    <w:rsid w:val="00BB481F"/>
    <w:rsid w:val="00BB5558"/>
    <w:rsid w:val="00BB6689"/>
    <w:rsid w:val="00BC0938"/>
    <w:rsid w:val="00BC1CD5"/>
    <w:rsid w:val="00BC343B"/>
    <w:rsid w:val="00BC4834"/>
    <w:rsid w:val="00BC5A8A"/>
    <w:rsid w:val="00BC79AF"/>
    <w:rsid w:val="00BD08BB"/>
    <w:rsid w:val="00BD293D"/>
    <w:rsid w:val="00BD35A5"/>
    <w:rsid w:val="00BE34DA"/>
    <w:rsid w:val="00BE5FDB"/>
    <w:rsid w:val="00BF2C62"/>
    <w:rsid w:val="00C023D2"/>
    <w:rsid w:val="00C03241"/>
    <w:rsid w:val="00C0390B"/>
    <w:rsid w:val="00C03996"/>
    <w:rsid w:val="00C14695"/>
    <w:rsid w:val="00C226BC"/>
    <w:rsid w:val="00C34931"/>
    <w:rsid w:val="00C35199"/>
    <w:rsid w:val="00C36C5C"/>
    <w:rsid w:val="00C419F4"/>
    <w:rsid w:val="00C41EDC"/>
    <w:rsid w:val="00C44614"/>
    <w:rsid w:val="00C46879"/>
    <w:rsid w:val="00C50E8B"/>
    <w:rsid w:val="00C54C58"/>
    <w:rsid w:val="00C56AFB"/>
    <w:rsid w:val="00C60047"/>
    <w:rsid w:val="00C6143F"/>
    <w:rsid w:val="00C676D7"/>
    <w:rsid w:val="00C714E7"/>
    <w:rsid w:val="00C71574"/>
    <w:rsid w:val="00C82A9D"/>
    <w:rsid w:val="00C83504"/>
    <w:rsid w:val="00C92099"/>
    <w:rsid w:val="00C92295"/>
    <w:rsid w:val="00C92F24"/>
    <w:rsid w:val="00C94209"/>
    <w:rsid w:val="00C96B79"/>
    <w:rsid w:val="00CA2909"/>
    <w:rsid w:val="00CA551C"/>
    <w:rsid w:val="00CA762D"/>
    <w:rsid w:val="00CB3229"/>
    <w:rsid w:val="00CB5423"/>
    <w:rsid w:val="00CC143E"/>
    <w:rsid w:val="00CE0003"/>
    <w:rsid w:val="00CE008B"/>
    <w:rsid w:val="00CF2886"/>
    <w:rsid w:val="00CF62EC"/>
    <w:rsid w:val="00D10203"/>
    <w:rsid w:val="00D13363"/>
    <w:rsid w:val="00D219B2"/>
    <w:rsid w:val="00D239E7"/>
    <w:rsid w:val="00D31437"/>
    <w:rsid w:val="00D330B2"/>
    <w:rsid w:val="00D40642"/>
    <w:rsid w:val="00D411AE"/>
    <w:rsid w:val="00D41F09"/>
    <w:rsid w:val="00D4645F"/>
    <w:rsid w:val="00D54842"/>
    <w:rsid w:val="00D64105"/>
    <w:rsid w:val="00D672E0"/>
    <w:rsid w:val="00D67C38"/>
    <w:rsid w:val="00D7494A"/>
    <w:rsid w:val="00D74EBC"/>
    <w:rsid w:val="00D8004E"/>
    <w:rsid w:val="00D8750F"/>
    <w:rsid w:val="00D87D37"/>
    <w:rsid w:val="00D91120"/>
    <w:rsid w:val="00DA4C00"/>
    <w:rsid w:val="00DB14ED"/>
    <w:rsid w:val="00DC3C24"/>
    <w:rsid w:val="00DC6482"/>
    <w:rsid w:val="00DC7BB7"/>
    <w:rsid w:val="00DD0EF8"/>
    <w:rsid w:val="00DD4676"/>
    <w:rsid w:val="00DD4C6C"/>
    <w:rsid w:val="00DE111E"/>
    <w:rsid w:val="00DE1530"/>
    <w:rsid w:val="00DE642E"/>
    <w:rsid w:val="00DE6874"/>
    <w:rsid w:val="00DF275F"/>
    <w:rsid w:val="00DF4CF0"/>
    <w:rsid w:val="00DF4D08"/>
    <w:rsid w:val="00DF5345"/>
    <w:rsid w:val="00DF5BEE"/>
    <w:rsid w:val="00E05797"/>
    <w:rsid w:val="00E062B0"/>
    <w:rsid w:val="00E070AF"/>
    <w:rsid w:val="00E073F0"/>
    <w:rsid w:val="00E104B0"/>
    <w:rsid w:val="00E1281A"/>
    <w:rsid w:val="00E13041"/>
    <w:rsid w:val="00E15154"/>
    <w:rsid w:val="00E16A24"/>
    <w:rsid w:val="00E2015D"/>
    <w:rsid w:val="00E206CC"/>
    <w:rsid w:val="00E31513"/>
    <w:rsid w:val="00E323E4"/>
    <w:rsid w:val="00E34FB0"/>
    <w:rsid w:val="00E4288F"/>
    <w:rsid w:val="00E539AA"/>
    <w:rsid w:val="00E542D8"/>
    <w:rsid w:val="00E67E25"/>
    <w:rsid w:val="00E82091"/>
    <w:rsid w:val="00E85092"/>
    <w:rsid w:val="00E87375"/>
    <w:rsid w:val="00E9122F"/>
    <w:rsid w:val="00E939DF"/>
    <w:rsid w:val="00E945A5"/>
    <w:rsid w:val="00E9703C"/>
    <w:rsid w:val="00EA2A11"/>
    <w:rsid w:val="00EA4469"/>
    <w:rsid w:val="00EA73F4"/>
    <w:rsid w:val="00EB43BD"/>
    <w:rsid w:val="00EB6341"/>
    <w:rsid w:val="00EB6B0A"/>
    <w:rsid w:val="00EC29EA"/>
    <w:rsid w:val="00EC5129"/>
    <w:rsid w:val="00EC7665"/>
    <w:rsid w:val="00ED2383"/>
    <w:rsid w:val="00ED3A53"/>
    <w:rsid w:val="00EE0A14"/>
    <w:rsid w:val="00EE4A7D"/>
    <w:rsid w:val="00EE70EA"/>
    <w:rsid w:val="00EF5F04"/>
    <w:rsid w:val="00F00199"/>
    <w:rsid w:val="00F037E5"/>
    <w:rsid w:val="00F038DA"/>
    <w:rsid w:val="00F069DA"/>
    <w:rsid w:val="00F13C81"/>
    <w:rsid w:val="00F21685"/>
    <w:rsid w:val="00F23812"/>
    <w:rsid w:val="00F25DC7"/>
    <w:rsid w:val="00F3149A"/>
    <w:rsid w:val="00F41131"/>
    <w:rsid w:val="00F4137C"/>
    <w:rsid w:val="00F41A49"/>
    <w:rsid w:val="00F440D9"/>
    <w:rsid w:val="00F4719C"/>
    <w:rsid w:val="00F50B72"/>
    <w:rsid w:val="00F57799"/>
    <w:rsid w:val="00F6608A"/>
    <w:rsid w:val="00F67508"/>
    <w:rsid w:val="00F737D8"/>
    <w:rsid w:val="00F765E1"/>
    <w:rsid w:val="00F800F1"/>
    <w:rsid w:val="00F81C0A"/>
    <w:rsid w:val="00F96111"/>
    <w:rsid w:val="00FA0909"/>
    <w:rsid w:val="00FA2F6B"/>
    <w:rsid w:val="00FA37E9"/>
    <w:rsid w:val="00FA7B40"/>
    <w:rsid w:val="00FB299A"/>
    <w:rsid w:val="00FB4247"/>
    <w:rsid w:val="00FB722D"/>
    <w:rsid w:val="00FC4502"/>
    <w:rsid w:val="00FD48B7"/>
    <w:rsid w:val="00FE0BCC"/>
    <w:rsid w:val="00FE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F53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DF534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aliases w:val="OTR"/>
    <w:basedOn w:val="a1"/>
    <w:uiPriority w:val="59"/>
    <w:rsid w:val="00DF53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595057"/>
    <w:pPr>
      <w:spacing w:after="0" w:line="240" w:lineRule="auto"/>
    </w:pPr>
  </w:style>
  <w:style w:type="paragraph" w:customStyle="1" w:styleId="a8">
    <w:name w:val="ААА"/>
    <w:basedOn w:val="a"/>
    <w:link w:val="a9"/>
    <w:qFormat/>
    <w:rsid w:val="00736B4D"/>
    <w:pPr>
      <w:spacing w:after="0" w:line="240" w:lineRule="auto"/>
      <w:ind w:firstLine="28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ААА Знак"/>
    <w:basedOn w:val="a0"/>
    <w:link w:val="a8"/>
    <w:rsid w:val="00736B4D"/>
    <w:rPr>
      <w:rFonts w:ascii="Times New Roman" w:eastAsia="Calibri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72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72A2C"/>
    <w:rPr>
      <w:rFonts w:ascii="Tahoma" w:hAnsi="Tahoma" w:cs="Tahoma"/>
      <w:sz w:val="16"/>
      <w:szCs w:val="16"/>
    </w:rPr>
  </w:style>
  <w:style w:type="table" w:customStyle="1" w:styleId="OTR2">
    <w:name w:val="OTR2"/>
    <w:basedOn w:val="a1"/>
    <w:rsid w:val="007C05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A14340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1B5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5CF7"/>
  </w:style>
  <w:style w:type="paragraph" w:styleId="af">
    <w:name w:val="footer"/>
    <w:aliases w:val="Не удалять!"/>
    <w:basedOn w:val="a"/>
    <w:link w:val="af0"/>
    <w:uiPriority w:val="99"/>
    <w:unhideWhenUsed/>
    <w:rsid w:val="001B5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aliases w:val="Не удалять! Знак"/>
    <w:basedOn w:val="a0"/>
    <w:link w:val="af"/>
    <w:uiPriority w:val="99"/>
    <w:rsid w:val="001B5CF7"/>
  </w:style>
  <w:style w:type="paragraph" w:styleId="af1">
    <w:name w:val="footnote text"/>
    <w:basedOn w:val="a"/>
    <w:link w:val="af2"/>
    <w:uiPriority w:val="99"/>
    <w:semiHidden/>
    <w:unhideWhenUsed/>
    <w:rsid w:val="00DE687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E687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E6874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5E23CA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5E23CA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5E23CA"/>
    <w:rPr>
      <w:vertAlign w:val="superscript"/>
    </w:rPr>
  </w:style>
  <w:style w:type="character" w:customStyle="1" w:styleId="a7">
    <w:name w:val="Без интервала Знак"/>
    <w:link w:val="a6"/>
    <w:uiPriority w:val="1"/>
    <w:locked/>
    <w:rsid w:val="003C3517"/>
  </w:style>
  <w:style w:type="table" w:customStyle="1" w:styleId="OTR1">
    <w:name w:val="OTR1"/>
    <w:basedOn w:val="a1"/>
    <w:next w:val="a5"/>
    <w:uiPriority w:val="59"/>
    <w:rsid w:val="00AF4E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F53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DF534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aliases w:val="OTR"/>
    <w:basedOn w:val="a1"/>
    <w:uiPriority w:val="59"/>
    <w:rsid w:val="00DF53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595057"/>
    <w:pPr>
      <w:spacing w:after="0" w:line="240" w:lineRule="auto"/>
    </w:pPr>
  </w:style>
  <w:style w:type="paragraph" w:customStyle="1" w:styleId="a8">
    <w:name w:val="ААА"/>
    <w:basedOn w:val="a"/>
    <w:link w:val="a9"/>
    <w:qFormat/>
    <w:rsid w:val="00736B4D"/>
    <w:pPr>
      <w:spacing w:after="0" w:line="240" w:lineRule="auto"/>
      <w:ind w:firstLine="28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ААА Знак"/>
    <w:basedOn w:val="a0"/>
    <w:link w:val="a8"/>
    <w:rsid w:val="00736B4D"/>
    <w:rPr>
      <w:rFonts w:ascii="Times New Roman" w:eastAsia="Calibri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72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72A2C"/>
    <w:rPr>
      <w:rFonts w:ascii="Tahoma" w:hAnsi="Tahoma" w:cs="Tahoma"/>
      <w:sz w:val="16"/>
      <w:szCs w:val="16"/>
    </w:rPr>
  </w:style>
  <w:style w:type="table" w:customStyle="1" w:styleId="OTR2">
    <w:name w:val="OTR2"/>
    <w:basedOn w:val="a1"/>
    <w:rsid w:val="007C05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A14340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1B5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5CF7"/>
  </w:style>
  <w:style w:type="paragraph" w:styleId="af">
    <w:name w:val="footer"/>
    <w:aliases w:val="Не удалять!"/>
    <w:basedOn w:val="a"/>
    <w:link w:val="af0"/>
    <w:uiPriority w:val="99"/>
    <w:unhideWhenUsed/>
    <w:rsid w:val="001B5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aliases w:val="Не удалять! Знак"/>
    <w:basedOn w:val="a0"/>
    <w:link w:val="af"/>
    <w:uiPriority w:val="99"/>
    <w:rsid w:val="001B5CF7"/>
  </w:style>
  <w:style w:type="paragraph" w:styleId="af1">
    <w:name w:val="footnote text"/>
    <w:basedOn w:val="a"/>
    <w:link w:val="af2"/>
    <w:uiPriority w:val="99"/>
    <w:semiHidden/>
    <w:unhideWhenUsed/>
    <w:rsid w:val="00DE687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E687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E6874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5E23CA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5E23CA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5E23CA"/>
    <w:rPr>
      <w:vertAlign w:val="superscript"/>
    </w:rPr>
  </w:style>
  <w:style w:type="character" w:customStyle="1" w:styleId="a7">
    <w:name w:val="Без интервала Знак"/>
    <w:link w:val="a6"/>
    <w:uiPriority w:val="1"/>
    <w:locked/>
    <w:rsid w:val="003C3517"/>
  </w:style>
  <w:style w:type="table" w:customStyle="1" w:styleId="OTR1">
    <w:name w:val="OTR1"/>
    <w:basedOn w:val="a1"/>
    <w:next w:val="a5"/>
    <w:uiPriority w:val="59"/>
    <w:rsid w:val="00AF4E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5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3EAF8-95E6-4D16-A522-3898A306C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3118</Words>
  <Characters>17776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20853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Деревнин Дмитрий Александрович</dc:creator>
  <cp:lastModifiedBy>Воронина Елена Разяповна</cp:lastModifiedBy>
  <cp:revision>4</cp:revision>
  <cp:lastPrinted>2020-10-08T14:08:00Z</cp:lastPrinted>
  <dcterms:created xsi:type="dcterms:W3CDTF">2026-09-25T07:28:00Z</dcterms:created>
  <dcterms:modified xsi:type="dcterms:W3CDTF">2026-10-08T09:16:00Z</dcterms:modified>
</cp:coreProperties>
</file>