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37330A" w:rsidRDefault="009F58DA">
      <w:pPr>
        <w:jc w:val="center"/>
        <w:rPr>
          <w:b/>
          <w:sz w:val="21"/>
          <w:szCs w:val="21"/>
        </w:rPr>
      </w:pPr>
      <w:r w:rsidRPr="003125F8">
        <w:rPr>
          <w:b/>
          <w:sz w:val="21"/>
          <w:szCs w:val="21"/>
        </w:rPr>
        <w:t>Договор №</w:t>
      </w:r>
      <w:r w:rsidR="00637473">
        <w:rPr>
          <w:b/>
          <w:sz w:val="21"/>
          <w:szCs w:val="21"/>
        </w:rPr>
        <w:t xml:space="preserve"> </w:t>
      </w:r>
      <w:r w:rsidR="00DD325F">
        <w:rPr>
          <w:b/>
          <w:sz w:val="21"/>
          <w:szCs w:val="21"/>
        </w:rPr>
        <w:t>____</w:t>
      </w:r>
      <w:r w:rsidR="004C5B7E">
        <w:rPr>
          <w:b/>
          <w:sz w:val="21"/>
          <w:szCs w:val="21"/>
        </w:rPr>
        <w:t>/</w:t>
      </w:r>
      <w:r w:rsidR="00DB5089">
        <w:rPr>
          <w:b/>
          <w:sz w:val="21"/>
          <w:szCs w:val="21"/>
        </w:rPr>
        <w:t>2</w:t>
      </w:r>
      <w:r w:rsidR="00C03914">
        <w:rPr>
          <w:b/>
          <w:sz w:val="21"/>
          <w:szCs w:val="21"/>
        </w:rPr>
        <w:t>6</w:t>
      </w:r>
    </w:p>
    <w:p w:rsidR="00256BF8" w:rsidRPr="003125F8" w:rsidRDefault="009F58DA">
      <w:pPr>
        <w:jc w:val="center"/>
        <w:rPr>
          <w:b/>
          <w:bCs/>
          <w:sz w:val="21"/>
          <w:szCs w:val="21"/>
        </w:rPr>
      </w:pPr>
      <w:r w:rsidRPr="003125F8">
        <w:rPr>
          <w:b/>
          <w:bCs/>
          <w:sz w:val="21"/>
          <w:szCs w:val="21"/>
        </w:rPr>
        <w:t xml:space="preserve">на поставку </w:t>
      </w:r>
      <w:r w:rsidR="00461DDE" w:rsidRPr="003125F8">
        <w:rPr>
          <w:b/>
          <w:bCs/>
          <w:sz w:val="21"/>
          <w:szCs w:val="21"/>
        </w:rPr>
        <w:t>лекарственных препаратов</w:t>
      </w:r>
      <w:r w:rsidRPr="003125F8">
        <w:rPr>
          <w:b/>
          <w:bCs/>
          <w:sz w:val="21"/>
          <w:szCs w:val="21"/>
        </w:rPr>
        <w:t xml:space="preserve"> </w:t>
      </w:r>
    </w:p>
    <w:p w:rsidR="009F58DA" w:rsidRPr="003125F8" w:rsidRDefault="00256BF8" w:rsidP="00256BF8">
      <w:pPr>
        <w:jc w:val="center"/>
        <w:rPr>
          <w:b/>
          <w:bCs/>
          <w:sz w:val="21"/>
          <w:szCs w:val="21"/>
        </w:rPr>
      </w:pPr>
      <w:r w:rsidRPr="003125F8">
        <w:rPr>
          <w:b/>
          <w:bCs/>
          <w:sz w:val="21"/>
          <w:szCs w:val="21"/>
        </w:rPr>
        <w:t xml:space="preserve">для медицинского применения </w:t>
      </w:r>
    </w:p>
    <w:p w:rsidR="00111D58" w:rsidRDefault="00111D58" w:rsidP="0009646A">
      <w:pPr>
        <w:jc w:val="center"/>
        <w:rPr>
          <w:sz w:val="21"/>
          <w:szCs w:val="21"/>
        </w:rPr>
      </w:pPr>
    </w:p>
    <w:p w:rsidR="002D7447" w:rsidRPr="00E728AF" w:rsidRDefault="00111D58" w:rsidP="002D7447">
      <w:pPr>
        <w:jc w:val="center"/>
      </w:pPr>
      <w:r w:rsidRPr="00111D58">
        <w:rPr>
          <w:color w:val="000000"/>
          <w:sz w:val="20"/>
          <w:szCs w:val="20"/>
          <w:shd w:val="clear" w:color="auto" w:fill="E0E0E0"/>
        </w:rPr>
        <w:t xml:space="preserve">ИКЗ: </w:t>
      </w:r>
      <w:r w:rsidR="002D7447" w:rsidRPr="00E728AF">
        <w:rPr>
          <w:color w:val="000000"/>
          <w:shd w:val="clear" w:color="auto" w:fill="FAFAFA"/>
        </w:rPr>
        <w:t>261250300586625030100100010000000244</w:t>
      </w:r>
    </w:p>
    <w:p w:rsidR="00111D58" w:rsidRPr="00111D58" w:rsidRDefault="00111D58" w:rsidP="0009646A">
      <w:pPr>
        <w:jc w:val="center"/>
        <w:rPr>
          <w:sz w:val="20"/>
          <w:szCs w:val="20"/>
        </w:rPr>
      </w:pPr>
    </w:p>
    <w:p w:rsidR="00F66940" w:rsidRPr="003125F8" w:rsidRDefault="009F58DA" w:rsidP="0009646A">
      <w:pPr>
        <w:jc w:val="center"/>
        <w:rPr>
          <w:sz w:val="21"/>
          <w:szCs w:val="21"/>
        </w:rPr>
      </w:pPr>
      <w:r w:rsidRPr="003125F8">
        <w:rPr>
          <w:sz w:val="21"/>
          <w:szCs w:val="21"/>
        </w:rPr>
        <w:t xml:space="preserve">г. Владивосток                            </w:t>
      </w:r>
      <w:r w:rsidR="00622BE5" w:rsidRPr="003125F8">
        <w:rPr>
          <w:sz w:val="21"/>
          <w:szCs w:val="21"/>
        </w:rPr>
        <w:t xml:space="preserve">  </w:t>
      </w:r>
      <w:r w:rsidRPr="003125F8">
        <w:rPr>
          <w:sz w:val="21"/>
          <w:szCs w:val="21"/>
        </w:rPr>
        <w:t xml:space="preserve">                                        </w:t>
      </w:r>
      <w:r w:rsidR="00F85CFF">
        <w:rPr>
          <w:sz w:val="21"/>
          <w:szCs w:val="21"/>
        </w:rPr>
        <w:tab/>
      </w:r>
      <w:r w:rsidRPr="003125F8">
        <w:rPr>
          <w:sz w:val="21"/>
          <w:szCs w:val="21"/>
        </w:rPr>
        <w:t xml:space="preserve">        </w:t>
      </w:r>
      <w:r w:rsidR="002C4C49" w:rsidRPr="003125F8">
        <w:rPr>
          <w:sz w:val="21"/>
          <w:szCs w:val="21"/>
        </w:rPr>
        <w:t xml:space="preserve"> </w:t>
      </w:r>
      <w:r w:rsidRPr="003125F8">
        <w:rPr>
          <w:sz w:val="21"/>
          <w:szCs w:val="21"/>
        </w:rPr>
        <w:t xml:space="preserve">                 </w:t>
      </w:r>
      <w:r w:rsidR="00437348" w:rsidRPr="003125F8">
        <w:rPr>
          <w:sz w:val="21"/>
          <w:szCs w:val="21"/>
        </w:rPr>
        <w:t xml:space="preserve">             </w:t>
      </w:r>
      <w:r w:rsidR="00461DDE" w:rsidRPr="003125F8">
        <w:rPr>
          <w:sz w:val="21"/>
          <w:szCs w:val="21"/>
        </w:rPr>
        <w:t xml:space="preserve">  «</w:t>
      </w:r>
      <w:r w:rsidR="00DB5089">
        <w:rPr>
          <w:sz w:val="21"/>
          <w:szCs w:val="21"/>
        </w:rPr>
        <w:t>__</w:t>
      </w:r>
      <w:r w:rsidR="002C4C49" w:rsidRPr="003125F8">
        <w:rPr>
          <w:sz w:val="21"/>
          <w:szCs w:val="21"/>
        </w:rPr>
        <w:t xml:space="preserve">» </w:t>
      </w:r>
      <w:r w:rsidR="00753142">
        <w:rPr>
          <w:sz w:val="21"/>
          <w:szCs w:val="21"/>
        </w:rPr>
        <w:t xml:space="preserve"> </w:t>
      </w:r>
      <w:r w:rsidR="00DB5089">
        <w:rPr>
          <w:sz w:val="21"/>
          <w:szCs w:val="21"/>
        </w:rPr>
        <w:t>_________</w:t>
      </w:r>
      <w:r w:rsidR="00927C91">
        <w:rPr>
          <w:sz w:val="21"/>
          <w:szCs w:val="21"/>
        </w:rPr>
        <w:t xml:space="preserve">   </w:t>
      </w:r>
      <w:r w:rsidR="00394D4B" w:rsidRPr="003125F8">
        <w:rPr>
          <w:sz w:val="21"/>
          <w:szCs w:val="21"/>
        </w:rPr>
        <w:t>202</w:t>
      </w:r>
      <w:r w:rsidR="00C03914">
        <w:rPr>
          <w:sz w:val="21"/>
          <w:szCs w:val="21"/>
        </w:rPr>
        <w:t>6</w:t>
      </w:r>
      <w:r w:rsidR="002C4C49" w:rsidRPr="003125F8">
        <w:rPr>
          <w:sz w:val="21"/>
          <w:szCs w:val="21"/>
        </w:rPr>
        <w:t xml:space="preserve"> </w:t>
      </w:r>
      <w:r w:rsidRPr="003125F8">
        <w:rPr>
          <w:sz w:val="21"/>
          <w:szCs w:val="21"/>
        </w:rPr>
        <w:t>г.</w:t>
      </w:r>
    </w:p>
    <w:p w:rsidR="0009646A" w:rsidRPr="003125F8" w:rsidRDefault="0009646A" w:rsidP="0009646A">
      <w:pPr>
        <w:jc w:val="center"/>
        <w:rPr>
          <w:sz w:val="21"/>
          <w:szCs w:val="21"/>
        </w:rPr>
      </w:pPr>
    </w:p>
    <w:p w:rsidR="00C57986" w:rsidRDefault="00C57986" w:rsidP="00721A4A">
      <w:pPr>
        <w:ind w:firstLine="720"/>
        <w:jc w:val="both"/>
        <w:rPr>
          <w:sz w:val="21"/>
          <w:szCs w:val="21"/>
        </w:rPr>
      </w:pPr>
      <w:r w:rsidRPr="00413942">
        <w:rPr>
          <w:rStyle w:val="13"/>
          <w:b w:val="0"/>
          <w:bCs w:val="0"/>
          <w:spacing w:val="-12"/>
          <w:sz w:val="21"/>
          <w:szCs w:val="21"/>
        </w:rPr>
        <w:t>Федеральное государственное бюджетное учреждение здравоохранения «Медико-санитарная часть № 98 Федерального медико-биологического агентства» (ФГБУЗ МСЧ № 98 ФМБА России),</w:t>
      </w:r>
      <w:r w:rsidRPr="00413942">
        <w:rPr>
          <w:rStyle w:val="13"/>
          <w:b w:val="0"/>
          <w:spacing w:val="-12"/>
          <w:sz w:val="21"/>
          <w:szCs w:val="21"/>
        </w:rPr>
        <w:t xml:space="preserve"> именуемое в дальнейшем</w:t>
      </w:r>
      <w:r w:rsidRPr="00413942">
        <w:rPr>
          <w:rStyle w:val="13"/>
          <w:spacing w:val="-12"/>
          <w:sz w:val="21"/>
          <w:szCs w:val="21"/>
        </w:rPr>
        <w:t xml:space="preserve"> </w:t>
      </w:r>
      <w:r w:rsidRPr="00413942">
        <w:rPr>
          <w:rStyle w:val="13"/>
          <w:b w:val="0"/>
          <w:bCs w:val="0"/>
          <w:spacing w:val="-12"/>
          <w:sz w:val="21"/>
          <w:szCs w:val="21"/>
        </w:rPr>
        <w:t>Заказчик</w:t>
      </w:r>
      <w:r w:rsidRPr="00413942">
        <w:rPr>
          <w:rStyle w:val="13"/>
          <w:b w:val="0"/>
          <w:spacing w:val="-12"/>
          <w:sz w:val="21"/>
          <w:szCs w:val="21"/>
        </w:rPr>
        <w:t xml:space="preserve">,  в лице  </w:t>
      </w:r>
      <w:r w:rsidR="00644040">
        <w:rPr>
          <w:rStyle w:val="13"/>
          <w:b w:val="0"/>
          <w:spacing w:val="-12"/>
          <w:sz w:val="21"/>
          <w:szCs w:val="21"/>
          <w:lang w:val="ru-RU"/>
        </w:rPr>
        <w:t>временно исполняющего обязанности</w:t>
      </w:r>
      <w:r w:rsidR="005D17EF" w:rsidRPr="00413942">
        <w:rPr>
          <w:rStyle w:val="13"/>
          <w:b w:val="0"/>
          <w:spacing w:val="-12"/>
          <w:sz w:val="21"/>
          <w:szCs w:val="21"/>
        </w:rPr>
        <w:t xml:space="preserve"> начальника </w:t>
      </w:r>
      <w:r w:rsidR="00005C47">
        <w:rPr>
          <w:rStyle w:val="13"/>
          <w:b w:val="0"/>
          <w:spacing w:val="-12"/>
          <w:sz w:val="21"/>
          <w:szCs w:val="21"/>
          <w:lang w:val="ru-RU"/>
        </w:rPr>
        <w:t xml:space="preserve">Зарубиной </w:t>
      </w:r>
      <w:r w:rsidR="00F10E9F" w:rsidRPr="00413942">
        <w:rPr>
          <w:rStyle w:val="13"/>
          <w:b w:val="0"/>
          <w:spacing w:val="-12"/>
          <w:sz w:val="21"/>
          <w:szCs w:val="21"/>
          <w:lang w:val="ru-RU"/>
        </w:rPr>
        <w:t xml:space="preserve"> Елены </w:t>
      </w:r>
      <w:r w:rsidR="00005C47">
        <w:rPr>
          <w:rStyle w:val="13"/>
          <w:b w:val="0"/>
          <w:spacing w:val="-12"/>
          <w:sz w:val="21"/>
          <w:szCs w:val="21"/>
          <w:lang w:val="ru-RU"/>
        </w:rPr>
        <w:t>Сергеевны</w:t>
      </w:r>
      <w:r w:rsidR="005D17EF" w:rsidRPr="00413942">
        <w:rPr>
          <w:rStyle w:val="13"/>
          <w:b w:val="0"/>
          <w:spacing w:val="-12"/>
          <w:sz w:val="21"/>
          <w:szCs w:val="21"/>
        </w:rPr>
        <w:t>, действующего на основании Приказа</w:t>
      </w:r>
      <w:r w:rsidR="00005C47">
        <w:rPr>
          <w:rStyle w:val="13"/>
          <w:spacing w:val="-12"/>
          <w:sz w:val="21"/>
          <w:szCs w:val="21"/>
        </w:rPr>
        <w:t xml:space="preserve">№ </w:t>
      </w:r>
      <w:r w:rsidR="00005C47">
        <w:rPr>
          <w:color w:val="000000"/>
          <w:sz w:val="22"/>
          <w:szCs w:val="22"/>
        </w:rPr>
        <w:t>253л от 24.06.2024г.и прав по должности</w:t>
      </w:r>
      <w:r w:rsidRPr="00413942">
        <w:rPr>
          <w:sz w:val="21"/>
          <w:szCs w:val="21"/>
        </w:rPr>
        <w:t xml:space="preserve">, с одной стороны и  </w:t>
      </w:r>
      <w:r w:rsidR="00366AAC">
        <w:rPr>
          <w:sz w:val="21"/>
          <w:szCs w:val="21"/>
        </w:rPr>
        <w:t>_______________________</w:t>
      </w:r>
      <w:r w:rsidR="003730B8">
        <w:rPr>
          <w:sz w:val="21"/>
          <w:szCs w:val="21"/>
        </w:rPr>
        <w:t xml:space="preserve"> </w:t>
      </w:r>
      <w:r w:rsidRPr="00413942">
        <w:rPr>
          <w:sz w:val="21"/>
          <w:szCs w:val="21"/>
        </w:rPr>
        <w:t xml:space="preserve">, именуемое в дальнейшем «Поставщик», в лице </w:t>
      </w:r>
      <w:r w:rsidR="00366AAC">
        <w:rPr>
          <w:sz w:val="21"/>
          <w:szCs w:val="21"/>
        </w:rPr>
        <w:t>__________________________________________</w:t>
      </w:r>
      <w:r w:rsidRPr="00413942">
        <w:rPr>
          <w:sz w:val="21"/>
          <w:szCs w:val="21"/>
        </w:rPr>
        <w:t xml:space="preserve">, действующего на основании </w:t>
      </w:r>
      <w:r w:rsidR="009771C9">
        <w:rPr>
          <w:color w:val="1A1A1A"/>
          <w:sz w:val="22"/>
          <w:szCs w:val="22"/>
          <w:shd w:val="clear" w:color="auto" w:fill="FFFFFF"/>
        </w:rPr>
        <w:t>Генеральной доверенности №27-25 от 31.01.2025г</w:t>
      </w:r>
      <w:r w:rsidRPr="00413942">
        <w:rPr>
          <w:sz w:val="21"/>
          <w:szCs w:val="21"/>
        </w:rPr>
        <w:t>, с другой стороны, в дальнейшем совместно именуемые – «Стороны», на основании п.4.ч.1 статьи 93 Федерального закона от 05.04.2013 № 44-ФЗ «О контрактной системе в сфере закупок товаров, работ, услуг</w:t>
      </w:r>
      <w:r w:rsidRPr="00852C01">
        <w:rPr>
          <w:sz w:val="21"/>
          <w:szCs w:val="21"/>
        </w:rPr>
        <w:t xml:space="preserve"> для обеспечения государственных и муниципальных нужд», заключили настоящий договор о нижеследующем:</w:t>
      </w:r>
    </w:p>
    <w:p w:rsidR="00FC7C77" w:rsidRPr="00852C01" w:rsidRDefault="00FC7C77" w:rsidP="00721A4A">
      <w:pPr>
        <w:ind w:firstLine="720"/>
        <w:jc w:val="both"/>
        <w:rPr>
          <w:sz w:val="21"/>
          <w:szCs w:val="21"/>
        </w:rPr>
      </w:pPr>
    </w:p>
    <w:p w:rsidR="00823676" w:rsidRPr="00FC7C77" w:rsidRDefault="009F58DA" w:rsidP="00823676">
      <w:pPr>
        <w:numPr>
          <w:ilvl w:val="0"/>
          <w:numId w:val="17"/>
        </w:numPr>
        <w:jc w:val="center"/>
        <w:rPr>
          <w:sz w:val="21"/>
          <w:szCs w:val="21"/>
        </w:rPr>
      </w:pPr>
      <w:r w:rsidRPr="0064496F">
        <w:rPr>
          <w:b/>
          <w:sz w:val="21"/>
          <w:szCs w:val="21"/>
        </w:rPr>
        <w:t>Предмет Договора</w:t>
      </w:r>
    </w:p>
    <w:p w:rsidR="00FC7C77" w:rsidRPr="0064496F" w:rsidRDefault="00FC7C77" w:rsidP="00FC7C77">
      <w:pPr>
        <w:ind w:left="720"/>
        <w:rPr>
          <w:sz w:val="21"/>
          <w:szCs w:val="21"/>
        </w:rPr>
      </w:pPr>
    </w:p>
    <w:p w:rsidR="009F58DA" w:rsidRPr="00077D31" w:rsidRDefault="008E5DAA" w:rsidP="00644040">
      <w:pPr>
        <w:jc w:val="both"/>
        <w:rPr>
          <w:color w:val="000000"/>
          <w:sz w:val="20"/>
          <w:szCs w:val="20"/>
          <w:lang w:eastAsia="ru-RU"/>
        </w:rPr>
      </w:pPr>
      <w:r w:rsidRPr="0064496F">
        <w:rPr>
          <w:sz w:val="21"/>
          <w:szCs w:val="21"/>
        </w:rPr>
        <w:t xml:space="preserve">            </w:t>
      </w:r>
      <w:r w:rsidR="00BA39BF" w:rsidRPr="0064496F">
        <w:rPr>
          <w:sz w:val="21"/>
          <w:szCs w:val="21"/>
        </w:rPr>
        <w:t xml:space="preserve">1.1. </w:t>
      </w:r>
      <w:r w:rsidR="009F58DA" w:rsidRPr="00077D31">
        <w:rPr>
          <w:sz w:val="20"/>
          <w:szCs w:val="20"/>
        </w:rPr>
        <w:t>В соответствии с Договором</w:t>
      </w:r>
      <w:r w:rsidRPr="00077D31">
        <w:rPr>
          <w:sz w:val="20"/>
          <w:szCs w:val="20"/>
        </w:rPr>
        <w:t xml:space="preserve"> Поставщик обязуется в порядке  </w:t>
      </w:r>
      <w:r w:rsidR="009F58DA" w:rsidRPr="00077D31">
        <w:rPr>
          <w:sz w:val="20"/>
          <w:szCs w:val="20"/>
        </w:rPr>
        <w:t>и сроки, предусмотренные Договором, осуществить поставку лекарственн</w:t>
      </w:r>
      <w:r w:rsidR="00F356D2" w:rsidRPr="00077D31">
        <w:rPr>
          <w:sz w:val="20"/>
          <w:szCs w:val="20"/>
        </w:rPr>
        <w:t>ых</w:t>
      </w:r>
      <w:r w:rsidR="009F58DA" w:rsidRPr="00077D31">
        <w:rPr>
          <w:sz w:val="20"/>
          <w:szCs w:val="20"/>
        </w:rPr>
        <w:t xml:space="preserve"> препарат</w:t>
      </w:r>
      <w:r w:rsidR="00F356D2" w:rsidRPr="00077D31">
        <w:rPr>
          <w:sz w:val="20"/>
          <w:szCs w:val="20"/>
        </w:rPr>
        <w:t>ов</w:t>
      </w:r>
      <w:r w:rsidR="009F58DA" w:rsidRPr="00077D31">
        <w:rPr>
          <w:sz w:val="20"/>
          <w:szCs w:val="20"/>
        </w:rPr>
        <w:t xml:space="preserve"> для медицинского </w:t>
      </w:r>
      <w:r w:rsidR="00ED4830" w:rsidRPr="00077D31">
        <w:rPr>
          <w:sz w:val="20"/>
          <w:szCs w:val="20"/>
        </w:rPr>
        <w:t xml:space="preserve">применения </w:t>
      </w:r>
      <w:r w:rsidR="00B85048" w:rsidRPr="00077D31">
        <w:rPr>
          <w:sz w:val="20"/>
          <w:szCs w:val="20"/>
        </w:rPr>
        <w:t>(</w:t>
      </w:r>
      <w:r w:rsidR="00461DDE" w:rsidRPr="00077D31">
        <w:rPr>
          <w:color w:val="000000"/>
          <w:sz w:val="20"/>
          <w:szCs w:val="20"/>
          <w:lang w:eastAsia="ru-RU"/>
        </w:rPr>
        <w:t>МНН</w:t>
      </w:r>
      <w:r w:rsidR="00564E3E" w:rsidRPr="00077D31">
        <w:rPr>
          <w:color w:val="000000"/>
          <w:sz w:val="20"/>
          <w:szCs w:val="20"/>
          <w:lang w:eastAsia="ru-RU"/>
        </w:rPr>
        <w:t>:</w:t>
      </w:r>
      <w:r w:rsidR="00461DDE" w:rsidRPr="00077D31">
        <w:rPr>
          <w:color w:val="000000"/>
          <w:sz w:val="20"/>
          <w:szCs w:val="20"/>
          <w:lang w:eastAsia="ru-RU"/>
        </w:rPr>
        <w:t xml:space="preserve"> </w:t>
      </w:r>
      <w:r w:rsidR="00564E3E" w:rsidRPr="00077D31">
        <w:rPr>
          <w:color w:val="000000"/>
          <w:sz w:val="20"/>
          <w:szCs w:val="20"/>
          <w:lang w:eastAsia="ru-RU"/>
        </w:rPr>
        <w:t xml:space="preserve"> </w:t>
      </w:r>
      <w:r w:rsidR="00645E1F">
        <w:rPr>
          <w:color w:val="000000"/>
          <w:sz w:val="20"/>
          <w:szCs w:val="20"/>
          <w:lang w:eastAsia="ru-RU"/>
        </w:rPr>
        <w:t>к</w:t>
      </w:r>
      <w:r w:rsidR="006C3BEE">
        <w:rPr>
          <w:color w:val="000000"/>
          <w:sz w:val="20"/>
          <w:szCs w:val="20"/>
          <w:lang w:eastAsia="ru-RU"/>
        </w:rPr>
        <w:t>од ОКПД</w:t>
      </w:r>
      <w:r w:rsidR="00FE1C75">
        <w:rPr>
          <w:color w:val="000000"/>
          <w:sz w:val="20"/>
          <w:szCs w:val="20"/>
          <w:lang w:eastAsia="ru-RU"/>
        </w:rPr>
        <w:t>)</w:t>
      </w:r>
      <w:r w:rsidR="00564E3E" w:rsidRPr="00077D31">
        <w:rPr>
          <w:color w:val="000000"/>
          <w:sz w:val="20"/>
          <w:szCs w:val="20"/>
          <w:lang w:eastAsia="ru-RU"/>
        </w:rPr>
        <w:t xml:space="preserve"> </w:t>
      </w:r>
      <w:r w:rsidR="009F58DA" w:rsidRPr="00077D31">
        <w:rPr>
          <w:sz w:val="20"/>
          <w:szCs w:val="20"/>
        </w:rPr>
        <w:t>(далее–Товар)</w:t>
      </w:r>
      <w:r w:rsidR="00E12C25" w:rsidRPr="00077D31">
        <w:rPr>
          <w:sz w:val="20"/>
          <w:szCs w:val="20"/>
        </w:rPr>
        <w:t xml:space="preserve"> </w:t>
      </w:r>
      <w:r w:rsidR="009F58DA" w:rsidRPr="00077D31">
        <w:rPr>
          <w:sz w:val="20"/>
          <w:szCs w:val="20"/>
        </w:rPr>
        <w:t>в соответствии со Спецификацией (приложение № 1 к Договору), а Заказчик обязуется в порядке и сроки, предусмотренные Договором, принять и оплатить поставленный Товар.</w:t>
      </w:r>
    </w:p>
    <w:p w:rsidR="009F58DA" w:rsidRDefault="009F58DA" w:rsidP="00644040">
      <w:pPr>
        <w:ind w:firstLine="709"/>
        <w:jc w:val="both"/>
        <w:rPr>
          <w:sz w:val="20"/>
          <w:szCs w:val="20"/>
        </w:rPr>
      </w:pPr>
      <w:r w:rsidRPr="00077D31">
        <w:rPr>
          <w:sz w:val="20"/>
          <w:szCs w:val="20"/>
        </w:rPr>
        <w:t>1.2. Номенклатура Товара</w:t>
      </w:r>
      <w:r w:rsidR="004C5906" w:rsidRPr="00077D31">
        <w:rPr>
          <w:sz w:val="20"/>
          <w:szCs w:val="20"/>
        </w:rPr>
        <w:t>,</w:t>
      </w:r>
      <w:r w:rsidRPr="00077D31">
        <w:rPr>
          <w:sz w:val="20"/>
          <w:szCs w:val="20"/>
        </w:rPr>
        <w:t xml:space="preserve"> количество</w:t>
      </w:r>
      <w:r w:rsidR="004C5906" w:rsidRPr="00077D31">
        <w:rPr>
          <w:sz w:val="20"/>
          <w:szCs w:val="20"/>
        </w:rPr>
        <w:t xml:space="preserve"> технические показатели</w:t>
      </w:r>
      <w:r w:rsidRPr="00077D31">
        <w:rPr>
          <w:sz w:val="20"/>
          <w:szCs w:val="20"/>
        </w:rPr>
        <w:t xml:space="preserve"> определяются Спецификацией (</w:t>
      </w:r>
      <w:r w:rsidR="004C5906" w:rsidRPr="00077D31">
        <w:rPr>
          <w:sz w:val="20"/>
          <w:szCs w:val="20"/>
        </w:rPr>
        <w:t>Таблице</w:t>
      </w:r>
      <w:r w:rsidRPr="00077D31">
        <w:rPr>
          <w:sz w:val="20"/>
          <w:szCs w:val="20"/>
        </w:rPr>
        <w:t xml:space="preserve"> № 1</w:t>
      </w:r>
      <w:r w:rsidR="004C5906" w:rsidRPr="00077D31">
        <w:rPr>
          <w:sz w:val="20"/>
          <w:szCs w:val="20"/>
        </w:rPr>
        <w:t>)</w:t>
      </w:r>
      <w:r w:rsidRPr="00077D31">
        <w:rPr>
          <w:sz w:val="20"/>
          <w:szCs w:val="20"/>
        </w:rPr>
        <w:t>.</w:t>
      </w:r>
    </w:p>
    <w:p w:rsidR="00391D9A" w:rsidRPr="00077D31" w:rsidRDefault="00644040" w:rsidP="00644040">
      <w:pPr>
        <w:ind w:firstLine="709"/>
        <w:jc w:val="right"/>
        <w:rPr>
          <w:sz w:val="20"/>
          <w:szCs w:val="20"/>
        </w:rPr>
      </w:pPr>
      <w:r>
        <w:rPr>
          <w:sz w:val="20"/>
          <w:szCs w:val="20"/>
        </w:rPr>
        <w:t>Таблица № 1</w:t>
      </w:r>
    </w:p>
    <w:tbl>
      <w:tblPr>
        <w:tblW w:w="10815" w:type="dxa"/>
        <w:tblInd w:w="-2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0"/>
        <w:gridCol w:w="1705"/>
        <w:gridCol w:w="1701"/>
        <w:gridCol w:w="1418"/>
        <w:gridCol w:w="1276"/>
        <w:gridCol w:w="708"/>
        <w:gridCol w:w="530"/>
        <w:gridCol w:w="747"/>
        <w:gridCol w:w="709"/>
        <w:gridCol w:w="849"/>
        <w:gridCol w:w="892"/>
      </w:tblGrid>
      <w:tr w:rsidR="00F269C2" w:rsidRPr="00E466A4" w:rsidTr="00D16DBC">
        <w:trPr>
          <w:trHeight w:val="677"/>
        </w:trPr>
        <w:tc>
          <w:tcPr>
            <w:tcW w:w="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5906" w:rsidRPr="00AD5468" w:rsidRDefault="004C5906" w:rsidP="000E7EE9">
            <w:pPr>
              <w:pStyle w:val="ConsPlusNormal"/>
              <w:ind w:firstLine="6"/>
              <w:jc w:val="center"/>
              <w:rPr>
                <w:sz w:val="16"/>
                <w:szCs w:val="16"/>
              </w:rPr>
            </w:pPr>
            <w:r w:rsidRPr="00AD5468">
              <w:rPr>
                <w:sz w:val="16"/>
                <w:szCs w:val="16"/>
              </w:rPr>
              <w:t>N п/п</w:t>
            </w:r>
          </w:p>
        </w:tc>
        <w:tc>
          <w:tcPr>
            <w:tcW w:w="170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4C5906" w:rsidRPr="00AD5468" w:rsidRDefault="004C5906" w:rsidP="00505516">
            <w:pPr>
              <w:pStyle w:val="ConsPlusNormal"/>
              <w:jc w:val="center"/>
              <w:rPr>
                <w:sz w:val="16"/>
                <w:szCs w:val="16"/>
              </w:rPr>
            </w:pPr>
            <w:r w:rsidRPr="00AD5468">
              <w:rPr>
                <w:sz w:val="16"/>
                <w:szCs w:val="16"/>
              </w:rPr>
              <w:t>Международное непатентованное или химическое или группировочное наименование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5906" w:rsidRPr="00AD5468" w:rsidRDefault="004C5906" w:rsidP="00505516">
            <w:pPr>
              <w:pStyle w:val="ConsPlusNormal"/>
              <w:jc w:val="center"/>
              <w:rPr>
                <w:sz w:val="16"/>
                <w:szCs w:val="16"/>
              </w:rPr>
            </w:pPr>
            <w:r w:rsidRPr="00AD5468">
              <w:rPr>
                <w:sz w:val="16"/>
                <w:szCs w:val="16"/>
              </w:rPr>
              <w:t>Торговое наименование, форма выпуска в соответствии с регистрационным удостоверением лекарственного препарата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5906" w:rsidRPr="00AD5468" w:rsidRDefault="004C5906" w:rsidP="00505516">
            <w:pPr>
              <w:pStyle w:val="ConsPlusNormal"/>
              <w:jc w:val="center"/>
              <w:rPr>
                <w:sz w:val="16"/>
                <w:szCs w:val="16"/>
              </w:rPr>
            </w:pPr>
            <w:r w:rsidRPr="00AD5468">
              <w:rPr>
                <w:sz w:val="16"/>
                <w:szCs w:val="16"/>
                <w:lang w:eastAsia="en-US"/>
              </w:rPr>
              <w:t>Наименование держателя или владельца регистрационного удостоверения лекарственного препарата, наименование производителя лекарственного препарата, страна производителя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5906" w:rsidRPr="00AD5468" w:rsidRDefault="004C5906" w:rsidP="00505516">
            <w:pPr>
              <w:pStyle w:val="ConsPlusNormal"/>
              <w:jc w:val="center"/>
              <w:rPr>
                <w:sz w:val="16"/>
                <w:szCs w:val="16"/>
              </w:rPr>
            </w:pPr>
            <w:r w:rsidRPr="00AD5468">
              <w:rPr>
                <w:sz w:val="16"/>
                <w:szCs w:val="16"/>
              </w:rPr>
              <w:t xml:space="preserve">Номер </w:t>
            </w:r>
            <w:r w:rsidR="00461DDE" w:rsidRPr="00AD5468">
              <w:rPr>
                <w:sz w:val="16"/>
                <w:szCs w:val="16"/>
              </w:rPr>
              <w:t>регистрационного удостоверения</w:t>
            </w:r>
            <w:r w:rsidRPr="00AD5468">
              <w:rPr>
                <w:sz w:val="16"/>
                <w:szCs w:val="16"/>
              </w:rPr>
              <w:t xml:space="preserve"> лекарственного препарата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5906" w:rsidRPr="00AD5468" w:rsidRDefault="004C5906" w:rsidP="00505516">
            <w:pPr>
              <w:pStyle w:val="ConsPlusNormal"/>
              <w:ind w:hanging="15"/>
              <w:jc w:val="center"/>
              <w:rPr>
                <w:sz w:val="16"/>
                <w:szCs w:val="16"/>
              </w:rPr>
            </w:pPr>
            <w:r w:rsidRPr="00AD5468">
              <w:rPr>
                <w:sz w:val="16"/>
                <w:szCs w:val="16"/>
              </w:rPr>
              <w:t xml:space="preserve">Единица измерения Товара </w:t>
            </w:r>
          </w:p>
        </w:tc>
        <w:tc>
          <w:tcPr>
            <w:tcW w:w="5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34C47" w:rsidRPr="00AD5468" w:rsidRDefault="004C5906" w:rsidP="00505516">
            <w:pPr>
              <w:pStyle w:val="ConsPlusNormal"/>
              <w:ind w:hanging="15"/>
              <w:jc w:val="center"/>
              <w:rPr>
                <w:sz w:val="16"/>
                <w:szCs w:val="16"/>
              </w:rPr>
            </w:pPr>
            <w:r w:rsidRPr="00AD5468">
              <w:rPr>
                <w:sz w:val="16"/>
                <w:szCs w:val="16"/>
              </w:rPr>
              <w:t>Кол</w:t>
            </w:r>
          </w:p>
          <w:p w:rsidR="004C5906" w:rsidRPr="00AD5468" w:rsidRDefault="004C5906" w:rsidP="00505516">
            <w:pPr>
              <w:pStyle w:val="ConsPlusNormal"/>
              <w:ind w:hanging="15"/>
              <w:jc w:val="center"/>
              <w:rPr>
                <w:sz w:val="16"/>
                <w:szCs w:val="16"/>
              </w:rPr>
            </w:pPr>
            <w:r w:rsidRPr="00AD5468">
              <w:rPr>
                <w:sz w:val="16"/>
                <w:szCs w:val="16"/>
              </w:rPr>
              <w:t>-во</w:t>
            </w:r>
          </w:p>
          <w:p w:rsidR="004C5906" w:rsidRPr="00AD5468" w:rsidRDefault="004C5906" w:rsidP="00505516">
            <w:pPr>
              <w:pStyle w:val="ConsPlusNormal"/>
              <w:ind w:hanging="15"/>
              <w:jc w:val="center"/>
              <w:rPr>
                <w:sz w:val="16"/>
                <w:szCs w:val="16"/>
              </w:rPr>
            </w:pPr>
          </w:p>
        </w:tc>
        <w:tc>
          <w:tcPr>
            <w:tcW w:w="14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5906" w:rsidRPr="00AD5468" w:rsidRDefault="004C5906" w:rsidP="00505516">
            <w:pPr>
              <w:pStyle w:val="ConsPlusNormal"/>
              <w:ind w:hanging="15"/>
              <w:jc w:val="center"/>
              <w:rPr>
                <w:sz w:val="16"/>
                <w:szCs w:val="16"/>
              </w:rPr>
            </w:pPr>
            <w:r w:rsidRPr="00AD5468">
              <w:rPr>
                <w:sz w:val="16"/>
                <w:szCs w:val="16"/>
              </w:rPr>
              <w:t>Цена за упак. в том числе</w:t>
            </w:r>
          </w:p>
        </w:tc>
        <w:tc>
          <w:tcPr>
            <w:tcW w:w="1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5906" w:rsidRPr="00AD5468" w:rsidRDefault="004C5906" w:rsidP="00505516">
            <w:pPr>
              <w:pStyle w:val="ConsPlusNormal"/>
              <w:ind w:hanging="15"/>
              <w:jc w:val="center"/>
              <w:rPr>
                <w:sz w:val="16"/>
                <w:szCs w:val="16"/>
              </w:rPr>
            </w:pPr>
            <w:r w:rsidRPr="00AD5468">
              <w:rPr>
                <w:sz w:val="16"/>
                <w:szCs w:val="16"/>
              </w:rPr>
              <w:t>Стоимость упак.,</w:t>
            </w:r>
          </w:p>
          <w:p w:rsidR="004C5906" w:rsidRPr="00AD5468" w:rsidRDefault="004C5906" w:rsidP="00505516">
            <w:pPr>
              <w:pStyle w:val="ConsPlusNormal"/>
              <w:ind w:hanging="15"/>
              <w:jc w:val="center"/>
              <w:rPr>
                <w:sz w:val="16"/>
                <w:szCs w:val="16"/>
              </w:rPr>
            </w:pPr>
            <w:r w:rsidRPr="00AD5468">
              <w:rPr>
                <w:sz w:val="16"/>
                <w:szCs w:val="16"/>
              </w:rPr>
              <w:t>в том числе</w:t>
            </w:r>
          </w:p>
        </w:tc>
      </w:tr>
      <w:tr w:rsidR="00F269C2" w:rsidRPr="00E466A4" w:rsidTr="00D16DBC">
        <w:trPr>
          <w:trHeight w:val="23"/>
        </w:trPr>
        <w:tc>
          <w:tcPr>
            <w:tcW w:w="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5906" w:rsidRPr="00AD5468" w:rsidRDefault="004C5906" w:rsidP="000E7EE9">
            <w:pPr>
              <w:snapToGrid w:val="0"/>
              <w:ind w:firstLine="6"/>
              <w:jc w:val="center"/>
              <w:rPr>
                <w:sz w:val="16"/>
                <w:szCs w:val="16"/>
              </w:rPr>
            </w:pPr>
          </w:p>
        </w:tc>
        <w:tc>
          <w:tcPr>
            <w:tcW w:w="170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5906" w:rsidRPr="00AD5468" w:rsidRDefault="004C5906" w:rsidP="00505516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5906" w:rsidRPr="00AD5468" w:rsidRDefault="004C5906" w:rsidP="00505516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5906" w:rsidRPr="00AD5468" w:rsidRDefault="004C5906" w:rsidP="00505516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5906" w:rsidRPr="00AD5468" w:rsidRDefault="004C5906" w:rsidP="00505516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5906" w:rsidRPr="00AD5468" w:rsidRDefault="004C5906" w:rsidP="00505516">
            <w:pPr>
              <w:pStyle w:val="ConsPlusNormal"/>
              <w:snapToGrid w:val="0"/>
              <w:ind w:hanging="15"/>
              <w:jc w:val="center"/>
              <w:rPr>
                <w:sz w:val="16"/>
                <w:szCs w:val="16"/>
              </w:rPr>
            </w:pPr>
          </w:p>
        </w:tc>
        <w:tc>
          <w:tcPr>
            <w:tcW w:w="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5906" w:rsidRPr="00AD5468" w:rsidRDefault="004C5906" w:rsidP="00505516">
            <w:pPr>
              <w:pStyle w:val="ConsPlusNormal"/>
              <w:snapToGrid w:val="0"/>
              <w:ind w:hanging="15"/>
              <w:jc w:val="center"/>
              <w:rPr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5906" w:rsidRPr="00AD5468" w:rsidRDefault="004C5906" w:rsidP="00505516">
            <w:pPr>
              <w:pStyle w:val="ConsPlusNormal"/>
              <w:ind w:hanging="15"/>
              <w:jc w:val="center"/>
              <w:rPr>
                <w:sz w:val="16"/>
                <w:szCs w:val="16"/>
              </w:rPr>
            </w:pPr>
            <w:r w:rsidRPr="00AD5468">
              <w:rPr>
                <w:sz w:val="16"/>
                <w:szCs w:val="16"/>
              </w:rPr>
              <w:t>без НДС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5906" w:rsidRPr="00AD5468" w:rsidRDefault="004C5906" w:rsidP="00256BF8">
            <w:pPr>
              <w:pStyle w:val="ConsPlusNormal"/>
              <w:ind w:hanging="15"/>
              <w:jc w:val="center"/>
              <w:rPr>
                <w:sz w:val="16"/>
                <w:szCs w:val="16"/>
              </w:rPr>
            </w:pPr>
            <w:r w:rsidRPr="00AD5468">
              <w:rPr>
                <w:sz w:val="16"/>
                <w:szCs w:val="16"/>
              </w:rPr>
              <w:t>с НДС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5906" w:rsidRPr="00AD5468" w:rsidRDefault="004C5906" w:rsidP="00505516">
            <w:pPr>
              <w:pStyle w:val="ConsPlusNormal"/>
              <w:ind w:hanging="15"/>
              <w:jc w:val="center"/>
              <w:rPr>
                <w:sz w:val="16"/>
                <w:szCs w:val="16"/>
              </w:rPr>
            </w:pPr>
            <w:r w:rsidRPr="00AD5468">
              <w:rPr>
                <w:sz w:val="16"/>
                <w:szCs w:val="16"/>
              </w:rPr>
              <w:t>без НДС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5906" w:rsidRPr="00AD5468" w:rsidRDefault="004C5906" w:rsidP="00DE65CD">
            <w:pPr>
              <w:pStyle w:val="ConsPlusNormal"/>
              <w:ind w:hanging="15"/>
              <w:jc w:val="center"/>
              <w:rPr>
                <w:sz w:val="16"/>
                <w:szCs w:val="16"/>
              </w:rPr>
            </w:pPr>
            <w:r w:rsidRPr="00AD5468">
              <w:rPr>
                <w:sz w:val="16"/>
                <w:szCs w:val="16"/>
              </w:rPr>
              <w:t xml:space="preserve">с НДС </w:t>
            </w:r>
          </w:p>
        </w:tc>
      </w:tr>
      <w:tr w:rsidR="00F269C2" w:rsidRPr="00E466A4" w:rsidTr="00D16DBC">
        <w:trPr>
          <w:trHeight w:val="265"/>
        </w:trPr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4C5906" w:rsidRPr="00AD5468" w:rsidRDefault="004C5906" w:rsidP="00235FBC">
            <w:pPr>
              <w:pStyle w:val="ConsPlusNormal"/>
              <w:ind w:firstLine="6"/>
              <w:jc w:val="center"/>
              <w:rPr>
                <w:sz w:val="16"/>
                <w:szCs w:val="16"/>
              </w:rPr>
            </w:pPr>
            <w:r w:rsidRPr="00AD5468">
              <w:rPr>
                <w:sz w:val="16"/>
                <w:szCs w:val="16"/>
              </w:rPr>
              <w:t>1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5906" w:rsidRPr="00AD5468" w:rsidRDefault="004C5906" w:rsidP="00235FBC">
            <w:pPr>
              <w:pStyle w:val="ConsPlusNormal"/>
              <w:jc w:val="center"/>
              <w:rPr>
                <w:sz w:val="16"/>
                <w:szCs w:val="16"/>
              </w:rPr>
            </w:pPr>
            <w:r w:rsidRPr="00AD5468">
              <w:rPr>
                <w:sz w:val="16"/>
                <w:szCs w:val="16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5906" w:rsidRPr="00AD5468" w:rsidRDefault="00235FBC" w:rsidP="00235FBC">
            <w:pPr>
              <w:pStyle w:val="ConsPlusNormal"/>
              <w:jc w:val="center"/>
              <w:rPr>
                <w:sz w:val="16"/>
                <w:szCs w:val="16"/>
              </w:rPr>
            </w:pPr>
            <w:r w:rsidRPr="00AD5468">
              <w:rPr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5906" w:rsidRPr="00AD5468" w:rsidRDefault="00235FBC" w:rsidP="00235FBC">
            <w:pPr>
              <w:pStyle w:val="ConsPlusNormal"/>
              <w:jc w:val="center"/>
              <w:rPr>
                <w:sz w:val="16"/>
                <w:szCs w:val="16"/>
              </w:rPr>
            </w:pPr>
            <w:r w:rsidRPr="00AD5468">
              <w:rPr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5906" w:rsidRPr="00AD5468" w:rsidRDefault="00235FBC" w:rsidP="00235FBC">
            <w:pPr>
              <w:pStyle w:val="ConsPlusNormal"/>
              <w:jc w:val="center"/>
              <w:rPr>
                <w:sz w:val="16"/>
                <w:szCs w:val="16"/>
              </w:rPr>
            </w:pPr>
            <w:r w:rsidRPr="00AD5468">
              <w:rPr>
                <w:sz w:val="16"/>
                <w:szCs w:val="16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5906" w:rsidRPr="00AD5468" w:rsidRDefault="00235FBC" w:rsidP="00235FBC">
            <w:pPr>
              <w:pStyle w:val="ConsPlusNormal"/>
              <w:ind w:hanging="15"/>
              <w:jc w:val="center"/>
              <w:rPr>
                <w:sz w:val="16"/>
                <w:szCs w:val="16"/>
              </w:rPr>
            </w:pPr>
            <w:r w:rsidRPr="00AD5468">
              <w:rPr>
                <w:sz w:val="16"/>
                <w:szCs w:val="16"/>
              </w:rPr>
              <w:t>6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5906" w:rsidRPr="00AD5468" w:rsidRDefault="00235FBC" w:rsidP="00235FBC">
            <w:pPr>
              <w:pStyle w:val="ConsPlusNormal"/>
              <w:ind w:hanging="15"/>
              <w:jc w:val="center"/>
              <w:rPr>
                <w:sz w:val="16"/>
                <w:szCs w:val="16"/>
              </w:rPr>
            </w:pPr>
            <w:r w:rsidRPr="00AD5468">
              <w:rPr>
                <w:sz w:val="16"/>
                <w:szCs w:val="16"/>
              </w:rPr>
              <w:t>7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5906" w:rsidRPr="00AD5468" w:rsidRDefault="00235FBC" w:rsidP="00235FBC">
            <w:pPr>
              <w:pStyle w:val="ConsPlusNormal"/>
              <w:ind w:hanging="15"/>
              <w:jc w:val="center"/>
              <w:rPr>
                <w:sz w:val="16"/>
                <w:szCs w:val="16"/>
              </w:rPr>
            </w:pPr>
            <w:r w:rsidRPr="00AD5468">
              <w:rPr>
                <w:sz w:val="16"/>
                <w:szCs w:val="16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5906" w:rsidRPr="00AD5468" w:rsidRDefault="00235FBC" w:rsidP="00235FBC">
            <w:pPr>
              <w:pStyle w:val="ConsPlusNormal"/>
              <w:ind w:hanging="15"/>
              <w:jc w:val="center"/>
              <w:rPr>
                <w:sz w:val="16"/>
                <w:szCs w:val="16"/>
              </w:rPr>
            </w:pPr>
            <w:r w:rsidRPr="00AD5468">
              <w:rPr>
                <w:sz w:val="16"/>
                <w:szCs w:val="16"/>
              </w:rPr>
              <w:t>9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5906" w:rsidRPr="00AD5468" w:rsidRDefault="00235FBC" w:rsidP="00235FBC">
            <w:pPr>
              <w:pStyle w:val="ConsPlusNormal"/>
              <w:ind w:hanging="15"/>
              <w:jc w:val="center"/>
              <w:rPr>
                <w:sz w:val="16"/>
                <w:szCs w:val="16"/>
              </w:rPr>
            </w:pPr>
            <w:r w:rsidRPr="00AD5468">
              <w:rPr>
                <w:sz w:val="16"/>
                <w:szCs w:val="16"/>
              </w:rPr>
              <w:t>10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5906" w:rsidRPr="00AD5468" w:rsidRDefault="00235FBC" w:rsidP="00235FBC">
            <w:pPr>
              <w:pStyle w:val="ConsPlusNormal"/>
              <w:ind w:hanging="15"/>
              <w:jc w:val="center"/>
              <w:rPr>
                <w:sz w:val="16"/>
                <w:szCs w:val="16"/>
              </w:rPr>
            </w:pPr>
            <w:r w:rsidRPr="00AD5468">
              <w:rPr>
                <w:sz w:val="16"/>
                <w:szCs w:val="16"/>
              </w:rPr>
              <w:t>11</w:t>
            </w:r>
          </w:p>
        </w:tc>
      </w:tr>
      <w:tr w:rsidR="00637E97" w:rsidRPr="005553BA" w:rsidTr="00D16DBC">
        <w:trPr>
          <w:trHeight w:val="930"/>
        </w:trPr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E97" w:rsidRPr="00AD5468" w:rsidRDefault="00637E97" w:rsidP="00637E97">
            <w:pPr>
              <w:pStyle w:val="ConsPlusNormal"/>
              <w:numPr>
                <w:ilvl w:val="0"/>
                <w:numId w:val="12"/>
              </w:numPr>
              <w:jc w:val="center"/>
              <w:rPr>
                <w:sz w:val="16"/>
                <w:szCs w:val="16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E97" w:rsidRPr="00AD5468" w:rsidRDefault="00637E97" w:rsidP="003D773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637E97" w:rsidRPr="00AD5468" w:rsidRDefault="00637E97" w:rsidP="00637E9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3D7730" w:rsidRPr="00AD5468" w:rsidRDefault="003D7730" w:rsidP="00637E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637E97" w:rsidRPr="00AD5468" w:rsidRDefault="00637E97" w:rsidP="00E805D2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637E97" w:rsidRPr="00D16DBC" w:rsidRDefault="00637E97" w:rsidP="00637E97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637E97" w:rsidRPr="00D16DBC" w:rsidRDefault="00637E97" w:rsidP="00637E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637E97" w:rsidRPr="00D16DBC" w:rsidRDefault="00637E97" w:rsidP="00637E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637E97" w:rsidRPr="00D16DBC" w:rsidRDefault="00637E97" w:rsidP="00637E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637E97" w:rsidRPr="00D16DBC" w:rsidRDefault="00637E97" w:rsidP="00637E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37E97" w:rsidRPr="00D16DBC" w:rsidRDefault="00637E97" w:rsidP="00637E97">
            <w:pPr>
              <w:jc w:val="center"/>
              <w:rPr>
                <w:sz w:val="18"/>
                <w:szCs w:val="18"/>
              </w:rPr>
            </w:pPr>
          </w:p>
        </w:tc>
      </w:tr>
      <w:tr w:rsidR="006442EA" w:rsidRPr="00E466A4" w:rsidTr="00D16DBC">
        <w:trPr>
          <w:trHeight w:val="363"/>
        </w:trPr>
        <w:tc>
          <w:tcPr>
            <w:tcW w:w="9923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6442EA" w:rsidRPr="00AD5468" w:rsidRDefault="006442EA" w:rsidP="006442EA">
            <w:pPr>
              <w:jc w:val="center"/>
              <w:rPr>
                <w:b/>
                <w:sz w:val="16"/>
                <w:szCs w:val="16"/>
              </w:rPr>
            </w:pPr>
            <w:r w:rsidRPr="00AD5468">
              <w:rPr>
                <w:b/>
                <w:sz w:val="16"/>
                <w:szCs w:val="16"/>
              </w:rPr>
              <w:t xml:space="preserve">                                                                                                                                        ИТОГО: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442EA" w:rsidRPr="00D16DBC" w:rsidRDefault="006442EA" w:rsidP="006442EA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0227CD" w:rsidRPr="00E466A4" w:rsidTr="00D16DBC">
        <w:trPr>
          <w:trHeight w:val="363"/>
        </w:trPr>
        <w:tc>
          <w:tcPr>
            <w:tcW w:w="10815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227CD" w:rsidRPr="00AD5468" w:rsidRDefault="000227CD" w:rsidP="006442EA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AD5468">
              <w:rPr>
                <w:sz w:val="16"/>
                <w:szCs w:val="16"/>
              </w:rPr>
              <w:t>Срок годности Товара не менее 12 месяцев на дату поставки Товара</w:t>
            </w:r>
          </w:p>
        </w:tc>
      </w:tr>
    </w:tbl>
    <w:p w:rsidR="003125F8" w:rsidRPr="00E466A4" w:rsidRDefault="003125F8" w:rsidP="00F66940">
      <w:pPr>
        <w:ind w:firstLine="709"/>
        <w:jc w:val="both"/>
        <w:rPr>
          <w:sz w:val="20"/>
          <w:szCs w:val="20"/>
        </w:rPr>
      </w:pPr>
    </w:p>
    <w:p w:rsidR="00B06058" w:rsidRPr="00E466A4" w:rsidRDefault="00B06058" w:rsidP="008928BB">
      <w:pPr>
        <w:ind w:firstLine="709"/>
        <w:jc w:val="both"/>
        <w:rPr>
          <w:sz w:val="21"/>
          <w:szCs w:val="21"/>
        </w:rPr>
      </w:pPr>
      <w:r w:rsidRPr="00E466A4">
        <w:rPr>
          <w:sz w:val="21"/>
          <w:szCs w:val="21"/>
        </w:rPr>
        <w:t>Поставка товара Заказчику осуществляется один раз на основании Заявки Заказчика на поставку Товара.</w:t>
      </w:r>
    </w:p>
    <w:p w:rsidR="00E12C25" w:rsidRPr="00E466A4" w:rsidRDefault="009F58DA" w:rsidP="00823676">
      <w:pPr>
        <w:numPr>
          <w:ilvl w:val="1"/>
          <w:numId w:val="5"/>
        </w:numPr>
        <w:autoSpaceDE w:val="0"/>
        <w:autoSpaceDN w:val="0"/>
        <w:adjustRightInd w:val="0"/>
        <w:ind w:left="0" w:firstLine="709"/>
        <w:jc w:val="both"/>
        <w:rPr>
          <w:sz w:val="21"/>
          <w:szCs w:val="21"/>
        </w:rPr>
      </w:pPr>
      <w:r w:rsidRPr="00E466A4">
        <w:rPr>
          <w:sz w:val="21"/>
          <w:szCs w:val="21"/>
        </w:rPr>
        <w:t>Поставка Товара осуществляется</w:t>
      </w:r>
      <w:r w:rsidR="00B62234" w:rsidRPr="00E466A4">
        <w:rPr>
          <w:sz w:val="21"/>
          <w:szCs w:val="21"/>
        </w:rPr>
        <w:t xml:space="preserve">  </w:t>
      </w:r>
      <w:r w:rsidR="00126BB3">
        <w:rPr>
          <w:b/>
          <w:sz w:val="21"/>
          <w:szCs w:val="21"/>
        </w:rPr>
        <w:t xml:space="preserve">до </w:t>
      </w:r>
      <w:r w:rsidR="006B665D">
        <w:rPr>
          <w:b/>
          <w:sz w:val="21"/>
          <w:szCs w:val="21"/>
        </w:rPr>
        <w:t>06</w:t>
      </w:r>
      <w:r w:rsidR="00126BB3">
        <w:rPr>
          <w:b/>
          <w:sz w:val="21"/>
          <w:szCs w:val="21"/>
        </w:rPr>
        <w:t>.</w:t>
      </w:r>
      <w:r w:rsidR="00884845">
        <w:rPr>
          <w:b/>
          <w:sz w:val="21"/>
          <w:szCs w:val="21"/>
        </w:rPr>
        <w:t>1</w:t>
      </w:r>
      <w:r w:rsidR="006B665D">
        <w:rPr>
          <w:b/>
          <w:sz w:val="21"/>
          <w:szCs w:val="21"/>
        </w:rPr>
        <w:t>1</w:t>
      </w:r>
      <w:r w:rsidR="00126BB3">
        <w:rPr>
          <w:b/>
          <w:sz w:val="21"/>
          <w:szCs w:val="21"/>
        </w:rPr>
        <w:t>.202</w:t>
      </w:r>
      <w:r w:rsidR="00D84E81">
        <w:rPr>
          <w:b/>
          <w:sz w:val="21"/>
          <w:szCs w:val="21"/>
        </w:rPr>
        <w:t>6</w:t>
      </w:r>
      <w:r w:rsidR="00126BB3">
        <w:rPr>
          <w:b/>
          <w:sz w:val="21"/>
          <w:szCs w:val="21"/>
        </w:rPr>
        <w:t xml:space="preserve"> г</w:t>
      </w:r>
      <w:r w:rsidR="00B62234" w:rsidRPr="00E466A4">
        <w:rPr>
          <w:b/>
          <w:sz w:val="21"/>
          <w:szCs w:val="21"/>
        </w:rPr>
        <w:t>,</w:t>
      </w:r>
      <w:r w:rsidRPr="00E466A4">
        <w:rPr>
          <w:sz w:val="21"/>
          <w:szCs w:val="21"/>
        </w:rPr>
        <w:t xml:space="preserve"> с разгрузкой транспортного средства</w:t>
      </w:r>
      <w:r w:rsidRPr="00E466A4">
        <w:rPr>
          <w:sz w:val="21"/>
          <w:szCs w:val="21"/>
          <w:vertAlign w:val="superscript"/>
        </w:rPr>
        <w:t xml:space="preserve"> </w:t>
      </w:r>
      <w:r w:rsidRPr="00E466A4">
        <w:rPr>
          <w:sz w:val="21"/>
          <w:szCs w:val="21"/>
        </w:rPr>
        <w:t>по адресу:</w:t>
      </w:r>
      <w:r w:rsidR="00E12C25" w:rsidRPr="00E466A4">
        <w:rPr>
          <w:sz w:val="21"/>
          <w:szCs w:val="21"/>
        </w:rPr>
        <w:t xml:space="preserve"> г. Большой Камень,  ул. Зелёная, дом  5, склад </w:t>
      </w:r>
      <w:r w:rsidR="00E12C25" w:rsidRPr="00E466A4">
        <w:rPr>
          <w:b/>
          <w:i/>
          <w:sz w:val="21"/>
          <w:szCs w:val="21"/>
        </w:rPr>
        <w:t>Заказчика</w:t>
      </w:r>
      <w:r w:rsidR="00E12C25" w:rsidRPr="00E466A4">
        <w:rPr>
          <w:sz w:val="21"/>
          <w:szCs w:val="21"/>
        </w:rPr>
        <w:t xml:space="preserve"> (помещения № 107 - № 117)  - в рабочие дни с 8.00 часов до 15.00 часов, перерыв на обед с 12.00  часов до 12.30 часов (кроме субботы и вос</w:t>
      </w:r>
      <w:r w:rsidR="0022647C" w:rsidRPr="00E466A4">
        <w:rPr>
          <w:sz w:val="21"/>
          <w:szCs w:val="21"/>
        </w:rPr>
        <w:t>кресенья),</w:t>
      </w:r>
      <w:r w:rsidR="00E12C25" w:rsidRPr="00E466A4">
        <w:rPr>
          <w:sz w:val="21"/>
          <w:szCs w:val="21"/>
        </w:rPr>
        <w:t xml:space="preserve"> (далее - Место доставки).</w:t>
      </w:r>
    </w:p>
    <w:p w:rsidR="00823676" w:rsidRPr="00E466A4" w:rsidRDefault="00823676" w:rsidP="00823676">
      <w:pPr>
        <w:numPr>
          <w:ilvl w:val="1"/>
          <w:numId w:val="5"/>
        </w:numPr>
        <w:autoSpaceDE w:val="0"/>
        <w:autoSpaceDN w:val="0"/>
        <w:adjustRightInd w:val="0"/>
        <w:ind w:left="0" w:firstLine="709"/>
        <w:jc w:val="both"/>
        <w:rPr>
          <w:sz w:val="21"/>
          <w:szCs w:val="21"/>
        </w:rPr>
      </w:pPr>
      <w:r w:rsidRPr="00E466A4">
        <w:rPr>
          <w:sz w:val="21"/>
          <w:szCs w:val="21"/>
        </w:rPr>
        <w:t>При поставке Товара Поставщик представляет следующие документы:</w:t>
      </w:r>
    </w:p>
    <w:p w:rsidR="00823676" w:rsidRPr="00E466A4" w:rsidRDefault="00823676" w:rsidP="00823676">
      <w:pPr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r w:rsidRPr="00E466A4">
        <w:rPr>
          <w:sz w:val="21"/>
          <w:szCs w:val="21"/>
        </w:rPr>
        <w:t>а) копию регистрационного удостоверения лекарственного препарата, выданного уполномоченным органом;</w:t>
      </w:r>
    </w:p>
    <w:p w:rsidR="00823676" w:rsidRPr="00E466A4" w:rsidRDefault="00823676" w:rsidP="00823676">
      <w:pPr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r w:rsidRPr="00E466A4">
        <w:rPr>
          <w:sz w:val="21"/>
          <w:szCs w:val="21"/>
        </w:rPr>
        <w:t>б) протокол согласования цен поставки Товара, включенного в перечень жизненно необходимых и важнейших лекарственных препаратов, составленный по форме в соответствии с законодательством Российской Федерации (при поставке Товара, включенного в перечень жизненно необходимых и важнейших лекарственных препаратов);</w:t>
      </w:r>
    </w:p>
    <w:p w:rsidR="00823676" w:rsidRPr="004A3FBC" w:rsidRDefault="00823676" w:rsidP="00823676">
      <w:pPr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r w:rsidRPr="004A3FBC">
        <w:rPr>
          <w:sz w:val="21"/>
          <w:szCs w:val="21"/>
        </w:rPr>
        <w:t>в) товарную накладную, составленную по форме в соответствии с законодательством Российской Федерации;</w:t>
      </w:r>
    </w:p>
    <w:p w:rsidR="00823676" w:rsidRPr="004A3FBC" w:rsidRDefault="00823676" w:rsidP="00823676">
      <w:pPr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r w:rsidRPr="004A3FBC">
        <w:rPr>
          <w:sz w:val="21"/>
          <w:szCs w:val="21"/>
        </w:rPr>
        <w:t>г) копию документа, подтверждающего соответствие Товара, выданного уполномоченными органами (организациями);</w:t>
      </w:r>
    </w:p>
    <w:p w:rsidR="00823676" w:rsidRDefault="00823676" w:rsidP="00823676">
      <w:pPr>
        <w:numPr>
          <w:ilvl w:val="1"/>
          <w:numId w:val="5"/>
        </w:numPr>
        <w:autoSpaceDE w:val="0"/>
        <w:autoSpaceDN w:val="0"/>
        <w:adjustRightInd w:val="0"/>
        <w:ind w:left="0" w:firstLine="709"/>
        <w:jc w:val="both"/>
        <w:rPr>
          <w:sz w:val="21"/>
          <w:szCs w:val="21"/>
        </w:rPr>
      </w:pPr>
      <w:r w:rsidRPr="004A3FBC">
        <w:rPr>
          <w:sz w:val="21"/>
          <w:szCs w:val="21"/>
        </w:rPr>
        <w:t>Поставка Товара осуществляется в целых упаковках в соответствии с требованиями Федерального закона от 12.04.2010 № 61-ФЗ «Об обращении лекарственных средств».</w:t>
      </w:r>
    </w:p>
    <w:p w:rsidR="00355593" w:rsidRPr="004A3FBC" w:rsidRDefault="00355593" w:rsidP="00355593">
      <w:pPr>
        <w:autoSpaceDE w:val="0"/>
        <w:autoSpaceDN w:val="0"/>
        <w:adjustRightInd w:val="0"/>
        <w:ind w:left="709"/>
        <w:jc w:val="both"/>
        <w:rPr>
          <w:sz w:val="21"/>
          <w:szCs w:val="21"/>
        </w:rPr>
      </w:pPr>
    </w:p>
    <w:p w:rsidR="009F58DA" w:rsidRDefault="009F58DA" w:rsidP="00E26EBA">
      <w:pPr>
        <w:pStyle w:val="-0"/>
        <w:numPr>
          <w:ilvl w:val="0"/>
          <w:numId w:val="5"/>
        </w:numPr>
        <w:tabs>
          <w:tab w:val="left" w:pos="1418"/>
        </w:tabs>
        <w:jc w:val="center"/>
        <w:rPr>
          <w:b/>
          <w:sz w:val="21"/>
          <w:szCs w:val="21"/>
        </w:rPr>
      </w:pPr>
      <w:r w:rsidRPr="004A3FBC">
        <w:rPr>
          <w:b/>
          <w:sz w:val="21"/>
          <w:szCs w:val="21"/>
        </w:rPr>
        <w:t>Цена Договора</w:t>
      </w:r>
    </w:p>
    <w:p w:rsidR="00A12CD3" w:rsidRPr="004A3FBC" w:rsidRDefault="00A12CD3" w:rsidP="00A12CD3">
      <w:pPr>
        <w:pStyle w:val="-0"/>
        <w:tabs>
          <w:tab w:val="clear" w:pos="0"/>
          <w:tab w:val="left" w:pos="1418"/>
        </w:tabs>
        <w:ind w:left="720"/>
        <w:rPr>
          <w:b/>
          <w:sz w:val="21"/>
          <w:szCs w:val="21"/>
        </w:rPr>
      </w:pPr>
    </w:p>
    <w:p w:rsidR="009F58DA" w:rsidRPr="004A3FBC" w:rsidRDefault="009F58DA">
      <w:pPr>
        <w:pStyle w:val="-0"/>
        <w:tabs>
          <w:tab w:val="clear" w:pos="0"/>
        </w:tabs>
        <w:ind w:firstLine="709"/>
        <w:rPr>
          <w:sz w:val="21"/>
          <w:szCs w:val="21"/>
        </w:rPr>
      </w:pPr>
      <w:r w:rsidRPr="004A3FBC">
        <w:rPr>
          <w:sz w:val="21"/>
          <w:szCs w:val="21"/>
        </w:rPr>
        <w:t>2.1. Цена Договора и валюта платежа устанавливаются в российских рублях.</w:t>
      </w:r>
    </w:p>
    <w:p w:rsidR="009F58DA" w:rsidRPr="004A3FBC" w:rsidRDefault="009F58DA">
      <w:pPr>
        <w:pStyle w:val="-0"/>
        <w:tabs>
          <w:tab w:val="clear" w:pos="0"/>
        </w:tabs>
        <w:ind w:firstLine="709"/>
        <w:rPr>
          <w:sz w:val="21"/>
          <w:szCs w:val="21"/>
        </w:rPr>
      </w:pPr>
      <w:r w:rsidRPr="004A3FBC">
        <w:rPr>
          <w:sz w:val="21"/>
          <w:szCs w:val="21"/>
        </w:rPr>
        <w:lastRenderedPageBreak/>
        <w:t>2.2. Цена Договора составляет</w:t>
      </w:r>
      <w:r w:rsidR="000D5498" w:rsidRPr="004A3FBC">
        <w:rPr>
          <w:sz w:val="21"/>
          <w:szCs w:val="21"/>
        </w:rPr>
        <w:t xml:space="preserve"> </w:t>
      </w:r>
      <w:r w:rsidR="00DD325F">
        <w:rPr>
          <w:b/>
          <w:sz w:val="21"/>
          <w:szCs w:val="21"/>
        </w:rPr>
        <w:t>_____</w:t>
      </w:r>
      <w:r w:rsidR="00A12CD3">
        <w:rPr>
          <w:b/>
          <w:sz w:val="21"/>
          <w:szCs w:val="21"/>
        </w:rPr>
        <w:t xml:space="preserve"> </w:t>
      </w:r>
      <w:r w:rsidR="00E81BC5" w:rsidRPr="004A3FBC">
        <w:rPr>
          <w:b/>
          <w:sz w:val="21"/>
          <w:szCs w:val="21"/>
        </w:rPr>
        <w:t>(</w:t>
      </w:r>
      <w:r w:rsidR="00DD325F">
        <w:rPr>
          <w:b/>
          <w:sz w:val="21"/>
          <w:szCs w:val="21"/>
        </w:rPr>
        <w:t>____________________</w:t>
      </w:r>
      <w:r w:rsidR="00D46CFC" w:rsidRPr="004A3FBC">
        <w:rPr>
          <w:b/>
          <w:sz w:val="21"/>
          <w:szCs w:val="21"/>
        </w:rPr>
        <w:t>)</w:t>
      </w:r>
      <w:r w:rsidR="00E81BC5" w:rsidRPr="004A3FBC">
        <w:rPr>
          <w:b/>
          <w:sz w:val="21"/>
          <w:szCs w:val="21"/>
        </w:rPr>
        <w:t xml:space="preserve"> рубл</w:t>
      </w:r>
      <w:r w:rsidR="00E805D2">
        <w:rPr>
          <w:b/>
          <w:sz w:val="21"/>
          <w:szCs w:val="21"/>
        </w:rPr>
        <w:t>ей</w:t>
      </w:r>
      <w:r w:rsidR="00612E3A" w:rsidRPr="004A3FBC">
        <w:rPr>
          <w:b/>
          <w:sz w:val="21"/>
          <w:szCs w:val="21"/>
        </w:rPr>
        <w:t xml:space="preserve"> </w:t>
      </w:r>
      <w:r w:rsidR="00DD325F">
        <w:rPr>
          <w:b/>
          <w:sz w:val="21"/>
          <w:szCs w:val="21"/>
        </w:rPr>
        <w:t>__</w:t>
      </w:r>
      <w:r w:rsidR="00DB37B1">
        <w:rPr>
          <w:b/>
          <w:sz w:val="21"/>
          <w:szCs w:val="21"/>
        </w:rPr>
        <w:t xml:space="preserve"> </w:t>
      </w:r>
      <w:r w:rsidR="00C1581C">
        <w:rPr>
          <w:b/>
          <w:sz w:val="21"/>
          <w:szCs w:val="21"/>
        </w:rPr>
        <w:t xml:space="preserve"> </w:t>
      </w:r>
      <w:r w:rsidR="00E81BC5" w:rsidRPr="004A3FBC">
        <w:rPr>
          <w:b/>
          <w:sz w:val="21"/>
          <w:szCs w:val="21"/>
        </w:rPr>
        <w:t>коп</w:t>
      </w:r>
      <w:r w:rsidR="00C1581C">
        <w:rPr>
          <w:b/>
          <w:sz w:val="21"/>
          <w:szCs w:val="21"/>
        </w:rPr>
        <w:t>.</w:t>
      </w:r>
      <w:r w:rsidR="00F12629" w:rsidRPr="004A3FBC">
        <w:rPr>
          <w:b/>
          <w:bCs/>
          <w:sz w:val="21"/>
          <w:szCs w:val="21"/>
        </w:rPr>
        <w:t>,</w:t>
      </w:r>
      <w:r w:rsidRPr="004A3FBC">
        <w:rPr>
          <w:b/>
          <w:bCs/>
          <w:sz w:val="21"/>
          <w:szCs w:val="21"/>
        </w:rPr>
        <w:t xml:space="preserve"> включая НДС </w:t>
      </w:r>
      <w:r w:rsidR="00612E3A" w:rsidRPr="004A3FBC">
        <w:rPr>
          <w:b/>
          <w:bCs/>
          <w:sz w:val="21"/>
          <w:szCs w:val="21"/>
        </w:rPr>
        <w:t xml:space="preserve">- </w:t>
      </w:r>
      <w:r w:rsidR="00256BF8" w:rsidRPr="004A3FBC">
        <w:rPr>
          <w:b/>
          <w:bCs/>
          <w:sz w:val="21"/>
          <w:szCs w:val="21"/>
        </w:rPr>
        <w:t xml:space="preserve">10 % - </w:t>
      </w:r>
      <w:r w:rsidR="00DD325F">
        <w:rPr>
          <w:b/>
          <w:bCs/>
          <w:sz w:val="21"/>
          <w:szCs w:val="21"/>
        </w:rPr>
        <w:t>______</w:t>
      </w:r>
      <w:r w:rsidR="00A12CD3">
        <w:rPr>
          <w:b/>
          <w:bCs/>
          <w:sz w:val="21"/>
          <w:szCs w:val="21"/>
        </w:rPr>
        <w:t xml:space="preserve"> руб. </w:t>
      </w:r>
      <w:r w:rsidR="00DD325F">
        <w:rPr>
          <w:b/>
          <w:bCs/>
          <w:sz w:val="21"/>
          <w:szCs w:val="21"/>
        </w:rPr>
        <w:t>__</w:t>
      </w:r>
      <w:r w:rsidR="00E805D2">
        <w:rPr>
          <w:b/>
          <w:bCs/>
          <w:sz w:val="21"/>
          <w:szCs w:val="21"/>
        </w:rPr>
        <w:t xml:space="preserve">  коп.</w:t>
      </w:r>
    </w:p>
    <w:p w:rsidR="009F58DA" w:rsidRDefault="009F58DA">
      <w:pPr>
        <w:widowControl w:val="0"/>
        <w:ind w:firstLine="709"/>
        <w:jc w:val="both"/>
        <w:rPr>
          <w:sz w:val="21"/>
          <w:szCs w:val="21"/>
        </w:rPr>
      </w:pPr>
      <w:r w:rsidRPr="004A3FBC">
        <w:rPr>
          <w:sz w:val="21"/>
          <w:szCs w:val="21"/>
        </w:rPr>
        <w:t>2.3. Цена Договора включает в себя стоимость Товара, а также все расходы на тран</w:t>
      </w:r>
      <w:r w:rsidRPr="003125F8">
        <w:rPr>
          <w:sz w:val="21"/>
          <w:szCs w:val="21"/>
        </w:rPr>
        <w:t xml:space="preserve">спортировку, погрузо-разгрузочные работы, страхование, уплату налогов, пошлины, сборы и другие обязательные платежи. </w:t>
      </w:r>
    </w:p>
    <w:p w:rsidR="00A12CD3" w:rsidRPr="003125F8" w:rsidRDefault="00A12CD3">
      <w:pPr>
        <w:widowControl w:val="0"/>
        <w:ind w:firstLine="709"/>
        <w:jc w:val="both"/>
        <w:rPr>
          <w:sz w:val="21"/>
          <w:szCs w:val="21"/>
        </w:rPr>
      </w:pPr>
    </w:p>
    <w:p w:rsidR="009F58DA" w:rsidRDefault="009F58DA" w:rsidP="00823676">
      <w:pPr>
        <w:numPr>
          <w:ilvl w:val="0"/>
          <w:numId w:val="5"/>
        </w:numPr>
        <w:jc w:val="center"/>
        <w:rPr>
          <w:b/>
          <w:sz w:val="21"/>
          <w:szCs w:val="21"/>
        </w:rPr>
      </w:pPr>
      <w:r w:rsidRPr="003125F8">
        <w:rPr>
          <w:b/>
          <w:sz w:val="21"/>
          <w:szCs w:val="21"/>
        </w:rPr>
        <w:t>Взаимодействие Сторон</w:t>
      </w:r>
    </w:p>
    <w:p w:rsidR="003A2532" w:rsidRPr="003125F8" w:rsidRDefault="003A2532" w:rsidP="003A2532">
      <w:pPr>
        <w:ind w:left="720"/>
        <w:rPr>
          <w:b/>
          <w:sz w:val="21"/>
          <w:szCs w:val="21"/>
        </w:rPr>
      </w:pPr>
    </w:p>
    <w:p w:rsidR="009F58DA" w:rsidRPr="003125F8" w:rsidRDefault="009F58DA">
      <w:pPr>
        <w:widowControl w:val="0"/>
        <w:ind w:firstLine="708"/>
        <w:jc w:val="both"/>
        <w:rPr>
          <w:sz w:val="21"/>
          <w:szCs w:val="21"/>
        </w:rPr>
      </w:pPr>
      <w:r w:rsidRPr="003125F8">
        <w:rPr>
          <w:b/>
          <w:sz w:val="21"/>
          <w:szCs w:val="21"/>
        </w:rPr>
        <w:t>3.1. Поставщик обязан:</w:t>
      </w:r>
    </w:p>
    <w:p w:rsidR="009F58DA" w:rsidRPr="003125F8" w:rsidRDefault="009F58DA">
      <w:pPr>
        <w:pStyle w:val="-0"/>
        <w:tabs>
          <w:tab w:val="clear" w:pos="0"/>
        </w:tabs>
        <w:ind w:firstLine="709"/>
        <w:rPr>
          <w:sz w:val="21"/>
          <w:szCs w:val="21"/>
        </w:rPr>
      </w:pPr>
      <w:r w:rsidRPr="003125F8">
        <w:rPr>
          <w:sz w:val="21"/>
          <w:szCs w:val="21"/>
        </w:rPr>
        <w:t xml:space="preserve">3.1.1. поставить Товар, соответствующий требованиям законодательства Российской Федерации, в соответствии с условиями Договора, в полном объеме, надлежащего качества и в установленные сроки; </w:t>
      </w:r>
    </w:p>
    <w:p w:rsidR="009F58DA" w:rsidRPr="003125F8" w:rsidRDefault="009F58DA">
      <w:pPr>
        <w:pStyle w:val="-0"/>
        <w:tabs>
          <w:tab w:val="clear" w:pos="0"/>
        </w:tabs>
        <w:ind w:firstLine="709"/>
        <w:rPr>
          <w:sz w:val="21"/>
          <w:szCs w:val="21"/>
        </w:rPr>
      </w:pPr>
      <w:r w:rsidRPr="003125F8">
        <w:rPr>
          <w:sz w:val="21"/>
          <w:szCs w:val="21"/>
        </w:rPr>
        <w:t>3.1.</w:t>
      </w:r>
      <w:r w:rsidR="00663C2C" w:rsidRPr="003125F8">
        <w:rPr>
          <w:sz w:val="21"/>
          <w:szCs w:val="21"/>
        </w:rPr>
        <w:t>2</w:t>
      </w:r>
      <w:r w:rsidRPr="003125F8">
        <w:rPr>
          <w:sz w:val="21"/>
          <w:szCs w:val="21"/>
        </w:rPr>
        <w:t>. устранять своими силами и за свой счет допущенные недостатки при поставке Товара;</w:t>
      </w:r>
    </w:p>
    <w:p w:rsidR="009F58DA" w:rsidRPr="003125F8" w:rsidRDefault="009F58DA">
      <w:pPr>
        <w:pStyle w:val="-0"/>
        <w:tabs>
          <w:tab w:val="clear" w:pos="0"/>
        </w:tabs>
        <w:ind w:firstLine="709"/>
        <w:rPr>
          <w:sz w:val="21"/>
          <w:szCs w:val="21"/>
        </w:rPr>
      </w:pPr>
      <w:r w:rsidRPr="003125F8">
        <w:rPr>
          <w:b/>
          <w:sz w:val="21"/>
          <w:szCs w:val="21"/>
        </w:rPr>
        <w:t>3.2. Поставщик вправе:</w:t>
      </w:r>
    </w:p>
    <w:p w:rsidR="009F58DA" w:rsidRPr="003125F8" w:rsidRDefault="009F58DA">
      <w:pPr>
        <w:pStyle w:val="-0"/>
        <w:tabs>
          <w:tab w:val="clear" w:pos="0"/>
        </w:tabs>
        <w:ind w:firstLine="709"/>
        <w:rPr>
          <w:sz w:val="21"/>
          <w:szCs w:val="21"/>
        </w:rPr>
      </w:pPr>
      <w:r w:rsidRPr="003125F8">
        <w:rPr>
          <w:sz w:val="21"/>
          <w:szCs w:val="21"/>
        </w:rPr>
        <w:t>3.2.1. требовать от Заказчика приемки поставленного Товара в Месте доставки;</w:t>
      </w:r>
    </w:p>
    <w:p w:rsidR="009F58DA" w:rsidRPr="003125F8" w:rsidRDefault="009F58DA">
      <w:pPr>
        <w:pStyle w:val="-0"/>
        <w:tabs>
          <w:tab w:val="clear" w:pos="0"/>
        </w:tabs>
        <w:ind w:firstLine="709"/>
        <w:rPr>
          <w:sz w:val="21"/>
          <w:szCs w:val="21"/>
        </w:rPr>
      </w:pPr>
      <w:r w:rsidRPr="003125F8">
        <w:rPr>
          <w:sz w:val="21"/>
          <w:szCs w:val="21"/>
        </w:rPr>
        <w:t>3.2.2. требовать от Заказчика предоставления имеющейся у него информации, необходимой для исполнения обязательств по Договору;</w:t>
      </w:r>
    </w:p>
    <w:p w:rsidR="009F58DA" w:rsidRPr="003125F8" w:rsidRDefault="009F58DA">
      <w:pPr>
        <w:pStyle w:val="-0"/>
        <w:tabs>
          <w:tab w:val="clear" w:pos="0"/>
        </w:tabs>
        <w:ind w:firstLine="709"/>
        <w:rPr>
          <w:sz w:val="21"/>
          <w:szCs w:val="21"/>
        </w:rPr>
      </w:pPr>
      <w:r w:rsidRPr="003125F8">
        <w:rPr>
          <w:sz w:val="21"/>
          <w:szCs w:val="21"/>
        </w:rPr>
        <w:t>3.2.3. требовать от Заказчика своевременной оплаты поставленного Товара в порядке и на условиях, предусмотренных Договором.</w:t>
      </w:r>
    </w:p>
    <w:p w:rsidR="009F58DA" w:rsidRPr="003125F8" w:rsidRDefault="009F58DA">
      <w:pPr>
        <w:autoSpaceDE w:val="0"/>
        <w:ind w:firstLine="709"/>
        <w:jc w:val="both"/>
        <w:rPr>
          <w:sz w:val="21"/>
          <w:szCs w:val="21"/>
        </w:rPr>
      </w:pPr>
      <w:r w:rsidRPr="003125F8">
        <w:rPr>
          <w:b/>
          <w:sz w:val="21"/>
          <w:szCs w:val="21"/>
        </w:rPr>
        <w:t xml:space="preserve">3.3. Заказчик </w:t>
      </w:r>
      <w:r w:rsidRPr="003125F8">
        <w:rPr>
          <w:sz w:val="21"/>
          <w:szCs w:val="21"/>
        </w:rPr>
        <w:t>обязан:</w:t>
      </w:r>
    </w:p>
    <w:p w:rsidR="009F58DA" w:rsidRPr="003125F8" w:rsidRDefault="009F58DA">
      <w:pPr>
        <w:autoSpaceDE w:val="0"/>
        <w:ind w:firstLine="709"/>
        <w:jc w:val="both"/>
        <w:rPr>
          <w:sz w:val="21"/>
          <w:szCs w:val="21"/>
        </w:rPr>
      </w:pPr>
      <w:r w:rsidRPr="003125F8">
        <w:rPr>
          <w:sz w:val="21"/>
          <w:szCs w:val="21"/>
        </w:rPr>
        <w:t>3.3.1. предоставлять Поставщику всю имеющуюся у него информацию и документы, относящиеся к предмету Договора и необходимые для исполнения Поставщиком обязательств по Договору;</w:t>
      </w:r>
    </w:p>
    <w:p w:rsidR="009F58DA" w:rsidRPr="003125F8" w:rsidRDefault="009F58DA">
      <w:pPr>
        <w:pStyle w:val="-0"/>
        <w:tabs>
          <w:tab w:val="clear" w:pos="0"/>
        </w:tabs>
        <w:ind w:firstLine="709"/>
        <w:rPr>
          <w:sz w:val="21"/>
          <w:szCs w:val="21"/>
        </w:rPr>
      </w:pPr>
      <w:r w:rsidRPr="003125F8">
        <w:rPr>
          <w:sz w:val="21"/>
          <w:szCs w:val="21"/>
        </w:rPr>
        <w:t>3.3.2. своевременно принять и оплатить поставленный Товар;</w:t>
      </w:r>
    </w:p>
    <w:p w:rsidR="009F58DA" w:rsidRPr="003125F8" w:rsidRDefault="009F58DA">
      <w:pPr>
        <w:autoSpaceDE w:val="0"/>
        <w:ind w:firstLine="709"/>
        <w:jc w:val="both"/>
        <w:rPr>
          <w:sz w:val="21"/>
          <w:szCs w:val="21"/>
        </w:rPr>
      </w:pPr>
      <w:r w:rsidRPr="003125F8">
        <w:rPr>
          <w:sz w:val="21"/>
          <w:szCs w:val="21"/>
        </w:rPr>
        <w:t>3.4. Заказчик вправе:</w:t>
      </w:r>
    </w:p>
    <w:p w:rsidR="009F58DA" w:rsidRPr="003125F8" w:rsidRDefault="009F58DA">
      <w:pPr>
        <w:autoSpaceDE w:val="0"/>
        <w:ind w:firstLine="709"/>
        <w:jc w:val="both"/>
        <w:rPr>
          <w:sz w:val="21"/>
          <w:szCs w:val="21"/>
        </w:rPr>
      </w:pPr>
      <w:r w:rsidRPr="003125F8">
        <w:rPr>
          <w:sz w:val="21"/>
          <w:szCs w:val="21"/>
        </w:rPr>
        <w:t>3.4.1. требовать от Поставщика надлежащего исполнения обязательств, предусмотренных Договором;</w:t>
      </w:r>
    </w:p>
    <w:p w:rsidR="009F58DA" w:rsidRPr="003125F8" w:rsidRDefault="009F58DA">
      <w:pPr>
        <w:autoSpaceDE w:val="0"/>
        <w:ind w:firstLine="709"/>
        <w:jc w:val="both"/>
        <w:rPr>
          <w:sz w:val="21"/>
          <w:szCs w:val="21"/>
        </w:rPr>
      </w:pPr>
      <w:r w:rsidRPr="003125F8">
        <w:rPr>
          <w:sz w:val="21"/>
          <w:szCs w:val="21"/>
        </w:rPr>
        <w:t xml:space="preserve">3.4.2.  осуществлять выборочную проверку качества поставляемого Товара, в том числе после приемки Товара; </w:t>
      </w:r>
    </w:p>
    <w:p w:rsidR="009F58DA" w:rsidRPr="003125F8" w:rsidRDefault="009F58DA">
      <w:pPr>
        <w:autoSpaceDE w:val="0"/>
        <w:ind w:firstLine="709"/>
        <w:jc w:val="both"/>
        <w:rPr>
          <w:sz w:val="21"/>
          <w:szCs w:val="21"/>
        </w:rPr>
      </w:pPr>
      <w:r w:rsidRPr="003125F8">
        <w:rPr>
          <w:sz w:val="21"/>
          <w:szCs w:val="21"/>
        </w:rPr>
        <w:t>3.4.</w:t>
      </w:r>
      <w:r w:rsidR="00823676" w:rsidRPr="003125F8">
        <w:rPr>
          <w:sz w:val="21"/>
          <w:szCs w:val="21"/>
        </w:rPr>
        <w:t>3</w:t>
      </w:r>
      <w:r w:rsidRPr="003125F8">
        <w:rPr>
          <w:sz w:val="21"/>
          <w:szCs w:val="21"/>
        </w:rPr>
        <w:t>. требовать от Поставщика устранения недостатков, допущенных при исполнении Договора, за его счет;</w:t>
      </w:r>
    </w:p>
    <w:p w:rsidR="009F58DA" w:rsidRPr="003125F8" w:rsidRDefault="009F58DA">
      <w:pPr>
        <w:autoSpaceDE w:val="0"/>
        <w:ind w:firstLine="709"/>
        <w:jc w:val="both"/>
        <w:rPr>
          <w:sz w:val="21"/>
          <w:szCs w:val="21"/>
        </w:rPr>
      </w:pPr>
      <w:r w:rsidRPr="003125F8">
        <w:rPr>
          <w:sz w:val="21"/>
          <w:szCs w:val="21"/>
        </w:rPr>
        <w:t>3.4.</w:t>
      </w:r>
      <w:r w:rsidR="00823676" w:rsidRPr="003125F8">
        <w:rPr>
          <w:sz w:val="21"/>
          <w:szCs w:val="21"/>
        </w:rPr>
        <w:t>4</w:t>
      </w:r>
      <w:r w:rsidRPr="003125F8">
        <w:rPr>
          <w:sz w:val="21"/>
          <w:szCs w:val="21"/>
        </w:rPr>
        <w:t>. отказаться от приемки Товара, не соответствующего условиям Договора, и потребовать безвозмездного устранения недостатков;</w:t>
      </w:r>
    </w:p>
    <w:p w:rsidR="009F58DA" w:rsidRDefault="009F58DA" w:rsidP="009C3F19">
      <w:pPr>
        <w:autoSpaceDE w:val="0"/>
        <w:ind w:firstLine="709"/>
        <w:jc w:val="both"/>
        <w:rPr>
          <w:sz w:val="21"/>
          <w:szCs w:val="21"/>
        </w:rPr>
      </w:pPr>
      <w:r w:rsidRPr="003125F8">
        <w:rPr>
          <w:sz w:val="21"/>
          <w:szCs w:val="21"/>
        </w:rPr>
        <w:t>3.4.</w:t>
      </w:r>
      <w:r w:rsidR="00823676" w:rsidRPr="003125F8">
        <w:rPr>
          <w:sz w:val="21"/>
          <w:szCs w:val="21"/>
        </w:rPr>
        <w:t>5</w:t>
      </w:r>
      <w:r w:rsidRPr="003125F8">
        <w:rPr>
          <w:sz w:val="21"/>
          <w:szCs w:val="21"/>
        </w:rPr>
        <w:t>. привлекать экспертов, экспертные организации к проведению экспертизы поставленного Товара и для проверки соответствия исполнения Поставщиком обязательств по Договору требов</w:t>
      </w:r>
      <w:r w:rsidR="009C3F19" w:rsidRPr="003125F8">
        <w:rPr>
          <w:sz w:val="21"/>
          <w:szCs w:val="21"/>
        </w:rPr>
        <w:t>аниям, установленным Договором.</w:t>
      </w:r>
    </w:p>
    <w:p w:rsidR="00823676" w:rsidRPr="003A2532" w:rsidRDefault="009F58DA" w:rsidP="00823676">
      <w:pPr>
        <w:numPr>
          <w:ilvl w:val="0"/>
          <w:numId w:val="5"/>
        </w:numPr>
        <w:autoSpaceDE w:val="0"/>
        <w:jc w:val="center"/>
        <w:rPr>
          <w:sz w:val="21"/>
          <w:szCs w:val="21"/>
        </w:rPr>
      </w:pPr>
      <w:r w:rsidRPr="003125F8">
        <w:rPr>
          <w:rFonts w:eastAsia="Calibri"/>
          <w:b/>
          <w:sz w:val="21"/>
          <w:szCs w:val="21"/>
          <w:lang w:eastAsia="en-US"/>
        </w:rPr>
        <w:t>Качество Товара</w:t>
      </w:r>
    </w:p>
    <w:p w:rsidR="003A2532" w:rsidRPr="003125F8" w:rsidRDefault="003A2532" w:rsidP="003A2532">
      <w:pPr>
        <w:autoSpaceDE w:val="0"/>
        <w:ind w:left="720"/>
        <w:rPr>
          <w:sz w:val="21"/>
          <w:szCs w:val="21"/>
        </w:rPr>
      </w:pPr>
    </w:p>
    <w:p w:rsidR="009F58DA" w:rsidRPr="003125F8" w:rsidRDefault="00823676">
      <w:pPr>
        <w:autoSpaceDE w:val="0"/>
        <w:ind w:firstLine="709"/>
        <w:jc w:val="both"/>
        <w:rPr>
          <w:sz w:val="21"/>
          <w:szCs w:val="21"/>
        </w:rPr>
      </w:pPr>
      <w:r w:rsidRPr="003125F8">
        <w:rPr>
          <w:sz w:val="21"/>
          <w:szCs w:val="21"/>
        </w:rPr>
        <w:t>4</w:t>
      </w:r>
      <w:r w:rsidR="009F58DA" w:rsidRPr="003125F8">
        <w:rPr>
          <w:sz w:val="21"/>
          <w:szCs w:val="21"/>
        </w:rPr>
        <w:t xml:space="preserve">.1. Качество Товара должно соответствовать требованиям законодательства Российской Федерации </w:t>
      </w:r>
      <w:r w:rsidR="009F58DA" w:rsidRPr="003125F8">
        <w:rPr>
          <w:rFonts w:eastAsia="Calibri"/>
          <w:spacing w:val="-1"/>
          <w:sz w:val="21"/>
          <w:szCs w:val="21"/>
          <w:lang w:eastAsia="en-US"/>
        </w:rPr>
        <w:t>в соответствии с требованиями Федерального закона от 12.04.2010 № 61-ФЗ «Об обращении лекарственных средств»</w:t>
      </w:r>
      <w:r w:rsidR="009F58DA" w:rsidRPr="003125F8">
        <w:rPr>
          <w:sz w:val="21"/>
          <w:szCs w:val="21"/>
        </w:rPr>
        <w:t>, что подтверждается: регистрационным удостоверением лекарственного препарата, выданного уполномоченным органом, и документом, подтверждающим соответствие Товара.</w:t>
      </w:r>
    </w:p>
    <w:p w:rsidR="009F58DA" w:rsidRPr="003125F8" w:rsidRDefault="00823676">
      <w:pPr>
        <w:autoSpaceDE w:val="0"/>
        <w:ind w:firstLine="709"/>
        <w:jc w:val="both"/>
        <w:rPr>
          <w:rFonts w:eastAsia="Calibri"/>
          <w:sz w:val="21"/>
          <w:szCs w:val="21"/>
          <w:lang w:eastAsia="en-US"/>
        </w:rPr>
      </w:pPr>
      <w:r w:rsidRPr="003125F8">
        <w:rPr>
          <w:sz w:val="21"/>
          <w:szCs w:val="21"/>
        </w:rPr>
        <w:t>4</w:t>
      </w:r>
      <w:r w:rsidR="009F58DA" w:rsidRPr="003125F8">
        <w:rPr>
          <w:sz w:val="21"/>
          <w:szCs w:val="21"/>
        </w:rPr>
        <w:t>.2. Остаточный срок годности Товара на дату поставки Заказчику должен соответствовать значению, указанному в Технических характеристиках (</w:t>
      </w:r>
      <w:r w:rsidRPr="003125F8">
        <w:rPr>
          <w:sz w:val="21"/>
          <w:szCs w:val="21"/>
        </w:rPr>
        <w:t>Таблица 1</w:t>
      </w:r>
      <w:r w:rsidR="009F58DA" w:rsidRPr="003125F8">
        <w:rPr>
          <w:sz w:val="21"/>
          <w:szCs w:val="21"/>
        </w:rPr>
        <w:t xml:space="preserve">). Срок годности Товара подтверждается </w:t>
      </w:r>
      <w:r w:rsidR="009F58DA" w:rsidRPr="003125F8">
        <w:rPr>
          <w:rFonts w:eastAsia="Calibri"/>
          <w:sz w:val="21"/>
          <w:szCs w:val="21"/>
          <w:lang w:eastAsia="en-US"/>
        </w:rPr>
        <w:t>инструкцией по медицинскому применению</w:t>
      </w:r>
      <w:r w:rsidR="009F58DA" w:rsidRPr="003125F8">
        <w:rPr>
          <w:sz w:val="21"/>
          <w:szCs w:val="21"/>
        </w:rPr>
        <w:t xml:space="preserve"> Товара на русском языке, а также информацией, указанной на русском языке </w:t>
      </w:r>
      <w:r w:rsidR="009F58DA" w:rsidRPr="003125F8">
        <w:rPr>
          <w:rFonts w:eastAsia="Calibri"/>
          <w:sz w:val="21"/>
          <w:szCs w:val="21"/>
          <w:lang w:eastAsia="en-US"/>
        </w:rPr>
        <w:t xml:space="preserve">на первичной упаковке Товара </w:t>
      </w:r>
      <w:r w:rsidR="009F58DA" w:rsidRPr="003125F8">
        <w:rPr>
          <w:rFonts w:eastAsia="Calibri"/>
          <w:i/>
          <w:sz w:val="21"/>
          <w:szCs w:val="21"/>
          <w:lang w:eastAsia="en-US"/>
        </w:rPr>
        <w:t xml:space="preserve">(за исключением первичной упаковки лекарственных растительных препаратов) </w:t>
      </w:r>
      <w:r w:rsidR="009F58DA" w:rsidRPr="003125F8">
        <w:rPr>
          <w:rFonts w:eastAsia="Calibri"/>
          <w:sz w:val="21"/>
          <w:szCs w:val="21"/>
          <w:lang w:eastAsia="en-US"/>
        </w:rPr>
        <w:t>и на</w:t>
      </w:r>
      <w:r w:rsidR="009F58DA" w:rsidRPr="003125F8">
        <w:rPr>
          <w:rFonts w:eastAsia="Calibri"/>
          <w:i/>
          <w:sz w:val="21"/>
          <w:szCs w:val="21"/>
          <w:lang w:eastAsia="en-US"/>
        </w:rPr>
        <w:t xml:space="preserve"> </w:t>
      </w:r>
      <w:r w:rsidR="009F58DA" w:rsidRPr="003125F8">
        <w:rPr>
          <w:rFonts w:eastAsia="Calibri"/>
          <w:sz w:val="21"/>
          <w:szCs w:val="21"/>
          <w:lang w:eastAsia="en-US"/>
        </w:rPr>
        <w:t>вторичной (потребительской) упаковке.</w:t>
      </w:r>
    </w:p>
    <w:p w:rsidR="00823676" w:rsidRPr="003A2532" w:rsidRDefault="009F58DA" w:rsidP="00823676">
      <w:pPr>
        <w:numPr>
          <w:ilvl w:val="0"/>
          <w:numId w:val="5"/>
        </w:numPr>
        <w:autoSpaceDE w:val="0"/>
        <w:jc w:val="center"/>
        <w:rPr>
          <w:sz w:val="21"/>
          <w:szCs w:val="21"/>
        </w:rPr>
      </w:pPr>
      <w:r w:rsidRPr="003125F8">
        <w:rPr>
          <w:b/>
          <w:sz w:val="21"/>
          <w:szCs w:val="21"/>
        </w:rPr>
        <w:t>Порядок расчетов</w:t>
      </w:r>
    </w:p>
    <w:p w:rsidR="003A2532" w:rsidRPr="003125F8" w:rsidRDefault="003A2532" w:rsidP="003A2532">
      <w:pPr>
        <w:autoSpaceDE w:val="0"/>
        <w:ind w:left="720"/>
        <w:rPr>
          <w:sz w:val="21"/>
          <w:szCs w:val="21"/>
        </w:rPr>
      </w:pPr>
    </w:p>
    <w:p w:rsidR="009F58DA" w:rsidRPr="003125F8" w:rsidRDefault="00B06058">
      <w:pPr>
        <w:ind w:firstLine="709"/>
        <w:jc w:val="both"/>
        <w:rPr>
          <w:sz w:val="21"/>
          <w:szCs w:val="21"/>
        </w:rPr>
      </w:pPr>
      <w:r w:rsidRPr="003125F8">
        <w:rPr>
          <w:sz w:val="21"/>
          <w:szCs w:val="21"/>
        </w:rPr>
        <w:t>5</w:t>
      </w:r>
      <w:r w:rsidR="009F58DA" w:rsidRPr="003125F8">
        <w:rPr>
          <w:sz w:val="21"/>
          <w:szCs w:val="21"/>
        </w:rPr>
        <w:t>.1. Оплата по Договору осуществляется за счет сре</w:t>
      </w:r>
      <w:r w:rsidR="00153440" w:rsidRPr="003125F8">
        <w:rPr>
          <w:sz w:val="21"/>
          <w:szCs w:val="21"/>
        </w:rPr>
        <w:t>дств бюджетных учреждений на 202</w:t>
      </w:r>
      <w:r w:rsidR="00B767E8">
        <w:rPr>
          <w:sz w:val="21"/>
          <w:szCs w:val="21"/>
        </w:rPr>
        <w:t>5</w:t>
      </w:r>
      <w:r w:rsidR="009F58DA" w:rsidRPr="003125F8">
        <w:rPr>
          <w:sz w:val="21"/>
          <w:szCs w:val="21"/>
        </w:rPr>
        <w:t>год.</w:t>
      </w:r>
    </w:p>
    <w:p w:rsidR="009F58DA" w:rsidRPr="003125F8" w:rsidRDefault="00B06058">
      <w:pPr>
        <w:ind w:firstLine="709"/>
        <w:jc w:val="both"/>
        <w:rPr>
          <w:sz w:val="21"/>
          <w:szCs w:val="21"/>
        </w:rPr>
      </w:pPr>
      <w:r w:rsidRPr="003125F8">
        <w:rPr>
          <w:sz w:val="21"/>
          <w:szCs w:val="21"/>
        </w:rPr>
        <w:t>5</w:t>
      </w:r>
      <w:r w:rsidR="009F58DA" w:rsidRPr="003125F8">
        <w:rPr>
          <w:sz w:val="21"/>
          <w:szCs w:val="21"/>
        </w:rPr>
        <w:t xml:space="preserve">.2. Оплата по Договору осуществляется в безналичном порядке путем перечисления денежных средств со счета Заказчика на счет Поставщика. Датой оплаты считается дата списания денежных средств </w:t>
      </w:r>
      <w:r w:rsidR="009F58DA" w:rsidRPr="003125F8">
        <w:rPr>
          <w:sz w:val="21"/>
          <w:szCs w:val="21"/>
        </w:rPr>
        <w:br/>
        <w:t>со счета Заказчика.</w:t>
      </w:r>
    </w:p>
    <w:p w:rsidR="009F58DA" w:rsidRPr="003125F8" w:rsidRDefault="00B06058" w:rsidP="008341A2">
      <w:pPr>
        <w:autoSpaceDE w:val="0"/>
        <w:ind w:firstLine="709"/>
        <w:jc w:val="both"/>
        <w:rPr>
          <w:sz w:val="21"/>
          <w:szCs w:val="21"/>
        </w:rPr>
      </w:pPr>
      <w:r w:rsidRPr="003125F8">
        <w:rPr>
          <w:sz w:val="21"/>
          <w:szCs w:val="21"/>
        </w:rPr>
        <w:t>5</w:t>
      </w:r>
      <w:r w:rsidR="009F58DA" w:rsidRPr="003125F8">
        <w:rPr>
          <w:sz w:val="21"/>
          <w:szCs w:val="21"/>
        </w:rPr>
        <w:t>.3. Оплата по Договору за поставленный Товар осуществляется Заказчиком</w:t>
      </w:r>
      <w:r w:rsidRPr="003125F8">
        <w:rPr>
          <w:sz w:val="21"/>
          <w:szCs w:val="21"/>
        </w:rPr>
        <w:t xml:space="preserve"> в срок не позднее 7 (семи) рабочих дней</w:t>
      </w:r>
      <w:r w:rsidR="009F58DA" w:rsidRPr="003125F8">
        <w:rPr>
          <w:sz w:val="21"/>
          <w:szCs w:val="21"/>
        </w:rPr>
        <w:t xml:space="preserve"> после пред</w:t>
      </w:r>
      <w:r w:rsidRPr="003125F8">
        <w:rPr>
          <w:sz w:val="21"/>
          <w:szCs w:val="21"/>
        </w:rPr>
        <w:t>о</w:t>
      </w:r>
      <w:r w:rsidR="009F58DA" w:rsidRPr="003125F8">
        <w:rPr>
          <w:sz w:val="21"/>
          <w:szCs w:val="21"/>
        </w:rPr>
        <w:t>ставления Поставщиком следующих документов на оплату:</w:t>
      </w:r>
    </w:p>
    <w:p w:rsidR="009F58DA" w:rsidRPr="003125F8" w:rsidRDefault="009F58DA">
      <w:pPr>
        <w:ind w:firstLine="708"/>
        <w:jc w:val="both"/>
        <w:rPr>
          <w:sz w:val="21"/>
          <w:szCs w:val="21"/>
        </w:rPr>
      </w:pPr>
      <w:r w:rsidRPr="003125F8">
        <w:rPr>
          <w:sz w:val="21"/>
          <w:szCs w:val="21"/>
        </w:rPr>
        <w:t xml:space="preserve">а) счета; </w:t>
      </w:r>
    </w:p>
    <w:p w:rsidR="009F58DA" w:rsidRPr="003125F8" w:rsidRDefault="009F58DA">
      <w:pPr>
        <w:ind w:firstLine="708"/>
        <w:jc w:val="both"/>
        <w:rPr>
          <w:sz w:val="21"/>
          <w:szCs w:val="21"/>
        </w:rPr>
      </w:pPr>
      <w:r w:rsidRPr="003125F8">
        <w:rPr>
          <w:sz w:val="21"/>
          <w:szCs w:val="21"/>
        </w:rPr>
        <w:t>б) счета-фактуры;</w:t>
      </w:r>
    </w:p>
    <w:p w:rsidR="009F58DA" w:rsidRDefault="009F58DA">
      <w:pPr>
        <w:ind w:firstLine="708"/>
        <w:jc w:val="both"/>
        <w:rPr>
          <w:sz w:val="21"/>
          <w:szCs w:val="21"/>
        </w:rPr>
      </w:pPr>
      <w:r w:rsidRPr="003125F8">
        <w:rPr>
          <w:sz w:val="21"/>
          <w:szCs w:val="21"/>
        </w:rPr>
        <w:t>в) товарной накладной</w:t>
      </w:r>
      <w:r w:rsidR="00823676" w:rsidRPr="003125F8">
        <w:rPr>
          <w:sz w:val="21"/>
          <w:szCs w:val="21"/>
        </w:rPr>
        <w:t>.</w:t>
      </w:r>
    </w:p>
    <w:p w:rsidR="003A2532" w:rsidRDefault="003A2532">
      <w:pPr>
        <w:ind w:firstLine="708"/>
        <w:jc w:val="both"/>
        <w:rPr>
          <w:sz w:val="21"/>
          <w:szCs w:val="21"/>
        </w:rPr>
      </w:pPr>
    </w:p>
    <w:p w:rsidR="00823676" w:rsidRPr="003A2532" w:rsidRDefault="009F58DA" w:rsidP="008E5DAA">
      <w:pPr>
        <w:numPr>
          <w:ilvl w:val="0"/>
          <w:numId w:val="16"/>
        </w:numPr>
        <w:jc w:val="center"/>
        <w:rPr>
          <w:sz w:val="21"/>
          <w:szCs w:val="21"/>
        </w:rPr>
      </w:pPr>
      <w:r w:rsidRPr="003125F8">
        <w:rPr>
          <w:b/>
          <w:sz w:val="21"/>
          <w:szCs w:val="21"/>
        </w:rPr>
        <w:t>Ответственность Сторон</w:t>
      </w:r>
    </w:p>
    <w:p w:rsidR="003A2532" w:rsidRPr="003125F8" w:rsidRDefault="003A2532" w:rsidP="003A2532">
      <w:pPr>
        <w:ind w:left="501"/>
        <w:rPr>
          <w:sz w:val="21"/>
          <w:szCs w:val="21"/>
        </w:rPr>
      </w:pPr>
    </w:p>
    <w:p w:rsidR="009F58DA" w:rsidRPr="003125F8" w:rsidRDefault="00823676">
      <w:pPr>
        <w:ind w:firstLine="540"/>
        <w:jc w:val="both"/>
        <w:rPr>
          <w:sz w:val="21"/>
          <w:szCs w:val="21"/>
        </w:rPr>
      </w:pPr>
      <w:r w:rsidRPr="003125F8">
        <w:rPr>
          <w:rFonts w:eastAsia="Calibri"/>
          <w:color w:val="000000"/>
          <w:spacing w:val="-5"/>
          <w:sz w:val="21"/>
          <w:szCs w:val="21"/>
          <w:lang w:eastAsia="en-US"/>
        </w:rPr>
        <w:t>6</w:t>
      </w:r>
      <w:r w:rsidR="009F58DA" w:rsidRPr="003125F8">
        <w:rPr>
          <w:rFonts w:eastAsia="Calibri"/>
          <w:color w:val="000000"/>
          <w:spacing w:val="-5"/>
          <w:sz w:val="21"/>
          <w:szCs w:val="21"/>
          <w:lang w:eastAsia="en-US"/>
        </w:rPr>
        <w:t xml:space="preserve">.1. За неисполнение или ненадлежащее исполнение обязательств, предусмотренных контрактом Заказчик и Поставщик  несут ответственность в соответствии с условиями настоящего Контракта, действующим законодательством РФ включая Постановление Правительства РФ от 30.08.2017 №1042 «Об утверждении Правил определения размера </w:t>
      </w:r>
      <w:r w:rsidR="009F58DA" w:rsidRPr="003125F8">
        <w:rPr>
          <w:rFonts w:eastAsia="Calibri"/>
          <w:color w:val="000000"/>
          <w:spacing w:val="-5"/>
          <w:sz w:val="21"/>
          <w:szCs w:val="21"/>
          <w:lang w:eastAsia="en-US"/>
        </w:rPr>
        <w:lastRenderedPageBreak/>
        <w:t>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и размера пени, начисляемой за каждый день просрочки исполнения поставщиком (подрядчиком, исполнителем) обязательства, предусмотренного контрактом, о внесении изменений в постановление Правительства Российской Федерации от 15 мая 2017 г. №570 и признании утратившим силу постановления Правительства Российской Федерации от 25 ноября 2013 г. №1063» (далее по тексту контракта - Постановление Правительства №1042).</w:t>
      </w:r>
    </w:p>
    <w:p w:rsidR="009F58DA" w:rsidRPr="003125F8" w:rsidRDefault="00823676">
      <w:pPr>
        <w:ind w:firstLine="540"/>
        <w:jc w:val="both"/>
        <w:rPr>
          <w:sz w:val="21"/>
          <w:szCs w:val="21"/>
        </w:rPr>
      </w:pPr>
      <w:r w:rsidRPr="003125F8">
        <w:rPr>
          <w:rFonts w:eastAsia="Calibri"/>
          <w:color w:val="000000"/>
          <w:spacing w:val="-5"/>
          <w:sz w:val="21"/>
          <w:szCs w:val="21"/>
          <w:lang w:eastAsia="en-US"/>
        </w:rPr>
        <w:t>6</w:t>
      </w:r>
      <w:r w:rsidR="009F58DA" w:rsidRPr="003125F8">
        <w:rPr>
          <w:rFonts w:eastAsia="Calibri"/>
          <w:color w:val="000000"/>
          <w:spacing w:val="-5"/>
          <w:sz w:val="21"/>
          <w:szCs w:val="21"/>
          <w:lang w:eastAsia="en-US"/>
        </w:rPr>
        <w:t>.2. В случае просрочки исполнения Заказчиком обязательств, предусмотренных контрактом, а также в иных случаях неисполнения или ненадлежащего исполнения Заказчиком обязательств, предусмотренных контрактом, Поставщик вправе потребовать уплаты неустоек (штрафов, пеней).</w:t>
      </w:r>
    </w:p>
    <w:p w:rsidR="009F58DA" w:rsidRPr="003125F8" w:rsidRDefault="009F58DA">
      <w:pPr>
        <w:ind w:firstLine="540"/>
        <w:jc w:val="both"/>
        <w:rPr>
          <w:sz w:val="21"/>
          <w:szCs w:val="21"/>
        </w:rPr>
      </w:pPr>
      <w:r w:rsidRPr="003125F8">
        <w:rPr>
          <w:rFonts w:eastAsia="Calibri"/>
          <w:color w:val="000000"/>
          <w:spacing w:val="-5"/>
          <w:sz w:val="21"/>
          <w:szCs w:val="21"/>
          <w:lang w:eastAsia="en-US"/>
        </w:rPr>
        <w:t>Пеня начисляется за каждый день просрочки исполнения обязательства, предусмотренного контрактом, начиная со дня, следующего после дня истечения установленного контрактом срока исполнения обязательства.</w:t>
      </w:r>
    </w:p>
    <w:p w:rsidR="009F58DA" w:rsidRPr="003125F8" w:rsidRDefault="009F58DA">
      <w:pPr>
        <w:ind w:firstLine="540"/>
        <w:jc w:val="both"/>
        <w:rPr>
          <w:sz w:val="21"/>
          <w:szCs w:val="21"/>
        </w:rPr>
      </w:pPr>
      <w:r w:rsidRPr="003125F8">
        <w:rPr>
          <w:color w:val="000000"/>
          <w:spacing w:val="-5"/>
          <w:sz w:val="21"/>
          <w:szCs w:val="21"/>
          <w:lang w:eastAsia="en-US"/>
        </w:rPr>
        <w:t xml:space="preserve"> </w:t>
      </w:r>
      <w:r w:rsidRPr="003125F8">
        <w:rPr>
          <w:rFonts w:eastAsia="Calibri"/>
          <w:color w:val="000000"/>
          <w:spacing w:val="-5"/>
          <w:sz w:val="21"/>
          <w:szCs w:val="21"/>
          <w:lang w:eastAsia="en-US"/>
        </w:rPr>
        <w:t>Такая пеня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суммы.</w:t>
      </w:r>
    </w:p>
    <w:p w:rsidR="009F58DA" w:rsidRPr="003125F8" w:rsidRDefault="009F58DA">
      <w:pPr>
        <w:ind w:firstLine="540"/>
        <w:jc w:val="both"/>
        <w:rPr>
          <w:sz w:val="21"/>
          <w:szCs w:val="21"/>
        </w:rPr>
      </w:pPr>
      <w:r w:rsidRPr="003125F8">
        <w:rPr>
          <w:color w:val="000000"/>
          <w:spacing w:val="-5"/>
          <w:sz w:val="21"/>
          <w:szCs w:val="21"/>
          <w:lang w:eastAsia="en-US"/>
        </w:rPr>
        <w:t xml:space="preserve"> </w:t>
      </w:r>
      <w:r w:rsidRPr="003125F8">
        <w:rPr>
          <w:rFonts w:eastAsia="Calibri"/>
          <w:color w:val="000000"/>
          <w:spacing w:val="-5"/>
          <w:sz w:val="21"/>
          <w:szCs w:val="21"/>
          <w:lang w:eastAsia="en-US"/>
        </w:rPr>
        <w:t xml:space="preserve">Штрафы начисляются за ненадлежащее исполнение Заказчиком обязательств, предусмотренных контрактом, за исключением просрочки исполнения обязательств, предусмотренных контрактом. Размер штрафа устанавливается в виде фиксированной суммы, определенной в </w:t>
      </w:r>
      <w:hyperlink r:id="rId8" w:history="1">
        <w:r w:rsidRPr="003125F8">
          <w:rPr>
            <w:rStyle w:val="ae"/>
            <w:rFonts w:eastAsia="Calibri"/>
            <w:color w:val="000000"/>
            <w:spacing w:val="-5"/>
            <w:sz w:val="21"/>
            <w:szCs w:val="21"/>
            <w:u w:val="none"/>
            <w:lang w:eastAsia="en-US"/>
          </w:rPr>
          <w:t>порядке</w:t>
        </w:r>
      </w:hyperlink>
      <w:r w:rsidRPr="003125F8">
        <w:rPr>
          <w:rFonts w:eastAsia="Calibri"/>
          <w:color w:val="000000"/>
          <w:spacing w:val="-5"/>
          <w:sz w:val="21"/>
          <w:szCs w:val="21"/>
          <w:lang w:eastAsia="en-US"/>
        </w:rPr>
        <w:t xml:space="preserve">, установленном Постановлением Правительства №1042, и составляет </w:t>
      </w:r>
      <w:r w:rsidRPr="003125F8">
        <w:rPr>
          <w:rFonts w:eastAsia="Calibri"/>
          <w:b/>
          <w:bCs/>
          <w:color w:val="000000"/>
          <w:spacing w:val="-5"/>
          <w:sz w:val="21"/>
          <w:szCs w:val="21"/>
          <w:lang w:eastAsia="en-US"/>
        </w:rPr>
        <w:t>1000,00</w:t>
      </w:r>
      <w:r w:rsidRPr="003125F8">
        <w:rPr>
          <w:rFonts w:eastAsia="Calibri"/>
          <w:color w:val="000000"/>
          <w:spacing w:val="-5"/>
          <w:sz w:val="21"/>
          <w:szCs w:val="21"/>
          <w:lang w:eastAsia="en-US"/>
        </w:rPr>
        <w:t xml:space="preserve"> рублей.</w:t>
      </w:r>
    </w:p>
    <w:p w:rsidR="009F58DA" w:rsidRPr="003125F8" w:rsidRDefault="00823676">
      <w:pPr>
        <w:ind w:firstLine="540"/>
        <w:jc w:val="both"/>
        <w:rPr>
          <w:sz w:val="21"/>
          <w:szCs w:val="21"/>
        </w:rPr>
      </w:pPr>
      <w:r w:rsidRPr="003125F8">
        <w:rPr>
          <w:rFonts w:eastAsia="Calibri"/>
          <w:color w:val="000000"/>
          <w:spacing w:val="-5"/>
          <w:sz w:val="21"/>
          <w:szCs w:val="21"/>
          <w:lang w:eastAsia="en-US"/>
        </w:rPr>
        <w:t>6</w:t>
      </w:r>
      <w:r w:rsidR="009F58DA" w:rsidRPr="003125F8">
        <w:rPr>
          <w:rFonts w:eastAsia="Calibri"/>
          <w:color w:val="000000"/>
          <w:spacing w:val="-5"/>
          <w:sz w:val="21"/>
          <w:szCs w:val="21"/>
          <w:lang w:eastAsia="en-US"/>
        </w:rPr>
        <w:t>.3. В случае просрочки исполнения Поставщиком обязательств (в том числе гарантийного обязательства), предусмотренных контрактом, а также в иных случаях неисполнения или ненадлежащего исполнения Поставщиком обязательств, предусмотренных контрактом, заказчик направляет Поставщику требование об уплате неустоек (штрафов, пеней).</w:t>
      </w:r>
    </w:p>
    <w:p w:rsidR="009F58DA" w:rsidRPr="003125F8" w:rsidRDefault="00823676">
      <w:pPr>
        <w:ind w:firstLine="540"/>
        <w:jc w:val="both"/>
        <w:rPr>
          <w:sz w:val="21"/>
          <w:szCs w:val="21"/>
        </w:rPr>
      </w:pPr>
      <w:r w:rsidRPr="003125F8">
        <w:rPr>
          <w:rFonts w:eastAsia="Calibri"/>
          <w:color w:val="000000"/>
          <w:spacing w:val="-5"/>
          <w:sz w:val="21"/>
          <w:szCs w:val="21"/>
          <w:lang w:eastAsia="en-US"/>
        </w:rPr>
        <w:t>6</w:t>
      </w:r>
      <w:r w:rsidR="009F58DA" w:rsidRPr="003125F8">
        <w:rPr>
          <w:rFonts w:eastAsia="Calibri"/>
          <w:color w:val="000000"/>
          <w:spacing w:val="-5"/>
          <w:sz w:val="21"/>
          <w:szCs w:val="21"/>
          <w:lang w:eastAsia="en-US"/>
        </w:rPr>
        <w:t>4. Пеня начисляется за каждый день просрочки исполнения Поставщиком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и устанавливается в размере одной трехсотой действующей на дату уплаты пени ключевой</w:t>
      </w:r>
      <w:r w:rsidR="009F58DA" w:rsidRPr="003125F8">
        <w:rPr>
          <w:rFonts w:eastAsia="Calibri"/>
          <w:color w:val="000000"/>
          <w:spacing w:val="-5"/>
          <w:sz w:val="21"/>
          <w:szCs w:val="21"/>
          <w:lang w:eastAsia="en-US"/>
        </w:rPr>
        <w:tab/>
        <w:t xml:space="preserve">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Поставщиком, определенном в </w:t>
      </w:r>
      <w:hyperlink r:id="rId9" w:history="1">
        <w:r w:rsidR="009F58DA" w:rsidRPr="003125F8">
          <w:rPr>
            <w:rStyle w:val="ae"/>
            <w:rFonts w:eastAsia="Calibri"/>
            <w:color w:val="000000"/>
            <w:spacing w:val="-5"/>
            <w:sz w:val="21"/>
            <w:szCs w:val="21"/>
            <w:u w:val="none"/>
            <w:lang w:eastAsia="en-US"/>
          </w:rPr>
          <w:t>порядке</w:t>
        </w:r>
      </w:hyperlink>
      <w:r w:rsidR="009F58DA" w:rsidRPr="003125F8">
        <w:rPr>
          <w:rFonts w:eastAsia="Calibri"/>
          <w:color w:val="000000"/>
          <w:spacing w:val="-5"/>
          <w:sz w:val="21"/>
          <w:szCs w:val="21"/>
          <w:lang w:eastAsia="en-US"/>
        </w:rPr>
        <w:t>, установленном Постановлением Правительства №1042.</w:t>
      </w:r>
    </w:p>
    <w:p w:rsidR="009F58DA" w:rsidRPr="003125F8" w:rsidRDefault="00823676">
      <w:pPr>
        <w:ind w:firstLine="540"/>
        <w:jc w:val="both"/>
        <w:rPr>
          <w:sz w:val="21"/>
          <w:szCs w:val="21"/>
        </w:rPr>
      </w:pPr>
      <w:r w:rsidRPr="003125F8">
        <w:rPr>
          <w:rFonts w:eastAsia="Calibri"/>
          <w:color w:val="000000"/>
          <w:spacing w:val="-5"/>
          <w:sz w:val="21"/>
          <w:szCs w:val="21"/>
          <w:lang w:eastAsia="en-US"/>
        </w:rPr>
        <w:t>6</w:t>
      </w:r>
      <w:r w:rsidR="009F58DA" w:rsidRPr="003125F8">
        <w:rPr>
          <w:rFonts w:eastAsia="Calibri"/>
          <w:color w:val="000000"/>
          <w:spacing w:val="-5"/>
          <w:sz w:val="21"/>
          <w:szCs w:val="21"/>
          <w:lang w:eastAsia="en-US"/>
        </w:rPr>
        <w:t xml:space="preserve">.5. Штрафы начисляются за неисполнение или ненадлежащее исполнение Поставщиком обязательств, предусмотренных контрактом, за исключением просрочки исполнения Поставщиком обязательств (в том числе гарантийного обязательства), предусмотренных контрактом. Размер штрафа устанавливается в виде фиксированной суммы, определенной в </w:t>
      </w:r>
      <w:hyperlink r:id="rId10" w:history="1">
        <w:r w:rsidR="009F58DA" w:rsidRPr="003125F8">
          <w:rPr>
            <w:rStyle w:val="ae"/>
            <w:rFonts w:eastAsia="Calibri"/>
            <w:color w:val="000000"/>
            <w:spacing w:val="-5"/>
            <w:sz w:val="21"/>
            <w:szCs w:val="21"/>
            <w:u w:val="none"/>
            <w:lang w:eastAsia="en-US"/>
          </w:rPr>
          <w:t>порядке</w:t>
        </w:r>
      </w:hyperlink>
      <w:r w:rsidR="009F58DA" w:rsidRPr="003125F8">
        <w:rPr>
          <w:rFonts w:eastAsia="Calibri"/>
          <w:color w:val="000000"/>
          <w:spacing w:val="-5"/>
          <w:sz w:val="21"/>
          <w:szCs w:val="21"/>
          <w:lang w:eastAsia="en-US"/>
        </w:rPr>
        <w:t>, установленном Постановлением Правительства №1042, и  составляет:</w:t>
      </w:r>
    </w:p>
    <w:p w:rsidR="009F58DA" w:rsidRPr="003125F8" w:rsidRDefault="00823676">
      <w:pPr>
        <w:ind w:firstLine="540"/>
        <w:jc w:val="both"/>
        <w:rPr>
          <w:sz w:val="21"/>
          <w:szCs w:val="21"/>
        </w:rPr>
      </w:pPr>
      <w:r w:rsidRPr="003125F8">
        <w:rPr>
          <w:rFonts w:eastAsia="Calibri"/>
          <w:color w:val="000000"/>
          <w:spacing w:val="-5"/>
          <w:sz w:val="21"/>
          <w:szCs w:val="21"/>
          <w:lang w:eastAsia="en-US"/>
        </w:rPr>
        <w:t>6</w:t>
      </w:r>
      <w:r w:rsidR="009F58DA" w:rsidRPr="003125F8">
        <w:rPr>
          <w:rFonts w:eastAsia="Calibri"/>
          <w:color w:val="000000"/>
          <w:spacing w:val="-5"/>
          <w:sz w:val="21"/>
          <w:szCs w:val="21"/>
          <w:lang w:eastAsia="en-US"/>
        </w:rPr>
        <w:t>.5.1. К</w:t>
      </w:r>
      <w:r w:rsidR="009F58DA" w:rsidRPr="003125F8">
        <w:rPr>
          <w:sz w:val="21"/>
          <w:szCs w:val="21"/>
          <w:lang w:eastAsia="ru-RU"/>
        </w:rPr>
        <w:t xml:space="preserve">аждый факт неисполнения или ненадлежащего исполнения поставщиком (подрядчиком, исполнителем)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размер штрафа устанавливается в виде фиксированной суммы, определяемой в следующем порядке 10 процентов цены контракта (этапа), </w:t>
      </w:r>
    </w:p>
    <w:p w:rsidR="009F58DA" w:rsidRPr="003125F8" w:rsidRDefault="00823676">
      <w:pPr>
        <w:ind w:firstLine="567"/>
        <w:jc w:val="both"/>
        <w:rPr>
          <w:sz w:val="21"/>
          <w:szCs w:val="21"/>
        </w:rPr>
      </w:pPr>
      <w:r w:rsidRPr="003125F8">
        <w:rPr>
          <w:rFonts w:eastAsia="Calibri"/>
          <w:color w:val="000000"/>
          <w:spacing w:val="-5"/>
          <w:sz w:val="21"/>
          <w:szCs w:val="21"/>
          <w:lang w:eastAsia="en-US"/>
        </w:rPr>
        <w:t>6</w:t>
      </w:r>
      <w:r w:rsidR="009F58DA" w:rsidRPr="003125F8">
        <w:rPr>
          <w:rFonts w:eastAsia="Calibri"/>
          <w:color w:val="000000"/>
          <w:spacing w:val="-5"/>
          <w:sz w:val="21"/>
          <w:szCs w:val="21"/>
          <w:lang w:eastAsia="en-US"/>
        </w:rPr>
        <w:t xml:space="preserve">.5.2. За каждый факт неисполнения или ненадлежащего исполнения поставщиком (подрядчиком, исполнителем) обязательства, предусмотренного контрактом, которое не имеет стоимостного выражения, размер штрафа устанавливается (при наличии в контракте таких обязательств) в виде фиксированной суммы, определяемой в следующем порядке: </w:t>
      </w:r>
      <w:r w:rsidR="009F58DA" w:rsidRPr="003125F8">
        <w:rPr>
          <w:rFonts w:eastAsia="Calibri"/>
          <w:i/>
          <w:color w:val="000000"/>
          <w:spacing w:val="-5"/>
          <w:sz w:val="21"/>
          <w:szCs w:val="21"/>
          <w:lang w:eastAsia="en-US"/>
        </w:rPr>
        <w:t>1000 рублей, если цена контракта не превышает 3 млн. рублей.</w:t>
      </w:r>
    </w:p>
    <w:p w:rsidR="009F58DA" w:rsidRPr="003125F8" w:rsidRDefault="00823676">
      <w:pPr>
        <w:tabs>
          <w:tab w:val="right" w:pos="9354"/>
        </w:tabs>
        <w:ind w:firstLine="540"/>
        <w:jc w:val="both"/>
        <w:rPr>
          <w:sz w:val="21"/>
          <w:szCs w:val="21"/>
        </w:rPr>
      </w:pPr>
      <w:r w:rsidRPr="003125F8">
        <w:rPr>
          <w:rFonts w:eastAsia="Calibri"/>
          <w:color w:val="000000"/>
          <w:spacing w:val="-5"/>
          <w:sz w:val="21"/>
          <w:szCs w:val="21"/>
          <w:lang w:eastAsia="en-US"/>
        </w:rPr>
        <w:t>6</w:t>
      </w:r>
      <w:r w:rsidR="009F58DA" w:rsidRPr="003125F8">
        <w:rPr>
          <w:rFonts w:eastAsia="Calibri"/>
          <w:color w:val="000000"/>
          <w:spacing w:val="-5"/>
          <w:sz w:val="21"/>
          <w:szCs w:val="21"/>
          <w:lang w:eastAsia="en-US"/>
        </w:rPr>
        <w:t>.6. Общая сумма начисленной неустойки (штрафов, пени) за неисполнение или ненадлежащее исполнение Поставщиком обязательств, предусмотренных контрактом, не может превышать цену контракта.</w:t>
      </w:r>
    </w:p>
    <w:p w:rsidR="009F58DA" w:rsidRPr="003125F8" w:rsidRDefault="00823676">
      <w:pPr>
        <w:tabs>
          <w:tab w:val="right" w:pos="9354"/>
        </w:tabs>
        <w:ind w:firstLine="540"/>
        <w:jc w:val="both"/>
        <w:rPr>
          <w:sz w:val="21"/>
          <w:szCs w:val="21"/>
        </w:rPr>
      </w:pPr>
      <w:r w:rsidRPr="003125F8">
        <w:rPr>
          <w:rFonts w:eastAsia="Calibri"/>
          <w:color w:val="000000"/>
          <w:spacing w:val="-5"/>
          <w:sz w:val="21"/>
          <w:szCs w:val="21"/>
          <w:lang w:eastAsia="en-US"/>
        </w:rPr>
        <w:t>6</w:t>
      </w:r>
      <w:r w:rsidR="009F58DA" w:rsidRPr="003125F8">
        <w:rPr>
          <w:rFonts w:eastAsia="Calibri"/>
          <w:color w:val="000000"/>
          <w:spacing w:val="-5"/>
          <w:sz w:val="21"/>
          <w:szCs w:val="21"/>
          <w:lang w:eastAsia="en-US"/>
        </w:rPr>
        <w:t>.7. Общая сумма начисленной неустойки (штрафов, пени) за ненадлежащее исполнение Заказчиком обязательств, предусмотренных контрактом, не может превышать цену контракта.</w:t>
      </w:r>
    </w:p>
    <w:p w:rsidR="009F58DA" w:rsidRDefault="00823676">
      <w:pPr>
        <w:tabs>
          <w:tab w:val="right" w:pos="9354"/>
        </w:tabs>
        <w:ind w:firstLine="540"/>
        <w:jc w:val="both"/>
        <w:rPr>
          <w:rFonts w:eastAsia="Calibri"/>
          <w:color w:val="000000"/>
          <w:spacing w:val="-5"/>
          <w:sz w:val="21"/>
          <w:szCs w:val="21"/>
          <w:lang w:eastAsia="en-US"/>
        </w:rPr>
      </w:pPr>
      <w:r w:rsidRPr="003125F8">
        <w:rPr>
          <w:rFonts w:eastAsia="Calibri"/>
          <w:color w:val="000000"/>
          <w:spacing w:val="-5"/>
          <w:sz w:val="21"/>
          <w:szCs w:val="21"/>
          <w:lang w:eastAsia="en-US"/>
        </w:rPr>
        <w:t>6</w:t>
      </w:r>
      <w:r w:rsidR="009F58DA" w:rsidRPr="003125F8">
        <w:rPr>
          <w:rFonts w:eastAsia="Calibri"/>
          <w:color w:val="000000"/>
          <w:spacing w:val="-5"/>
          <w:sz w:val="21"/>
          <w:szCs w:val="21"/>
          <w:lang w:eastAsia="en-US"/>
        </w:rPr>
        <w:t>.8. 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3A2532" w:rsidRDefault="003A2532" w:rsidP="008E5DAA">
      <w:pPr>
        <w:widowControl w:val="0"/>
        <w:jc w:val="center"/>
        <w:rPr>
          <w:b/>
          <w:sz w:val="21"/>
          <w:szCs w:val="21"/>
        </w:rPr>
      </w:pPr>
      <w:bookmarkStart w:id="0" w:name="Par1"/>
      <w:bookmarkStart w:id="1" w:name="Par11"/>
      <w:bookmarkStart w:id="2" w:name="Par25"/>
      <w:bookmarkStart w:id="3" w:name="Par26"/>
      <w:bookmarkStart w:id="4" w:name="Par10"/>
      <w:bookmarkStart w:id="5" w:name="Par24"/>
      <w:bookmarkEnd w:id="0"/>
      <w:bookmarkEnd w:id="1"/>
      <w:bookmarkEnd w:id="2"/>
      <w:bookmarkEnd w:id="3"/>
      <w:bookmarkEnd w:id="4"/>
      <w:bookmarkEnd w:id="5"/>
    </w:p>
    <w:p w:rsidR="00823676" w:rsidRDefault="009F58DA" w:rsidP="003A2532">
      <w:pPr>
        <w:widowControl w:val="0"/>
        <w:numPr>
          <w:ilvl w:val="0"/>
          <w:numId w:val="16"/>
        </w:numPr>
        <w:jc w:val="center"/>
        <w:rPr>
          <w:b/>
          <w:sz w:val="21"/>
          <w:szCs w:val="21"/>
        </w:rPr>
      </w:pPr>
      <w:r w:rsidRPr="003125F8">
        <w:rPr>
          <w:b/>
          <w:sz w:val="21"/>
          <w:szCs w:val="21"/>
        </w:rPr>
        <w:t>Срок действия Договора, изменение и расторжение Договора</w:t>
      </w:r>
    </w:p>
    <w:p w:rsidR="003A2532" w:rsidRPr="003125F8" w:rsidRDefault="003A2532" w:rsidP="003A2532">
      <w:pPr>
        <w:widowControl w:val="0"/>
        <w:ind w:left="501"/>
        <w:rPr>
          <w:sz w:val="21"/>
          <w:szCs w:val="21"/>
        </w:rPr>
      </w:pPr>
    </w:p>
    <w:p w:rsidR="009F58DA" w:rsidRPr="003125F8" w:rsidRDefault="00823676">
      <w:pPr>
        <w:pStyle w:val="-0"/>
        <w:tabs>
          <w:tab w:val="clear" w:pos="0"/>
          <w:tab w:val="left" w:pos="1418"/>
        </w:tabs>
        <w:ind w:firstLine="709"/>
        <w:rPr>
          <w:sz w:val="21"/>
          <w:szCs w:val="21"/>
        </w:rPr>
      </w:pPr>
      <w:r w:rsidRPr="003125F8">
        <w:rPr>
          <w:sz w:val="21"/>
          <w:szCs w:val="21"/>
        </w:rPr>
        <w:t>7</w:t>
      </w:r>
      <w:r w:rsidR="009F58DA" w:rsidRPr="003125F8">
        <w:rPr>
          <w:sz w:val="21"/>
          <w:szCs w:val="21"/>
        </w:rPr>
        <w:t>.1. Договор вступает в силу с момента</w:t>
      </w:r>
      <w:r w:rsidR="00C279AB" w:rsidRPr="003125F8">
        <w:rPr>
          <w:sz w:val="21"/>
          <w:szCs w:val="21"/>
        </w:rPr>
        <w:t xml:space="preserve"> его заключения и действует до </w:t>
      </w:r>
      <w:r w:rsidR="00616DF9">
        <w:rPr>
          <w:b/>
          <w:sz w:val="21"/>
          <w:szCs w:val="21"/>
        </w:rPr>
        <w:t>20</w:t>
      </w:r>
      <w:bookmarkStart w:id="6" w:name="_GoBack"/>
      <w:bookmarkEnd w:id="6"/>
      <w:r w:rsidR="00153440" w:rsidRPr="003125F8">
        <w:rPr>
          <w:b/>
          <w:sz w:val="21"/>
          <w:szCs w:val="21"/>
        </w:rPr>
        <w:t>.</w:t>
      </w:r>
      <w:r w:rsidR="00884845">
        <w:rPr>
          <w:b/>
          <w:sz w:val="21"/>
          <w:szCs w:val="21"/>
        </w:rPr>
        <w:t>11</w:t>
      </w:r>
      <w:r w:rsidR="00153440" w:rsidRPr="003125F8">
        <w:rPr>
          <w:b/>
          <w:sz w:val="21"/>
          <w:szCs w:val="21"/>
        </w:rPr>
        <w:t>.202</w:t>
      </w:r>
      <w:r w:rsidR="00D84E81">
        <w:rPr>
          <w:b/>
          <w:sz w:val="21"/>
          <w:szCs w:val="21"/>
        </w:rPr>
        <w:t>6</w:t>
      </w:r>
      <w:r w:rsidR="00EE473F" w:rsidRPr="003125F8">
        <w:rPr>
          <w:b/>
          <w:sz w:val="21"/>
          <w:szCs w:val="21"/>
        </w:rPr>
        <w:t xml:space="preserve"> </w:t>
      </w:r>
      <w:r w:rsidR="00153440" w:rsidRPr="003125F8">
        <w:rPr>
          <w:b/>
          <w:sz w:val="21"/>
          <w:szCs w:val="21"/>
        </w:rPr>
        <w:t>г.</w:t>
      </w:r>
      <w:r w:rsidR="009F58DA" w:rsidRPr="003125F8">
        <w:rPr>
          <w:b/>
          <w:sz w:val="21"/>
          <w:szCs w:val="21"/>
        </w:rPr>
        <w:t>,</w:t>
      </w:r>
      <w:r w:rsidR="009F58DA" w:rsidRPr="003125F8">
        <w:rPr>
          <w:sz w:val="21"/>
          <w:szCs w:val="21"/>
        </w:rPr>
        <w:t xml:space="preserve"> а в части взаиморасчетов до исполнения сторонами своих обязательств по договору.</w:t>
      </w:r>
    </w:p>
    <w:p w:rsidR="009F58DA" w:rsidRPr="003125F8" w:rsidRDefault="00823676">
      <w:pPr>
        <w:pStyle w:val="-0"/>
        <w:tabs>
          <w:tab w:val="clear" w:pos="0"/>
          <w:tab w:val="left" w:pos="1418"/>
        </w:tabs>
        <w:ind w:firstLine="709"/>
        <w:rPr>
          <w:sz w:val="21"/>
          <w:szCs w:val="21"/>
        </w:rPr>
      </w:pPr>
      <w:r w:rsidRPr="003125F8">
        <w:rPr>
          <w:sz w:val="21"/>
          <w:szCs w:val="21"/>
        </w:rPr>
        <w:t>7</w:t>
      </w:r>
      <w:r w:rsidR="009F58DA" w:rsidRPr="003125F8">
        <w:rPr>
          <w:sz w:val="21"/>
          <w:szCs w:val="21"/>
        </w:rPr>
        <w:t>.2. Все изменения Договора должны быть совершены в письменном виде и оформлены дополнительными соглашениями к Договору.</w:t>
      </w:r>
    </w:p>
    <w:p w:rsidR="00823676" w:rsidRDefault="00823676">
      <w:pPr>
        <w:pStyle w:val="-0"/>
        <w:tabs>
          <w:tab w:val="clear" w:pos="0"/>
          <w:tab w:val="left" w:pos="1418"/>
        </w:tabs>
        <w:jc w:val="center"/>
        <w:rPr>
          <w:b/>
          <w:sz w:val="21"/>
          <w:szCs w:val="21"/>
        </w:rPr>
      </w:pPr>
      <w:r w:rsidRPr="003125F8">
        <w:rPr>
          <w:b/>
          <w:sz w:val="21"/>
          <w:szCs w:val="21"/>
        </w:rPr>
        <w:t>8</w:t>
      </w:r>
      <w:r w:rsidR="009F58DA" w:rsidRPr="003125F8">
        <w:rPr>
          <w:b/>
          <w:sz w:val="21"/>
          <w:szCs w:val="21"/>
        </w:rPr>
        <w:t>. Исключительные права</w:t>
      </w:r>
    </w:p>
    <w:p w:rsidR="003A2532" w:rsidRPr="003125F8" w:rsidRDefault="003A2532">
      <w:pPr>
        <w:pStyle w:val="-0"/>
        <w:tabs>
          <w:tab w:val="clear" w:pos="0"/>
          <w:tab w:val="left" w:pos="1418"/>
        </w:tabs>
        <w:jc w:val="center"/>
        <w:rPr>
          <w:sz w:val="21"/>
          <w:szCs w:val="21"/>
        </w:rPr>
      </w:pPr>
    </w:p>
    <w:p w:rsidR="009F58DA" w:rsidRPr="003125F8" w:rsidRDefault="00823676">
      <w:pPr>
        <w:pStyle w:val="-0"/>
        <w:tabs>
          <w:tab w:val="clear" w:pos="0"/>
          <w:tab w:val="left" w:pos="1418"/>
        </w:tabs>
        <w:ind w:firstLine="709"/>
        <w:rPr>
          <w:sz w:val="21"/>
          <w:szCs w:val="21"/>
        </w:rPr>
      </w:pPr>
      <w:r w:rsidRPr="003125F8">
        <w:rPr>
          <w:sz w:val="21"/>
          <w:szCs w:val="21"/>
        </w:rPr>
        <w:t>8</w:t>
      </w:r>
      <w:r w:rsidR="009F58DA" w:rsidRPr="003125F8">
        <w:rPr>
          <w:sz w:val="21"/>
          <w:szCs w:val="21"/>
        </w:rPr>
        <w:t>.1. 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деятельности, связанных с поставкой</w:t>
      </w:r>
      <w:r w:rsidR="009F58DA" w:rsidRPr="003125F8">
        <w:rPr>
          <w:sz w:val="21"/>
          <w:szCs w:val="21"/>
        </w:rPr>
        <w:br/>
        <w:t>и использованием Товара.</w:t>
      </w:r>
    </w:p>
    <w:p w:rsidR="009F58DA" w:rsidRDefault="00823676">
      <w:pPr>
        <w:pStyle w:val="-0"/>
        <w:tabs>
          <w:tab w:val="clear" w:pos="0"/>
          <w:tab w:val="left" w:pos="1418"/>
        </w:tabs>
        <w:ind w:firstLine="709"/>
        <w:rPr>
          <w:sz w:val="21"/>
          <w:szCs w:val="21"/>
        </w:rPr>
      </w:pPr>
      <w:r w:rsidRPr="003125F8">
        <w:rPr>
          <w:sz w:val="21"/>
          <w:szCs w:val="21"/>
        </w:rPr>
        <w:lastRenderedPageBreak/>
        <w:t>8</w:t>
      </w:r>
      <w:r w:rsidR="009F58DA" w:rsidRPr="003125F8">
        <w:rPr>
          <w:sz w:val="21"/>
          <w:szCs w:val="21"/>
        </w:rPr>
        <w:t>.2. Все убытки,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Товара, в том числе вследствие отмены государственной регистрации Товара и невозможности его использования, включая судебные расходы и возмещение материального ущерба, возмещаются Поставщиком в полном объеме.</w:t>
      </w:r>
    </w:p>
    <w:p w:rsidR="003A2532" w:rsidRPr="003125F8" w:rsidRDefault="003A2532">
      <w:pPr>
        <w:pStyle w:val="-0"/>
        <w:tabs>
          <w:tab w:val="clear" w:pos="0"/>
          <w:tab w:val="left" w:pos="1418"/>
        </w:tabs>
        <w:ind w:firstLine="709"/>
        <w:rPr>
          <w:sz w:val="21"/>
          <w:szCs w:val="21"/>
        </w:rPr>
      </w:pPr>
    </w:p>
    <w:p w:rsidR="00823676" w:rsidRDefault="009F58DA" w:rsidP="003A2532">
      <w:pPr>
        <w:pStyle w:val="-0"/>
        <w:numPr>
          <w:ilvl w:val="0"/>
          <w:numId w:val="19"/>
        </w:numPr>
        <w:tabs>
          <w:tab w:val="left" w:pos="1215"/>
          <w:tab w:val="left" w:pos="1418"/>
        </w:tabs>
        <w:jc w:val="center"/>
        <w:rPr>
          <w:b/>
          <w:sz w:val="21"/>
          <w:szCs w:val="21"/>
        </w:rPr>
      </w:pPr>
      <w:r w:rsidRPr="003125F8">
        <w:rPr>
          <w:b/>
          <w:sz w:val="21"/>
          <w:szCs w:val="21"/>
        </w:rPr>
        <w:t>Обстоятельства непреодолимой силы</w:t>
      </w:r>
    </w:p>
    <w:p w:rsidR="003A2532" w:rsidRPr="003125F8" w:rsidRDefault="003A2532" w:rsidP="003A2532">
      <w:pPr>
        <w:pStyle w:val="-0"/>
        <w:tabs>
          <w:tab w:val="clear" w:pos="0"/>
          <w:tab w:val="left" w:pos="1215"/>
          <w:tab w:val="left" w:pos="1418"/>
        </w:tabs>
        <w:ind w:left="501"/>
        <w:rPr>
          <w:sz w:val="21"/>
          <w:szCs w:val="21"/>
        </w:rPr>
      </w:pPr>
    </w:p>
    <w:p w:rsidR="009F58DA" w:rsidRPr="003125F8" w:rsidRDefault="00823676">
      <w:pPr>
        <w:pStyle w:val="-0"/>
        <w:tabs>
          <w:tab w:val="clear" w:pos="0"/>
          <w:tab w:val="left" w:pos="1418"/>
        </w:tabs>
        <w:ind w:firstLine="709"/>
        <w:rPr>
          <w:sz w:val="21"/>
          <w:szCs w:val="21"/>
        </w:rPr>
      </w:pPr>
      <w:r w:rsidRPr="003125F8">
        <w:rPr>
          <w:sz w:val="21"/>
          <w:szCs w:val="21"/>
        </w:rPr>
        <w:t>9</w:t>
      </w:r>
      <w:r w:rsidR="009F58DA" w:rsidRPr="003125F8">
        <w:rPr>
          <w:sz w:val="21"/>
          <w:szCs w:val="21"/>
        </w:rPr>
        <w:t>.1. Стороны освобождаются от ответственности за полное или частичное неисполнение своих обязательств по Договору, если их неисполнение явилось следствием обстоятельств непреодолимой силы.</w:t>
      </w:r>
    </w:p>
    <w:p w:rsidR="009F58DA" w:rsidRPr="003125F8" w:rsidRDefault="00823676">
      <w:pPr>
        <w:pStyle w:val="-0"/>
        <w:tabs>
          <w:tab w:val="clear" w:pos="0"/>
          <w:tab w:val="left" w:pos="1418"/>
        </w:tabs>
        <w:ind w:firstLine="709"/>
        <w:rPr>
          <w:sz w:val="21"/>
          <w:szCs w:val="21"/>
        </w:rPr>
      </w:pPr>
      <w:r w:rsidRPr="003125F8">
        <w:rPr>
          <w:sz w:val="21"/>
          <w:szCs w:val="21"/>
        </w:rPr>
        <w:t>9</w:t>
      </w:r>
      <w:r w:rsidR="009F58DA" w:rsidRPr="003125F8">
        <w:rPr>
          <w:sz w:val="21"/>
          <w:szCs w:val="21"/>
        </w:rPr>
        <w:t xml:space="preserve">.2. Сторона, у которой возникли обстоятельства непреодолимой силы, обязана в течение 2-х дней письменно информировать другую Сторону о случившемся и его причинах с приложением документов, удостоверяющих факт наступления обстоятельств непреодолимой силы. </w:t>
      </w:r>
    </w:p>
    <w:p w:rsidR="00706797" w:rsidRDefault="00823676" w:rsidP="009C3F19">
      <w:pPr>
        <w:pStyle w:val="-0"/>
        <w:tabs>
          <w:tab w:val="clear" w:pos="0"/>
          <w:tab w:val="left" w:pos="1418"/>
        </w:tabs>
        <w:ind w:firstLine="709"/>
        <w:rPr>
          <w:sz w:val="21"/>
          <w:szCs w:val="21"/>
        </w:rPr>
      </w:pPr>
      <w:r w:rsidRPr="003125F8">
        <w:rPr>
          <w:sz w:val="21"/>
          <w:szCs w:val="21"/>
        </w:rPr>
        <w:t>9</w:t>
      </w:r>
      <w:r w:rsidR="009F58DA" w:rsidRPr="003125F8">
        <w:rPr>
          <w:sz w:val="21"/>
          <w:szCs w:val="21"/>
        </w:rPr>
        <w:t xml:space="preserve">.3. Если, по мнению Сторон, исполнение Договора может быть продолжено в порядке, действовавшем до возникновения обстоятельств непреодолимой силы, то срок исполнения обязательств по Договору продлевается соразмерно времени, которое необходимо для учета действия этих </w:t>
      </w:r>
      <w:r w:rsidR="009C3F19" w:rsidRPr="003125F8">
        <w:rPr>
          <w:sz w:val="21"/>
          <w:szCs w:val="21"/>
        </w:rPr>
        <w:t>обстоятельств и их последствий.</w:t>
      </w:r>
    </w:p>
    <w:p w:rsidR="003A2532" w:rsidRPr="003125F8" w:rsidRDefault="003A2532" w:rsidP="009C3F19">
      <w:pPr>
        <w:pStyle w:val="-0"/>
        <w:tabs>
          <w:tab w:val="clear" w:pos="0"/>
          <w:tab w:val="left" w:pos="1418"/>
        </w:tabs>
        <w:ind w:firstLine="709"/>
        <w:rPr>
          <w:sz w:val="21"/>
          <w:szCs w:val="21"/>
        </w:rPr>
      </w:pPr>
    </w:p>
    <w:p w:rsidR="00B62234" w:rsidRDefault="00B62234" w:rsidP="003A2532">
      <w:pPr>
        <w:pStyle w:val="-0"/>
        <w:numPr>
          <w:ilvl w:val="0"/>
          <w:numId w:val="19"/>
        </w:numPr>
        <w:tabs>
          <w:tab w:val="left" w:pos="1418"/>
        </w:tabs>
        <w:jc w:val="center"/>
        <w:rPr>
          <w:b/>
          <w:sz w:val="21"/>
          <w:szCs w:val="21"/>
        </w:rPr>
      </w:pPr>
      <w:r w:rsidRPr="003125F8">
        <w:rPr>
          <w:b/>
          <w:sz w:val="21"/>
          <w:szCs w:val="21"/>
        </w:rPr>
        <w:t>Рассмотрение и разрешение споров</w:t>
      </w:r>
    </w:p>
    <w:p w:rsidR="003A2532" w:rsidRPr="003125F8" w:rsidRDefault="003A2532" w:rsidP="003A2532">
      <w:pPr>
        <w:pStyle w:val="-0"/>
        <w:tabs>
          <w:tab w:val="clear" w:pos="0"/>
          <w:tab w:val="left" w:pos="1418"/>
        </w:tabs>
        <w:ind w:left="861"/>
        <w:rPr>
          <w:b/>
          <w:sz w:val="21"/>
          <w:szCs w:val="21"/>
        </w:rPr>
      </w:pPr>
    </w:p>
    <w:p w:rsidR="00B62234" w:rsidRPr="003125F8" w:rsidRDefault="00B62234" w:rsidP="00B622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1"/>
          <w:szCs w:val="21"/>
        </w:rPr>
      </w:pPr>
      <w:r w:rsidRPr="003125F8">
        <w:rPr>
          <w:sz w:val="21"/>
          <w:szCs w:val="21"/>
        </w:rPr>
        <w:t>10.1. Все споры, возникающие из настоящего Договора, Стороны могут разрешать путем переговоров.</w:t>
      </w:r>
    </w:p>
    <w:p w:rsidR="00B62234" w:rsidRPr="003125F8" w:rsidRDefault="00B62234" w:rsidP="00B622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1"/>
          <w:szCs w:val="21"/>
        </w:rPr>
      </w:pPr>
      <w:r w:rsidRPr="003125F8">
        <w:rPr>
          <w:sz w:val="21"/>
          <w:szCs w:val="21"/>
        </w:rPr>
        <w:t>10.2. Все споры, возникающие из настоящего Договора, подлежат передаче на разрешение в Арбитражный суд Приморского края в соответствии с действующим законодательством Российской Федерации и настоящим Договором.</w:t>
      </w:r>
    </w:p>
    <w:p w:rsidR="00B62234" w:rsidRDefault="00B62234" w:rsidP="00B622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1"/>
          <w:szCs w:val="21"/>
        </w:rPr>
      </w:pPr>
      <w:r w:rsidRPr="003125F8">
        <w:rPr>
          <w:sz w:val="21"/>
          <w:szCs w:val="21"/>
        </w:rPr>
        <w:t xml:space="preserve">10.3. До передачи спора на разрешение в Арбитражный суд Приморского края Стороны принимают предусмотренные настоящим разделом меры по досудебному урегулированию спора, за исключением дел, для которых согласно части 5 статьи 4 Арбитражного процессуального кодекса Российской </w:t>
      </w:r>
      <w:r w:rsidR="00461DDE" w:rsidRPr="003125F8">
        <w:rPr>
          <w:sz w:val="21"/>
          <w:szCs w:val="21"/>
        </w:rPr>
        <w:t>Федерации принятие</w:t>
      </w:r>
      <w:r w:rsidRPr="003125F8">
        <w:rPr>
          <w:sz w:val="21"/>
          <w:szCs w:val="21"/>
        </w:rPr>
        <w:t xml:space="preserve"> сторонами мер по досудебному урегулированию не является обязательным.</w:t>
      </w:r>
    </w:p>
    <w:p w:rsidR="00D00C26" w:rsidRDefault="00D00C26" w:rsidP="00B622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1"/>
          <w:szCs w:val="21"/>
        </w:rPr>
      </w:pPr>
    </w:p>
    <w:p w:rsidR="001575B6" w:rsidRDefault="009F58DA" w:rsidP="003A2532">
      <w:pPr>
        <w:numPr>
          <w:ilvl w:val="0"/>
          <w:numId w:val="1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1"/>
          <w:szCs w:val="21"/>
        </w:rPr>
      </w:pPr>
      <w:r w:rsidRPr="003125F8">
        <w:rPr>
          <w:b/>
          <w:sz w:val="21"/>
          <w:szCs w:val="21"/>
        </w:rPr>
        <w:t>Реквизиты и подписи Сторон</w:t>
      </w:r>
    </w:p>
    <w:p w:rsidR="003A2532" w:rsidRPr="003125F8" w:rsidRDefault="003A2532" w:rsidP="003A25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861"/>
        <w:rPr>
          <w:b/>
          <w:sz w:val="21"/>
          <w:szCs w:val="21"/>
        </w:rPr>
      </w:pPr>
    </w:p>
    <w:tbl>
      <w:tblPr>
        <w:tblW w:w="0" w:type="auto"/>
        <w:tblInd w:w="392" w:type="dxa"/>
        <w:tblLayout w:type="fixed"/>
        <w:tblLook w:val="0000" w:firstRow="0" w:lastRow="0" w:firstColumn="0" w:lastColumn="0" w:noHBand="0" w:noVBand="0"/>
      </w:tblPr>
      <w:tblGrid>
        <w:gridCol w:w="4815"/>
        <w:gridCol w:w="5073"/>
      </w:tblGrid>
      <w:tr w:rsidR="009F58DA" w:rsidRPr="005C1F2C" w:rsidTr="00E52120">
        <w:trPr>
          <w:trHeight w:val="4275"/>
        </w:trPr>
        <w:tc>
          <w:tcPr>
            <w:tcW w:w="4815" w:type="dxa"/>
            <w:shd w:val="clear" w:color="auto" w:fill="auto"/>
          </w:tcPr>
          <w:p w:rsidR="00E52120" w:rsidRDefault="00E52120" w:rsidP="00706797">
            <w:pPr>
              <w:tabs>
                <w:tab w:val="left" w:pos="708"/>
              </w:tabs>
              <w:rPr>
                <w:rStyle w:val="110"/>
                <w:rFonts w:ascii="Times New Roman" w:hAnsi="Times New Roman"/>
                <w:b w:val="0"/>
                <w:bCs/>
                <w:sz w:val="21"/>
                <w:szCs w:val="21"/>
              </w:rPr>
            </w:pPr>
            <w:r>
              <w:rPr>
                <w:rStyle w:val="110"/>
                <w:rFonts w:ascii="Times New Roman" w:hAnsi="Times New Roman"/>
                <w:b w:val="0"/>
                <w:bCs/>
                <w:sz w:val="21"/>
                <w:szCs w:val="21"/>
              </w:rPr>
              <w:t>Заказчик</w:t>
            </w:r>
          </w:p>
          <w:p w:rsidR="00E52120" w:rsidRDefault="00E52120" w:rsidP="00706797">
            <w:pPr>
              <w:tabs>
                <w:tab w:val="left" w:pos="708"/>
              </w:tabs>
              <w:rPr>
                <w:rStyle w:val="110"/>
                <w:rFonts w:ascii="Times New Roman" w:hAnsi="Times New Roman"/>
                <w:b w:val="0"/>
                <w:bCs/>
                <w:sz w:val="21"/>
                <w:szCs w:val="21"/>
              </w:rPr>
            </w:pPr>
          </w:p>
          <w:p w:rsidR="00E52120" w:rsidRDefault="00E52120" w:rsidP="00706797">
            <w:pPr>
              <w:tabs>
                <w:tab w:val="left" w:pos="708"/>
              </w:tabs>
              <w:rPr>
                <w:rStyle w:val="110"/>
                <w:rFonts w:ascii="Times New Roman" w:hAnsi="Times New Roman"/>
                <w:b w:val="0"/>
                <w:bCs/>
                <w:sz w:val="21"/>
                <w:szCs w:val="21"/>
              </w:rPr>
            </w:pPr>
            <w:r>
              <w:rPr>
                <w:rStyle w:val="110"/>
                <w:rFonts w:ascii="Times New Roman" w:hAnsi="Times New Roman"/>
                <w:b w:val="0"/>
                <w:bCs/>
                <w:sz w:val="21"/>
                <w:szCs w:val="21"/>
              </w:rPr>
              <w:t>ФГБУЗ МСЧ № 98 ФМБА России</w:t>
            </w:r>
          </w:p>
          <w:p w:rsidR="00706797" w:rsidRPr="00BC285E" w:rsidRDefault="00706797" w:rsidP="00706797">
            <w:pPr>
              <w:tabs>
                <w:tab w:val="left" w:pos="708"/>
              </w:tabs>
              <w:rPr>
                <w:rStyle w:val="110"/>
                <w:rFonts w:ascii="Times New Roman" w:hAnsi="Times New Roman"/>
                <w:b w:val="0"/>
                <w:bCs/>
                <w:sz w:val="21"/>
                <w:szCs w:val="21"/>
              </w:rPr>
            </w:pPr>
            <w:r w:rsidRPr="00BC285E">
              <w:rPr>
                <w:rStyle w:val="110"/>
                <w:rFonts w:ascii="Times New Roman" w:hAnsi="Times New Roman"/>
                <w:b w:val="0"/>
                <w:bCs/>
                <w:sz w:val="21"/>
                <w:szCs w:val="21"/>
              </w:rPr>
              <w:t xml:space="preserve">692802, Приморский край,         </w:t>
            </w:r>
          </w:p>
          <w:p w:rsidR="00706797" w:rsidRPr="00BC285E" w:rsidRDefault="00706797" w:rsidP="00706797">
            <w:pPr>
              <w:tabs>
                <w:tab w:val="left" w:pos="708"/>
              </w:tabs>
              <w:rPr>
                <w:rStyle w:val="110"/>
                <w:rFonts w:ascii="Times New Roman" w:hAnsi="Times New Roman"/>
                <w:b w:val="0"/>
                <w:bCs/>
                <w:sz w:val="21"/>
                <w:szCs w:val="21"/>
              </w:rPr>
            </w:pPr>
            <w:r w:rsidRPr="00BC285E">
              <w:rPr>
                <w:rStyle w:val="110"/>
                <w:rFonts w:ascii="Times New Roman" w:hAnsi="Times New Roman"/>
                <w:b w:val="0"/>
                <w:bCs/>
                <w:sz w:val="21"/>
                <w:szCs w:val="21"/>
              </w:rPr>
              <w:t xml:space="preserve">г. Большой Камень, ул. Зеленая, дом 5.                       </w:t>
            </w:r>
          </w:p>
          <w:p w:rsidR="00706797" w:rsidRPr="00BC285E" w:rsidRDefault="00706797" w:rsidP="00706797">
            <w:pPr>
              <w:tabs>
                <w:tab w:val="left" w:pos="708"/>
              </w:tabs>
              <w:rPr>
                <w:rStyle w:val="110"/>
                <w:rFonts w:ascii="Times New Roman" w:hAnsi="Times New Roman"/>
                <w:b w:val="0"/>
                <w:bCs/>
                <w:sz w:val="21"/>
                <w:szCs w:val="21"/>
              </w:rPr>
            </w:pPr>
            <w:r w:rsidRPr="00BC285E">
              <w:rPr>
                <w:rStyle w:val="110"/>
                <w:rFonts w:ascii="Times New Roman" w:hAnsi="Times New Roman"/>
                <w:b w:val="0"/>
                <w:bCs/>
                <w:sz w:val="21"/>
                <w:szCs w:val="21"/>
              </w:rPr>
              <w:t>Телефон/факс  (42 335) 5-16-38</w:t>
            </w:r>
          </w:p>
          <w:p w:rsidR="0009646A" w:rsidRPr="00BC285E" w:rsidRDefault="0009646A" w:rsidP="00706797">
            <w:pPr>
              <w:tabs>
                <w:tab w:val="left" w:pos="708"/>
              </w:tabs>
              <w:rPr>
                <w:rStyle w:val="110"/>
                <w:rFonts w:ascii="Times New Roman" w:hAnsi="Times New Roman"/>
                <w:b w:val="0"/>
                <w:bCs/>
                <w:sz w:val="21"/>
                <w:szCs w:val="21"/>
              </w:rPr>
            </w:pPr>
            <w:r w:rsidRPr="00BC285E">
              <w:rPr>
                <w:rStyle w:val="110"/>
                <w:rFonts w:ascii="Times New Roman" w:hAnsi="Times New Roman"/>
                <w:b w:val="0"/>
                <w:bCs/>
                <w:sz w:val="21"/>
                <w:szCs w:val="21"/>
              </w:rPr>
              <w:t xml:space="preserve">Эл.адрес контрактные управляющие: </w:t>
            </w:r>
            <w:r w:rsidRPr="00BC285E">
              <w:rPr>
                <w:rStyle w:val="110"/>
                <w:rFonts w:ascii="Times New Roman" w:hAnsi="Times New Roman"/>
                <w:b w:val="0"/>
                <w:bCs/>
                <w:sz w:val="21"/>
                <w:szCs w:val="21"/>
                <w:lang w:val="en-US"/>
              </w:rPr>
              <w:t>pfomsh</w:t>
            </w:r>
            <w:r w:rsidRPr="00BC285E">
              <w:rPr>
                <w:rStyle w:val="110"/>
                <w:rFonts w:ascii="Times New Roman" w:hAnsi="Times New Roman"/>
                <w:b w:val="0"/>
                <w:bCs/>
                <w:sz w:val="21"/>
                <w:szCs w:val="21"/>
              </w:rPr>
              <w:t>98@</w:t>
            </w:r>
            <w:r w:rsidRPr="00BC285E">
              <w:rPr>
                <w:rStyle w:val="110"/>
                <w:rFonts w:ascii="Times New Roman" w:hAnsi="Times New Roman"/>
                <w:b w:val="0"/>
                <w:bCs/>
                <w:sz w:val="21"/>
                <w:szCs w:val="21"/>
                <w:lang w:val="en-US"/>
              </w:rPr>
              <w:t>yandex</w:t>
            </w:r>
            <w:r w:rsidRPr="00BC285E">
              <w:rPr>
                <w:rStyle w:val="110"/>
                <w:rFonts w:ascii="Times New Roman" w:hAnsi="Times New Roman"/>
                <w:b w:val="0"/>
                <w:bCs/>
                <w:sz w:val="21"/>
                <w:szCs w:val="21"/>
              </w:rPr>
              <w:t>.</w:t>
            </w:r>
            <w:r w:rsidRPr="00BC285E">
              <w:rPr>
                <w:rStyle w:val="110"/>
                <w:rFonts w:ascii="Times New Roman" w:hAnsi="Times New Roman"/>
                <w:b w:val="0"/>
                <w:bCs/>
                <w:sz w:val="21"/>
                <w:szCs w:val="21"/>
                <w:lang w:val="en-US"/>
              </w:rPr>
              <w:t>ru</w:t>
            </w:r>
          </w:p>
          <w:p w:rsidR="00706797" w:rsidRPr="00BC285E" w:rsidRDefault="00706797" w:rsidP="00706797">
            <w:pPr>
              <w:tabs>
                <w:tab w:val="left" w:pos="708"/>
              </w:tabs>
              <w:rPr>
                <w:rStyle w:val="110"/>
                <w:rFonts w:ascii="Times New Roman" w:hAnsi="Times New Roman"/>
                <w:b w:val="0"/>
                <w:bCs/>
                <w:sz w:val="21"/>
                <w:szCs w:val="21"/>
              </w:rPr>
            </w:pPr>
            <w:r w:rsidRPr="00BC285E">
              <w:rPr>
                <w:rStyle w:val="110"/>
                <w:rFonts w:ascii="Times New Roman" w:hAnsi="Times New Roman"/>
                <w:b w:val="0"/>
                <w:bCs/>
                <w:sz w:val="21"/>
                <w:szCs w:val="21"/>
              </w:rPr>
              <w:t xml:space="preserve">КПП 250301001 ИНН 2503005866                                  </w:t>
            </w:r>
          </w:p>
          <w:p w:rsidR="00706E12" w:rsidRPr="00BC285E" w:rsidRDefault="00706E12" w:rsidP="00706E12">
            <w:pPr>
              <w:tabs>
                <w:tab w:val="left" w:pos="708"/>
              </w:tabs>
              <w:rPr>
                <w:rStyle w:val="110"/>
                <w:rFonts w:ascii="Times New Roman" w:hAnsi="Times New Roman"/>
                <w:b w:val="0"/>
                <w:bCs/>
                <w:sz w:val="21"/>
                <w:szCs w:val="21"/>
              </w:rPr>
            </w:pPr>
            <w:r w:rsidRPr="00BC285E">
              <w:rPr>
                <w:rStyle w:val="110"/>
                <w:rFonts w:ascii="Times New Roman" w:hAnsi="Times New Roman"/>
                <w:b w:val="0"/>
                <w:bCs/>
                <w:sz w:val="21"/>
                <w:szCs w:val="21"/>
              </w:rPr>
              <w:t>р/сч 03214643000000012000,</w:t>
            </w:r>
          </w:p>
          <w:p w:rsidR="00706E12" w:rsidRPr="00BC285E" w:rsidRDefault="00706E12" w:rsidP="00706E12">
            <w:pPr>
              <w:tabs>
                <w:tab w:val="left" w:pos="708"/>
              </w:tabs>
              <w:rPr>
                <w:rStyle w:val="110"/>
                <w:rFonts w:ascii="Times New Roman" w:hAnsi="Times New Roman"/>
                <w:b w:val="0"/>
                <w:bCs/>
                <w:sz w:val="21"/>
                <w:szCs w:val="21"/>
              </w:rPr>
            </w:pPr>
            <w:r w:rsidRPr="00BC285E">
              <w:rPr>
                <w:rStyle w:val="110"/>
                <w:rFonts w:ascii="Times New Roman" w:hAnsi="Times New Roman"/>
                <w:b w:val="0"/>
                <w:bCs/>
                <w:sz w:val="21"/>
                <w:szCs w:val="21"/>
              </w:rPr>
              <w:t>кор/сч 40102810545370000012</w:t>
            </w:r>
          </w:p>
          <w:p w:rsidR="002741EA" w:rsidRDefault="002741EA" w:rsidP="002741EA">
            <w:pPr>
              <w:tabs>
                <w:tab w:val="left" w:pos="1134"/>
              </w:tabs>
              <w:suppressAutoHyphens w:val="0"/>
              <w:rPr>
                <w:rFonts w:eastAsia="Calibri"/>
                <w:noProof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shd w:val="clear" w:color="auto" w:fill="FFFFFF"/>
              </w:rPr>
              <w:t>ОКЦ № 1 ДГУ Банка России</w:t>
            </w:r>
            <w:r>
              <w:rPr>
                <w:rFonts w:eastAsia="Calibri"/>
                <w:noProof/>
                <w:sz w:val="20"/>
                <w:szCs w:val="20"/>
                <w:lang w:eastAsia="en-US"/>
              </w:rPr>
              <w:t xml:space="preserve"> //</w:t>
            </w:r>
          </w:p>
          <w:p w:rsidR="002741EA" w:rsidRDefault="002741EA" w:rsidP="002741EA">
            <w:pPr>
              <w:tabs>
                <w:tab w:val="left" w:pos="1134"/>
              </w:tabs>
              <w:suppressAutoHyphens w:val="0"/>
              <w:rPr>
                <w:rFonts w:eastAsia="Calibri"/>
                <w:noProof/>
                <w:sz w:val="20"/>
                <w:szCs w:val="20"/>
                <w:lang w:eastAsia="en-US"/>
              </w:rPr>
            </w:pPr>
            <w:r>
              <w:rPr>
                <w:rFonts w:eastAsia="Calibri"/>
                <w:noProof/>
                <w:sz w:val="20"/>
                <w:szCs w:val="20"/>
                <w:lang w:eastAsia="en-US"/>
              </w:rPr>
              <w:t xml:space="preserve"> УФК по Приморскому краю г. Владивосток</w:t>
            </w:r>
          </w:p>
          <w:p w:rsidR="00706797" w:rsidRPr="00BF0C0A" w:rsidRDefault="0009646A" w:rsidP="00706797">
            <w:pPr>
              <w:rPr>
                <w:bCs/>
                <w:sz w:val="21"/>
                <w:szCs w:val="21"/>
              </w:rPr>
            </w:pPr>
            <w:r w:rsidRPr="00BC285E">
              <w:rPr>
                <w:bCs/>
                <w:sz w:val="21"/>
                <w:szCs w:val="21"/>
              </w:rPr>
              <w:t>л/с 2</w:t>
            </w:r>
            <w:r w:rsidR="004D16A0">
              <w:rPr>
                <w:bCs/>
                <w:sz w:val="21"/>
                <w:szCs w:val="21"/>
              </w:rPr>
              <w:t>2</w:t>
            </w:r>
            <w:r w:rsidRPr="00BC285E">
              <w:rPr>
                <w:bCs/>
                <w:sz w:val="21"/>
                <w:szCs w:val="21"/>
              </w:rPr>
              <w:t>206Х82090</w:t>
            </w:r>
          </w:p>
          <w:p w:rsidR="0009646A" w:rsidRPr="00BF0C0A" w:rsidRDefault="00706797" w:rsidP="00706797">
            <w:pPr>
              <w:rPr>
                <w:bCs/>
                <w:sz w:val="21"/>
                <w:szCs w:val="21"/>
              </w:rPr>
            </w:pPr>
            <w:r w:rsidRPr="00BC285E">
              <w:rPr>
                <w:bCs/>
                <w:sz w:val="21"/>
                <w:szCs w:val="21"/>
              </w:rPr>
              <w:t>БИК 0</w:t>
            </w:r>
            <w:r w:rsidR="0009646A" w:rsidRPr="00BF0C0A">
              <w:rPr>
                <w:bCs/>
                <w:sz w:val="21"/>
                <w:szCs w:val="21"/>
              </w:rPr>
              <w:t>1</w:t>
            </w:r>
            <w:r w:rsidRPr="00BC285E">
              <w:rPr>
                <w:bCs/>
                <w:sz w:val="21"/>
                <w:szCs w:val="21"/>
              </w:rPr>
              <w:t>050700</w:t>
            </w:r>
            <w:r w:rsidR="0009646A" w:rsidRPr="00BF0C0A">
              <w:rPr>
                <w:bCs/>
                <w:sz w:val="21"/>
                <w:szCs w:val="21"/>
              </w:rPr>
              <w:t>2</w:t>
            </w:r>
          </w:p>
          <w:p w:rsidR="0009646A" w:rsidRPr="00BC285E" w:rsidRDefault="0009646A" w:rsidP="00706797">
            <w:pPr>
              <w:rPr>
                <w:bCs/>
                <w:sz w:val="21"/>
                <w:szCs w:val="21"/>
              </w:rPr>
            </w:pPr>
            <w:r w:rsidRPr="00BC285E">
              <w:rPr>
                <w:bCs/>
                <w:sz w:val="21"/>
                <w:szCs w:val="21"/>
              </w:rPr>
              <w:t>ОГРН 1022500578308</w:t>
            </w:r>
          </w:p>
          <w:p w:rsidR="0009646A" w:rsidRPr="00BC285E" w:rsidRDefault="0009646A" w:rsidP="00706797">
            <w:pPr>
              <w:rPr>
                <w:bCs/>
                <w:sz w:val="21"/>
                <w:szCs w:val="21"/>
              </w:rPr>
            </w:pPr>
            <w:r w:rsidRPr="00BC285E">
              <w:rPr>
                <w:bCs/>
                <w:sz w:val="21"/>
                <w:szCs w:val="21"/>
              </w:rPr>
              <w:t>ОКПО 39864225</w:t>
            </w:r>
          </w:p>
          <w:p w:rsidR="0009646A" w:rsidRPr="00BC285E" w:rsidRDefault="0009646A" w:rsidP="00706797">
            <w:pPr>
              <w:rPr>
                <w:bCs/>
                <w:sz w:val="21"/>
                <w:szCs w:val="21"/>
              </w:rPr>
            </w:pPr>
            <w:r w:rsidRPr="00BC285E">
              <w:rPr>
                <w:bCs/>
                <w:sz w:val="21"/>
                <w:szCs w:val="21"/>
              </w:rPr>
              <w:t>ОКОПФ/ОКФС 75103/12</w:t>
            </w:r>
          </w:p>
          <w:p w:rsidR="0009646A" w:rsidRPr="00BC285E" w:rsidRDefault="0009646A" w:rsidP="00706797">
            <w:pPr>
              <w:rPr>
                <w:bCs/>
                <w:sz w:val="21"/>
                <w:szCs w:val="21"/>
              </w:rPr>
            </w:pPr>
            <w:r w:rsidRPr="00BC285E">
              <w:rPr>
                <w:bCs/>
                <w:sz w:val="21"/>
                <w:szCs w:val="21"/>
              </w:rPr>
              <w:t>ОКТМО 05706000</w:t>
            </w:r>
          </w:p>
          <w:p w:rsidR="00706797" w:rsidRPr="00BC285E" w:rsidRDefault="00706797" w:rsidP="00706797">
            <w:pPr>
              <w:rPr>
                <w:bCs/>
                <w:sz w:val="21"/>
                <w:szCs w:val="21"/>
              </w:rPr>
            </w:pPr>
            <w:r w:rsidRPr="00BC285E">
              <w:rPr>
                <w:bCs/>
                <w:sz w:val="21"/>
                <w:szCs w:val="21"/>
              </w:rPr>
              <w:t xml:space="preserve">     </w:t>
            </w:r>
          </w:p>
          <w:p w:rsidR="00060D29" w:rsidRDefault="00C744F0" w:rsidP="009B5E1C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ВРИО</w:t>
            </w:r>
            <w:r w:rsidR="005D17EF" w:rsidRPr="00901821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 xml:space="preserve"> </w:t>
            </w:r>
            <w:r w:rsidR="00060D29">
              <w:rPr>
                <w:bCs/>
                <w:sz w:val="22"/>
                <w:szCs w:val="22"/>
              </w:rPr>
              <w:t>н</w:t>
            </w:r>
            <w:r>
              <w:rPr>
                <w:bCs/>
                <w:sz w:val="22"/>
                <w:szCs w:val="22"/>
              </w:rPr>
              <w:t xml:space="preserve">ачальника </w:t>
            </w:r>
          </w:p>
          <w:p w:rsidR="003A2532" w:rsidRDefault="003A2532" w:rsidP="009B5E1C">
            <w:pPr>
              <w:rPr>
                <w:bCs/>
                <w:sz w:val="22"/>
                <w:szCs w:val="22"/>
              </w:rPr>
            </w:pPr>
          </w:p>
          <w:p w:rsidR="009B5E1C" w:rsidRPr="008341A2" w:rsidRDefault="00060D29" w:rsidP="009B5E1C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_____________</w:t>
            </w:r>
            <w:r w:rsidR="00C744F0">
              <w:rPr>
                <w:bCs/>
                <w:sz w:val="22"/>
                <w:szCs w:val="22"/>
              </w:rPr>
              <w:t xml:space="preserve">________Зарубина </w:t>
            </w:r>
            <w:r w:rsidR="009B5E1C">
              <w:rPr>
                <w:bCs/>
                <w:sz w:val="22"/>
                <w:szCs w:val="22"/>
              </w:rPr>
              <w:t>Е.</w:t>
            </w:r>
            <w:r w:rsidR="00C744F0">
              <w:rPr>
                <w:bCs/>
                <w:sz w:val="22"/>
                <w:szCs w:val="22"/>
              </w:rPr>
              <w:t>С</w:t>
            </w:r>
            <w:r w:rsidR="009B5E1C" w:rsidRPr="008341A2">
              <w:rPr>
                <w:bCs/>
                <w:sz w:val="22"/>
                <w:szCs w:val="22"/>
              </w:rPr>
              <w:t>.</w:t>
            </w:r>
          </w:p>
          <w:p w:rsidR="009B5E1C" w:rsidRPr="008341A2" w:rsidRDefault="009B5E1C" w:rsidP="009B5E1C">
            <w:pPr>
              <w:rPr>
                <w:bCs/>
                <w:sz w:val="22"/>
                <w:szCs w:val="22"/>
              </w:rPr>
            </w:pPr>
          </w:p>
          <w:p w:rsidR="009F58DA" w:rsidRPr="00BC285E" w:rsidRDefault="009F58DA" w:rsidP="003125F8">
            <w:pPr>
              <w:tabs>
                <w:tab w:val="left" w:pos="9000"/>
              </w:tabs>
              <w:snapToGrid w:val="0"/>
              <w:rPr>
                <w:sz w:val="21"/>
                <w:szCs w:val="21"/>
              </w:rPr>
            </w:pPr>
          </w:p>
        </w:tc>
        <w:tc>
          <w:tcPr>
            <w:tcW w:w="5073" w:type="dxa"/>
            <w:shd w:val="clear" w:color="auto" w:fill="auto"/>
          </w:tcPr>
          <w:p w:rsidR="00E52120" w:rsidRDefault="00E52120" w:rsidP="00DF1A50">
            <w:pPr>
              <w:snapToGrid w:val="0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Поставщик</w:t>
            </w:r>
          </w:p>
          <w:p w:rsidR="00E52120" w:rsidRDefault="00E52120" w:rsidP="00DF1A50">
            <w:pPr>
              <w:snapToGrid w:val="0"/>
              <w:jc w:val="both"/>
              <w:rPr>
                <w:sz w:val="21"/>
                <w:szCs w:val="21"/>
              </w:rPr>
            </w:pPr>
          </w:p>
          <w:p w:rsidR="005C1F2C" w:rsidRDefault="005C1F2C">
            <w:pPr>
              <w:snapToGrid w:val="0"/>
              <w:jc w:val="both"/>
              <w:rPr>
                <w:sz w:val="21"/>
                <w:szCs w:val="21"/>
              </w:rPr>
            </w:pPr>
          </w:p>
          <w:p w:rsidR="00366AAC" w:rsidRDefault="00366AAC">
            <w:pPr>
              <w:snapToGrid w:val="0"/>
              <w:jc w:val="both"/>
              <w:rPr>
                <w:sz w:val="21"/>
                <w:szCs w:val="21"/>
              </w:rPr>
            </w:pPr>
          </w:p>
          <w:p w:rsidR="00366AAC" w:rsidRDefault="00366AAC">
            <w:pPr>
              <w:snapToGrid w:val="0"/>
              <w:jc w:val="both"/>
              <w:rPr>
                <w:sz w:val="21"/>
                <w:szCs w:val="21"/>
              </w:rPr>
            </w:pPr>
          </w:p>
          <w:p w:rsidR="00366AAC" w:rsidRDefault="00366AAC">
            <w:pPr>
              <w:snapToGrid w:val="0"/>
              <w:jc w:val="both"/>
              <w:rPr>
                <w:sz w:val="21"/>
                <w:szCs w:val="21"/>
              </w:rPr>
            </w:pPr>
          </w:p>
          <w:p w:rsidR="00366AAC" w:rsidRDefault="00366AAC">
            <w:pPr>
              <w:snapToGrid w:val="0"/>
              <w:jc w:val="both"/>
              <w:rPr>
                <w:sz w:val="21"/>
                <w:szCs w:val="21"/>
              </w:rPr>
            </w:pPr>
          </w:p>
          <w:p w:rsidR="00366AAC" w:rsidRDefault="00366AAC">
            <w:pPr>
              <w:snapToGrid w:val="0"/>
              <w:jc w:val="both"/>
              <w:rPr>
                <w:sz w:val="21"/>
                <w:szCs w:val="21"/>
              </w:rPr>
            </w:pPr>
          </w:p>
          <w:p w:rsidR="00366AAC" w:rsidRDefault="00366AAC">
            <w:pPr>
              <w:snapToGrid w:val="0"/>
              <w:jc w:val="both"/>
              <w:rPr>
                <w:sz w:val="21"/>
                <w:szCs w:val="21"/>
              </w:rPr>
            </w:pPr>
          </w:p>
          <w:p w:rsidR="00366AAC" w:rsidRDefault="00366AAC">
            <w:pPr>
              <w:snapToGrid w:val="0"/>
              <w:jc w:val="both"/>
              <w:rPr>
                <w:sz w:val="21"/>
                <w:szCs w:val="21"/>
              </w:rPr>
            </w:pPr>
          </w:p>
          <w:p w:rsidR="00366AAC" w:rsidRDefault="00366AAC">
            <w:pPr>
              <w:snapToGrid w:val="0"/>
              <w:jc w:val="both"/>
              <w:rPr>
                <w:sz w:val="21"/>
                <w:szCs w:val="21"/>
              </w:rPr>
            </w:pPr>
          </w:p>
          <w:p w:rsidR="00366AAC" w:rsidRDefault="00366AAC">
            <w:pPr>
              <w:snapToGrid w:val="0"/>
              <w:jc w:val="both"/>
              <w:rPr>
                <w:sz w:val="21"/>
                <w:szCs w:val="21"/>
              </w:rPr>
            </w:pPr>
          </w:p>
          <w:p w:rsidR="00366AAC" w:rsidRDefault="00366AAC">
            <w:pPr>
              <w:snapToGrid w:val="0"/>
              <w:jc w:val="both"/>
              <w:rPr>
                <w:sz w:val="21"/>
                <w:szCs w:val="21"/>
              </w:rPr>
            </w:pPr>
          </w:p>
          <w:p w:rsidR="00366AAC" w:rsidRDefault="00366AAC">
            <w:pPr>
              <w:snapToGrid w:val="0"/>
              <w:jc w:val="both"/>
              <w:rPr>
                <w:sz w:val="21"/>
                <w:szCs w:val="21"/>
              </w:rPr>
            </w:pPr>
          </w:p>
          <w:p w:rsidR="00366AAC" w:rsidRDefault="00366AAC">
            <w:pPr>
              <w:snapToGrid w:val="0"/>
              <w:jc w:val="both"/>
              <w:rPr>
                <w:sz w:val="21"/>
                <w:szCs w:val="21"/>
              </w:rPr>
            </w:pPr>
          </w:p>
          <w:p w:rsidR="003A2532" w:rsidRDefault="003A2532">
            <w:pPr>
              <w:snapToGrid w:val="0"/>
              <w:jc w:val="both"/>
              <w:rPr>
                <w:sz w:val="21"/>
                <w:szCs w:val="21"/>
              </w:rPr>
            </w:pPr>
          </w:p>
          <w:p w:rsidR="003A2532" w:rsidRDefault="003A2532">
            <w:pPr>
              <w:snapToGrid w:val="0"/>
              <w:jc w:val="both"/>
              <w:rPr>
                <w:sz w:val="21"/>
                <w:szCs w:val="21"/>
              </w:rPr>
            </w:pPr>
          </w:p>
          <w:p w:rsidR="003A2532" w:rsidRDefault="003A2532">
            <w:pPr>
              <w:snapToGrid w:val="0"/>
              <w:jc w:val="both"/>
              <w:rPr>
                <w:sz w:val="21"/>
                <w:szCs w:val="21"/>
              </w:rPr>
            </w:pPr>
          </w:p>
          <w:p w:rsidR="003A2532" w:rsidRDefault="003A2532">
            <w:pPr>
              <w:snapToGrid w:val="0"/>
              <w:jc w:val="both"/>
              <w:rPr>
                <w:sz w:val="21"/>
                <w:szCs w:val="21"/>
              </w:rPr>
            </w:pPr>
          </w:p>
          <w:p w:rsidR="003A2532" w:rsidRDefault="003A2532">
            <w:pPr>
              <w:snapToGrid w:val="0"/>
              <w:jc w:val="both"/>
              <w:rPr>
                <w:sz w:val="21"/>
                <w:szCs w:val="21"/>
              </w:rPr>
            </w:pPr>
          </w:p>
          <w:p w:rsidR="003A2532" w:rsidRDefault="00366AAC">
            <w:pPr>
              <w:snapToGrid w:val="0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_________________</w:t>
            </w:r>
          </w:p>
          <w:p w:rsidR="005C1F2C" w:rsidRDefault="005C1F2C">
            <w:pPr>
              <w:snapToGrid w:val="0"/>
              <w:jc w:val="both"/>
              <w:rPr>
                <w:sz w:val="21"/>
                <w:szCs w:val="21"/>
              </w:rPr>
            </w:pPr>
          </w:p>
          <w:p w:rsidR="003A2532" w:rsidRDefault="003A2532">
            <w:pPr>
              <w:snapToGrid w:val="0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_________________ </w:t>
            </w:r>
            <w:r w:rsidR="00366AAC">
              <w:rPr>
                <w:sz w:val="21"/>
                <w:szCs w:val="21"/>
              </w:rPr>
              <w:t>__________</w:t>
            </w:r>
          </w:p>
          <w:p w:rsidR="005C1F2C" w:rsidRDefault="005C1F2C">
            <w:pPr>
              <w:snapToGrid w:val="0"/>
              <w:jc w:val="both"/>
              <w:rPr>
                <w:sz w:val="21"/>
                <w:szCs w:val="21"/>
              </w:rPr>
            </w:pPr>
          </w:p>
          <w:p w:rsidR="005C1F2C" w:rsidRDefault="005C1F2C">
            <w:pPr>
              <w:snapToGrid w:val="0"/>
              <w:jc w:val="both"/>
              <w:rPr>
                <w:sz w:val="21"/>
                <w:szCs w:val="21"/>
              </w:rPr>
            </w:pPr>
          </w:p>
          <w:p w:rsidR="005C1F2C" w:rsidRDefault="005C1F2C">
            <w:pPr>
              <w:snapToGrid w:val="0"/>
              <w:jc w:val="both"/>
              <w:rPr>
                <w:sz w:val="21"/>
                <w:szCs w:val="21"/>
              </w:rPr>
            </w:pPr>
          </w:p>
          <w:p w:rsidR="005C1F2C" w:rsidRDefault="005C1F2C">
            <w:pPr>
              <w:snapToGrid w:val="0"/>
              <w:jc w:val="both"/>
              <w:rPr>
                <w:sz w:val="21"/>
                <w:szCs w:val="21"/>
              </w:rPr>
            </w:pPr>
          </w:p>
          <w:p w:rsidR="005C1F2C" w:rsidRPr="005C1F2C" w:rsidRDefault="005C1F2C">
            <w:pPr>
              <w:snapToGrid w:val="0"/>
              <w:jc w:val="both"/>
              <w:rPr>
                <w:sz w:val="21"/>
                <w:szCs w:val="21"/>
              </w:rPr>
            </w:pPr>
          </w:p>
        </w:tc>
      </w:tr>
    </w:tbl>
    <w:p w:rsidR="00E81078" w:rsidRPr="005C1F2C" w:rsidRDefault="00E81078" w:rsidP="00F85CFF">
      <w:pPr>
        <w:rPr>
          <w:lang w:val="en-US"/>
        </w:rPr>
      </w:pPr>
    </w:p>
    <w:sectPr w:rsidR="00E81078" w:rsidRPr="005C1F2C" w:rsidSect="00A34C47">
      <w:headerReference w:type="default" r:id="rId11"/>
      <w:footerReference w:type="default" r:id="rId12"/>
      <w:pgSz w:w="11906" w:h="16838"/>
      <w:pgMar w:top="426" w:right="707" w:bottom="426" w:left="851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57AB" w:rsidRDefault="004C57AB">
      <w:r>
        <w:separator/>
      </w:r>
    </w:p>
  </w:endnote>
  <w:endnote w:type="continuationSeparator" w:id="0">
    <w:p w:rsidR="004C57AB" w:rsidRDefault="004C57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ont303">
    <w:charset w:val="CC"/>
    <w:family w:val="auto"/>
    <w:pitch w:val="variable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4D4B" w:rsidRDefault="00394D4B">
    <w:pPr>
      <w:pStyle w:val="af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57AB" w:rsidRDefault="004C57AB">
      <w:r>
        <w:separator/>
      </w:r>
    </w:p>
  </w:footnote>
  <w:footnote w:type="continuationSeparator" w:id="0">
    <w:p w:rsidR="004C57AB" w:rsidRDefault="004C57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4D4B" w:rsidRDefault="00394D4B">
    <w:pPr>
      <w:pStyle w:val="af4"/>
      <w:jc w:val="center"/>
    </w:pPr>
  </w:p>
  <w:p w:rsidR="00394D4B" w:rsidRDefault="00394D4B">
    <w:pPr>
      <w:pStyle w:val="a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2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bCs w:val="0"/>
        <w:i w:val="0"/>
        <w:iCs w:val="0"/>
      </w:rPr>
    </w:lvl>
    <w:lvl w:ilvl="3">
      <w:start w:val="1"/>
      <w:numFmt w:val="lowerLetter"/>
      <w:lvlText w:val="%4)"/>
      <w:lvlJc w:val="left"/>
      <w:pPr>
        <w:tabs>
          <w:tab w:val="num" w:pos="1418"/>
        </w:tabs>
        <w:ind w:left="1418" w:hanging="567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2"/>
        <w:positio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cs="Symbol" w:hint="default"/>
      </w:rPr>
    </w:lvl>
    <w:lvl w:ilvl="6">
      <w:start w:val="1"/>
      <w:numFmt w:val="lowerLetter"/>
      <w:lvlText w:val="%5.%6.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rFonts w:ascii="Times New Roman" w:eastAsia="Times New Roman" w:hAnsi="Times New Roman" w:cs="Times New Roman"/>
        <w:i w:val="0"/>
        <w:sz w:val="22"/>
        <w:szCs w:val="22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sz w:val="22"/>
        <w:szCs w:val="22"/>
      </w:rPr>
    </w:lvl>
  </w:abstractNum>
  <w:abstractNum w:abstractNumId="4" w15:restartNumberingAfterBreak="0">
    <w:nsid w:val="01BB2414"/>
    <w:multiLevelType w:val="hybridMultilevel"/>
    <w:tmpl w:val="AFD2AAE2"/>
    <w:lvl w:ilvl="0" w:tplc="3DF422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2C030AA"/>
    <w:multiLevelType w:val="hybridMultilevel"/>
    <w:tmpl w:val="0512E602"/>
    <w:lvl w:ilvl="0" w:tplc="A3EAD0A2">
      <w:start w:val="1"/>
      <w:numFmt w:val="decimal"/>
      <w:lvlText w:val="%1."/>
      <w:lvlJc w:val="center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B522A4"/>
    <w:multiLevelType w:val="hybridMultilevel"/>
    <w:tmpl w:val="4CBE84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A46869"/>
    <w:multiLevelType w:val="hybridMultilevel"/>
    <w:tmpl w:val="8A5C57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46253A"/>
    <w:multiLevelType w:val="hybridMultilevel"/>
    <w:tmpl w:val="C07248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BC364C"/>
    <w:multiLevelType w:val="hybridMultilevel"/>
    <w:tmpl w:val="44E8D87E"/>
    <w:lvl w:ilvl="0" w:tplc="B8DAF70C">
      <w:start w:val="9"/>
      <w:numFmt w:val="decimal"/>
      <w:lvlText w:val="%1."/>
      <w:lvlJc w:val="left"/>
      <w:pPr>
        <w:ind w:left="8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1" w:hanging="360"/>
      </w:pPr>
    </w:lvl>
    <w:lvl w:ilvl="2" w:tplc="0419001B" w:tentative="1">
      <w:start w:val="1"/>
      <w:numFmt w:val="lowerRoman"/>
      <w:lvlText w:val="%3."/>
      <w:lvlJc w:val="right"/>
      <w:pPr>
        <w:ind w:left="2301" w:hanging="180"/>
      </w:pPr>
    </w:lvl>
    <w:lvl w:ilvl="3" w:tplc="0419000F" w:tentative="1">
      <w:start w:val="1"/>
      <w:numFmt w:val="decimal"/>
      <w:lvlText w:val="%4."/>
      <w:lvlJc w:val="left"/>
      <w:pPr>
        <w:ind w:left="3021" w:hanging="360"/>
      </w:pPr>
    </w:lvl>
    <w:lvl w:ilvl="4" w:tplc="04190019" w:tentative="1">
      <w:start w:val="1"/>
      <w:numFmt w:val="lowerLetter"/>
      <w:lvlText w:val="%5."/>
      <w:lvlJc w:val="left"/>
      <w:pPr>
        <w:ind w:left="3741" w:hanging="360"/>
      </w:pPr>
    </w:lvl>
    <w:lvl w:ilvl="5" w:tplc="0419001B" w:tentative="1">
      <w:start w:val="1"/>
      <w:numFmt w:val="lowerRoman"/>
      <w:lvlText w:val="%6."/>
      <w:lvlJc w:val="right"/>
      <w:pPr>
        <w:ind w:left="4461" w:hanging="180"/>
      </w:pPr>
    </w:lvl>
    <w:lvl w:ilvl="6" w:tplc="0419000F" w:tentative="1">
      <w:start w:val="1"/>
      <w:numFmt w:val="decimal"/>
      <w:lvlText w:val="%7."/>
      <w:lvlJc w:val="left"/>
      <w:pPr>
        <w:ind w:left="5181" w:hanging="360"/>
      </w:pPr>
    </w:lvl>
    <w:lvl w:ilvl="7" w:tplc="04190019" w:tentative="1">
      <w:start w:val="1"/>
      <w:numFmt w:val="lowerLetter"/>
      <w:lvlText w:val="%8."/>
      <w:lvlJc w:val="left"/>
      <w:pPr>
        <w:ind w:left="5901" w:hanging="360"/>
      </w:pPr>
    </w:lvl>
    <w:lvl w:ilvl="8" w:tplc="041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10" w15:restartNumberingAfterBreak="0">
    <w:nsid w:val="3A521F7F"/>
    <w:multiLevelType w:val="hybridMultilevel"/>
    <w:tmpl w:val="0A907A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E14347"/>
    <w:multiLevelType w:val="hybridMultilevel"/>
    <w:tmpl w:val="89E223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244BF7"/>
    <w:multiLevelType w:val="hybridMultilevel"/>
    <w:tmpl w:val="21341B44"/>
    <w:lvl w:ilvl="0" w:tplc="A3EAD0A2">
      <w:start w:val="1"/>
      <w:numFmt w:val="decimal"/>
      <w:lvlText w:val="%1."/>
      <w:lvlJc w:val="center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657687"/>
    <w:multiLevelType w:val="hybridMultilevel"/>
    <w:tmpl w:val="0512E602"/>
    <w:lvl w:ilvl="0" w:tplc="A3EAD0A2">
      <w:start w:val="1"/>
      <w:numFmt w:val="decimal"/>
      <w:lvlText w:val="%1."/>
      <w:lvlJc w:val="center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D73C0D"/>
    <w:multiLevelType w:val="hybridMultilevel"/>
    <w:tmpl w:val="E08E26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2D1EE8"/>
    <w:multiLevelType w:val="multilevel"/>
    <w:tmpl w:val="5970B5B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3"/>
      <w:numFmt w:val="decimal"/>
      <w:isLgl/>
      <w:lvlText w:val="%1.%2."/>
      <w:lvlJc w:val="left"/>
      <w:pPr>
        <w:ind w:left="1819" w:hanging="11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8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17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66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5" w:hanging="11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64" w:hanging="111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13" w:hanging="111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92" w:hanging="1440"/>
      </w:pPr>
      <w:rPr>
        <w:rFonts w:hint="default"/>
      </w:rPr>
    </w:lvl>
  </w:abstractNum>
  <w:abstractNum w:abstractNumId="16" w15:restartNumberingAfterBreak="0">
    <w:nsid w:val="619263C0"/>
    <w:multiLevelType w:val="hybridMultilevel"/>
    <w:tmpl w:val="0512E602"/>
    <w:lvl w:ilvl="0" w:tplc="A3EAD0A2">
      <w:start w:val="1"/>
      <w:numFmt w:val="decimal"/>
      <w:lvlText w:val="%1."/>
      <w:lvlJc w:val="center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0E4F13"/>
    <w:multiLevelType w:val="hybridMultilevel"/>
    <w:tmpl w:val="AED0D3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056ED1"/>
    <w:multiLevelType w:val="hybridMultilevel"/>
    <w:tmpl w:val="342E5A2A"/>
    <w:lvl w:ilvl="0" w:tplc="8C4CD95A">
      <w:start w:val="6"/>
      <w:numFmt w:val="decimal"/>
      <w:lvlText w:val="%1."/>
      <w:lvlJc w:val="left"/>
      <w:pPr>
        <w:ind w:left="50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9" w15:restartNumberingAfterBreak="0">
    <w:nsid w:val="6ED10B13"/>
    <w:multiLevelType w:val="hybridMultilevel"/>
    <w:tmpl w:val="2CF8A1F8"/>
    <w:lvl w:ilvl="0" w:tplc="D3EA5842">
      <w:start w:val="1"/>
      <w:numFmt w:val="decimal"/>
      <w:lvlText w:val="%1."/>
      <w:lvlJc w:val="center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1C23C3"/>
    <w:multiLevelType w:val="hybridMultilevel"/>
    <w:tmpl w:val="2C0C2A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11"/>
  </w:num>
  <w:num w:numId="5">
    <w:abstractNumId w:val="15"/>
  </w:num>
  <w:num w:numId="6">
    <w:abstractNumId w:val="10"/>
  </w:num>
  <w:num w:numId="7">
    <w:abstractNumId w:val="14"/>
  </w:num>
  <w:num w:numId="8">
    <w:abstractNumId w:val="17"/>
  </w:num>
  <w:num w:numId="9">
    <w:abstractNumId w:val="6"/>
  </w:num>
  <w:num w:numId="10">
    <w:abstractNumId w:val="8"/>
  </w:num>
  <w:num w:numId="11">
    <w:abstractNumId w:val="20"/>
  </w:num>
  <w:num w:numId="12">
    <w:abstractNumId w:val="19"/>
  </w:num>
  <w:num w:numId="13">
    <w:abstractNumId w:val="5"/>
  </w:num>
  <w:num w:numId="14">
    <w:abstractNumId w:val="12"/>
  </w:num>
  <w:num w:numId="15">
    <w:abstractNumId w:val="16"/>
  </w:num>
  <w:num w:numId="16">
    <w:abstractNumId w:val="18"/>
  </w:num>
  <w:num w:numId="17">
    <w:abstractNumId w:val="4"/>
  </w:num>
  <w:num w:numId="18">
    <w:abstractNumId w:val="13"/>
  </w:num>
  <w:num w:numId="19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4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CEA"/>
    <w:rsid w:val="00002172"/>
    <w:rsid w:val="00003B75"/>
    <w:rsid w:val="00003EB3"/>
    <w:rsid w:val="00005C47"/>
    <w:rsid w:val="00006016"/>
    <w:rsid w:val="000107C9"/>
    <w:rsid w:val="00021006"/>
    <w:rsid w:val="000227CD"/>
    <w:rsid w:val="00031424"/>
    <w:rsid w:val="000361BD"/>
    <w:rsid w:val="00036B58"/>
    <w:rsid w:val="00040FC8"/>
    <w:rsid w:val="0005207B"/>
    <w:rsid w:val="000557F6"/>
    <w:rsid w:val="0005652B"/>
    <w:rsid w:val="00060D29"/>
    <w:rsid w:val="00061B7F"/>
    <w:rsid w:val="0006320C"/>
    <w:rsid w:val="00070368"/>
    <w:rsid w:val="000744CD"/>
    <w:rsid w:val="00074AA3"/>
    <w:rsid w:val="000778F6"/>
    <w:rsid w:val="00077D31"/>
    <w:rsid w:val="000920A5"/>
    <w:rsid w:val="0009646A"/>
    <w:rsid w:val="000A30D1"/>
    <w:rsid w:val="000A6F3B"/>
    <w:rsid w:val="000B1E15"/>
    <w:rsid w:val="000B1FFB"/>
    <w:rsid w:val="000C0D2F"/>
    <w:rsid w:val="000C1EC6"/>
    <w:rsid w:val="000D39C3"/>
    <w:rsid w:val="000D4615"/>
    <w:rsid w:val="000D4A32"/>
    <w:rsid w:val="000D5498"/>
    <w:rsid w:val="000E6E3D"/>
    <w:rsid w:val="000E7EE9"/>
    <w:rsid w:val="000F2F91"/>
    <w:rsid w:val="000F6044"/>
    <w:rsid w:val="0010063C"/>
    <w:rsid w:val="00105457"/>
    <w:rsid w:val="00111D58"/>
    <w:rsid w:val="00111F1C"/>
    <w:rsid w:val="00111FB8"/>
    <w:rsid w:val="001226D6"/>
    <w:rsid w:val="00126BB3"/>
    <w:rsid w:val="0012703E"/>
    <w:rsid w:val="001271F5"/>
    <w:rsid w:val="00144231"/>
    <w:rsid w:val="00146E0B"/>
    <w:rsid w:val="00153440"/>
    <w:rsid w:val="001575B6"/>
    <w:rsid w:val="00163FCB"/>
    <w:rsid w:val="00164110"/>
    <w:rsid w:val="00164832"/>
    <w:rsid w:val="001655AC"/>
    <w:rsid w:val="0016617D"/>
    <w:rsid w:val="00167915"/>
    <w:rsid w:val="00170D82"/>
    <w:rsid w:val="001714F5"/>
    <w:rsid w:val="001736BF"/>
    <w:rsid w:val="00174A72"/>
    <w:rsid w:val="00174FEC"/>
    <w:rsid w:val="00175EAB"/>
    <w:rsid w:val="00180A93"/>
    <w:rsid w:val="00186B40"/>
    <w:rsid w:val="001A2AF1"/>
    <w:rsid w:val="001C15E8"/>
    <w:rsid w:val="001C17E9"/>
    <w:rsid w:val="001C1B8E"/>
    <w:rsid w:val="001C5A9F"/>
    <w:rsid w:val="001D478A"/>
    <w:rsid w:val="001E5C11"/>
    <w:rsid w:val="001F027F"/>
    <w:rsid w:val="001F23F6"/>
    <w:rsid w:val="001F43DF"/>
    <w:rsid w:val="001F4646"/>
    <w:rsid w:val="001F486E"/>
    <w:rsid w:val="00207228"/>
    <w:rsid w:val="00213FFE"/>
    <w:rsid w:val="0022647C"/>
    <w:rsid w:val="00226DAD"/>
    <w:rsid w:val="00227BA1"/>
    <w:rsid w:val="002313D2"/>
    <w:rsid w:val="00234756"/>
    <w:rsid w:val="00235FBC"/>
    <w:rsid w:val="002444CA"/>
    <w:rsid w:val="0024781D"/>
    <w:rsid w:val="00250643"/>
    <w:rsid w:val="00256BF8"/>
    <w:rsid w:val="0026167A"/>
    <w:rsid w:val="00273062"/>
    <w:rsid w:val="002741EA"/>
    <w:rsid w:val="00283C9B"/>
    <w:rsid w:val="00292E49"/>
    <w:rsid w:val="002A0B5B"/>
    <w:rsid w:val="002A1C32"/>
    <w:rsid w:val="002A2923"/>
    <w:rsid w:val="002B5A1C"/>
    <w:rsid w:val="002B5B11"/>
    <w:rsid w:val="002C4C49"/>
    <w:rsid w:val="002D35C3"/>
    <w:rsid w:val="002D617C"/>
    <w:rsid w:val="002D7447"/>
    <w:rsid w:val="002F1506"/>
    <w:rsid w:val="002F3621"/>
    <w:rsid w:val="002F7FD3"/>
    <w:rsid w:val="0031078F"/>
    <w:rsid w:val="003125A1"/>
    <w:rsid w:val="003125F8"/>
    <w:rsid w:val="00317383"/>
    <w:rsid w:val="00321CDF"/>
    <w:rsid w:val="0032333A"/>
    <w:rsid w:val="00335721"/>
    <w:rsid w:val="00340267"/>
    <w:rsid w:val="003421D5"/>
    <w:rsid w:val="003429E7"/>
    <w:rsid w:val="00345171"/>
    <w:rsid w:val="00345786"/>
    <w:rsid w:val="00350155"/>
    <w:rsid w:val="00355593"/>
    <w:rsid w:val="00360D37"/>
    <w:rsid w:val="00363073"/>
    <w:rsid w:val="00365F32"/>
    <w:rsid w:val="00366AAC"/>
    <w:rsid w:val="003700DE"/>
    <w:rsid w:val="003730B8"/>
    <w:rsid w:val="0037330A"/>
    <w:rsid w:val="00375D1C"/>
    <w:rsid w:val="003904BD"/>
    <w:rsid w:val="00391D45"/>
    <w:rsid w:val="00391D9A"/>
    <w:rsid w:val="00394D4B"/>
    <w:rsid w:val="003976D5"/>
    <w:rsid w:val="003A2532"/>
    <w:rsid w:val="003A760A"/>
    <w:rsid w:val="003B6C9A"/>
    <w:rsid w:val="003B738B"/>
    <w:rsid w:val="003C1568"/>
    <w:rsid w:val="003C176A"/>
    <w:rsid w:val="003C223E"/>
    <w:rsid w:val="003C71AC"/>
    <w:rsid w:val="003D093B"/>
    <w:rsid w:val="003D32FA"/>
    <w:rsid w:val="003D72AE"/>
    <w:rsid w:val="003D7730"/>
    <w:rsid w:val="003E4EAA"/>
    <w:rsid w:val="003E5A74"/>
    <w:rsid w:val="003E71C1"/>
    <w:rsid w:val="003F790C"/>
    <w:rsid w:val="00404168"/>
    <w:rsid w:val="00413942"/>
    <w:rsid w:val="00415736"/>
    <w:rsid w:val="00430274"/>
    <w:rsid w:val="00437348"/>
    <w:rsid w:val="0044318E"/>
    <w:rsid w:val="00443199"/>
    <w:rsid w:val="0045718F"/>
    <w:rsid w:val="00461DDE"/>
    <w:rsid w:val="00462A40"/>
    <w:rsid w:val="00462A88"/>
    <w:rsid w:val="0046388E"/>
    <w:rsid w:val="004647D3"/>
    <w:rsid w:val="004735A5"/>
    <w:rsid w:val="00475D6E"/>
    <w:rsid w:val="00477726"/>
    <w:rsid w:val="0049381A"/>
    <w:rsid w:val="004A3FBC"/>
    <w:rsid w:val="004A5C78"/>
    <w:rsid w:val="004B270F"/>
    <w:rsid w:val="004B6032"/>
    <w:rsid w:val="004B607E"/>
    <w:rsid w:val="004C4843"/>
    <w:rsid w:val="004C57AB"/>
    <w:rsid w:val="004C5906"/>
    <w:rsid w:val="004C5B7E"/>
    <w:rsid w:val="004C658D"/>
    <w:rsid w:val="004D0BF6"/>
    <w:rsid w:val="004D0D6E"/>
    <w:rsid w:val="004D16A0"/>
    <w:rsid w:val="004D1C36"/>
    <w:rsid w:val="004D77CB"/>
    <w:rsid w:val="004D7CED"/>
    <w:rsid w:val="004E13CB"/>
    <w:rsid w:val="004E1457"/>
    <w:rsid w:val="004E3499"/>
    <w:rsid w:val="004E57EF"/>
    <w:rsid w:val="004E6C56"/>
    <w:rsid w:val="004F169A"/>
    <w:rsid w:val="004F4314"/>
    <w:rsid w:val="004F4617"/>
    <w:rsid w:val="004F475E"/>
    <w:rsid w:val="00505516"/>
    <w:rsid w:val="0052165C"/>
    <w:rsid w:val="00524E32"/>
    <w:rsid w:val="00525285"/>
    <w:rsid w:val="00526A9F"/>
    <w:rsid w:val="0053000A"/>
    <w:rsid w:val="00531BB1"/>
    <w:rsid w:val="0053761C"/>
    <w:rsid w:val="00541B4F"/>
    <w:rsid w:val="00550B70"/>
    <w:rsid w:val="00553A6D"/>
    <w:rsid w:val="00554C54"/>
    <w:rsid w:val="00554FCD"/>
    <w:rsid w:val="005553BA"/>
    <w:rsid w:val="00562989"/>
    <w:rsid w:val="00564E3E"/>
    <w:rsid w:val="00570557"/>
    <w:rsid w:val="005925CC"/>
    <w:rsid w:val="00593B39"/>
    <w:rsid w:val="00593C6F"/>
    <w:rsid w:val="005A7675"/>
    <w:rsid w:val="005B454B"/>
    <w:rsid w:val="005B490E"/>
    <w:rsid w:val="005C1F2C"/>
    <w:rsid w:val="005C4618"/>
    <w:rsid w:val="005C51E4"/>
    <w:rsid w:val="005C78B4"/>
    <w:rsid w:val="005D17EF"/>
    <w:rsid w:val="005D1A7A"/>
    <w:rsid w:val="005D550C"/>
    <w:rsid w:val="005D6922"/>
    <w:rsid w:val="005E5501"/>
    <w:rsid w:val="005F0FA9"/>
    <w:rsid w:val="00612307"/>
    <w:rsid w:val="00612E3A"/>
    <w:rsid w:val="00613E9C"/>
    <w:rsid w:val="00613EF9"/>
    <w:rsid w:val="0061422C"/>
    <w:rsid w:val="00616DF9"/>
    <w:rsid w:val="00622BE5"/>
    <w:rsid w:val="00622BFE"/>
    <w:rsid w:val="00622FD3"/>
    <w:rsid w:val="00623B4C"/>
    <w:rsid w:val="00625B91"/>
    <w:rsid w:val="00626C89"/>
    <w:rsid w:val="00630849"/>
    <w:rsid w:val="00630BCB"/>
    <w:rsid w:val="0063341E"/>
    <w:rsid w:val="00637473"/>
    <w:rsid w:val="00637881"/>
    <w:rsid w:val="00637E97"/>
    <w:rsid w:val="00644040"/>
    <w:rsid w:val="006442EA"/>
    <w:rsid w:val="0064496F"/>
    <w:rsid w:val="00645E1F"/>
    <w:rsid w:val="00650AF1"/>
    <w:rsid w:val="00656DF1"/>
    <w:rsid w:val="00663C2C"/>
    <w:rsid w:val="00665F37"/>
    <w:rsid w:val="006739D0"/>
    <w:rsid w:val="00674C37"/>
    <w:rsid w:val="0067573B"/>
    <w:rsid w:val="00677826"/>
    <w:rsid w:val="006946B3"/>
    <w:rsid w:val="00695490"/>
    <w:rsid w:val="006A007F"/>
    <w:rsid w:val="006A39C3"/>
    <w:rsid w:val="006B15EE"/>
    <w:rsid w:val="006B4C29"/>
    <w:rsid w:val="006B665D"/>
    <w:rsid w:val="006C3BEE"/>
    <w:rsid w:val="006C6835"/>
    <w:rsid w:val="006D4791"/>
    <w:rsid w:val="006D6364"/>
    <w:rsid w:val="006D6A05"/>
    <w:rsid w:val="006E08CE"/>
    <w:rsid w:val="006E45BA"/>
    <w:rsid w:val="006E5A4C"/>
    <w:rsid w:val="006F14D3"/>
    <w:rsid w:val="006F3E87"/>
    <w:rsid w:val="006F772A"/>
    <w:rsid w:val="0070063D"/>
    <w:rsid w:val="00701C72"/>
    <w:rsid w:val="00702423"/>
    <w:rsid w:val="00704024"/>
    <w:rsid w:val="00706797"/>
    <w:rsid w:val="00706E12"/>
    <w:rsid w:val="00712384"/>
    <w:rsid w:val="00716D87"/>
    <w:rsid w:val="00720738"/>
    <w:rsid w:val="00721A4A"/>
    <w:rsid w:val="00723193"/>
    <w:rsid w:val="00723D8B"/>
    <w:rsid w:val="007242BD"/>
    <w:rsid w:val="00730BC7"/>
    <w:rsid w:val="00730E10"/>
    <w:rsid w:val="0073750D"/>
    <w:rsid w:val="00753142"/>
    <w:rsid w:val="00767C2F"/>
    <w:rsid w:val="00773B23"/>
    <w:rsid w:val="00783449"/>
    <w:rsid w:val="00792E42"/>
    <w:rsid w:val="00797937"/>
    <w:rsid w:val="007A6AD8"/>
    <w:rsid w:val="007B67BD"/>
    <w:rsid w:val="007B6E8A"/>
    <w:rsid w:val="007B774B"/>
    <w:rsid w:val="007C20C9"/>
    <w:rsid w:val="007D36D9"/>
    <w:rsid w:val="007D4A74"/>
    <w:rsid w:val="007D4B87"/>
    <w:rsid w:val="007F1F29"/>
    <w:rsid w:val="007F3380"/>
    <w:rsid w:val="007F390C"/>
    <w:rsid w:val="007F7CBF"/>
    <w:rsid w:val="00804954"/>
    <w:rsid w:val="00804F67"/>
    <w:rsid w:val="00807BE0"/>
    <w:rsid w:val="008123F1"/>
    <w:rsid w:val="00821B45"/>
    <w:rsid w:val="00823676"/>
    <w:rsid w:val="00827E35"/>
    <w:rsid w:val="0083191A"/>
    <w:rsid w:val="0083228C"/>
    <w:rsid w:val="008341A2"/>
    <w:rsid w:val="00842AFB"/>
    <w:rsid w:val="0085022B"/>
    <w:rsid w:val="008507CB"/>
    <w:rsid w:val="00850865"/>
    <w:rsid w:val="00855772"/>
    <w:rsid w:val="00857F8A"/>
    <w:rsid w:val="008609B1"/>
    <w:rsid w:val="008609ED"/>
    <w:rsid w:val="00865731"/>
    <w:rsid w:val="008679C9"/>
    <w:rsid w:val="008766BA"/>
    <w:rsid w:val="00883749"/>
    <w:rsid w:val="00884845"/>
    <w:rsid w:val="00885487"/>
    <w:rsid w:val="00885749"/>
    <w:rsid w:val="0088594D"/>
    <w:rsid w:val="00891155"/>
    <w:rsid w:val="00891F47"/>
    <w:rsid w:val="008928BB"/>
    <w:rsid w:val="00896A38"/>
    <w:rsid w:val="008A4E82"/>
    <w:rsid w:val="008A4ED8"/>
    <w:rsid w:val="008A50C9"/>
    <w:rsid w:val="008A5BF6"/>
    <w:rsid w:val="008B3647"/>
    <w:rsid w:val="008B54EC"/>
    <w:rsid w:val="008C7590"/>
    <w:rsid w:val="008D4C4C"/>
    <w:rsid w:val="008E23B2"/>
    <w:rsid w:val="008E5DAA"/>
    <w:rsid w:val="008F75BB"/>
    <w:rsid w:val="00901821"/>
    <w:rsid w:val="009020DE"/>
    <w:rsid w:val="0090534D"/>
    <w:rsid w:val="00910C21"/>
    <w:rsid w:val="00912663"/>
    <w:rsid w:val="0091553D"/>
    <w:rsid w:val="009177F6"/>
    <w:rsid w:val="009200A0"/>
    <w:rsid w:val="00927C91"/>
    <w:rsid w:val="0093093E"/>
    <w:rsid w:val="00931CA6"/>
    <w:rsid w:val="009330C9"/>
    <w:rsid w:val="009349A8"/>
    <w:rsid w:val="00936A9F"/>
    <w:rsid w:val="00936FFF"/>
    <w:rsid w:val="00940A9F"/>
    <w:rsid w:val="00941E27"/>
    <w:rsid w:val="009447F8"/>
    <w:rsid w:val="00951E55"/>
    <w:rsid w:val="009524ED"/>
    <w:rsid w:val="0095513C"/>
    <w:rsid w:val="00955EBA"/>
    <w:rsid w:val="00960078"/>
    <w:rsid w:val="00960748"/>
    <w:rsid w:val="009627A3"/>
    <w:rsid w:val="009649B6"/>
    <w:rsid w:val="00967584"/>
    <w:rsid w:val="009677B5"/>
    <w:rsid w:val="0097098F"/>
    <w:rsid w:val="00972B92"/>
    <w:rsid w:val="009743C0"/>
    <w:rsid w:val="0097474B"/>
    <w:rsid w:val="0097564B"/>
    <w:rsid w:val="009771C9"/>
    <w:rsid w:val="00980C94"/>
    <w:rsid w:val="00985B97"/>
    <w:rsid w:val="00987715"/>
    <w:rsid w:val="00991D61"/>
    <w:rsid w:val="009978C7"/>
    <w:rsid w:val="009A1405"/>
    <w:rsid w:val="009A14B6"/>
    <w:rsid w:val="009A2123"/>
    <w:rsid w:val="009A6236"/>
    <w:rsid w:val="009B5E1C"/>
    <w:rsid w:val="009C07D4"/>
    <w:rsid w:val="009C294F"/>
    <w:rsid w:val="009C3F19"/>
    <w:rsid w:val="009C44CF"/>
    <w:rsid w:val="009C5B34"/>
    <w:rsid w:val="009C5BE6"/>
    <w:rsid w:val="009D4D21"/>
    <w:rsid w:val="009E3559"/>
    <w:rsid w:val="009E3C52"/>
    <w:rsid w:val="009E4558"/>
    <w:rsid w:val="009E4BBA"/>
    <w:rsid w:val="009E595E"/>
    <w:rsid w:val="009E66D5"/>
    <w:rsid w:val="009F3D2E"/>
    <w:rsid w:val="009F50E2"/>
    <w:rsid w:val="009F58DA"/>
    <w:rsid w:val="00A01CE1"/>
    <w:rsid w:val="00A01EA3"/>
    <w:rsid w:val="00A04E7A"/>
    <w:rsid w:val="00A12BA2"/>
    <w:rsid w:val="00A12C6C"/>
    <w:rsid w:val="00A12CD3"/>
    <w:rsid w:val="00A17196"/>
    <w:rsid w:val="00A17D35"/>
    <w:rsid w:val="00A22F2F"/>
    <w:rsid w:val="00A26D0C"/>
    <w:rsid w:val="00A34C47"/>
    <w:rsid w:val="00A369E0"/>
    <w:rsid w:val="00A424B1"/>
    <w:rsid w:val="00A44690"/>
    <w:rsid w:val="00A47468"/>
    <w:rsid w:val="00A64513"/>
    <w:rsid w:val="00A648BA"/>
    <w:rsid w:val="00A64CEA"/>
    <w:rsid w:val="00A65F48"/>
    <w:rsid w:val="00A673BA"/>
    <w:rsid w:val="00A676BE"/>
    <w:rsid w:val="00A70145"/>
    <w:rsid w:val="00A70503"/>
    <w:rsid w:val="00A71B1E"/>
    <w:rsid w:val="00A74324"/>
    <w:rsid w:val="00A77E9E"/>
    <w:rsid w:val="00A81755"/>
    <w:rsid w:val="00A81B8B"/>
    <w:rsid w:val="00A832FF"/>
    <w:rsid w:val="00A86929"/>
    <w:rsid w:val="00A86CD6"/>
    <w:rsid w:val="00A93673"/>
    <w:rsid w:val="00A938A0"/>
    <w:rsid w:val="00A96DF4"/>
    <w:rsid w:val="00A974EB"/>
    <w:rsid w:val="00AB22A2"/>
    <w:rsid w:val="00AB7115"/>
    <w:rsid w:val="00AB758D"/>
    <w:rsid w:val="00AC30E9"/>
    <w:rsid w:val="00AD00F2"/>
    <w:rsid w:val="00AD30D1"/>
    <w:rsid w:val="00AD3A81"/>
    <w:rsid w:val="00AD5468"/>
    <w:rsid w:val="00AE0475"/>
    <w:rsid w:val="00AE19F5"/>
    <w:rsid w:val="00AE43A6"/>
    <w:rsid w:val="00AF0A14"/>
    <w:rsid w:val="00AF56A7"/>
    <w:rsid w:val="00B0383C"/>
    <w:rsid w:val="00B06058"/>
    <w:rsid w:val="00B116BE"/>
    <w:rsid w:val="00B12CF5"/>
    <w:rsid w:val="00B22315"/>
    <w:rsid w:val="00B239B8"/>
    <w:rsid w:val="00B23D3A"/>
    <w:rsid w:val="00B24565"/>
    <w:rsid w:val="00B3190C"/>
    <w:rsid w:val="00B326C2"/>
    <w:rsid w:val="00B330A1"/>
    <w:rsid w:val="00B4018B"/>
    <w:rsid w:val="00B433B9"/>
    <w:rsid w:val="00B448E0"/>
    <w:rsid w:val="00B4715B"/>
    <w:rsid w:val="00B51A47"/>
    <w:rsid w:val="00B62234"/>
    <w:rsid w:val="00B72750"/>
    <w:rsid w:val="00B740CF"/>
    <w:rsid w:val="00B767E8"/>
    <w:rsid w:val="00B80A13"/>
    <w:rsid w:val="00B82E67"/>
    <w:rsid w:val="00B85048"/>
    <w:rsid w:val="00B92EF1"/>
    <w:rsid w:val="00B94F45"/>
    <w:rsid w:val="00B97C4B"/>
    <w:rsid w:val="00BA1D4D"/>
    <w:rsid w:val="00BA1EEA"/>
    <w:rsid w:val="00BA39BF"/>
    <w:rsid w:val="00BA4F20"/>
    <w:rsid w:val="00BA52B5"/>
    <w:rsid w:val="00BA5FE3"/>
    <w:rsid w:val="00BB0F90"/>
    <w:rsid w:val="00BB7D1F"/>
    <w:rsid w:val="00BC285E"/>
    <w:rsid w:val="00BD2D69"/>
    <w:rsid w:val="00BD42A2"/>
    <w:rsid w:val="00BE0FD4"/>
    <w:rsid w:val="00BE1E52"/>
    <w:rsid w:val="00BE5694"/>
    <w:rsid w:val="00BF0452"/>
    <w:rsid w:val="00BF0C0A"/>
    <w:rsid w:val="00BF59A3"/>
    <w:rsid w:val="00C02996"/>
    <w:rsid w:val="00C03914"/>
    <w:rsid w:val="00C076E4"/>
    <w:rsid w:val="00C1470F"/>
    <w:rsid w:val="00C1581C"/>
    <w:rsid w:val="00C21E8F"/>
    <w:rsid w:val="00C25361"/>
    <w:rsid w:val="00C2538B"/>
    <w:rsid w:val="00C25D17"/>
    <w:rsid w:val="00C25DCE"/>
    <w:rsid w:val="00C279AB"/>
    <w:rsid w:val="00C41D23"/>
    <w:rsid w:val="00C53065"/>
    <w:rsid w:val="00C55CE3"/>
    <w:rsid w:val="00C5716D"/>
    <w:rsid w:val="00C57986"/>
    <w:rsid w:val="00C60B3C"/>
    <w:rsid w:val="00C62262"/>
    <w:rsid w:val="00C67086"/>
    <w:rsid w:val="00C744F0"/>
    <w:rsid w:val="00C77A8D"/>
    <w:rsid w:val="00C966FF"/>
    <w:rsid w:val="00CA2FC6"/>
    <w:rsid w:val="00CA6426"/>
    <w:rsid w:val="00CA7414"/>
    <w:rsid w:val="00CB5AC8"/>
    <w:rsid w:val="00CC2676"/>
    <w:rsid w:val="00CC4814"/>
    <w:rsid w:val="00CC662D"/>
    <w:rsid w:val="00CC6815"/>
    <w:rsid w:val="00CD4DAC"/>
    <w:rsid w:val="00CE0D7D"/>
    <w:rsid w:val="00CE102B"/>
    <w:rsid w:val="00CE1968"/>
    <w:rsid w:val="00CE1DE0"/>
    <w:rsid w:val="00CE1EA9"/>
    <w:rsid w:val="00CE3080"/>
    <w:rsid w:val="00CF0323"/>
    <w:rsid w:val="00D00C26"/>
    <w:rsid w:val="00D02C77"/>
    <w:rsid w:val="00D02DC3"/>
    <w:rsid w:val="00D13F26"/>
    <w:rsid w:val="00D154DF"/>
    <w:rsid w:val="00D15735"/>
    <w:rsid w:val="00D16627"/>
    <w:rsid w:val="00D16DBC"/>
    <w:rsid w:val="00D23EF2"/>
    <w:rsid w:val="00D274E8"/>
    <w:rsid w:val="00D35854"/>
    <w:rsid w:val="00D359AD"/>
    <w:rsid w:val="00D40DA1"/>
    <w:rsid w:val="00D46CFC"/>
    <w:rsid w:val="00D47B24"/>
    <w:rsid w:val="00D518EE"/>
    <w:rsid w:val="00D554F9"/>
    <w:rsid w:val="00D55677"/>
    <w:rsid w:val="00D55F40"/>
    <w:rsid w:val="00D84E81"/>
    <w:rsid w:val="00D9025D"/>
    <w:rsid w:val="00D9058C"/>
    <w:rsid w:val="00D90919"/>
    <w:rsid w:val="00D91CE4"/>
    <w:rsid w:val="00D92D9B"/>
    <w:rsid w:val="00D94F25"/>
    <w:rsid w:val="00DA65FB"/>
    <w:rsid w:val="00DA6846"/>
    <w:rsid w:val="00DB37B1"/>
    <w:rsid w:val="00DB5089"/>
    <w:rsid w:val="00DC1807"/>
    <w:rsid w:val="00DC236F"/>
    <w:rsid w:val="00DC48F2"/>
    <w:rsid w:val="00DC7A18"/>
    <w:rsid w:val="00DD144C"/>
    <w:rsid w:val="00DD325F"/>
    <w:rsid w:val="00DD7AF3"/>
    <w:rsid w:val="00DE0599"/>
    <w:rsid w:val="00DE0E79"/>
    <w:rsid w:val="00DE2DD2"/>
    <w:rsid w:val="00DE65CD"/>
    <w:rsid w:val="00DF1A50"/>
    <w:rsid w:val="00DF5620"/>
    <w:rsid w:val="00E0043D"/>
    <w:rsid w:val="00E030AA"/>
    <w:rsid w:val="00E04FD1"/>
    <w:rsid w:val="00E051C5"/>
    <w:rsid w:val="00E101BC"/>
    <w:rsid w:val="00E12C25"/>
    <w:rsid w:val="00E16647"/>
    <w:rsid w:val="00E22A2C"/>
    <w:rsid w:val="00E22AB8"/>
    <w:rsid w:val="00E24FD2"/>
    <w:rsid w:val="00E26EBA"/>
    <w:rsid w:val="00E27661"/>
    <w:rsid w:val="00E376E9"/>
    <w:rsid w:val="00E4186E"/>
    <w:rsid w:val="00E42281"/>
    <w:rsid w:val="00E466A4"/>
    <w:rsid w:val="00E52120"/>
    <w:rsid w:val="00E526FD"/>
    <w:rsid w:val="00E53697"/>
    <w:rsid w:val="00E567B7"/>
    <w:rsid w:val="00E56B22"/>
    <w:rsid w:val="00E63CE1"/>
    <w:rsid w:val="00E763AF"/>
    <w:rsid w:val="00E76ECE"/>
    <w:rsid w:val="00E775B8"/>
    <w:rsid w:val="00E805D2"/>
    <w:rsid w:val="00E81078"/>
    <w:rsid w:val="00E81BC5"/>
    <w:rsid w:val="00E82BBC"/>
    <w:rsid w:val="00E83498"/>
    <w:rsid w:val="00E83E68"/>
    <w:rsid w:val="00E85F15"/>
    <w:rsid w:val="00E87794"/>
    <w:rsid w:val="00E91131"/>
    <w:rsid w:val="00EA1363"/>
    <w:rsid w:val="00EA2F6A"/>
    <w:rsid w:val="00EA330E"/>
    <w:rsid w:val="00EA3825"/>
    <w:rsid w:val="00EA43B6"/>
    <w:rsid w:val="00EB12C8"/>
    <w:rsid w:val="00EB3DB8"/>
    <w:rsid w:val="00EB5A2B"/>
    <w:rsid w:val="00EB6364"/>
    <w:rsid w:val="00EB6A48"/>
    <w:rsid w:val="00EC1AFE"/>
    <w:rsid w:val="00EC57EE"/>
    <w:rsid w:val="00ED326D"/>
    <w:rsid w:val="00ED4830"/>
    <w:rsid w:val="00ED6E13"/>
    <w:rsid w:val="00EE473F"/>
    <w:rsid w:val="00EF21D2"/>
    <w:rsid w:val="00EF26E4"/>
    <w:rsid w:val="00F0753F"/>
    <w:rsid w:val="00F10E9F"/>
    <w:rsid w:val="00F11B09"/>
    <w:rsid w:val="00F12629"/>
    <w:rsid w:val="00F16F53"/>
    <w:rsid w:val="00F20425"/>
    <w:rsid w:val="00F209BA"/>
    <w:rsid w:val="00F20DA3"/>
    <w:rsid w:val="00F22845"/>
    <w:rsid w:val="00F269C2"/>
    <w:rsid w:val="00F33388"/>
    <w:rsid w:val="00F356D2"/>
    <w:rsid w:val="00F4245D"/>
    <w:rsid w:val="00F56C50"/>
    <w:rsid w:val="00F60222"/>
    <w:rsid w:val="00F61C36"/>
    <w:rsid w:val="00F658AF"/>
    <w:rsid w:val="00F66940"/>
    <w:rsid w:val="00F74343"/>
    <w:rsid w:val="00F7558D"/>
    <w:rsid w:val="00F75BDD"/>
    <w:rsid w:val="00F80A16"/>
    <w:rsid w:val="00F83134"/>
    <w:rsid w:val="00F83617"/>
    <w:rsid w:val="00F852B7"/>
    <w:rsid w:val="00F85CFF"/>
    <w:rsid w:val="00F8779C"/>
    <w:rsid w:val="00F907DF"/>
    <w:rsid w:val="00FA066E"/>
    <w:rsid w:val="00FA2002"/>
    <w:rsid w:val="00FA44C9"/>
    <w:rsid w:val="00FA5691"/>
    <w:rsid w:val="00FA723F"/>
    <w:rsid w:val="00FB4A79"/>
    <w:rsid w:val="00FB50AA"/>
    <w:rsid w:val="00FC25C9"/>
    <w:rsid w:val="00FC7C77"/>
    <w:rsid w:val="00FD1C5B"/>
    <w:rsid w:val="00FD3DE1"/>
    <w:rsid w:val="00FD6F3A"/>
    <w:rsid w:val="00FE0ECF"/>
    <w:rsid w:val="00FE1C75"/>
    <w:rsid w:val="00FE31EC"/>
    <w:rsid w:val="00FE528C"/>
    <w:rsid w:val="00FE6031"/>
    <w:rsid w:val="00FF0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5A4C601"/>
  <w15:chartTrackingRefBased/>
  <w15:docId w15:val="{49AA792F-D4C9-406F-89F3-E63B111C4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DA65F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spacing w:before="120"/>
      <w:jc w:val="right"/>
      <w:outlineLvl w:val="8"/>
    </w:pPr>
    <w:rPr>
      <w:b/>
      <w:bCs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b/>
      <w:i w:val="0"/>
    </w:rPr>
  </w:style>
  <w:style w:type="character" w:customStyle="1" w:styleId="WW8Num2z1">
    <w:name w:val="WW8Num2z1"/>
    <w:rPr>
      <w:rFonts w:cs="Times New Roman" w:hint="default"/>
      <w:b w:val="0"/>
      <w:bCs w:val="0"/>
      <w:i w:val="0"/>
      <w:iCs w:val="0"/>
      <w:caps w:val="0"/>
      <w:smallCaps w:val="0"/>
      <w:strike w:val="0"/>
      <w:dstrike w:val="0"/>
      <w:vanish w:val="0"/>
      <w:color w:val="auto"/>
      <w:spacing w:val="0"/>
      <w:w w:val="100"/>
      <w:kern w:val="2"/>
      <w:position w:val="0"/>
      <w:sz w:val="24"/>
      <w:szCs w:val="24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2z2">
    <w:name w:val="WW8Num2z2"/>
    <w:rPr>
      <w:rFonts w:hint="default"/>
      <w:b w:val="0"/>
      <w:bCs w:val="0"/>
      <w:i w:val="0"/>
      <w:iCs w:val="0"/>
    </w:rPr>
  </w:style>
  <w:style w:type="character" w:customStyle="1" w:styleId="WW8Num2z3">
    <w:name w:val="WW8Num2z3"/>
    <w:rPr>
      <w:rFonts w:cs="Times New Roman" w:hint="default"/>
      <w:b w:val="0"/>
      <w:bCs w:val="0"/>
      <w:i w:val="0"/>
      <w:iCs w:val="0"/>
      <w:caps w:val="0"/>
      <w:smallCaps w:val="0"/>
      <w:strike w:val="0"/>
      <w:dstrike w:val="0"/>
      <w:vanish w:val="0"/>
      <w:color w:val="auto"/>
      <w:spacing w:val="0"/>
      <w:w w:val="100"/>
      <w:kern w:val="2"/>
      <w:position w:val="0"/>
      <w:sz w:val="24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2z4">
    <w:name w:val="WW8Num2z4"/>
    <w:rPr>
      <w:rFonts w:hint="default"/>
    </w:rPr>
  </w:style>
  <w:style w:type="character" w:customStyle="1" w:styleId="WW8Num2z5">
    <w:name w:val="WW8Num2z5"/>
    <w:rPr>
      <w:rFonts w:ascii="Symbol" w:hAnsi="Symbol" w:cs="Symbol" w:hint="default"/>
    </w:rPr>
  </w:style>
  <w:style w:type="character" w:customStyle="1" w:styleId="WW8Num3z0">
    <w:name w:val="WW8Num3z0"/>
    <w:rPr>
      <w:rFonts w:ascii="Times New Roman" w:eastAsia="Times New Roman" w:hAnsi="Times New Roman" w:cs="Times New Roman"/>
      <w:i w:val="0"/>
      <w:sz w:val="22"/>
      <w:szCs w:val="22"/>
    </w:rPr>
  </w:style>
  <w:style w:type="character" w:customStyle="1" w:styleId="WW8Num4z0">
    <w:name w:val="WW8Num4z0"/>
    <w:rPr>
      <w:rFonts w:hint="default"/>
      <w:sz w:val="22"/>
      <w:szCs w:val="22"/>
    </w:rPr>
  </w:style>
  <w:style w:type="character" w:customStyle="1" w:styleId="WW8Num5z0">
    <w:name w:val="WW8Num5z0"/>
    <w:rPr>
      <w:b/>
      <w:sz w:val="20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4">
    <w:name w:val="Основной шрифт абзаца4"/>
  </w:style>
  <w:style w:type="character" w:customStyle="1" w:styleId="3">
    <w:name w:val="Основной шрифт абзаца3"/>
  </w:style>
  <w:style w:type="character" w:customStyle="1" w:styleId="2">
    <w:name w:val="Основной шрифт абзаца2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11">
    <w:name w:val="Основной шрифт абзаца1"/>
  </w:style>
  <w:style w:type="character" w:customStyle="1" w:styleId="a3">
    <w:name w:val="Верхний колонтитул Знак"/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11"/>
  </w:style>
  <w:style w:type="character" w:customStyle="1" w:styleId="a6">
    <w:name w:val="Текст концевой сноски Знак"/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Символы концевой сноски"/>
    <w:rPr>
      <w:vertAlign w:val="superscript"/>
    </w:rPr>
  </w:style>
  <w:style w:type="character" w:customStyle="1" w:styleId="a8">
    <w:name w:val="Текст сноски Знак"/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Символ сноски"/>
    <w:rPr>
      <w:vertAlign w:val="superscript"/>
    </w:rPr>
  </w:style>
  <w:style w:type="character" w:customStyle="1" w:styleId="aa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90">
    <w:name w:val="Заголовок 9 Знак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b">
    <w:name w:val="Основной текст Знак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12">
    <w:name w:val="Знак примечания1"/>
    <w:rPr>
      <w:sz w:val="16"/>
      <w:szCs w:val="16"/>
    </w:rPr>
  </w:style>
  <w:style w:type="character" w:customStyle="1" w:styleId="ac">
    <w:name w:val="Текст примечания Знак"/>
    <w:rPr>
      <w:rFonts w:ascii="Times New Roman" w:eastAsia="Times New Roman" w:hAnsi="Times New Roman" w:cs="Times New Roman"/>
      <w:sz w:val="20"/>
      <w:szCs w:val="20"/>
    </w:rPr>
  </w:style>
  <w:style w:type="character" w:customStyle="1" w:styleId="ad">
    <w:name w:val="Тема примечания Знак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e">
    <w:name w:val="Hyperlink"/>
    <w:rPr>
      <w:color w:val="000080"/>
      <w:u w:val="single"/>
    </w:rPr>
  </w:style>
  <w:style w:type="character" w:customStyle="1" w:styleId="ListLabel12">
    <w:name w:val="ListLabel 12"/>
    <w:rPr>
      <w:rFonts w:ascii="Times New Roman" w:eastAsia="Calibri" w:hAnsi="Times New Roman" w:cs="font303"/>
      <w:color w:val="000000"/>
      <w:spacing w:val="-5"/>
      <w:u w:val="none"/>
      <w:lang w:eastAsia="en-US"/>
    </w:rPr>
  </w:style>
  <w:style w:type="character" w:customStyle="1" w:styleId="af">
    <w:name w:val="Символ нумерации"/>
  </w:style>
  <w:style w:type="paragraph" w:customStyle="1" w:styleId="af0">
    <w:name w:val="Название"/>
    <w:basedOn w:val="a"/>
    <w:next w:val="af1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1">
    <w:name w:val="Body Text"/>
    <w:basedOn w:val="a"/>
    <w:link w:val="13"/>
    <w:pPr>
      <w:jc w:val="center"/>
    </w:pPr>
    <w:rPr>
      <w:b/>
      <w:bCs/>
      <w:sz w:val="28"/>
      <w:lang w:val="x-none"/>
    </w:rPr>
  </w:style>
  <w:style w:type="paragraph" w:styleId="af2">
    <w:name w:val="List"/>
    <w:basedOn w:val="af1"/>
    <w:rPr>
      <w:rFonts w:cs="Arial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40">
    <w:name w:val="Указатель4"/>
    <w:basedOn w:val="a"/>
    <w:pPr>
      <w:suppressLineNumbers/>
    </w:pPr>
    <w:rPr>
      <w:rFonts w:cs="Arial"/>
    </w:rPr>
  </w:style>
  <w:style w:type="paragraph" w:customStyle="1" w:styleId="30">
    <w:name w:val="Название объекта3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Arial"/>
    </w:rPr>
  </w:style>
  <w:style w:type="paragraph" w:customStyle="1" w:styleId="20">
    <w:name w:val="Название объекта2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Arial"/>
    </w:rPr>
  </w:style>
  <w:style w:type="paragraph" w:customStyle="1" w:styleId="14">
    <w:name w:val="Заголовок1"/>
    <w:basedOn w:val="a"/>
    <w:next w:val="af1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15">
    <w:name w:val="Название объекта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16">
    <w:name w:val="Указатель1"/>
    <w:basedOn w:val="a"/>
    <w:pPr>
      <w:suppressLineNumbers/>
    </w:pPr>
    <w:rPr>
      <w:rFonts w:cs="Arial"/>
    </w:rPr>
  </w:style>
  <w:style w:type="paragraph" w:styleId="af4">
    <w:name w:val="header"/>
    <w:basedOn w:val="a"/>
    <w:rPr>
      <w:lang w:val="x-none"/>
    </w:rPr>
  </w:style>
  <w:style w:type="paragraph" w:styleId="af5">
    <w:name w:val="footer"/>
    <w:basedOn w:val="a"/>
    <w:rPr>
      <w:lang w:val="x-none"/>
    </w:rPr>
  </w:style>
  <w:style w:type="paragraph" w:styleId="af6">
    <w:name w:val="endnote text"/>
    <w:basedOn w:val="a"/>
    <w:pPr>
      <w:spacing w:before="120"/>
      <w:jc w:val="both"/>
    </w:pPr>
    <w:rPr>
      <w:sz w:val="20"/>
      <w:szCs w:val="20"/>
      <w:lang w:val="x-none"/>
    </w:rPr>
  </w:style>
  <w:style w:type="paragraph" w:customStyle="1" w:styleId="af7">
    <w:name w:val="Пункт б/н"/>
    <w:basedOn w:val="a"/>
    <w:pPr>
      <w:ind w:firstLine="567"/>
      <w:jc w:val="both"/>
    </w:pPr>
  </w:style>
  <w:style w:type="paragraph" w:customStyle="1" w:styleId="-">
    <w:name w:val="Контракт-раздел"/>
    <w:basedOn w:val="a"/>
    <w:next w:val="-0"/>
    <w:pPr>
      <w:keepNext/>
      <w:numPr>
        <w:numId w:val="2"/>
      </w:numPr>
      <w:spacing w:before="360" w:after="120"/>
      <w:jc w:val="center"/>
    </w:pPr>
    <w:rPr>
      <w:b/>
      <w:bCs/>
      <w:caps/>
    </w:rPr>
  </w:style>
  <w:style w:type="paragraph" w:customStyle="1" w:styleId="-0">
    <w:name w:val="Контракт-пункт"/>
    <w:basedOn w:val="a"/>
    <w:pPr>
      <w:tabs>
        <w:tab w:val="num" w:pos="0"/>
      </w:tabs>
      <w:jc w:val="both"/>
    </w:pPr>
  </w:style>
  <w:style w:type="paragraph" w:customStyle="1" w:styleId="-1">
    <w:name w:val="Контракт-подпункт"/>
    <w:basedOn w:val="a"/>
    <w:pPr>
      <w:tabs>
        <w:tab w:val="num" w:pos="0"/>
      </w:tabs>
      <w:jc w:val="both"/>
    </w:pPr>
  </w:style>
  <w:style w:type="paragraph" w:customStyle="1" w:styleId="-2">
    <w:name w:val="Контракт-подподпункт"/>
    <w:basedOn w:val="a"/>
    <w:pPr>
      <w:tabs>
        <w:tab w:val="num" w:pos="0"/>
      </w:tabs>
      <w:jc w:val="both"/>
    </w:pPr>
  </w:style>
  <w:style w:type="paragraph" w:styleId="af8">
    <w:name w:val="footnote text"/>
    <w:basedOn w:val="a"/>
    <w:pPr>
      <w:spacing w:before="120"/>
      <w:jc w:val="both"/>
    </w:pPr>
    <w:rPr>
      <w:sz w:val="20"/>
      <w:szCs w:val="20"/>
      <w:lang w:val="x-none"/>
    </w:rPr>
  </w:style>
  <w:style w:type="paragraph" w:styleId="af9">
    <w:name w:val="Balloon Text"/>
    <w:basedOn w:val="a"/>
    <w:rPr>
      <w:rFonts w:ascii="Tahoma" w:hAnsi="Tahoma" w:cs="Tahoma"/>
      <w:sz w:val="16"/>
      <w:szCs w:val="16"/>
      <w:lang w:val="x-none"/>
    </w:rPr>
  </w:style>
  <w:style w:type="paragraph" w:customStyle="1" w:styleId="ConsPlusNormal">
    <w:name w:val="ConsPlusNormal"/>
    <w:pPr>
      <w:suppressAutoHyphens/>
      <w:autoSpaceDE w:val="0"/>
    </w:pPr>
    <w:rPr>
      <w:rFonts w:eastAsia="Calibri"/>
      <w:sz w:val="28"/>
      <w:szCs w:val="28"/>
      <w:lang w:eastAsia="zh-CN"/>
    </w:rPr>
  </w:style>
  <w:style w:type="paragraph" w:styleId="afa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styleId="afb">
    <w:name w:val="List Paragraph"/>
    <w:basedOn w:val="a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17">
    <w:name w:val="Текст примечания1"/>
    <w:basedOn w:val="a"/>
    <w:rPr>
      <w:sz w:val="20"/>
      <w:szCs w:val="20"/>
      <w:lang w:val="x-none"/>
    </w:rPr>
  </w:style>
  <w:style w:type="paragraph" w:styleId="afc">
    <w:name w:val="annotation subject"/>
    <w:basedOn w:val="17"/>
    <w:next w:val="17"/>
    <w:rPr>
      <w:b/>
      <w:bCs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Calibri" w:hAnsi="Calibri" w:cs="Calibri"/>
      <w:b/>
      <w:sz w:val="22"/>
      <w:lang w:eastAsia="zh-CN"/>
    </w:rPr>
  </w:style>
  <w:style w:type="paragraph" w:customStyle="1" w:styleId="afd">
    <w:name w:val="Содержимое таблицы"/>
    <w:basedOn w:val="a"/>
    <w:pPr>
      <w:suppressLineNumbers/>
    </w:pPr>
  </w:style>
  <w:style w:type="paragraph" w:customStyle="1" w:styleId="afe">
    <w:name w:val="Заголовок таблицы"/>
    <w:basedOn w:val="afd"/>
    <w:pPr>
      <w:jc w:val="center"/>
    </w:pPr>
    <w:rPr>
      <w:b/>
      <w:bCs/>
    </w:rPr>
  </w:style>
  <w:style w:type="paragraph" w:customStyle="1" w:styleId="aff">
    <w:name w:val="Содержимое врезки"/>
    <w:basedOn w:val="a"/>
  </w:style>
  <w:style w:type="paragraph" w:customStyle="1" w:styleId="18">
    <w:name w:val="Без интервала1"/>
    <w:pPr>
      <w:suppressAutoHyphens/>
    </w:pPr>
    <w:rPr>
      <w:color w:val="00000A"/>
      <w:sz w:val="24"/>
      <w:szCs w:val="24"/>
    </w:rPr>
  </w:style>
  <w:style w:type="paragraph" w:customStyle="1" w:styleId="19">
    <w:name w:val="Абзац списка1"/>
    <w:basedOn w:val="a"/>
    <w:pPr>
      <w:ind w:left="720"/>
      <w:contextualSpacing/>
    </w:pPr>
  </w:style>
  <w:style w:type="character" w:customStyle="1" w:styleId="13">
    <w:name w:val="Основной текст Знак1"/>
    <w:link w:val="af1"/>
    <w:rsid w:val="00E12C25"/>
    <w:rPr>
      <w:b/>
      <w:bCs/>
      <w:sz w:val="28"/>
      <w:szCs w:val="24"/>
      <w:lang w:val="x-none" w:eastAsia="zh-CN" w:bidi="ar-SA"/>
    </w:rPr>
  </w:style>
  <w:style w:type="paragraph" w:customStyle="1" w:styleId="aff0">
    <w:name w:val="Название"/>
    <w:basedOn w:val="a"/>
    <w:next w:val="aff1"/>
    <w:link w:val="aff2"/>
    <w:qFormat/>
    <w:rsid w:val="00706797"/>
    <w:pPr>
      <w:jc w:val="center"/>
    </w:pPr>
    <w:rPr>
      <w:b/>
      <w:sz w:val="28"/>
      <w:szCs w:val="20"/>
      <w:lang w:eastAsia="ar-SA"/>
    </w:rPr>
  </w:style>
  <w:style w:type="character" w:customStyle="1" w:styleId="aff2">
    <w:name w:val="Название Знак"/>
    <w:link w:val="aff0"/>
    <w:rsid w:val="00706797"/>
    <w:rPr>
      <w:b/>
      <w:sz w:val="28"/>
      <w:lang w:val="ru-RU" w:eastAsia="ar-SA" w:bidi="ar-SA"/>
    </w:rPr>
  </w:style>
  <w:style w:type="character" w:customStyle="1" w:styleId="110">
    <w:name w:val="Заголовок 1 Знак1 Знак"/>
    <w:aliases w:val="Заголовок 1 Знак Знак Знак,Заголовок 1 Знак Знак1 Знак,Заголовок 1 Знак Знак2,Заголовок 1 Знак2 Знак,Document Header1 Знак,H1 Знак,Заголовок 1 Знак1 Знак Знак Знак,Заголовок 1 Знак Знак Знак Знак Знак"/>
    <w:rsid w:val="00706797"/>
    <w:rPr>
      <w:rFonts w:ascii="Arial" w:hAnsi="Arial"/>
      <w:b/>
      <w:kern w:val="32"/>
      <w:sz w:val="32"/>
      <w:lang w:val="ru-RU" w:eastAsia="ru-RU"/>
    </w:rPr>
  </w:style>
  <w:style w:type="paragraph" w:styleId="aff1">
    <w:name w:val="Subtitle"/>
    <w:basedOn w:val="a"/>
    <w:qFormat/>
    <w:rsid w:val="00706797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10">
    <w:name w:val="Заголовок 1 Знак"/>
    <w:link w:val="1"/>
    <w:uiPriority w:val="9"/>
    <w:rsid w:val="00DA65FB"/>
    <w:rPr>
      <w:rFonts w:ascii="Cambria" w:eastAsia="Times New Roman" w:hAnsi="Cambria" w:cs="Times New Roman"/>
      <w:b/>
      <w:bCs/>
      <w:kern w:val="32"/>
      <w:sz w:val="32"/>
      <w:szCs w:val="32"/>
      <w:lang w:eastAsia="zh-CN"/>
    </w:rPr>
  </w:style>
  <w:style w:type="character" w:customStyle="1" w:styleId="1a">
    <w:name w:val="Выделение1"/>
    <w:basedOn w:val="a0"/>
    <w:rsid w:val="00DA65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29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1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9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2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9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7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2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8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1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1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0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8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9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2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2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5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1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5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5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0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14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6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0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7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8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85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35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3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3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3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4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7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8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6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3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8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5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4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1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282326">
          <w:marLeft w:val="0"/>
          <w:marRight w:val="0"/>
          <w:marTop w:val="0"/>
          <w:marBottom w:val="0"/>
          <w:divBdr>
            <w:top w:val="single" w:sz="6" w:space="0" w:color="A7B5AB"/>
            <w:left w:val="single" w:sz="6" w:space="0" w:color="A7B5AB"/>
            <w:bottom w:val="single" w:sz="6" w:space="0" w:color="A7B5AB"/>
            <w:right w:val="single" w:sz="6" w:space="0" w:color="A7B5AB"/>
          </w:divBdr>
        </w:div>
      </w:divsChild>
    </w:div>
    <w:div w:id="190906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0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91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5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13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4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2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2E31643BE8B51D242543B65C47D1C8636597606832D837EF37A26253BFC3BD4E6EBA896CC6DBA81aAPFH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B2E31643BE8B51D242543B65C47D1C8636597606832D837EF37A26253BFC3BD4E6EBA896CC6DBA81aAP5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2E31643BE8B51D242543B65C47D1C8636597606832D837EF37A26253BFC3BD4E6EBA896CC6DBA84aAP4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C34C13-D59A-4CCA-9B38-47E4C68BB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2287</Words>
  <Characters>13040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 154</vt:lpstr>
    </vt:vector>
  </TitlesOfParts>
  <Company>SPecialiST RePack</Company>
  <LinksUpToDate>false</LinksUpToDate>
  <CharactersWithSpaces>15297</CharactersWithSpaces>
  <SharedDoc>false</SharedDoc>
  <HLinks>
    <vt:vector size="18" baseType="variant">
      <vt:variant>
        <vt:i4>7143524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consultantplus://offline/ref=B2E31643BE8B51D242543B65C47D1C8636597606832D837EF37A26253BFC3BD4E6EBA896CC6DBA81aAP5H</vt:lpwstr>
      </vt:variant>
      <vt:variant>
        <vt:lpwstr/>
      </vt:variant>
      <vt:variant>
        <vt:i4>7143520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consultantplus://offline/ref=B2E31643BE8B51D242543B65C47D1C8636597606832D837EF37A26253BFC3BD4E6EBA896CC6DBA84aAP4H</vt:lpwstr>
      </vt:variant>
      <vt:variant>
        <vt:lpwstr/>
      </vt:variant>
      <vt:variant>
        <vt:i4>7143479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consultantplus://offline/ref=B2E31643BE8B51D242543B65C47D1C8636597606832D837EF37A26253BFC3BD4E6EBA896CC6DBA81aAPFH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 154</dc:title>
  <dc:subject/>
  <dc:creator>Леготина Ольга Николаевна</dc:creator>
  <cp:keywords/>
  <cp:lastModifiedBy>Кузьминых Анна Валерьевна</cp:lastModifiedBy>
  <cp:revision>16</cp:revision>
  <cp:lastPrinted>2025-03-31T07:06:00Z</cp:lastPrinted>
  <dcterms:created xsi:type="dcterms:W3CDTF">2026-06-02T05:46:00Z</dcterms:created>
  <dcterms:modified xsi:type="dcterms:W3CDTF">2026-10-15T05:14:00Z</dcterms:modified>
</cp:coreProperties>
</file>